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B5" w:rsidRDefault="00A276B5" w:rsidP="00A276B5">
      <w:pPr>
        <w:pStyle w:val="WW-BodyTextIndent2"/>
        <w:spacing w:line="360" w:lineRule="auto"/>
        <w:ind w:left="0"/>
        <w:jc w:val="center"/>
        <w:rPr>
          <w:b/>
        </w:rPr>
      </w:pPr>
      <w:r w:rsidRPr="00A276B5">
        <w:rPr>
          <w:b/>
        </w:rPr>
        <w:t>From the Director’s Desk</w:t>
      </w:r>
    </w:p>
    <w:p w:rsidR="005E1ECF" w:rsidRDefault="005E1ECF" w:rsidP="00A276B5">
      <w:pPr>
        <w:pStyle w:val="WW-BodyTextIndent2"/>
        <w:spacing w:line="360" w:lineRule="auto"/>
        <w:ind w:left="0"/>
        <w:jc w:val="center"/>
        <w:rPr>
          <w:b/>
        </w:rPr>
      </w:pPr>
    </w:p>
    <w:p w:rsidR="00A276B5" w:rsidRDefault="005E1ECF" w:rsidP="00A276B5">
      <w:pPr>
        <w:pStyle w:val="WW-BodyTextIndent2"/>
        <w:spacing w:line="360" w:lineRule="auto"/>
        <w:ind w:left="0"/>
        <w:jc w:val="center"/>
        <w:rPr>
          <w:b/>
        </w:rPr>
      </w:pPr>
      <w:r>
        <w:rPr>
          <w:b/>
          <w:noProof/>
          <w:lang w:val="en-IN" w:eastAsia="en-IN"/>
        </w:rPr>
        <w:drawing>
          <wp:inline distT="0" distB="0" distL="0" distR="0">
            <wp:extent cx="5029200" cy="3630930"/>
            <wp:effectExtent l="19050" t="0" r="0" b="0"/>
            <wp:docPr id="1" name="Picture 0" descr="Dir Annual report 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 Annual report 09-10.jpg"/>
                    <pic:cNvPicPr/>
                  </pic:nvPicPr>
                  <pic:blipFill>
                    <a:blip r:embed="rId8"/>
                    <a:stretch>
                      <a:fillRect/>
                    </a:stretch>
                  </pic:blipFill>
                  <pic:spPr>
                    <a:xfrm>
                      <a:off x="0" y="0"/>
                      <a:ext cx="5029200" cy="3630930"/>
                    </a:xfrm>
                    <a:prstGeom prst="rect">
                      <a:avLst/>
                    </a:prstGeom>
                  </pic:spPr>
                </pic:pic>
              </a:graphicData>
            </a:graphic>
          </wp:inline>
        </w:drawing>
      </w:r>
    </w:p>
    <w:p w:rsidR="00A276B5" w:rsidRPr="00D73FAB" w:rsidRDefault="00A276B5" w:rsidP="00A276B5">
      <w:pPr>
        <w:pStyle w:val="WW-BodyTextIndent2"/>
        <w:spacing w:line="240" w:lineRule="auto"/>
        <w:ind w:left="0"/>
        <w:jc w:val="center"/>
        <w:rPr>
          <w:b/>
          <w:color w:val="FF0000"/>
        </w:rPr>
      </w:pPr>
      <w:r w:rsidRPr="00D73FAB">
        <w:rPr>
          <w:b/>
          <w:color w:val="FF0000"/>
        </w:rPr>
        <w:t>Dr. Vijayalakshmi Basavaraj</w:t>
      </w:r>
    </w:p>
    <w:p w:rsidR="00A276B5" w:rsidRPr="00D73FAB" w:rsidRDefault="00A276B5" w:rsidP="00A276B5">
      <w:pPr>
        <w:pStyle w:val="WW-BodyTextIndent2"/>
        <w:spacing w:line="240" w:lineRule="auto"/>
        <w:ind w:left="0"/>
        <w:jc w:val="center"/>
        <w:rPr>
          <w:b/>
          <w:color w:val="548DD4" w:themeColor="text2" w:themeTint="99"/>
        </w:rPr>
      </w:pPr>
      <w:r w:rsidRPr="00D73FAB">
        <w:rPr>
          <w:b/>
          <w:color w:val="548DD4" w:themeColor="text2" w:themeTint="99"/>
        </w:rPr>
        <w:t>Director, AIISH</w:t>
      </w:r>
    </w:p>
    <w:p w:rsidR="00A276B5" w:rsidRDefault="00A276B5" w:rsidP="00FF589C">
      <w:pPr>
        <w:pStyle w:val="WW-BodyTextIndent2"/>
        <w:spacing w:line="360" w:lineRule="auto"/>
        <w:ind w:left="0"/>
        <w:jc w:val="both"/>
      </w:pPr>
    </w:p>
    <w:p w:rsidR="00672283" w:rsidRDefault="00FF589C" w:rsidP="00FF589C">
      <w:pPr>
        <w:pStyle w:val="WW-BodyTextIndent2"/>
        <w:spacing w:line="360" w:lineRule="auto"/>
        <w:ind w:left="0"/>
        <w:jc w:val="both"/>
      </w:pPr>
      <w:r>
        <w:t xml:space="preserve">     </w:t>
      </w:r>
      <w:r w:rsidR="003437D2" w:rsidRPr="008465A9">
        <w:t xml:space="preserve">The ability to communicate is the basic essence of life. It is the means by which human beings gain personal, social, emotional as well as professional satisfaction. Speech, Language and Hearing are </w:t>
      </w:r>
      <w:r w:rsidR="003437D2">
        <w:t>used continuously</w:t>
      </w:r>
      <w:r w:rsidR="00EB4FED">
        <w:t xml:space="preserve"> in our</w:t>
      </w:r>
      <w:r w:rsidR="003437D2">
        <w:t xml:space="preserve"> day to day life</w:t>
      </w:r>
      <w:r w:rsidR="003437D2" w:rsidRPr="008465A9">
        <w:t>. Verbal communication is considered the most effective mode of communication. Those deprived of these abilities in whatever form are at a loss</w:t>
      </w:r>
      <w:r w:rsidR="003437D2">
        <w:t xml:space="preserve"> which </w:t>
      </w:r>
      <w:r w:rsidR="003437D2" w:rsidRPr="008465A9">
        <w:t xml:space="preserve">affects their life both quantitatively and qualitatively. </w:t>
      </w:r>
      <w:r w:rsidR="003437D2">
        <w:t>Knowledge about communication disorders is a key to help the coming generations to enter the world of effective communication.</w:t>
      </w:r>
      <w:r w:rsidR="00F2089E">
        <w:t xml:space="preserve"> All India Institute of Speech and Hearing (AIISH) Mysore</w:t>
      </w:r>
      <w:r w:rsidR="00110FD7">
        <w:t>,</w:t>
      </w:r>
      <w:r w:rsidR="00F2089E">
        <w:t xml:space="preserve"> established in the year 1965 on the 9</w:t>
      </w:r>
      <w:r w:rsidR="00F2089E" w:rsidRPr="00F2089E">
        <w:rPr>
          <w:vertAlign w:val="superscript"/>
        </w:rPr>
        <w:t>th</w:t>
      </w:r>
      <w:r w:rsidR="00F2089E">
        <w:t xml:space="preserve"> August</w:t>
      </w:r>
      <w:r w:rsidR="007D2B7E">
        <w:t>,</w:t>
      </w:r>
      <w:r w:rsidR="00F2089E">
        <w:t xml:space="preserve"> </w:t>
      </w:r>
      <w:r w:rsidR="003437D2">
        <w:t>striv</w:t>
      </w:r>
      <w:r w:rsidR="00F2089E">
        <w:t>es</w:t>
      </w:r>
      <w:r w:rsidR="003437D2">
        <w:t xml:space="preserve"> </w:t>
      </w:r>
      <w:r w:rsidR="00F2089E">
        <w:t>towards</w:t>
      </w:r>
      <w:r w:rsidR="003437D2">
        <w:t xml:space="preserve"> realiz</w:t>
      </w:r>
      <w:r w:rsidR="00F2089E">
        <w:t>ing</w:t>
      </w:r>
      <w:r w:rsidR="003437D2">
        <w:t xml:space="preserve"> this goal. </w:t>
      </w:r>
      <w:r w:rsidR="003437D2" w:rsidRPr="008465A9">
        <w:t>The</w:t>
      </w:r>
      <w:r w:rsidR="00F2089E">
        <w:t xml:space="preserve"> </w:t>
      </w:r>
      <w:r w:rsidR="003437D2" w:rsidRPr="008465A9">
        <w:t>AIISH</w:t>
      </w:r>
      <w:r w:rsidR="00F2089E">
        <w:t xml:space="preserve"> </w:t>
      </w:r>
      <w:r w:rsidR="007D2B7E">
        <w:t>advocates effective</w:t>
      </w:r>
      <w:r w:rsidR="003437D2" w:rsidRPr="008465A9">
        <w:t xml:space="preserve"> communication by one and all.  </w:t>
      </w:r>
    </w:p>
    <w:p w:rsidR="00582A99" w:rsidRPr="008465A9" w:rsidRDefault="00FF589C" w:rsidP="00FF589C">
      <w:pPr>
        <w:pStyle w:val="WW-BodyTextIndent2"/>
        <w:spacing w:line="360" w:lineRule="auto"/>
        <w:ind w:left="0"/>
        <w:jc w:val="both"/>
      </w:pPr>
      <w:r>
        <w:lastRenderedPageBreak/>
        <w:t xml:space="preserve">     </w:t>
      </w:r>
      <w:r w:rsidR="003437D2" w:rsidRPr="008465A9">
        <w:t>The multidisciplinary and well coordinated team at AIISH has been training man power</w:t>
      </w:r>
      <w:r w:rsidR="00F2089E">
        <w:t xml:space="preserve"> in the field,</w:t>
      </w:r>
      <w:r w:rsidR="003437D2" w:rsidRPr="008465A9">
        <w:t xml:space="preserve"> conducting research</w:t>
      </w:r>
      <w:r w:rsidR="00F2089E">
        <w:t xml:space="preserve">, </w:t>
      </w:r>
      <w:r w:rsidR="00672283">
        <w:t xml:space="preserve">and </w:t>
      </w:r>
      <w:r w:rsidR="007D2B7E">
        <w:t>provid</w:t>
      </w:r>
      <w:r w:rsidR="00110FD7">
        <w:t xml:space="preserve">ing </w:t>
      </w:r>
      <w:r w:rsidR="00672283">
        <w:t xml:space="preserve">clinical services for persons with communication disorders </w:t>
      </w:r>
      <w:r w:rsidR="003437D2" w:rsidRPr="008465A9">
        <w:t xml:space="preserve">besides </w:t>
      </w:r>
      <w:r w:rsidR="003437D2">
        <w:t xml:space="preserve">actively indulging in </w:t>
      </w:r>
      <w:r w:rsidR="003437D2" w:rsidRPr="008465A9">
        <w:t xml:space="preserve"> public education</w:t>
      </w:r>
      <w:r w:rsidR="00672283">
        <w:t>.</w:t>
      </w:r>
      <w:r w:rsidR="003437D2" w:rsidRPr="008465A9">
        <w:t xml:space="preserve"> </w:t>
      </w:r>
      <w:r w:rsidR="00A660EE" w:rsidRPr="008465A9">
        <w:t>In the last 45</w:t>
      </w:r>
      <w:r w:rsidR="00582A99" w:rsidRPr="008465A9">
        <w:t xml:space="preserve"> years, the institute has grown from its infancy to adulthood </w:t>
      </w:r>
      <w:r w:rsidR="00D978D0" w:rsidRPr="008465A9">
        <w:t xml:space="preserve">in </w:t>
      </w:r>
      <w:r w:rsidR="00D978D0">
        <w:t xml:space="preserve">its </w:t>
      </w:r>
      <w:r w:rsidR="00582A99" w:rsidRPr="008465A9">
        <w:t>form as well as function. The vision of the institute is met with some of the major objectives of AIISH which include:</w:t>
      </w:r>
    </w:p>
    <w:p w:rsidR="00582A99" w:rsidRPr="005E3A41" w:rsidRDefault="00582A99" w:rsidP="00810A2B">
      <w:pPr>
        <w:pStyle w:val="WW-BodyTextIndent2"/>
        <w:numPr>
          <w:ilvl w:val="0"/>
          <w:numId w:val="1"/>
        </w:numPr>
        <w:tabs>
          <w:tab w:val="left" w:pos="450"/>
        </w:tabs>
        <w:spacing w:line="360" w:lineRule="auto"/>
        <w:ind w:left="450" w:hanging="450"/>
      </w:pPr>
      <w:r w:rsidRPr="005E3A41">
        <w:t xml:space="preserve">Manpower generation in the field of </w:t>
      </w:r>
      <w:r w:rsidR="00C645A7">
        <w:t>S</w:t>
      </w:r>
      <w:r w:rsidR="00672283">
        <w:t>peech</w:t>
      </w:r>
      <w:r w:rsidR="00F7776E">
        <w:t xml:space="preserve"> </w:t>
      </w:r>
      <w:r w:rsidR="00C645A7">
        <w:t>L</w:t>
      </w:r>
      <w:r w:rsidR="00672283">
        <w:t xml:space="preserve">anguage </w:t>
      </w:r>
      <w:r w:rsidR="00C645A7">
        <w:t>P</w:t>
      </w:r>
      <w:r w:rsidR="00672283">
        <w:t>athology and Audiology</w:t>
      </w:r>
      <w:r w:rsidR="00A02D02">
        <w:t>.</w:t>
      </w:r>
      <w:r w:rsidR="00563D3B">
        <w:t xml:space="preserve">   </w:t>
      </w:r>
    </w:p>
    <w:p w:rsidR="00582A99" w:rsidRPr="00605367" w:rsidRDefault="00582A99" w:rsidP="00810A2B">
      <w:pPr>
        <w:pStyle w:val="WW-BodyTextIndent2"/>
        <w:numPr>
          <w:ilvl w:val="0"/>
          <w:numId w:val="1"/>
        </w:numPr>
        <w:tabs>
          <w:tab w:val="left" w:pos="450"/>
        </w:tabs>
        <w:spacing w:line="360" w:lineRule="auto"/>
        <w:ind w:left="450" w:hanging="450"/>
        <w:jc w:val="both"/>
      </w:pPr>
      <w:r w:rsidRPr="00605367">
        <w:t>Conducting research both in the areas of basic</w:t>
      </w:r>
      <w:r w:rsidRPr="00C645A7">
        <w:rPr>
          <w:b/>
        </w:rPr>
        <w:t xml:space="preserve"> </w:t>
      </w:r>
      <w:r w:rsidRPr="00605367">
        <w:t>sciences of speech, language and hearing as well as in the areas of its application for effective communication.</w:t>
      </w:r>
    </w:p>
    <w:p w:rsidR="00582A99" w:rsidRPr="00605367" w:rsidRDefault="00582A99" w:rsidP="00810A2B">
      <w:pPr>
        <w:pStyle w:val="WW-BodyTextIndent2"/>
        <w:numPr>
          <w:ilvl w:val="0"/>
          <w:numId w:val="1"/>
        </w:numPr>
        <w:tabs>
          <w:tab w:val="left" w:pos="450"/>
        </w:tabs>
        <w:spacing w:line="360" w:lineRule="auto"/>
        <w:ind w:left="450" w:hanging="450"/>
        <w:jc w:val="both"/>
      </w:pPr>
      <w:r w:rsidRPr="00605367">
        <w:t xml:space="preserve">Providing clinical services to persons with communication disorders along with developing modules for providing services </w:t>
      </w:r>
      <w:r w:rsidR="00BF3AB1">
        <w:t xml:space="preserve">to </w:t>
      </w:r>
      <w:r w:rsidRPr="00605367">
        <w:t xml:space="preserve">different levels </w:t>
      </w:r>
      <w:r w:rsidR="00BF3AB1">
        <w:t xml:space="preserve">of </w:t>
      </w:r>
      <w:r w:rsidRPr="00605367">
        <w:t>the society.</w:t>
      </w:r>
    </w:p>
    <w:p w:rsidR="00582A99" w:rsidRPr="005E3A41" w:rsidRDefault="00582A99" w:rsidP="00810A2B">
      <w:pPr>
        <w:pStyle w:val="WW-BodyTextIndent2"/>
        <w:numPr>
          <w:ilvl w:val="0"/>
          <w:numId w:val="1"/>
        </w:numPr>
        <w:tabs>
          <w:tab w:val="left" w:pos="450"/>
        </w:tabs>
        <w:spacing w:line="360" w:lineRule="auto"/>
        <w:ind w:left="450" w:hanging="450"/>
        <w:jc w:val="both"/>
      </w:pPr>
      <w:r w:rsidRPr="005E3A41">
        <w:t xml:space="preserve">Striving towards implementing strategies for prevention (be it primary, secondary, tertiary) of communication disorders. </w:t>
      </w:r>
    </w:p>
    <w:p w:rsidR="00582A99" w:rsidRPr="005E3A41" w:rsidRDefault="00582A99" w:rsidP="00810A2B">
      <w:pPr>
        <w:pStyle w:val="WW-BodyTextIndent2"/>
        <w:numPr>
          <w:ilvl w:val="0"/>
          <w:numId w:val="1"/>
        </w:numPr>
        <w:tabs>
          <w:tab w:val="left" w:pos="450"/>
        </w:tabs>
        <w:spacing w:line="360" w:lineRule="auto"/>
        <w:ind w:left="450" w:hanging="450"/>
        <w:jc w:val="both"/>
      </w:pPr>
      <w:r w:rsidRPr="005E3A41">
        <w:t>Public education towards identifying communication disorders in the community.</w:t>
      </w:r>
    </w:p>
    <w:p w:rsidR="00582A99" w:rsidRPr="00C70EB2" w:rsidRDefault="00582A99" w:rsidP="00810A2B">
      <w:pPr>
        <w:pStyle w:val="WW-BodyTextIndent2"/>
        <w:numPr>
          <w:ilvl w:val="0"/>
          <w:numId w:val="1"/>
        </w:numPr>
        <w:tabs>
          <w:tab w:val="left" w:pos="450"/>
        </w:tabs>
        <w:spacing w:line="360" w:lineRule="auto"/>
        <w:ind w:left="450" w:hanging="450"/>
        <w:jc w:val="both"/>
        <w:rPr>
          <w:bCs/>
        </w:rPr>
      </w:pPr>
      <w:r w:rsidRPr="005E3A41">
        <w:t xml:space="preserve">Development of materials for better public awareness and education on or about communication disorders </w:t>
      </w:r>
      <w:r w:rsidR="00D978D0">
        <w:t>with respect to</w:t>
      </w:r>
      <w:r w:rsidRPr="005E3A41">
        <w:t xml:space="preserve"> their prevention and management</w:t>
      </w:r>
      <w:r>
        <w:t>.</w:t>
      </w:r>
    </w:p>
    <w:p w:rsidR="00C70EB2" w:rsidRPr="00AA41D5" w:rsidRDefault="00C70EB2" w:rsidP="00C70EB2">
      <w:pPr>
        <w:pStyle w:val="WW-BodyTextIndent2"/>
        <w:tabs>
          <w:tab w:val="left" w:pos="450"/>
        </w:tabs>
        <w:spacing w:after="0" w:line="240" w:lineRule="auto"/>
        <w:ind w:left="446"/>
        <w:jc w:val="both"/>
        <w:rPr>
          <w:bCs/>
        </w:rPr>
      </w:pPr>
    </w:p>
    <w:p w:rsidR="0028075A" w:rsidRPr="0028075A" w:rsidRDefault="0028075A" w:rsidP="00D066A1">
      <w:pPr>
        <w:spacing w:line="360" w:lineRule="auto"/>
        <w:jc w:val="both"/>
        <w:rPr>
          <w:b/>
        </w:rPr>
      </w:pPr>
      <w:r w:rsidRPr="0028075A">
        <w:rPr>
          <w:b/>
        </w:rPr>
        <w:t>Major events of the year</w:t>
      </w:r>
      <w:r>
        <w:rPr>
          <w:b/>
        </w:rPr>
        <w:t xml:space="preserve"> 2009-10</w:t>
      </w:r>
    </w:p>
    <w:p w:rsidR="0028075A" w:rsidRPr="00C9262B" w:rsidRDefault="0028075A" w:rsidP="00860113">
      <w:pPr>
        <w:pStyle w:val="ListParagraph"/>
        <w:numPr>
          <w:ilvl w:val="0"/>
          <w:numId w:val="28"/>
        </w:numPr>
        <w:spacing w:line="360" w:lineRule="auto"/>
        <w:jc w:val="both"/>
        <w:rPr>
          <w:b/>
        </w:rPr>
      </w:pPr>
      <w:r w:rsidRPr="00C9262B">
        <w:rPr>
          <w:b/>
        </w:rPr>
        <w:t>National Women’s Science Congress</w:t>
      </w:r>
    </w:p>
    <w:p w:rsidR="0028075A" w:rsidRPr="0028075A" w:rsidRDefault="0028075A" w:rsidP="0054765A">
      <w:pPr>
        <w:suppressAutoHyphens w:val="0"/>
        <w:spacing w:line="360" w:lineRule="auto"/>
        <w:ind w:left="360"/>
        <w:jc w:val="both"/>
        <w:rPr>
          <w:b/>
        </w:rPr>
      </w:pPr>
      <w:r w:rsidRPr="0028075A">
        <w:t>The AIISH</w:t>
      </w:r>
      <w:r w:rsidR="00605CB9">
        <w:t>,</w:t>
      </w:r>
      <w:r w:rsidRPr="0028075A">
        <w:t xml:space="preserve"> jointly with Matru Vedike </w:t>
      </w:r>
      <w:r w:rsidR="005238CB">
        <w:t xml:space="preserve"> </w:t>
      </w:r>
      <w:r w:rsidRPr="0028075A">
        <w:t>(Women Scientists Forum)</w:t>
      </w:r>
      <w:r w:rsidR="005238CB">
        <w:t xml:space="preserve"> of </w:t>
      </w:r>
      <w:r w:rsidRPr="0028075A">
        <w:t xml:space="preserve"> Swadeshi Vijnana Andolana-Karnataka (SVAK)</w:t>
      </w:r>
      <w:r w:rsidR="00605CB9">
        <w:t>,</w:t>
      </w:r>
      <w:r w:rsidRPr="0028075A">
        <w:t xml:space="preserve"> organized</w:t>
      </w:r>
      <w:r w:rsidR="005238CB">
        <w:t xml:space="preserve"> the</w:t>
      </w:r>
      <w:r w:rsidRPr="0028075A">
        <w:t xml:space="preserve">  2</w:t>
      </w:r>
      <w:r w:rsidRPr="0028075A">
        <w:rPr>
          <w:vertAlign w:val="superscript"/>
        </w:rPr>
        <w:t>nd</w:t>
      </w:r>
      <w:r w:rsidRPr="0028075A">
        <w:t xml:space="preserve"> National Women’s Science Congress  </w:t>
      </w:r>
      <w:r w:rsidR="005238CB">
        <w:t>on</w:t>
      </w:r>
      <w:r w:rsidRPr="0028075A">
        <w:t xml:space="preserve"> </w:t>
      </w:r>
      <w:r w:rsidR="00C70EB2">
        <w:t>0</w:t>
      </w:r>
      <w:r w:rsidRPr="0028075A">
        <w:t>7</w:t>
      </w:r>
      <w:r w:rsidR="005238CB">
        <w:t>-</w:t>
      </w:r>
      <w:r w:rsidRPr="0028075A">
        <w:t>9</w:t>
      </w:r>
      <w:r w:rsidR="00C70EB2">
        <w:t>.11.</w:t>
      </w:r>
      <w:r w:rsidRPr="0028075A">
        <w:t>2009</w:t>
      </w:r>
      <w:r w:rsidR="005238CB">
        <w:t>.</w:t>
      </w:r>
      <w:r w:rsidRPr="0028075A">
        <w:t xml:space="preserve"> The Science Congress covered the entire spectrum of science, engineering and technology, both traditional and modern.</w:t>
      </w:r>
      <w:r w:rsidR="00FF3F28" w:rsidRPr="00FF3F28">
        <w:rPr>
          <w:noProof/>
          <w:lang w:eastAsia="en-US"/>
        </w:rPr>
        <w:t xml:space="preserve"> </w:t>
      </w:r>
      <w:r w:rsidR="000947E6">
        <w:rPr>
          <w:noProof/>
          <w:lang w:eastAsia="en-US"/>
        </w:rPr>
        <w:t>A Special theme</w:t>
      </w:r>
      <w:r w:rsidR="00A229E3">
        <w:rPr>
          <w:noProof/>
          <w:lang w:eastAsia="en-US"/>
        </w:rPr>
        <w:t xml:space="preserve"> </w:t>
      </w:r>
      <w:r w:rsidR="0054765A">
        <w:rPr>
          <w:noProof/>
          <w:lang w:eastAsia="en-US"/>
        </w:rPr>
        <w:t>on</w:t>
      </w:r>
      <w:r w:rsidR="00A229E3">
        <w:rPr>
          <w:noProof/>
          <w:lang w:eastAsia="en-US"/>
        </w:rPr>
        <w:t xml:space="preserve"> Speech Language Hearing was </w:t>
      </w:r>
      <w:r w:rsidR="0054765A">
        <w:rPr>
          <w:noProof/>
          <w:lang w:eastAsia="en-US"/>
        </w:rPr>
        <w:t xml:space="preserve">introduced </w:t>
      </w:r>
      <w:r w:rsidR="0054765A">
        <w:rPr>
          <w:noProof/>
          <w:lang w:eastAsia="en-US"/>
        </w:rPr>
        <w:lastRenderedPageBreak/>
        <w:t>this year giving due recognition to the science of communication disorder</w:t>
      </w:r>
      <w:r w:rsidR="007D2B7E">
        <w:rPr>
          <w:noProof/>
          <w:lang w:eastAsia="en-US"/>
        </w:rPr>
        <w:t>s</w:t>
      </w:r>
      <w:r w:rsidR="0054765A">
        <w:rPr>
          <w:noProof/>
          <w:lang w:eastAsia="en-US"/>
        </w:rPr>
        <w:t xml:space="preserve">. </w:t>
      </w:r>
      <w:r w:rsidR="00C9262B">
        <w:t xml:space="preserve"> </w:t>
      </w:r>
      <w:r w:rsidR="0054765A">
        <w:t>A</w:t>
      </w:r>
      <w:r w:rsidRPr="0028075A">
        <w:t xml:space="preserve"> panel discussion on the focal theme “Need for women leadership in Science and Technology” was scheduled on </w:t>
      </w:r>
      <w:r w:rsidR="00C70EB2">
        <w:t>0</w:t>
      </w:r>
      <w:r w:rsidRPr="0028075A">
        <w:t xml:space="preserve">7.11.2009.  This session was chaired by Dr. Vijayalakshmi Basavaraj, Director, AIISH.  </w:t>
      </w:r>
    </w:p>
    <w:p w:rsidR="0028075A" w:rsidRDefault="0028075A" w:rsidP="0028075A">
      <w:pPr>
        <w:pStyle w:val="ListParagraph"/>
        <w:spacing w:line="360" w:lineRule="auto"/>
        <w:rPr>
          <w:b/>
        </w:rPr>
      </w:pPr>
    </w:p>
    <w:p w:rsidR="00996692" w:rsidRPr="0028075A" w:rsidRDefault="00996692" w:rsidP="0028075A">
      <w:pPr>
        <w:pStyle w:val="ListParagraph"/>
        <w:spacing w:line="360" w:lineRule="auto"/>
        <w:rPr>
          <w:b/>
        </w:rPr>
      </w:pPr>
    </w:p>
    <w:p w:rsidR="00A229E3" w:rsidRDefault="00A229E3" w:rsidP="00860113">
      <w:pPr>
        <w:pStyle w:val="WW-BodyTextIndent2"/>
        <w:numPr>
          <w:ilvl w:val="0"/>
          <w:numId w:val="28"/>
        </w:numPr>
        <w:tabs>
          <w:tab w:val="left" w:pos="360"/>
        </w:tabs>
        <w:spacing w:line="360" w:lineRule="auto"/>
        <w:jc w:val="both"/>
        <w:rPr>
          <w:b/>
          <w:bCs/>
        </w:rPr>
      </w:pPr>
      <w:r>
        <w:rPr>
          <w:b/>
          <w:bCs/>
        </w:rPr>
        <w:t xml:space="preserve">Launch of </w:t>
      </w:r>
      <w:r w:rsidR="002D6337">
        <w:rPr>
          <w:b/>
          <w:bCs/>
        </w:rPr>
        <w:t>t</w:t>
      </w:r>
      <w:r>
        <w:rPr>
          <w:b/>
          <w:bCs/>
        </w:rPr>
        <w:t xml:space="preserve">wo Outreach Service </w:t>
      </w:r>
      <w:r w:rsidR="00D3078A">
        <w:rPr>
          <w:b/>
          <w:bCs/>
        </w:rPr>
        <w:t>Centers</w:t>
      </w:r>
      <w:r>
        <w:rPr>
          <w:b/>
          <w:bCs/>
        </w:rPr>
        <w:t xml:space="preserve"> of the POCD department </w:t>
      </w:r>
    </w:p>
    <w:p w:rsidR="0044063A" w:rsidRPr="00AE6B06" w:rsidRDefault="000769E0" w:rsidP="00203647">
      <w:pPr>
        <w:spacing w:line="360" w:lineRule="auto"/>
        <w:ind w:left="360"/>
        <w:jc w:val="both"/>
        <w:rPr>
          <w:color w:val="FF0000"/>
        </w:rPr>
      </w:pPr>
      <w:r>
        <w:t>Two</w:t>
      </w:r>
      <w:r w:rsidR="002D6337">
        <w:t xml:space="preserve"> outreach </w:t>
      </w:r>
      <w:r w:rsidR="00A35D74">
        <w:t>s</w:t>
      </w:r>
      <w:r>
        <w:t xml:space="preserve">ervice centers at </w:t>
      </w:r>
      <w:r w:rsidR="00A229E3" w:rsidRPr="00ED4561">
        <w:rPr>
          <w:b/>
        </w:rPr>
        <w:t>Hullahalli hobli in Nanjangud Taluk, Mysore district</w:t>
      </w:r>
      <w:r w:rsidR="00A229E3" w:rsidRPr="00ED4561">
        <w:t xml:space="preserve"> and </w:t>
      </w:r>
      <w:r w:rsidR="00A229E3" w:rsidRPr="00ED4561">
        <w:rPr>
          <w:b/>
        </w:rPr>
        <w:t>Akkihebbalu hobli</w:t>
      </w:r>
      <w:r w:rsidR="00A229E3" w:rsidRPr="00ED4561">
        <w:t xml:space="preserve"> </w:t>
      </w:r>
      <w:r w:rsidR="00A229E3" w:rsidRPr="00ED4561">
        <w:rPr>
          <w:b/>
        </w:rPr>
        <w:t>in K.R.Pete Taluk, Mandya district</w:t>
      </w:r>
      <w:r w:rsidR="00A229E3">
        <w:rPr>
          <w:b/>
        </w:rPr>
        <w:t>,</w:t>
      </w:r>
      <w:r w:rsidR="00A229E3" w:rsidRPr="00ED4561">
        <w:t xml:space="preserve"> </w:t>
      </w:r>
      <w:r w:rsidR="00A229E3">
        <w:t>were</w:t>
      </w:r>
      <w:r w:rsidR="00A229E3" w:rsidRPr="00D847D1">
        <w:t xml:space="preserve"> </w:t>
      </w:r>
      <w:r>
        <w:t>launched</w:t>
      </w:r>
      <w:r w:rsidR="00A35D74" w:rsidRPr="00A35D74">
        <w:t xml:space="preserve"> </w:t>
      </w:r>
      <w:r w:rsidR="00A35D74">
        <w:t>on 03.03.2010</w:t>
      </w:r>
      <w:r w:rsidR="00A229E3" w:rsidRPr="00D847D1">
        <w:t xml:space="preserve">. </w:t>
      </w:r>
      <w:r w:rsidR="00503192" w:rsidRPr="00DC33AE">
        <w:t xml:space="preserve">The Outreach service centers were formally inaugurated by the Hon’ble Union Health Minister Sri. Gulam Nabi Azad </w:t>
      </w:r>
      <w:r w:rsidR="00A35D74" w:rsidRPr="00DC33AE">
        <w:t xml:space="preserve">through video conferencing </w:t>
      </w:r>
      <w:r w:rsidR="00503192" w:rsidRPr="00DC33AE">
        <w:t>from NIMHANS,</w:t>
      </w:r>
      <w:r w:rsidR="008D29F0">
        <w:t xml:space="preserve"> </w:t>
      </w:r>
      <w:r w:rsidR="00503192" w:rsidRPr="00DC33AE">
        <w:t>Bangalore</w:t>
      </w:r>
      <w:r w:rsidR="0039699F">
        <w:t>.</w:t>
      </w:r>
      <w:r w:rsidR="00503192" w:rsidRPr="00DC33AE">
        <w:t xml:space="preserve"> The dignitaries who were present on this day at the </w:t>
      </w:r>
      <w:r w:rsidR="00503192">
        <w:t xml:space="preserve">launch were </w:t>
      </w:r>
      <w:r w:rsidR="006827FD">
        <w:t>Dr. R.K. Srivastava</w:t>
      </w:r>
      <w:r w:rsidR="002C3B02">
        <w:t xml:space="preserve">, </w:t>
      </w:r>
      <w:r w:rsidR="006827FD">
        <w:t>Director General of Health Services, Ministry of Health and Fami</w:t>
      </w:r>
      <w:r w:rsidR="00EB4FED">
        <w:t>ly Welfare, Government of India,</w:t>
      </w:r>
      <w:r w:rsidR="006827FD">
        <w:t xml:space="preserve"> </w:t>
      </w:r>
      <w:r w:rsidR="006827FD" w:rsidRPr="00F25FC9">
        <w:t>Sri. V. Venkatachalam, Additional Secretary</w:t>
      </w:r>
      <w:r w:rsidR="0039699F">
        <w:t xml:space="preserve"> </w:t>
      </w:r>
      <w:r w:rsidR="00EB4FED">
        <w:t>(Health),</w:t>
      </w:r>
      <w:r w:rsidR="006827FD">
        <w:t xml:space="preserve"> </w:t>
      </w:r>
      <w:r w:rsidR="006827FD" w:rsidRPr="00F25FC9">
        <w:t>Ministry of Health and Family Welfare, New Delhi,</w:t>
      </w:r>
      <w:r w:rsidR="006827FD">
        <w:t xml:space="preserve"> </w:t>
      </w:r>
      <w:r w:rsidR="00F46C17">
        <w:t xml:space="preserve">Dr. S.K. </w:t>
      </w:r>
      <w:r w:rsidR="00EB4FED">
        <w:t>Shankar</w:t>
      </w:r>
      <w:r w:rsidR="00F46C17">
        <w:t>, Director</w:t>
      </w:r>
      <w:r w:rsidR="00C645A7">
        <w:t>,</w:t>
      </w:r>
      <w:r w:rsidR="00F46C17">
        <w:t xml:space="preserve"> NIMHA</w:t>
      </w:r>
      <w:r w:rsidR="00EB4FED">
        <w:t>N</w:t>
      </w:r>
      <w:r w:rsidR="00F46C17">
        <w:t>S</w:t>
      </w:r>
      <w:r w:rsidR="002C3B02">
        <w:t>, Bangalore</w:t>
      </w:r>
      <w:r w:rsidR="00EB4FED">
        <w:t xml:space="preserve"> &amp; </w:t>
      </w:r>
      <w:r w:rsidR="0044063A">
        <w:t xml:space="preserve">Smt. Shalini Prasad, Joint Secretary </w:t>
      </w:r>
      <w:r w:rsidR="00EB4FED">
        <w:t>(</w:t>
      </w:r>
      <w:r w:rsidR="0044063A">
        <w:t>Health</w:t>
      </w:r>
      <w:r w:rsidR="00EB4FED">
        <w:t>)</w:t>
      </w:r>
      <w:r w:rsidR="0044063A">
        <w:t>, Ministry of Health and Family Welfare</w:t>
      </w:r>
      <w:r w:rsidR="00EB4FED">
        <w:t xml:space="preserve"> New Delhi</w:t>
      </w:r>
      <w:r w:rsidR="0044063A">
        <w:t>.</w:t>
      </w:r>
      <w:r w:rsidR="006827FD">
        <w:t xml:space="preserve"> </w:t>
      </w:r>
    </w:p>
    <w:p w:rsidR="00F3322F" w:rsidRDefault="00A229E3" w:rsidP="00D16364">
      <w:pPr>
        <w:spacing w:line="360" w:lineRule="auto"/>
        <w:ind w:left="360"/>
        <w:jc w:val="both"/>
      </w:pPr>
      <w:r w:rsidRPr="00D847D1">
        <w:t xml:space="preserve">Both the </w:t>
      </w:r>
      <w:r w:rsidR="00D9766C" w:rsidRPr="00D847D1">
        <w:t>centers</w:t>
      </w:r>
      <w:r w:rsidRPr="00D847D1">
        <w:t xml:space="preserve"> are housed in the PHC’s of the respective </w:t>
      </w:r>
      <w:r>
        <w:t>villages</w:t>
      </w:r>
      <w:r w:rsidRPr="00D847D1">
        <w:t>. Prior to the initiation of the clinical services, formal approvals were obtained from the Deputy Commissioners, Zil</w:t>
      </w:r>
      <w:r>
        <w:t>l</w:t>
      </w:r>
      <w:r w:rsidRPr="00D847D1">
        <w:t>a Panchayat, Gram Panchayat and District Health Officers of the respective districts. A team including 2 Senior Speech</w:t>
      </w:r>
      <w:r w:rsidR="008D29F0">
        <w:t xml:space="preserve"> </w:t>
      </w:r>
      <w:r w:rsidRPr="00D847D1">
        <w:t>Language Pathologist</w:t>
      </w:r>
      <w:r>
        <w:t>/</w:t>
      </w:r>
      <w:r w:rsidRPr="00D847D1">
        <w:t xml:space="preserve">Audiologist and an ENT Specialist visit the </w:t>
      </w:r>
      <w:r w:rsidR="00D3078A" w:rsidRPr="00D847D1">
        <w:t>centers</w:t>
      </w:r>
      <w:r w:rsidRPr="00D847D1">
        <w:t xml:space="preserve"> on three days in a week.</w:t>
      </w:r>
      <w:r w:rsidR="00F3322F" w:rsidRPr="00F3322F">
        <w:t xml:space="preserve"> </w:t>
      </w:r>
      <w:r w:rsidR="00F3322F" w:rsidRPr="00DC33AE">
        <w:t xml:space="preserve">Video conferencing link to the two villages is also established from AIISH </w:t>
      </w:r>
      <w:r w:rsidR="00EB4FED" w:rsidRPr="00DC33AE">
        <w:t>for</w:t>
      </w:r>
      <w:r w:rsidR="00EB4FED">
        <w:t xml:space="preserve"> delivering</w:t>
      </w:r>
      <w:r w:rsidR="00C6353A">
        <w:t xml:space="preserve"> distance </w:t>
      </w:r>
      <w:r w:rsidR="00503192">
        <w:t>rehabilitation</w:t>
      </w:r>
      <w:r w:rsidR="002E3194">
        <w:t xml:space="preserve">. </w:t>
      </w:r>
      <w:r w:rsidR="00203647">
        <w:t>Screening</w:t>
      </w:r>
      <w:r w:rsidR="002E3194">
        <w:t xml:space="preserve"> of Communication disorders are carried out at the PHC’s and schools. </w:t>
      </w:r>
      <w:r w:rsidR="006068B3">
        <w:t>Orientation programs on prevention and early identification of communication disorders are conducted. Also</w:t>
      </w:r>
      <w:r w:rsidR="00333FCD">
        <w:t>,</w:t>
      </w:r>
      <w:r w:rsidR="006068B3">
        <w:t xml:space="preserve"> he</w:t>
      </w:r>
      <w:r w:rsidR="006B02E3">
        <w:t>a</w:t>
      </w:r>
      <w:r w:rsidR="006068B3">
        <w:t>ring aids under ADIP scheme are distributed.</w:t>
      </w:r>
      <w:r w:rsidR="00E94941" w:rsidRPr="00E94941">
        <w:t xml:space="preserve"> </w:t>
      </w:r>
      <w:r w:rsidR="00E94941">
        <w:t>N</w:t>
      </w:r>
      <w:r w:rsidR="00E94941" w:rsidRPr="00DC33AE">
        <w:t>ew born</w:t>
      </w:r>
      <w:r w:rsidR="00333FCD">
        <w:t>s and</w:t>
      </w:r>
      <w:r w:rsidR="00E94941" w:rsidRPr="00DC33AE">
        <w:t xml:space="preserve"> infants in the maternity wards of the PHC’s of Hullahalli and Akkihebbalu villages</w:t>
      </w:r>
      <w:r w:rsidR="00E94941">
        <w:t xml:space="preserve"> are screened for hearing regularly</w:t>
      </w:r>
      <w:r w:rsidR="00E94941" w:rsidRPr="00DC33AE">
        <w:t xml:space="preserve">. School children studying in various schools at Hullahalli and Akkihebbalu villages </w:t>
      </w:r>
      <w:r w:rsidR="00E94941" w:rsidRPr="00DC33AE">
        <w:lastRenderedPageBreak/>
        <w:t xml:space="preserve">and the surrounding villages are screened for communication disorders and referred to the respective </w:t>
      </w:r>
      <w:r w:rsidR="00E94941">
        <w:t>o</w:t>
      </w:r>
      <w:r w:rsidR="00E94941" w:rsidRPr="00DC33AE">
        <w:t xml:space="preserve">utreach </w:t>
      </w:r>
      <w:r w:rsidR="00E94941">
        <w:t>s</w:t>
      </w:r>
      <w:r w:rsidR="00E94941" w:rsidRPr="00DC33AE">
        <w:t xml:space="preserve">ervice centers for further evaluation and rehabilitation. Doctors in the PHC, </w:t>
      </w:r>
      <w:r w:rsidR="00E94941">
        <w:t>m</w:t>
      </w:r>
      <w:r w:rsidR="00E94941" w:rsidRPr="00DC33AE">
        <w:t xml:space="preserve">embers of the Gram panchayat, </w:t>
      </w:r>
      <w:r w:rsidR="00E94941">
        <w:t>t</w:t>
      </w:r>
      <w:r w:rsidR="00E94941" w:rsidRPr="00DC33AE">
        <w:t xml:space="preserve">eachers of the schools, health workers such as ASHA, </w:t>
      </w:r>
      <w:r w:rsidR="00E94941">
        <w:t>a</w:t>
      </w:r>
      <w:r w:rsidR="00E94941" w:rsidRPr="00DC33AE">
        <w:t xml:space="preserve">nganwadi, nurses and others are given orientation programs for early identification and prevention of communication disorders. Hearing </w:t>
      </w:r>
      <w:r w:rsidR="00E94941">
        <w:t>a</w:t>
      </w:r>
      <w:r w:rsidR="00E94941" w:rsidRPr="00DC33AE">
        <w:t>ids for the needy are provided under ADIP scheme for persons with hearing impairment. Impressions for ear</w:t>
      </w:r>
      <w:r w:rsidR="00E94941">
        <w:t xml:space="preserve"> </w:t>
      </w:r>
      <w:r w:rsidR="00E94941" w:rsidRPr="00DC33AE">
        <w:t>mo</w:t>
      </w:r>
      <w:r w:rsidR="00E94941">
        <w:t>u</w:t>
      </w:r>
      <w:r w:rsidR="00E94941" w:rsidRPr="00DC33AE">
        <w:t xml:space="preserve">lds are taken at the centers and processed at AIISH. Those of the clients who require detailed evaluation are referred to AIISH and the subsequent rehabilitation program is conducted by the staff in the centers. Counseling and guidance services form an integral part of the clinical services in these centers. </w:t>
      </w:r>
      <w:r w:rsidR="002E3194">
        <w:t xml:space="preserve"> </w:t>
      </w:r>
      <w:r w:rsidR="00503192">
        <w:t xml:space="preserve"> </w:t>
      </w:r>
    </w:p>
    <w:p w:rsidR="008D29F0" w:rsidRPr="00DC33AE" w:rsidRDefault="008D29F0" w:rsidP="00D16364">
      <w:pPr>
        <w:spacing w:line="360" w:lineRule="auto"/>
        <w:ind w:left="360"/>
        <w:jc w:val="both"/>
      </w:pPr>
    </w:p>
    <w:p w:rsidR="00A229E3" w:rsidRDefault="00E32393" w:rsidP="00860113">
      <w:pPr>
        <w:pStyle w:val="ListParagraph"/>
        <w:numPr>
          <w:ilvl w:val="0"/>
          <w:numId w:val="28"/>
        </w:numPr>
        <w:spacing w:line="360" w:lineRule="auto"/>
        <w:jc w:val="both"/>
        <w:rPr>
          <w:b/>
        </w:rPr>
      </w:pPr>
      <w:r>
        <w:rPr>
          <w:b/>
        </w:rPr>
        <w:t>The 1</w:t>
      </w:r>
      <w:r w:rsidR="006B02E3">
        <w:rPr>
          <w:b/>
        </w:rPr>
        <w:t>1</w:t>
      </w:r>
      <w:r w:rsidRPr="00E32393">
        <w:rPr>
          <w:b/>
          <w:vertAlign w:val="superscript"/>
        </w:rPr>
        <w:t>th</w:t>
      </w:r>
      <w:r>
        <w:rPr>
          <w:b/>
        </w:rPr>
        <w:t xml:space="preserve"> </w:t>
      </w:r>
      <w:r w:rsidR="00A229E3">
        <w:rPr>
          <w:b/>
        </w:rPr>
        <w:t>DHLS Study Cent</w:t>
      </w:r>
      <w:r w:rsidR="006B02E3">
        <w:rPr>
          <w:b/>
        </w:rPr>
        <w:t>re</w:t>
      </w:r>
      <w:r w:rsidR="00A229E3">
        <w:rPr>
          <w:b/>
        </w:rPr>
        <w:t xml:space="preserve"> at Bha</w:t>
      </w:r>
      <w:r w:rsidR="002B0E78">
        <w:rPr>
          <w:b/>
        </w:rPr>
        <w:t xml:space="preserve">galpur, Bihar </w:t>
      </w:r>
    </w:p>
    <w:p w:rsidR="007509C0" w:rsidRPr="00764BF8" w:rsidRDefault="00E32393" w:rsidP="00D16364">
      <w:pPr>
        <w:pStyle w:val="ListParagraph"/>
        <w:spacing w:line="360" w:lineRule="auto"/>
        <w:ind w:left="360"/>
        <w:jc w:val="both"/>
      </w:pPr>
      <w:r>
        <w:t xml:space="preserve">The </w:t>
      </w:r>
      <w:r w:rsidR="007509C0">
        <w:t>1</w:t>
      </w:r>
      <w:r w:rsidR="00203647">
        <w:t>1</w:t>
      </w:r>
      <w:r w:rsidR="007509C0" w:rsidRPr="007509C0">
        <w:rPr>
          <w:vertAlign w:val="superscript"/>
        </w:rPr>
        <w:t>th</w:t>
      </w:r>
      <w:r w:rsidR="007509C0">
        <w:t xml:space="preserve"> study centre of DHLS program at Jawaharlal Nehru Medical College, Bhagalpur, Bihar was launched on </w:t>
      </w:r>
      <w:r w:rsidR="00C70EB2">
        <w:t>0</w:t>
      </w:r>
      <w:r w:rsidR="007509C0">
        <w:t>9</w:t>
      </w:r>
      <w:r w:rsidR="00C70EB2">
        <w:t>.08.</w:t>
      </w:r>
      <w:r w:rsidR="007509C0">
        <w:t>2009 on the occasion of 44</w:t>
      </w:r>
      <w:r w:rsidR="007509C0" w:rsidRPr="007509C0">
        <w:rPr>
          <w:vertAlign w:val="superscript"/>
        </w:rPr>
        <w:t>th</w:t>
      </w:r>
      <w:r w:rsidR="007509C0">
        <w:t xml:space="preserve"> Anniversary celebrations of the Institute.</w:t>
      </w:r>
      <w:r w:rsidR="00031FA8">
        <w:t xml:space="preserve"> </w:t>
      </w:r>
      <w:r w:rsidR="00EB4FED">
        <w:t xml:space="preserve"> </w:t>
      </w:r>
      <w:r w:rsidR="00D3078A">
        <w:t>Prof</w:t>
      </w:r>
      <w:r w:rsidR="007509C0">
        <w:t xml:space="preserve">. Dayanand Dondgaonkar, Former Vice Chancellor, Maharashtra University of Health Sciences and Secretary General – </w:t>
      </w:r>
      <w:r w:rsidR="00C22141">
        <w:t>Associate</w:t>
      </w:r>
      <w:r w:rsidR="007509C0">
        <w:t xml:space="preserve"> of Indian Universities, launched the centre through video-conferencing from the Seminar Hall of AIISH, Mysore. Dr. Usha Kachap, Principal, JLNMC, Bhagalpur was the Guest of Honor. The centre has been linked with AIISH through MPLS VPN connectivity provided by BSNL. Dr. R.</w:t>
      </w:r>
      <w:r w:rsidR="00D3078A">
        <w:t xml:space="preserve"> K. Sinha, Prof. and Head, Dept</w:t>
      </w:r>
      <w:r w:rsidR="007509C0">
        <w:t>. of ENT &amp; Coordinator of DHLS program at Bhagalpur</w:t>
      </w:r>
      <w:r w:rsidR="00C22141">
        <w:t>, and</w:t>
      </w:r>
      <w:r w:rsidR="007509C0">
        <w:t xml:space="preserve"> </w:t>
      </w:r>
      <w:r w:rsidR="000824BB">
        <w:t xml:space="preserve">Mr. </w:t>
      </w:r>
      <w:r w:rsidR="007509C0">
        <w:t>Brajesh Priyadarshi, AIISH Coordinator for Bhagal</w:t>
      </w:r>
      <w:r w:rsidR="00D3078A">
        <w:t>pur cent</w:t>
      </w:r>
      <w:r w:rsidR="007509C0">
        <w:t>e</w:t>
      </w:r>
      <w:r w:rsidR="00D3078A">
        <w:t>r</w:t>
      </w:r>
      <w:r w:rsidR="007509C0">
        <w:t xml:space="preserve"> were present at JLNMC, Bhagalpur during the </w:t>
      </w:r>
      <w:r w:rsidR="00C22141">
        <w:t>launching</w:t>
      </w:r>
      <w:r w:rsidR="007509C0">
        <w:t>.</w:t>
      </w:r>
    </w:p>
    <w:p w:rsidR="00A63B95" w:rsidRDefault="00A63B95" w:rsidP="003B66B0">
      <w:pPr>
        <w:pStyle w:val="ListParagraph"/>
        <w:jc w:val="both"/>
        <w:rPr>
          <w:b/>
        </w:rPr>
      </w:pPr>
    </w:p>
    <w:p w:rsidR="0028075A" w:rsidRPr="00C9262B" w:rsidRDefault="0028075A" w:rsidP="00860113">
      <w:pPr>
        <w:pStyle w:val="ListParagraph"/>
        <w:numPr>
          <w:ilvl w:val="0"/>
          <w:numId w:val="28"/>
        </w:numPr>
        <w:spacing w:line="360" w:lineRule="auto"/>
        <w:jc w:val="both"/>
        <w:rPr>
          <w:b/>
        </w:rPr>
      </w:pPr>
      <w:r w:rsidRPr="00C9262B">
        <w:rPr>
          <w:b/>
        </w:rPr>
        <w:t>Executive Council</w:t>
      </w:r>
      <w:r w:rsidR="00EE3C65">
        <w:rPr>
          <w:b/>
        </w:rPr>
        <w:t xml:space="preserve"> meeting</w:t>
      </w:r>
      <w:r w:rsidRPr="00C9262B">
        <w:rPr>
          <w:b/>
        </w:rPr>
        <w:t xml:space="preserve"> of AIISH</w:t>
      </w:r>
    </w:p>
    <w:p w:rsidR="0028075A" w:rsidRDefault="00500028" w:rsidP="00D16364">
      <w:pPr>
        <w:spacing w:line="360" w:lineRule="auto"/>
        <w:ind w:left="360"/>
        <w:jc w:val="both"/>
      </w:pPr>
      <w:r w:rsidRPr="00500028">
        <w:t>The 53</w:t>
      </w:r>
      <w:r w:rsidRPr="0001444D">
        <w:rPr>
          <w:vertAlign w:val="superscript"/>
        </w:rPr>
        <w:t>rd</w:t>
      </w:r>
      <w:r w:rsidRPr="00500028">
        <w:t xml:space="preserve"> </w:t>
      </w:r>
      <w:r>
        <w:t>meeting of the Executive Council was held o</w:t>
      </w:r>
      <w:r w:rsidR="005060CB">
        <w:t>n</w:t>
      </w:r>
      <w:r>
        <w:t xml:space="preserve"> 03.03.2010 under the Chairmanship of Shri Ghulam Nabi Azaad, Hon’ble Minister of Health and Family Welfare, Government of India. Highlights of the meeting are</w:t>
      </w:r>
      <w:r w:rsidR="005060CB">
        <w:t xml:space="preserve"> the approval of the following:</w:t>
      </w:r>
    </w:p>
    <w:p w:rsidR="00500028" w:rsidRDefault="00A60771" w:rsidP="00860113">
      <w:pPr>
        <w:pStyle w:val="ListParagraph"/>
        <w:numPr>
          <w:ilvl w:val="0"/>
          <w:numId w:val="33"/>
        </w:numPr>
        <w:tabs>
          <w:tab w:val="left" w:pos="720"/>
        </w:tabs>
        <w:spacing w:line="360" w:lineRule="auto"/>
        <w:ind w:left="720"/>
        <w:jc w:val="both"/>
      </w:pPr>
      <w:r>
        <w:lastRenderedPageBreak/>
        <w:t>S</w:t>
      </w:r>
      <w:r w:rsidR="00500028">
        <w:t>tarting new course (affiliated to</w:t>
      </w:r>
      <w:r w:rsidR="004D54CD">
        <w:t xml:space="preserve"> the</w:t>
      </w:r>
      <w:r w:rsidR="00500028">
        <w:t xml:space="preserve"> </w:t>
      </w:r>
      <w:r w:rsidR="00CB6D51">
        <w:t>University of Mysore</w:t>
      </w:r>
      <w:r w:rsidR="00500028">
        <w:t>) viz., PG Diploma in Neuro-Audiology.</w:t>
      </w:r>
    </w:p>
    <w:p w:rsidR="00500028" w:rsidRDefault="00A60771" w:rsidP="00860113">
      <w:pPr>
        <w:pStyle w:val="ListParagraph"/>
        <w:numPr>
          <w:ilvl w:val="0"/>
          <w:numId w:val="33"/>
        </w:numPr>
        <w:tabs>
          <w:tab w:val="left" w:pos="450"/>
          <w:tab w:val="left" w:pos="720"/>
        </w:tabs>
        <w:spacing w:line="360" w:lineRule="auto"/>
        <w:ind w:left="720"/>
        <w:jc w:val="both"/>
      </w:pPr>
      <w:r>
        <w:t>Appl</w:t>
      </w:r>
      <w:r w:rsidR="00CB6D51">
        <w:t>ying</w:t>
      </w:r>
      <w:r>
        <w:t xml:space="preserve"> </w:t>
      </w:r>
      <w:r w:rsidR="00500028">
        <w:t xml:space="preserve">for Accreditation for electro acoustic testing and calibration laboratory from National Accreditation Board for Testing and </w:t>
      </w:r>
      <w:r w:rsidR="009C50AF">
        <w:t>Calibration</w:t>
      </w:r>
      <w:r w:rsidR="00500028">
        <w:t xml:space="preserve"> Laboratories (NABL), Department of Science and Technology, </w:t>
      </w:r>
      <w:r w:rsidR="00860A8C">
        <w:t>G</w:t>
      </w:r>
      <w:r w:rsidR="00500028">
        <w:t>overnment of India.</w:t>
      </w:r>
    </w:p>
    <w:p w:rsidR="00500028" w:rsidRDefault="000B53DB" w:rsidP="00860113">
      <w:pPr>
        <w:pStyle w:val="ListParagraph"/>
        <w:numPr>
          <w:ilvl w:val="0"/>
          <w:numId w:val="33"/>
        </w:numPr>
        <w:tabs>
          <w:tab w:val="left" w:pos="540"/>
        </w:tabs>
        <w:spacing w:line="360" w:lineRule="auto"/>
        <w:ind w:left="720"/>
        <w:jc w:val="both"/>
      </w:pPr>
      <w:r>
        <w:t>I</w:t>
      </w:r>
      <w:r w:rsidR="00500028">
        <w:t>mplementation of modified Assured Career Progression Scheme (MACPS) to eligible employees of the institute.</w:t>
      </w:r>
    </w:p>
    <w:p w:rsidR="00500028" w:rsidRDefault="000B53DB" w:rsidP="00860113">
      <w:pPr>
        <w:pStyle w:val="ListParagraph"/>
        <w:numPr>
          <w:ilvl w:val="0"/>
          <w:numId w:val="33"/>
        </w:numPr>
        <w:tabs>
          <w:tab w:val="left" w:pos="360"/>
        </w:tabs>
        <w:spacing w:line="360" w:lineRule="auto"/>
        <w:ind w:firstLine="0"/>
        <w:jc w:val="both"/>
      </w:pPr>
      <w:r>
        <w:t>C</w:t>
      </w:r>
      <w:r w:rsidR="00500028">
        <w:t>onstruction of six nos. of Type D staff quarters.</w:t>
      </w:r>
    </w:p>
    <w:p w:rsidR="000B53DB" w:rsidRDefault="000B53DB" w:rsidP="00860113">
      <w:pPr>
        <w:pStyle w:val="ListParagraph"/>
        <w:numPr>
          <w:ilvl w:val="0"/>
          <w:numId w:val="33"/>
        </w:numPr>
        <w:tabs>
          <w:tab w:val="left" w:pos="360"/>
        </w:tabs>
        <w:spacing w:line="360" w:lineRule="auto"/>
        <w:ind w:firstLine="0"/>
        <w:jc w:val="both"/>
      </w:pPr>
      <w:r>
        <w:t>Construction of audiometric rooms with complete acoustic work.</w:t>
      </w:r>
    </w:p>
    <w:p w:rsidR="00500028" w:rsidRDefault="000B53DB" w:rsidP="00860113">
      <w:pPr>
        <w:pStyle w:val="ListParagraph"/>
        <w:numPr>
          <w:ilvl w:val="0"/>
          <w:numId w:val="33"/>
        </w:numPr>
        <w:tabs>
          <w:tab w:val="left" w:pos="360"/>
        </w:tabs>
        <w:spacing w:line="360" w:lineRule="auto"/>
        <w:ind w:firstLine="0"/>
        <w:jc w:val="both"/>
      </w:pPr>
      <w:r>
        <w:t>R</w:t>
      </w:r>
      <w:r w:rsidR="003B14B0">
        <w:t>e-constitution of Academic sub Committee</w:t>
      </w:r>
    </w:p>
    <w:p w:rsidR="000B53DB" w:rsidRDefault="000B53DB" w:rsidP="00860113">
      <w:pPr>
        <w:pStyle w:val="ListParagraph"/>
        <w:numPr>
          <w:ilvl w:val="0"/>
          <w:numId w:val="33"/>
        </w:numPr>
        <w:tabs>
          <w:tab w:val="left" w:pos="360"/>
        </w:tabs>
        <w:spacing w:line="360" w:lineRule="auto"/>
        <w:ind w:firstLine="0"/>
        <w:jc w:val="both"/>
      </w:pPr>
      <w:r>
        <w:t>Procurement of additional</w:t>
      </w:r>
      <w:r w:rsidR="00CE68DD">
        <w:t xml:space="preserve"> </w:t>
      </w:r>
      <w:r w:rsidR="00CB6D51">
        <w:t>50 acres of</w:t>
      </w:r>
      <w:r>
        <w:t xml:space="preserve"> land </w:t>
      </w:r>
      <w:r w:rsidR="00CB6D51">
        <w:t xml:space="preserve">in and around Mysore </w:t>
      </w:r>
      <w:r>
        <w:t>for the institute.</w:t>
      </w:r>
    </w:p>
    <w:p w:rsidR="00674817" w:rsidRDefault="00674817" w:rsidP="002549FD">
      <w:pPr>
        <w:tabs>
          <w:tab w:val="left" w:pos="1080"/>
        </w:tabs>
        <w:spacing w:line="276" w:lineRule="auto"/>
        <w:jc w:val="both"/>
      </w:pPr>
    </w:p>
    <w:p w:rsidR="00554176" w:rsidRDefault="00554176" w:rsidP="00860113">
      <w:pPr>
        <w:pStyle w:val="ListParagraph"/>
        <w:numPr>
          <w:ilvl w:val="0"/>
          <w:numId w:val="28"/>
        </w:numPr>
        <w:tabs>
          <w:tab w:val="left" w:pos="1080"/>
        </w:tabs>
        <w:spacing w:line="360" w:lineRule="auto"/>
        <w:jc w:val="both"/>
        <w:rPr>
          <w:b/>
        </w:rPr>
      </w:pPr>
      <w:r w:rsidRPr="00554176">
        <w:rPr>
          <w:b/>
        </w:rPr>
        <w:t xml:space="preserve">Introducing Ph.D. for External Candidates </w:t>
      </w:r>
    </w:p>
    <w:p w:rsidR="00A25396" w:rsidRDefault="00CB6D51" w:rsidP="00CE7E5D">
      <w:pPr>
        <w:pStyle w:val="ListParagraph"/>
        <w:spacing w:line="360" w:lineRule="auto"/>
        <w:ind w:left="360"/>
        <w:jc w:val="both"/>
      </w:pPr>
      <w:r>
        <w:t xml:space="preserve">Admitting </w:t>
      </w:r>
      <w:r w:rsidR="00A25396">
        <w:t xml:space="preserve">external students </w:t>
      </w:r>
      <w:r>
        <w:t xml:space="preserve">for the </w:t>
      </w:r>
      <w:r w:rsidR="00CE68DD">
        <w:t>Ph.D</w:t>
      </w:r>
      <w:r>
        <w:t xml:space="preserve"> Program, </w:t>
      </w:r>
      <w:r w:rsidR="00A25396">
        <w:t xml:space="preserve">which was on hold </w:t>
      </w:r>
      <w:r w:rsidR="008D29F0">
        <w:t>at</w:t>
      </w:r>
      <w:r w:rsidR="00A25396">
        <w:t xml:space="preserve"> </w:t>
      </w:r>
      <w:r w:rsidR="00333FCD">
        <w:t xml:space="preserve">the last </w:t>
      </w:r>
      <w:r w:rsidR="008D29F0">
        <w:t>10</w:t>
      </w:r>
      <w:r w:rsidR="00333FCD">
        <w:t xml:space="preserve"> years</w:t>
      </w:r>
      <w:r w:rsidR="00B016D7">
        <w:t xml:space="preserve">  </w:t>
      </w:r>
      <w:r w:rsidR="00A25396">
        <w:t xml:space="preserve"> was </w:t>
      </w:r>
      <w:r w:rsidR="00B016D7">
        <w:t xml:space="preserve">started </w:t>
      </w:r>
      <w:r w:rsidR="00A25396">
        <w:t>during the reporting year.</w:t>
      </w:r>
      <w:r w:rsidR="00947305">
        <w:t xml:space="preserve"> At present there are 7 external Ph.D students, 5 for Speech</w:t>
      </w:r>
      <w:r w:rsidR="008D29F0">
        <w:t xml:space="preserve"> </w:t>
      </w:r>
      <w:r w:rsidR="00947305">
        <w:t xml:space="preserve">Language </w:t>
      </w:r>
      <w:r w:rsidR="00F10FA1">
        <w:t>P</w:t>
      </w:r>
      <w:r w:rsidR="00947305">
        <w:t>athology and 2 for Audiology</w:t>
      </w:r>
      <w:r w:rsidR="00B016D7">
        <w:t>.</w:t>
      </w:r>
      <w:r w:rsidR="00947305">
        <w:t xml:space="preserve"> </w:t>
      </w:r>
    </w:p>
    <w:p w:rsidR="00996692" w:rsidRDefault="00996692" w:rsidP="00CE7E5D">
      <w:pPr>
        <w:pStyle w:val="ListParagraph"/>
        <w:spacing w:line="360" w:lineRule="auto"/>
        <w:ind w:left="360"/>
        <w:jc w:val="both"/>
        <w:rPr>
          <w:b/>
        </w:rPr>
      </w:pPr>
    </w:p>
    <w:p w:rsidR="00204C94" w:rsidRDefault="00554176" w:rsidP="00204C94">
      <w:pPr>
        <w:pStyle w:val="ListParagraph"/>
        <w:numPr>
          <w:ilvl w:val="0"/>
          <w:numId w:val="28"/>
        </w:numPr>
        <w:tabs>
          <w:tab w:val="left" w:pos="1080"/>
        </w:tabs>
        <w:spacing w:line="360" w:lineRule="auto"/>
        <w:jc w:val="both"/>
        <w:rPr>
          <w:b/>
        </w:rPr>
      </w:pPr>
      <w:r w:rsidRPr="005769B1">
        <w:rPr>
          <w:b/>
        </w:rPr>
        <w:t xml:space="preserve">First AIISH Alumni </w:t>
      </w:r>
      <w:r w:rsidR="005769B1">
        <w:rPr>
          <w:b/>
        </w:rPr>
        <w:t>Association (AAA)</w:t>
      </w:r>
      <w:r w:rsidR="00CE7E5D">
        <w:rPr>
          <w:b/>
        </w:rPr>
        <w:t xml:space="preserve"> Meet</w:t>
      </w:r>
    </w:p>
    <w:p w:rsidR="00A727F6" w:rsidRPr="00204C94" w:rsidRDefault="0097505F" w:rsidP="00204C94">
      <w:pPr>
        <w:pStyle w:val="ListParagraph"/>
        <w:tabs>
          <w:tab w:val="left" w:pos="1080"/>
        </w:tabs>
        <w:spacing w:line="360" w:lineRule="auto"/>
        <w:ind w:left="360"/>
        <w:jc w:val="both"/>
        <w:rPr>
          <w:b/>
        </w:rPr>
      </w:pPr>
      <w:r w:rsidRPr="00D0450D">
        <w:t xml:space="preserve">The first AIISH alumni Meet </w:t>
      </w:r>
      <w:r>
        <w:t>was</w:t>
      </w:r>
      <w:r w:rsidR="00CE68DD">
        <w:t xml:space="preserve"> </w:t>
      </w:r>
      <w:r w:rsidR="004D54CD">
        <w:t xml:space="preserve">held </w:t>
      </w:r>
      <w:r w:rsidR="00CE68DD">
        <w:t>on 25.</w:t>
      </w:r>
      <w:r w:rsidR="00C70EB2">
        <w:t>0</w:t>
      </w:r>
      <w:r w:rsidR="00CE68DD">
        <w:t>1.2010 in the AIISH main campus.</w:t>
      </w:r>
      <w:r>
        <w:t xml:space="preserve"> </w:t>
      </w:r>
      <w:r w:rsidR="004D54CD">
        <w:t xml:space="preserve"> It </w:t>
      </w:r>
      <w:r w:rsidR="005769B1">
        <w:t>serves as a forum to promote and foster relationship between the alumni, present students, staff and the management of AIISH. The basic objective of AAA</w:t>
      </w:r>
      <w:r w:rsidR="00304863">
        <w:t xml:space="preserve"> is to exchange ideas which, besides being mutually beneficial, will generally help to serve the Alma Mater in achieving excellence in technical education and </w:t>
      </w:r>
      <w:r w:rsidR="00203647">
        <w:t>contributing to</w:t>
      </w:r>
      <w:r w:rsidR="00304863">
        <w:t xml:space="preserve"> improving the quality of life of the general public, as visualized by founder</w:t>
      </w:r>
      <w:r w:rsidR="00476716">
        <w:t>s</w:t>
      </w:r>
      <w:r w:rsidR="00304863">
        <w:t xml:space="preserve"> of AIISH.</w:t>
      </w:r>
      <w:r w:rsidR="00CE7E5D" w:rsidRPr="00CE7E5D">
        <w:rPr>
          <w:noProof/>
          <w:lang w:eastAsia="en-US"/>
        </w:rPr>
        <w:t xml:space="preserve"> </w:t>
      </w:r>
    </w:p>
    <w:p w:rsidR="002549FD" w:rsidRDefault="002549FD" w:rsidP="002549FD">
      <w:pPr>
        <w:pStyle w:val="ListParagraph"/>
        <w:ind w:left="0" w:firstLine="720"/>
        <w:jc w:val="both"/>
      </w:pPr>
    </w:p>
    <w:p w:rsidR="0097505F" w:rsidRPr="00366CDE" w:rsidRDefault="0097505F" w:rsidP="004D54CD">
      <w:pPr>
        <w:pStyle w:val="ListParagraph"/>
        <w:spacing w:line="360" w:lineRule="auto"/>
        <w:ind w:left="360"/>
        <w:jc w:val="both"/>
      </w:pPr>
      <w:r>
        <w:t>More than 2500 e</w:t>
      </w:r>
      <w:r w:rsidR="000A6531">
        <w:t>-</w:t>
      </w:r>
      <w:r w:rsidR="00BD2934">
        <w:t>m</w:t>
      </w:r>
      <w:r w:rsidR="000A6531">
        <w:t>ails</w:t>
      </w:r>
      <w:r>
        <w:t xml:space="preserve"> were sent to the</w:t>
      </w:r>
      <w:r w:rsidR="00CB073C">
        <w:t xml:space="preserve"> AIISH</w:t>
      </w:r>
      <w:r>
        <w:t xml:space="preserve"> alumni.</w:t>
      </w:r>
      <w:r w:rsidR="00CB073C" w:rsidRPr="00CB073C">
        <w:t xml:space="preserve"> </w:t>
      </w:r>
      <w:r w:rsidR="00CB073C">
        <w:t xml:space="preserve">A total of </w:t>
      </w:r>
      <w:r w:rsidR="00CB073C" w:rsidRPr="00366CDE">
        <w:t>1</w:t>
      </w:r>
      <w:r w:rsidR="00CB073C">
        <w:t>3</w:t>
      </w:r>
      <w:r w:rsidR="00CB073C" w:rsidRPr="00366CDE">
        <w:t xml:space="preserve">9 alumni gathered from different parts of the country. </w:t>
      </w:r>
      <w:r>
        <w:t xml:space="preserve"> </w:t>
      </w:r>
      <w:r w:rsidR="00CB073C">
        <w:t xml:space="preserve">A </w:t>
      </w:r>
      <w:r w:rsidR="00BE4BC5">
        <w:t>few</w:t>
      </w:r>
      <w:r>
        <w:t xml:space="preserve"> alumni from abroad </w:t>
      </w:r>
      <w:r w:rsidR="00CB073C">
        <w:t>and different parts of India took</w:t>
      </w:r>
      <w:r w:rsidR="006C3835">
        <w:t xml:space="preserve"> part</w:t>
      </w:r>
      <w:r>
        <w:t xml:space="preserve"> </w:t>
      </w:r>
      <w:r w:rsidR="00CB073C">
        <w:t>in</w:t>
      </w:r>
      <w:r>
        <w:t xml:space="preserve"> the alumni meet</w:t>
      </w:r>
      <w:r w:rsidR="00BE4BC5">
        <w:t xml:space="preserve"> </w:t>
      </w:r>
      <w:r>
        <w:t xml:space="preserve">through web </w:t>
      </w:r>
      <w:r>
        <w:lastRenderedPageBreak/>
        <w:t>conferencing</w:t>
      </w:r>
      <w:r w:rsidR="00CB073C">
        <w:t xml:space="preserve">. </w:t>
      </w:r>
      <w:r w:rsidRPr="00366CDE">
        <w:t xml:space="preserve"> </w:t>
      </w:r>
      <w:r>
        <w:t>T</w:t>
      </w:r>
      <w:r w:rsidRPr="00366CDE">
        <w:t>he</w:t>
      </w:r>
      <w:r w:rsidR="001838E7">
        <w:t xml:space="preserve"> batches of</w:t>
      </w:r>
      <w:r w:rsidRPr="00366CDE">
        <w:t xml:space="preserve"> alumni were</w:t>
      </w:r>
      <w:r>
        <w:t xml:space="preserve"> </w:t>
      </w:r>
      <w:r w:rsidRPr="00366CDE">
        <w:t>shown the different departments and sections of AIISH</w:t>
      </w:r>
      <w:r w:rsidR="00B77444">
        <w:t>.</w:t>
      </w:r>
      <w:r w:rsidRPr="00366CDE">
        <w:t xml:space="preserve"> </w:t>
      </w:r>
      <w:r w:rsidR="00B77444">
        <w:t xml:space="preserve"> </w:t>
      </w:r>
      <w:r w:rsidRPr="00366CDE">
        <w:t xml:space="preserve">A movie on </w:t>
      </w:r>
      <w:r>
        <w:t>“</w:t>
      </w:r>
      <w:r w:rsidRPr="00366CDE">
        <w:t>AIISH genesis and growth: down the memory lane</w:t>
      </w:r>
      <w:r>
        <w:t>”</w:t>
      </w:r>
      <w:r w:rsidRPr="00366CDE">
        <w:t xml:space="preserve"> was </w:t>
      </w:r>
      <w:r>
        <w:t>screened</w:t>
      </w:r>
      <w:r w:rsidRPr="00366CDE">
        <w:t xml:space="preserve">. </w:t>
      </w:r>
      <w:r w:rsidR="001838E7" w:rsidRPr="00366CDE">
        <w:t>The</w:t>
      </w:r>
      <w:r w:rsidRPr="00366CDE">
        <w:t xml:space="preserve"> </w:t>
      </w:r>
      <w:r w:rsidR="001838E7">
        <w:t>above and another</w:t>
      </w:r>
      <w:r w:rsidRPr="00366CDE">
        <w:t xml:space="preserve"> CD on “</w:t>
      </w:r>
      <w:r>
        <w:t>G</w:t>
      </w:r>
      <w:r w:rsidRPr="00366CDE">
        <w:t>limpses of AIISH entertainment programs</w:t>
      </w:r>
      <w:r>
        <w:t>”</w:t>
      </w:r>
      <w:r w:rsidRPr="00366CDE">
        <w:t xml:space="preserve"> was released by the representatives of different batches of alumni.  </w:t>
      </w:r>
    </w:p>
    <w:p w:rsidR="00FC3E9B" w:rsidRDefault="00FC3E9B" w:rsidP="0097505F">
      <w:pPr>
        <w:pStyle w:val="ListParagraph"/>
        <w:tabs>
          <w:tab w:val="left" w:pos="1080"/>
        </w:tabs>
        <w:spacing w:line="360" w:lineRule="auto"/>
        <w:jc w:val="both"/>
        <w:rPr>
          <w:b/>
        </w:rPr>
      </w:pPr>
    </w:p>
    <w:p w:rsidR="00554176" w:rsidRDefault="00554176" w:rsidP="00860113">
      <w:pPr>
        <w:pStyle w:val="ListParagraph"/>
        <w:numPr>
          <w:ilvl w:val="0"/>
          <w:numId w:val="28"/>
        </w:numPr>
        <w:tabs>
          <w:tab w:val="left" w:pos="1080"/>
        </w:tabs>
        <w:spacing w:line="360" w:lineRule="auto"/>
        <w:jc w:val="both"/>
        <w:rPr>
          <w:b/>
        </w:rPr>
      </w:pPr>
      <w:r>
        <w:rPr>
          <w:b/>
        </w:rPr>
        <w:t xml:space="preserve">AIISH </w:t>
      </w:r>
      <w:r w:rsidR="007D4754">
        <w:rPr>
          <w:b/>
        </w:rPr>
        <w:t xml:space="preserve">- </w:t>
      </w:r>
      <w:r w:rsidR="001838E7">
        <w:rPr>
          <w:b/>
        </w:rPr>
        <w:t>Sarva Shiks</w:t>
      </w:r>
      <w:r w:rsidR="00933A61">
        <w:rPr>
          <w:b/>
        </w:rPr>
        <w:t>h</w:t>
      </w:r>
      <w:r w:rsidR="001838E7">
        <w:rPr>
          <w:b/>
        </w:rPr>
        <w:t>ana Abhiyaan (</w:t>
      </w:r>
      <w:r>
        <w:rPr>
          <w:b/>
        </w:rPr>
        <w:t>SSA</w:t>
      </w:r>
      <w:r w:rsidR="001838E7">
        <w:rPr>
          <w:b/>
        </w:rPr>
        <w:t>)</w:t>
      </w:r>
      <w:r>
        <w:rPr>
          <w:b/>
        </w:rPr>
        <w:t xml:space="preserve"> Project</w:t>
      </w:r>
    </w:p>
    <w:p w:rsidR="003B66B0" w:rsidRDefault="00933A61" w:rsidP="00F128D7">
      <w:pPr>
        <w:pStyle w:val="ListParagraph"/>
        <w:tabs>
          <w:tab w:val="left" w:pos="720"/>
        </w:tabs>
        <w:spacing w:line="360" w:lineRule="auto"/>
        <w:ind w:left="360"/>
        <w:jc w:val="both"/>
      </w:pPr>
      <w:r>
        <w:t xml:space="preserve">AIISH, </w:t>
      </w:r>
      <w:r w:rsidR="00673CB5">
        <w:t xml:space="preserve">Mysore, and </w:t>
      </w:r>
      <w:r w:rsidR="00BA4652">
        <w:t>SSA</w:t>
      </w:r>
      <w:r w:rsidR="00673CB5">
        <w:t xml:space="preserve"> Karnataka, </w:t>
      </w:r>
      <w:r w:rsidR="00417118">
        <w:t>joined hands</w:t>
      </w:r>
      <w:r w:rsidR="00673CB5">
        <w:t xml:space="preserve"> to address academic programs in school children</w:t>
      </w:r>
      <w:r w:rsidR="009C50AF">
        <w:t xml:space="preserve"> o</w:t>
      </w:r>
      <w:r w:rsidR="00673CB5">
        <w:t xml:space="preserve">n a faith that ‘Encouragement Enables and Discouragement Disables’. This program on ‘Sensitivity Training on Academic Problems in School Children’ was </w:t>
      </w:r>
      <w:r w:rsidR="001E6D9D">
        <w:t>initiated</w:t>
      </w:r>
      <w:r w:rsidR="00CE7E5D">
        <w:t xml:space="preserve"> </w:t>
      </w:r>
      <w:r w:rsidR="00CF15C1">
        <w:t>on 16</w:t>
      </w:r>
      <w:r w:rsidR="00C70EB2">
        <w:t>.03.</w:t>
      </w:r>
      <w:r w:rsidR="00673CB5">
        <w:t>2009.</w:t>
      </w:r>
      <w:r w:rsidR="00417118">
        <w:t xml:space="preserve"> </w:t>
      </w:r>
      <w:r w:rsidR="00406AAF">
        <w:t>This progr</w:t>
      </w:r>
      <w:r w:rsidR="00F128D7">
        <w:t>am</w:t>
      </w:r>
      <w:r w:rsidR="00406AAF">
        <w:t xml:space="preserve"> </w:t>
      </w:r>
      <w:r w:rsidR="00673CB5">
        <w:t>seeks to sensitize over a thousand Integrated Education Resource Trainers (</w:t>
      </w:r>
      <w:r w:rsidR="0045158C">
        <w:t xml:space="preserve">IERTs) across Karnataka. The lectures &amp; demonstration covers topics on </w:t>
      </w:r>
      <w:r w:rsidR="00406AAF">
        <w:t>g</w:t>
      </w:r>
      <w:r w:rsidR="0045158C">
        <w:t xml:space="preserve">eneral </w:t>
      </w:r>
      <w:r w:rsidR="00406AAF">
        <w:t>c</w:t>
      </w:r>
      <w:r w:rsidR="0045158C">
        <w:t xml:space="preserve">ase </w:t>
      </w:r>
      <w:r w:rsidR="00406AAF">
        <w:t>h</w:t>
      </w:r>
      <w:r w:rsidR="0045158C">
        <w:t xml:space="preserve">istory </w:t>
      </w:r>
      <w:r w:rsidR="00406AAF">
        <w:t>t</w:t>
      </w:r>
      <w:r w:rsidR="0045158C">
        <w:t>aking</w:t>
      </w:r>
      <w:r w:rsidR="007D4754">
        <w:t>;</w:t>
      </w:r>
      <w:r w:rsidR="0045158C">
        <w:t xml:space="preserve"> </w:t>
      </w:r>
      <w:r w:rsidR="00406AAF">
        <w:t>a</w:t>
      </w:r>
      <w:r w:rsidR="0045158C">
        <w:t xml:space="preserve">cademic </w:t>
      </w:r>
      <w:r w:rsidR="00406AAF">
        <w:t>p</w:t>
      </w:r>
      <w:r w:rsidR="0045158C">
        <w:t xml:space="preserve">roblems, </w:t>
      </w:r>
      <w:r w:rsidR="00406AAF">
        <w:t>e</w:t>
      </w:r>
      <w:r w:rsidR="0045158C">
        <w:t xml:space="preserve">mergent literacy skills, </w:t>
      </w:r>
      <w:r w:rsidR="00406AAF">
        <w:t>e</w:t>
      </w:r>
      <w:r w:rsidR="0045158C">
        <w:t xml:space="preserve">arly </w:t>
      </w:r>
      <w:r w:rsidR="00406AAF">
        <w:t>i</w:t>
      </w:r>
      <w:r w:rsidR="0045158C">
        <w:t xml:space="preserve">dentification and </w:t>
      </w:r>
      <w:r w:rsidR="00406AAF">
        <w:t>p</w:t>
      </w:r>
      <w:r w:rsidR="0045158C">
        <w:t xml:space="preserve">revention of </w:t>
      </w:r>
      <w:r w:rsidR="00406AAF">
        <w:t>a</w:t>
      </w:r>
      <w:r w:rsidR="0045158C">
        <w:t xml:space="preserve">cademic </w:t>
      </w:r>
      <w:r w:rsidR="00406AAF">
        <w:t>p</w:t>
      </w:r>
      <w:r w:rsidR="0045158C">
        <w:t>roblems</w:t>
      </w:r>
      <w:r w:rsidR="007D4754">
        <w:t>;</w:t>
      </w:r>
      <w:r w:rsidR="0045158C">
        <w:t xml:space="preserve"> </w:t>
      </w:r>
      <w:r w:rsidR="00406AAF">
        <w:t>a</w:t>
      </w:r>
      <w:r w:rsidR="0045158C">
        <w:t>udiolog</w:t>
      </w:r>
      <w:r w:rsidR="007D4754">
        <w:t>ical</w:t>
      </w:r>
      <w:r w:rsidR="0045158C">
        <w:t xml:space="preserve"> </w:t>
      </w:r>
      <w:r w:rsidR="00406AAF">
        <w:t>a</w:t>
      </w:r>
      <w:r w:rsidR="0045158C">
        <w:t xml:space="preserve">spects, </w:t>
      </w:r>
      <w:r w:rsidR="00406AAF">
        <w:t>c</w:t>
      </w:r>
      <w:r w:rsidR="0045158C">
        <w:t xml:space="preserve">ommunication </w:t>
      </w:r>
      <w:r w:rsidR="00406AAF">
        <w:t>p</w:t>
      </w:r>
      <w:r w:rsidR="0045158C">
        <w:t xml:space="preserve">roblems </w:t>
      </w:r>
      <w:r w:rsidR="00F128D7">
        <w:t>and</w:t>
      </w:r>
      <w:r w:rsidR="0045158C">
        <w:t xml:space="preserve"> </w:t>
      </w:r>
      <w:r w:rsidR="00406AAF">
        <w:t>i</w:t>
      </w:r>
      <w:r w:rsidR="0045158C">
        <w:t>dentification</w:t>
      </w:r>
      <w:r w:rsidR="007D4754">
        <w:t xml:space="preserve"> of the same</w:t>
      </w:r>
      <w:r w:rsidR="0045158C">
        <w:t xml:space="preserve"> in </w:t>
      </w:r>
      <w:r w:rsidR="00406AAF">
        <w:t>s</w:t>
      </w:r>
      <w:r w:rsidR="0045158C">
        <w:t xml:space="preserve">chool </w:t>
      </w:r>
      <w:r w:rsidR="00406AAF">
        <w:t>c</w:t>
      </w:r>
      <w:r w:rsidR="0045158C">
        <w:t>hildren</w:t>
      </w:r>
      <w:r w:rsidR="007D4754">
        <w:t>;</w:t>
      </w:r>
      <w:r w:rsidR="0045158C">
        <w:t xml:space="preserve"> </w:t>
      </w:r>
      <w:r w:rsidR="00406AAF">
        <w:t>a</w:t>
      </w:r>
      <w:r w:rsidR="0045158C">
        <w:t xml:space="preserve">ssessment </w:t>
      </w:r>
      <w:r w:rsidR="00F128D7">
        <w:t>and</w:t>
      </w:r>
      <w:r w:rsidR="0045158C">
        <w:t xml:space="preserve"> </w:t>
      </w:r>
      <w:r w:rsidR="00406AAF">
        <w:t>i</w:t>
      </w:r>
      <w:r w:rsidR="0045158C">
        <w:t xml:space="preserve">dentification of </w:t>
      </w:r>
      <w:r w:rsidR="00406AAF">
        <w:t>e</w:t>
      </w:r>
      <w:r w:rsidR="0045158C">
        <w:t xml:space="preserve">mergent </w:t>
      </w:r>
      <w:r w:rsidR="00406AAF">
        <w:t>l</w:t>
      </w:r>
      <w:r w:rsidR="0045158C">
        <w:t xml:space="preserve">iterary </w:t>
      </w:r>
      <w:r w:rsidR="00406AAF">
        <w:t>s</w:t>
      </w:r>
      <w:r w:rsidR="0045158C">
        <w:t>kills</w:t>
      </w:r>
      <w:r w:rsidR="007D4754">
        <w:t>;</w:t>
      </w:r>
      <w:r w:rsidR="0045158C">
        <w:t xml:space="preserve"> </w:t>
      </w:r>
      <w:r w:rsidR="00406AAF">
        <w:t>i</w:t>
      </w:r>
      <w:r w:rsidR="0045158C">
        <w:t xml:space="preserve">ntervention </w:t>
      </w:r>
      <w:r w:rsidR="00406AAF">
        <w:t>s</w:t>
      </w:r>
      <w:r w:rsidR="0045158C">
        <w:t xml:space="preserve">trategies in </w:t>
      </w:r>
      <w:r w:rsidR="00406AAF">
        <w:t>c</w:t>
      </w:r>
      <w:r w:rsidR="0045158C">
        <w:t xml:space="preserve">lassroom </w:t>
      </w:r>
      <w:r w:rsidR="00406AAF">
        <w:t>s</w:t>
      </w:r>
      <w:r w:rsidR="0045158C">
        <w:t>ettings</w:t>
      </w:r>
      <w:r w:rsidR="007D4754">
        <w:t>;</w:t>
      </w:r>
      <w:r w:rsidR="0045158C">
        <w:t xml:space="preserve"> </w:t>
      </w:r>
      <w:r w:rsidR="00406AAF">
        <w:t>d</w:t>
      </w:r>
      <w:r w:rsidR="0045158C">
        <w:t>evelopmental/</w:t>
      </w:r>
      <w:r w:rsidR="00406AAF">
        <w:t>i</w:t>
      </w:r>
      <w:r w:rsidR="0045158C">
        <w:t xml:space="preserve">ntellectual </w:t>
      </w:r>
      <w:r w:rsidR="00406AAF">
        <w:t>s</w:t>
      </w:r>
      <w:r w:rsidR="0045158C">
        <w:t xml:space="preserve">creening, </w:t>
      </w:r>
      <w:r w:rsidR="00406AAF">
        <w:t>i</w:t>
      </w:r>
      <w:r w:rsidR="0045158C">
        <w:t xml:space="preserve">dentification, </w:t>
      </w:r>
      <w:r w:rsidR="00406AAF">
        <w:t>m</w:t>
      </w:r>
      <w:r w:rsidR="0045158C">
        <w:t xml:space="preserve">anagement </w:t>
      </w:r>
      <w:r w:rsidR="00F128D7">
        <w:t>and</w:t>
      </w:r>
      <w:r w:rsidR="0045158C">
        <w:t xml:space="preserve"> </w:t>
      </w:r>
      <w:r w:rsidR="00406AAF">
        <w:t>w</w:t>
      </w:r>
      <w:r w:rsidR="0045158C">
        <w:t xml:space="preserve">orking with </w:t>
      </w:r>
      <w:r w:rsidR="00406AAF">
        <w:t>p</w:t>
      </w:r>
      <w:r w:rsidR="0045158C">
        <w:t xml:space="preserve">roblem </w:t>
      </w:r>
      <w:r w:rsidR="00406AAF">
        <w:t>b</w:t>
      </w:r>
      <w:r w:rsidR="0045158C">
        <w:t xml:space="preserve">ehavior </w:t>
      </w:r>
      <w:r w:rsidR="00406AAF">
        <w:t>c</w:t>
      </w:r>
      <w:r w:rsidR="0045158C">
        <w:t>ases</w:t>
      </w:r>
      <w:r w:rsidR="007D4754">
        <w:t>;</w:t>
      </w:r>
      <w:r w:rsidR="0045158C">
        <w:t xml:space="preserve"> </w:t>
      </w:r>
      <w:r w:rsidR="00406AAF">
        <w:t>c</w:t>
      </w:r>
      <w:r w:rsidR="0045158C">
        <w:t xml:space="preserve">hildren with </w:t>
      </w:r>
      <w:r w:rsidR="00406AAF">
        <w:t>s</w:t>
      </w:r>
      <w:r w:rsidR="0045158C">
        <w:t xml:space="preserve">pecial </w:t>
      </w:r>
      <w:r w:rsidR="00406AAF">
        <w:t>n</w:t>
      </w:r>
      <w:r w:rsidR="0045158C">
        <w:t>eeds</w:t>
      </w:r>
      <w:r w:rsidR="007D4754">
        <w:t>;</w:t>
      </w:r>
      <w:r w:rsidR="0045158C">
        <w:t xml:space="preserve">  </w:t>
      </w:r>
      <w:r w:rsidR="00406AAF">
        <w:t>r</w:t>
      </w:r>
      <w:r w:rsidR="0045158C">
        <w:t xml:space="preserve">ights, </w:t>
      </w:r>
      <w:r w:rsidR="00406AAF">
        <w:t>c</w:t>
      </w:r>
      <w:r w:rsidR="0045158C">
        <w:t xml:space="preserve">oncessions, </w:t>
      </w:r>
      <w:r w:rsidR="00406AAF">
        <w:t>p</w:t>
      </w:r>
      <w:r w:rsidR="0045158C">
        <w:t xml:space="preserve">rivileges </w:t>
      </w:r>
      <w:r w:rsidR="00F128D7">
        <w:t>and</w:t>
      </w:r>
      <w:r w:rsidR="0045158C">
        <w:t xml:space="preserve"> </w:t>
      </w:r>
      <w:r w:rsidR="00406AAF">
        <w:t>l</w:t>
      </w:r>
      <w:r w:rsidR="0045158C">
        <w:t xml:space="preserve">egal </w:t>
      </w:r>
      <w:r w:rsidR="00406AAF">
        <w:t>p</w:t>
      </w:r>
      <w:r w:rsidR="0045158C">
        <w:t>erspectives</w:t>
      </w:r>
      <w:r w:rsidR="00245C88">
        <w:t>;</w:t>
      </w:r>
      <w:r w:rsidR="0045158C">
        <w:t xml:space="preserve"> </w:t>
      </w:r>
      <w:r w:rsidR="00406AAF">
        <w:t>c</w:t>
      </w:r>
      <w:r w:rsidR="0045158C">
        <w:t xml:space="preserve">areer </w:t>
      </w:r>
      <w:r w:rsidR="00406AAF">
        <w:t>p</w:t>
      </w:r>
      <w:r w:rsidR="00FB1DCA">
        <w:t xml:space="preserve">lanning for </w:t>
      </w:r>
      <w:r w:rsidR="00406AAF">
        <w:t>c</w:t>
      </w:r>
      <w:r w:rsidR="00FB1DCA">
        <w:t xml:space="preserve">hildren with </w:t>
      </w:r>
      <w:r w:rsidR="00406AAF">
        <w:t>s</w:t>
      </w:r>
      <w:r w:rsidR="00FB1DCA">
        <w:t xml:space="preserve">cholastic </w:t>
      </w:r>
      <w:r w:rsidR="00406AAF">
        <w:t>p</w:t>
      </w:r>
      <w:r w:rsidR="005E53A2">
        <w:t>roblems</w:t>
      </w:r>
      <w:r w:rsidR="00245C88">
        <w:t>;</w:t>
      </w:r>
      <w:r w:rsidR="005E53A2">
        <w:t xml:space="preserve"> </w:t>
      </w:r>
      <w:r w:rsidR="00406AAF">
        <w:t>c</w:t>
      </w:r>
      <w:r w:rsidR="005E53A2">
        <w:t>ounseling</w:t>
      </w:r>
      <w:r w:rsidR="00FB1DCA">
        <w:t xml:space="preserve"> </w:t>
      </w:r>
      <w:r w:rsidR="00F128D7">
        <w:t>and</w:t>
      </w:r>
      <w:r w:rsidR="00FB1DCA">
        <w:t xml:space="preserve"> </w:t>
      </w:r>
      <w:r w:rsidR="00406AAF">
        <w:t>w</w:t>
      </w:r>
      <w:r w:rsidR="00FB1DCA">
        <w:t xml:space="preserve">orking with </w:t>
      </w:r>
      <w:r w:rsidR="00406AAF">
        <w:t>f</w:t>
      </w:r>
      <w:r w:rsidR="00FB1DCA">
        <w:t>amilies</w:t>
      </w:r>
      <w:r w:rsidR="00245C88">
        <w:t>;</w:t>
      </w:r>
      <w:r w:rsidR="00FB1DCA">
        <w:t xml:space="preserve"> </w:t>
      </w:r>
      <w:r w:rsidR="00406AAF">
        <w:t>g</w:t>
      </w:r>
      <w:r w:rsidR="00FB1DCA">
        <w:t xml:space="preserve">eneral health </w:t>
      </w:r>
      <w:r w:rsidR="00406AAF">
        <w:t>s</w:t>
      </w:r>
      <w:r w:rsidR="00FB1DCA">
        <w:t xml:space="preserve">creening on </w:t>
      </w:r>
      <w:r w:rsidR="00406AAF">
        <w:t>p</w:t>
      </w:r>
      <w:r w:rsidR="00FB1DCA">
        <w:t xml:space="preserve">ediatrics, </w:t>
      </w:r>
      <w:r w:rsidR="00245C88">
        <w:t xml:space="preserve">related topics in </w:t>
      </w:r>
      <w:r w:rsidR="00406AAF">
        <w:t>n</w:t>
      </w:r>
      <w:r w:rsidR="00FB1DCA">
        <w:t xml:space="preserve">eurology </w:t>
      </w:r>
      <w:r w:rsidR="00F128D7">
        <w:t>and</w:t>
      </w:r>
      <w:r w:rsidR="00FB1DCA">
        <w:t xml:space="preserve"> ENT, </w:t>
      </w:r>
      <w:r w:rsidR="00406AAF">
        <w:t>p</w:t>
      </w:r>
      <w:r w:rsidR="00FB1DCA">
        <w:t xml:space="preserve">reventive </w:t>
      </w:r>
      <w:r w:rsidR="00406AAF">
        <w:t>p</w:t>
      </w:r>
      <w:r w:rsidR="00FB1DCA">
        <w:t xml:space="preserve">hysiotherapy, </w:t>
      </w:r>
      <w:r w:rsidR="00406AAF">
        <w:t>s</w:t>
      </w:r>
      <w:r w:rsidR="00FB1DCA">
        <w:t xml:space="preserve">chool </w:t>
      </w:r>
      <w:r w:rsidR="00406AAF">
        <w:t>b</w:t>
      </w:r>
      <w:r w:rsidR="00FB1DCA">
        <w:t xml:space="preserve">ased </w:t>
      </w:r>
      <w:r w:rsidR="00406AAF">
        <w:t>o</w:t>
      </w:r>
      <w:r w:rsidR="00FB1DCA">
        <w:t xml:space="preserve">ccupational </w:t>
      </w:r>
      <w:r w:rsidR="00406AAF">
        <w:t>t</w:t>
      </w:r>
      <w:r w:rsidR="00FB1DCA">
        <w:t xml:space="preserve">herapy by a dedicated team of resource persons. The theory-practical ratio for program is approximately 30:70. The program includes a ‘Course Manual’ and an ‘Instructor Manual’, in English/Kannada along with inbuilt schemes to evaluate the resource persons, participants, </w:t>
      </w:r>
      <w:r w:rsidR="00245C88">
        <w:t xml:space="preserve">the </w:t>
      </w:r>
      <w:r w:rsidR="00FB1DCA">
        <w:t>manual and program implementation. The final day of the program includes presentations by the participants through song, dram</w:t>
      </w:r>
      <w:r w:rsidR="005E53A2">
        <w:t>a</w:t>
      </w:r>
      <w:r w:rsidR="00FB1DCA">
        <w:t>,</w:t>
      </w:r>
      <w:r w:rsidR="00932384">
        <w:t xml:space="preserve"> </w:t>
      </w:r>
      <w:r w:rsidR="005E53A2">
        <w:t>and dance</w:t>
      </w:r>
      <w:r w:rsidR="00FB1DCA">
        <w:t xml:space="preserve"> and /or other literary presentation. </w:t>
      </w:r>
      <w:r w:rsidR="00406AAF">
        <w:t>Under th</w:t>
      </w:r>
      <w:r w:rsidR="00245C88">
        <w:t>is</w:t>
      </w:r>
      <w:r w:rsidR="00406AAF">
        <w:t xml:space="preserve"> progr</w:t>
      </w:r>
      <w:r w:rsidR="00245C88">
        <w:t>am</w:t>
      </w:r>
      <w:r w:rsidR="00DF23F6">
        <w:t>me</w:t>
      </w:r>
      <w:r w:rsidR="00406AAF">
        <w:t xml:space="preserve"> a total of </w:t>
      </w:r>
      <w:r w:rsidR="00406AAF" w:rsidRPr="00E1316D">
        <w:rPr>
          <w:b/>
        </w:rPr>
        <w:t>466</w:t>
      </w:r>
      <w:r w:rsidR="00406AAF">
        <w:rPr>
          <w:b/>
        </w:rPr>
        <w:t xml:space="preserve"> </w:t>
      </w:r>
      <w:r w:rsidR="00406AAF">
        <w:t>IERTs were trained till 31</w:t>
      </w:r>
      <w:r w:rsidR="0040791F">
        <w:t>.03.</w:t>
      </w:r>
      <w:r w:rsidR="00406AAF">
        <w:t>2010.</w:t>
      </w:r>
      <w:r w:rsidR="00EC6143">
        <w:t xml:space="preserve"> </w:t>
      </w:r>
    </w:p>
    <w:p w:rsidR="003B66B0" w:rsidRDefault="003B66B0" w:rsidP="003B66B0">
      <w:pPr>
        <w:pStyle w:val="ListParagraph"/>
        <w:tabs>
          <w:tab w:val="left" w:pos="720"/>
        </w:tabs>
        <w:spacing w:line="360" w:lineRule="auto"/>
        <w:ind w:left="0" w:firstLine="360"/>
        <w:jc w:val="both"/>
      </w:pPr>
    </w:p>
    <w:p w:rsidR="00554176" w:rsidRPr="003B66B0" w:rsidRDefault="00554176" w:rsidP="00860113">
      <w:pPr>
        <w:pStyle w:val="ListParagraph"/>
        <w:numPr>
          <w:ilvl w:val="0"/>
          <w:numId w:val="28"/>
        </w:numPr>
        <w:spacing w:line="360" w:lineRule="auto"/>
        <w:jc w:val="both"/>
      </w:pPr>
      <w:r w:rsidRPr="003B66B0">
        <w:rPr>
          <w:b/>
        </w:rPr>
        <w:t>Launch of AIISH Library Portal</w:t>
      </w:r>
    </w:p>
    <w:p w:rsidR="00A744C6" w:rsidRDefault="005E53A2" w:rsidP="00966B53">
      <w:pPr>
        <w:pStyle w:val="ListParagraph"/>
        <w:autoSpaceDE w:val="0"/>
        <w:autoSpaceDN w:val="0"/>
        <w:adjustRightInd w:val="0"/>
        <w:spacing w:line="360" w:lineRule="auto"/>
        <w:ind w:left="360"/>
        <w:jc w:val="both"/>
        <w:rPr>
          <w:noProof/>
          <w:lang w:eastAsia="en-US"/>
        </w:rPr>
      </w:pPr>
      <w:r w:rsidRPr="00F25FC9">
        <w:t xml:space="preserve">Library Web portal </w:t>
      </w:r>
      <w:r w:rsidR="001E67DA" w:rsidRPr="00F25FC9">
        <w:t>and Digital</w:t>
      </w:r>
      <w:r w:rsidRPr="00F25FC9">
        <w:t xml:space="preserve"> Library </w:t>
      </w:r>
      <w:r>
        <w:t>was</w:t>
      </w:r>
      <w:r w:rsidRPr="00F25FC9">
        <w:t xml:space="preserve"> launched on 10</w:t>
      </w:r>
      <w:r w:rsidR="008A72A2">
        <w:t>.02.</w:t>
      </w:r>
      <w:r w:rsidRPr="00F25FC9">
        <w:t xml:space="preserve">2010 by </w:t>
      </w:r>
      <w:r w:rsidR="00FD6A56" w:rsidRPr="00F25FC9">
        <w:t>Sri. V. Venkatachalam, Additional Secretary</w:t>
      </w:r>
      <w:r w:rsidR="00FD6A56">
        <w:t xml:space="preserve"> Health,</w:t>
      </w:r>
      <w:r w:rsidR="00FD6A56" w:rsidRPr="00F25FC9">
        <w:t xml:space="preserve"> Ministry of Health and Family Welfare, New Delhi, </w:t>
      </w:r>
      <w:r w:rsidR="00B52E62">
        <w:t>and</w:t>
      </w:r>
      <w:r w:rsidR="00FD6A56" w:rsidRPr="00F25FC9">
        <w:t xml:space="preserve"> </w:t>
      </w:r>
      <w:r w:rsidR="00B52E62">
        <w:t xml:space="preserve">Dr. V. G Talawar, Vice </w:t>
      </w:r>
      <w:r w:rsidR="00E94941">
        <w:t>C</w:t>
      </w:r>
      <w:r w:rsidR="00B52E62" w:rsidRPr="00F25FC9">
        <w:t>hancellor</w:t>
      </w:r>
      <w:r w:rsidR="00E94941">
        <w:t>,</w:t>
      </w:r>
      <w:r w:rsidR="00B52E62" w:rsidRPr="00F25FC9">
        <w:t xml:space="preserve"> University of Mysore</w:t>
      </w:r>
      <w:r w:rsidR="00B52E62">
        <w:t>, Mysore. The portal</w:t>
      </w:r>
      <w:r w:rsidR="00B52E62" w:rsidRPr="00F25FC9">
        <w:t xml:space="preserve"> </w:t>
      </w:r>
      <w:r w:rsidR="00FD6A56" w:rsidRPr="00F25FC9">
        <w:t xml:space="preserve">can be accessible </w:t>
      </w:r>
      <w:r w:rsidR="00FD6A56">
        <w:t>at</w:t>
      </w:r>
      <w:r w:rsidR="000C0050">
        <w:t xml:space="preserve"> </w:t>
      </w:r>
      <w:hyperlink r:id="rId9" w:history="1">
        <w:r w:rsidR="000C0050" w:rsidRPr="007B5A2C">
          <w:rPr>
            <w:rStyle w:val="Hyperlink"/>
          </w:rPr>
          <w:t>http://aiish.ac.in</w:t>
        </w:r>
      </w:hyperlink>
      <w:r w:rsidR="001E6580">
        <w:t>.</w:t>
      </w:r>
      <w:r w:rsidR="000C0050">
        <w:t xml:space="preserve"> </w:t>
      </w:r>
      <w:r w:rsidR="00FD6A56">
        <w:t xml:space="preserve"> </w:t>
      </w:r>
      <w:r w:rsidR="001E6580">
        <w:t>T</w:t>
      </w:r>
      <w:r w:rsidR="000C0050" w:rsidRPr="00F25FC9">
        <w:t>hrough</w:t>
      </w:r>
      <w:r w:rsidRPr="00F25FC9">
        <w:t xml:space="preserve"> the digital library</w:t>
      </w:r>
      <w:r w:rsidR="007B03DF">
        <w:t>,</w:t>
      </w:r>
      <w:r w:rsidRPr="00F25FC9">
        <w:t xml:space="preserve"> the users can access </w:t>
      </w:r>
      <w:r w:rsidR="00FD6A56">
        <w:t>the</w:t>
      </w:r>
      <w:r w:rsidRPr="00F25FC9">
        <w:t xml:space="preserve"> in-house publications and research publications of the institute.</w:t>
      </w:r>
      <w:r>
        <w:t xml:space="preserve"> A total of 89,707 pages of various</w:t>
      </w:r>
      <w:r w:rsidR="00FD6A56">
        <w:t xml:space="preserve"> </w:t>
      </w:r>
      <w:r w:rsidR="00B9096A">
        <w:t>masters’</w:t>
      </w:r>
      <w:r>
        <w:t xml:space="preserve"> dissertations, Independent Project</w:t>
      </w:r>
      <w:r w:rsidR="00FD6A56">
        <w:t xml:space="preserve">s, </w:t>
      </w:r>
      <w:r w:rsidR="001E6580">
        <w:t>Doctoral</w:t>
      </w:r>
      <w:r w:rsidR="00CE68DD">
        <w:t xml:space="preserve"> these</w:t>
      </w:r>
      <w:r w:rsidR="00FD6A56">
        <w:t xml:space="preserve">s </w:t>
      </w:r>
      <w:r w:rsidR="001E6580">
        <w:t>and</w:t>
      </w:r>
      <w:r>
        <w:t xml:space="preserve"> AIISH Research Fund project</w:t>
      </w:r>
      <w:r w:rsidR="00FD6A56">
        <w:t xml:space="preserve"> reports</w:t>
      </w:r>
      <w:r>
        <w:t xml:space="preserve"> have been digitized.</w:t>
      </w:r>
      <w:r w:rsidR="003B66B0" w:rsidRPr="003B66B0">
        <w:rPr>
          <w:noProof/>
          <w:lang w:eastAsia="en-US"/>
        </w:rPr>
        <w:t xml:space="preserve"> </w:t>
      </w:r>
    </w:p>
    <w:p w:rsidR="00E96BF3" w:rsidRDefault="00E96BF3" w:rsidP="00966B53">
      <w:pPr>
        <w:pStyle w:val="ListParagraph"/>
        <w:autoSpaceDE w:val="0"/>
        <w:autoSpaceDN w:val="0"/>
        <w:adjustRightInd w:val="0"/>
        <w:spacing w:line="360" w:lineRule="auto"/>
        <w:ind w:left="360"/>
        <w:jc w:val="both"/>
        <w:rPr>
          <w:noProof/>
          <w:lang w:eastAsia="en-US"/>
        </w:rPr>
      </w:pPr>
    </w:p>
    <w:p w:rsidR="00554176" w:rsidRPr="003E1C73" w:rsidRDefault="00554176" w:rsidP="00860113">
      <w:pPr>
        <w:pStyle w:val="ListParagraph"/>
        <w:numPr>
          <w:ilvl w:val="0"/>
          <w:numId w:val="28"/>
        </w:numPr>
        <w:autoSpaceDE w:val="0"/>
        <w:autoSpaceDN w:val="0"/>
        <w:adjustRightInd w:val="0"/>
        <w:spacing w:line="360" w:lineRule="auto"/>
        <w:jc w:val="both"/>
      </w:pPr>
      <w:r>
        <w:rPr>
          <w:b/>
        </w:rPr>
        <w:t xml:space="preserve">Camp at Lakshadweep </w:t>
      </w:r>
    </w:p>
    <w:p w:rsidR="0021668F" w:rsidRDefault="00DC43D4" w:rsidP="00301353">
      <w:pPr>
        <w:pStyle w:val="ListParagraph"/>
        <w:spacing w:line="360" w:lineRule="auto"/>
        <w:ind w:left="360"/>
        <w:jc w:val="both"/>
        <w:rPr>
          <w:noProof/>
          <w:lang w:eastAsia="en-US"/>
        </w:rPr>
      </w:pPr>
      <w:r w:rsidRPr="00DC43D4">
        <w:t>AIISH organized camps at Lakshadweep islands Amini, Ambro</w:t>
      </w:r>
      <w:r>
        <w:t>th and Kadamath</w:t>
      </w:r>
      <w:r w:rsidR="00301353">
        <w:t xml:space="preserve"> on</w:t>
      </w:r>
      <w:r>
        <w:t xml:space="preserve"> 16</w:t>
      </w:r>
      <w:r w:rsidR="00556B55">
        <w:t>-</w:t>
      </w:r>
      <w:r>
        <w:t>20</w:t>
      </w:r>
      <w:r w:rsidR="008A72A2">
        <w:t>.02.</w:t>
      </w:r>
      <w:r w:rsidRPr="00DC43D4">
        <w:t>2010</w:t>
      </w:r>
      <w:r w:rsidR="000A6F5D">
        <w:t xml:space="preserve"> for the first time</w:t>
      </w:r>
      <w:r w:rsidRPr="00DC43D4">
        <w:t xml:space="preserve">. </w:t>
      </w:r>
      <w:r>
        <w:t>AIISH</w:t>
      </w:r>
      <w:r w:rsidRPr="00DC43D4">
        <w:t xml:space="preserve"> staff consisting of 10 members screened 583 cases in 3 Islands. </w:t>
      </w:r>
      <w:r w:rsidR="00301353">
        <w:t xml:space="preserve">Public Education </w:t>
      </w:r>
      <w:r w:rsidRPr="00DC43D4">
        <w:t xml:space="preserve"> </w:t>
      </w:r>
      <w:r w:rsidR="00301353">
        <w:t>M</w:t>
      </w:r>
      <w:r w:rsidRPr="00DC43D4">
        <w:t xml:space="preserve">aterial on issues related to the </w:t>
      </w:r>
      <w:r w:rsidR="00301353">
        <w:t xml:space="preserve"> </w:t>
      </w:r>
      <w:r w:rsidRPr="00DC43D4">
        <w:t>speech</w:t>
      </w:r>
      <w:r>
        <w:t>,</w:t>
      </w:r>
      <w:r w:rsidRPr="00DC43D4">
        <w:t xml:space="preserve"> </w:t>
      </w:r>
      <w:r>
        <w:t>language</w:t>
      </w:r>
      <w:r w:rsidR="007B03DF">
        <w:t xml:space="preserve"> and</w:t>
      </w:r>
      <w:r>
        <w:t xml:space="preserve"> </w:t>
      </w:r>
      <w:r w:rsidR="00D362E3" w:rsidRPr="00DC43D4">
        <w:t>hearing</w:t>
      </w:r>
      <w:r w:rsidR="00D362E3">
        <w:t xml:space="preserve"> disorders </w:t>
      </w:r>
      <w:r w:rsidRPr="00DC43D4">
        <w:t>were issued to the participants and SSA teachers.</w:t>
      </w:r>
      <w:r>
        <w:t xml:space="preserve"> </w:t>
      </w:r>
      <w:r w:rsidR="004174BE">
        <w:t>64</w:t>
      </w:r>
      <w:r w:rsidR="00B9096A">
        <w:t xml:space="preserve"> </w:t>
      </w:r>
      <w:r w:rsidR="00DB66C2" w:rsidRPr="00B9096A">
        <w:t>Hearing aid</w:t>
      </w:r>
      <w:r w:rsidR="00B9096A">
        <w:t xml:space="preserve">s of various categories </w:t>
      </w:r>
      <w:r w:rsidR="00B9096A" w:rsidRPr="00B9096A">
        <w:t>were</w:t>
      </w:r>
      <w:r w:rsidR="00DB66C2" w:rsidRPr="00B9096A">
        <w:t xml:space="preserve"> distributed</w:t>
      </w:r>
      <w:r w:rsidR="00B9096A">
        <w:t xml:space="preserve">. </w:t>
      </w:r>
      <w:r w:rsidR="00881381">
        <w:t xml:space="preserve">This camp </w:t>
      </w:r>
      <w:r w:rsidR="00881381" w:rsidRPr="00DC43D4">
        <w:t>has evoked good response and t</w:t>
      </w:r>
      <w:r w:rsidR="00881381">
        <w:t xml:space="preserve">he organizers </w:t>
      </w:r>
      <w:r w:rsidR="00881381" w:rsidRPr="00DC43D4">
        <w:t>have requested for camps at Lakshadweep islands in future.</w:t>
      </w:r>
      <w:r w:rsidR="0021668F" w:rsidRPr="0021668F">
        <w:rPr>
          <w:noProof/>
          <w:lang w:eastAsia="en-US"/>
        </w:rPr>
        <w:t xml:space="preserve"> </w:t>
      </w:r>
    </w:p>
    <w:p w:rsidR="002F747D" w:rsidRDefault="002F747D" w:rsidP="00301353">
      <w:pPr>
        <w:pStyle w:val="ListParagraph"/>
        <w:spacing w:line="360" w:lineRule="auto"/>
        <w:ind w:left="360"/>
        <w:jc w:val="both"/>
        <w:rPr>
          <w:noProof/>
          <w:lang w:eastAsia="en-US"/>
        </w:rPr>
      </w:pPr>
    </w:p>
    <w:p w:rsidR="00A744C6" w:rsidRPr="003A3584" w:rsidRDefault="00A744C6" w:rsidP="00860113">
      <w:pPr>
        <w:pStyle w:val="ListParagraph"/>
        <w:numPr>
          <w:ilvl w:val="0"/>
          <w:numId w:val="28"/>
        </w:numPr>
        <w:spacing w:line="360" w:lineRule="auto"/>
        <w:jc w:val="both"/>
        <w:rPr>
          <w:b/>
        </w:rPr>
      </w:pPr>
      <w:r w:rsidRPr="003A3584">
        <w:rPr>
          <w:b/>
        </w:rPr>
        <w:t>AIISH Participation at</w:t>
      </w:r>
      <w:r w:rsidR="003A3584" w:rsidRPr="003A3584">
        <w:rPr>
          <w:b/>
        </w:rPr>
        <w:t xml:space="preserve"> the </w:t>
      </w:r>
      <w:r w:rsidR="00E1469F">
        <w:rPr>
          <w:b/>
        </w:rPr>
        <w:t>C</w:t>
      </w:r>
      <w:r w:rsidR="003A3584" w:rsidRPr="003A3584">
        <w:rPr>
          <w:b/>
        </w:rPr>
        <w:t>onvention of Indian Speech and Hearing Association   (</w:t>
      </w:r>
      <w:r w:rsidRPr="003A3584">
        <w:rPr>
          <w:b/>
        </w:rPr>
        <w:t>ISH</w:t>
      </w:r>
      <w:r w:rsidR="00CE68DD" w:rsidRPr="003A3584">
        <w:rPr>
          <w:b/>
        </w:rPr>
        <w:t>A</w:t>
      </w:r>
      <w:r w:rsidRPr="003A3584">
        <w:rPr>
          <w:b/>
        </w:rPr>
        <w:t>CON</w:t>
      </w:r>
      <w:r w:rsidR="003A3584" w:rsidRPr="003A3584">
        <w:rPr>
          <w:b/>
        </w:rPr>
        <w:t>)</w:t>
      </w:r>
    </w:p>
    <w:p w:rsidR="00891D4E" w:rsidRDefault="008E2CB3" w:rsidP="00E1469F">
      <w:pPr>
        <w:pStyle w:val="ListParagraph"/>
        <w:spacing w:line="360" w:lineRule="auto"/>
        <w:ind w:left="360"/>
        <w:jc w:val="both"/>
      </w:pPr>
      <w:r w:rsidRPr="00C61EEE">
        <w:t>At the 42</w:t>
      </w:r>
      <w:r w:rsidRPr="00C61EEE">
        <w:rPr>
          <w:vertAlign w:val="superscript"/>
        </w:rPr>
        <w:t>nd</w:t>
      </w:r>
      <w:r w:rsidRPr="00C61EEE">
        <w:t xml:space="preserve"> </w:t>
      </w:r>
      <w:r w:rsidR="003A3584">
        <w:t>ISHACON</w:t>
      </w:r>
      <w:r w:rsidRPr="00C61EEE">
        <w:t xml:space="preserve">, </w:t>
      </w:r>
      <w:r w:rsidR="00C61EEE" w:rsidRPr="00C61EEE">
        <w:t>AIISH provided a platform for the plenary session on “Feasibility of Distance Education Strategies in Speech Language</w:t>
      </w:r>
      <w:r w:rsidR="003A3584">
        <w:t xml:space="preserve"> and</w:t>
      </w:r>
      <w:r w:rsidR="00C61EEE" w:rsidRPr="00C61EEE">
        <w:t xml:space="preserve"> Hearing Courses at UG </w:t>
      </w:r>
      <w:r w:rsidR="003A3584">
        <w:t>and</w:t>
      </w:r>
      <w:r w:rsidR="00C61EEE" w:rsidRPr="00C61EEE">
        <w:t xml:space="preserve"> PG levels” on the 23</w:t>
      </w:r>
      <w:r w:rsidR="008A72A2">
        <w:t>.01.</w:t>
      </w:r>
      <w:r w:rsidR="00C61EEE" w:rsidRPr="00C61EEE">
        <w:t>2010</w:t>
      </w:r>
      <w:r w:rsidR="00C61EEE" w:rsidRPr="00C438FD">
        <w:t xml:space="preserve">. </w:t>
      </w:r>
      <w:r w:rsidR="00C438FD" w:rsidRPr="00C438FD">
        <w:t>The speakers for this session were</w:t>
      </w:r>
      <w:r w:rsidR="00A426C4" w:rsidRPr="00A426C4">
        <w:t xml:space="preserve"> </w:t>
      </w:r>
      <w:r w:rsidR="00A426C4">
        <w:t>Dr. Alice Holmes, Director, Distance Learning Aud. Program, University of Florida, Gainesville, USA, Dr</w:t>
      </w:r>
      <w:r w:rsidR="00A426C4" w:rsidRPr="00C438FD">
        <w:t>.</w:t>
      </w:r>
      <w:r w:rsidR="00A426C4">
        <w:t xml:space="preserve"> Joan N. Kaderavek, Prof. Early Childhood, Physical and Special Education, Judith Herb College of Education, University of Toledo, Ohio, USA, </w:t>
      </w:r>
      <w:r w:rsidR="00C438FD" w:rsidRPr="00C438FD">
        <w:t>Dr. J.P. Singh, Member Secretary</w:t>
      </w:r>
      <w:r w:rsidR="003A3584">
        <w:t>,</w:t>
      </w:r>
      <w:r w:rsidR="00C438FD" w:rsidRPr="00C438FD">
        <w:t xml:space="preserve"> Rehabilitation Council of India, </w:t>
      </w:r>
      <w:r w:rsidR="00A426C4">
        <w:t>New Delhi, Prof</w:t>
      </w:r>
      <w:r w:rsidR="00C438FD" w:rsidRPr="00C438FD">
        <w:t xml:space="preserve">. Ramesh </w:t>
      </w:r>
      <w:r w:rsidR="00A426C4">
        <w:t xml:space="preserve">K </w:t>
      </w:r>
      <w:r w:rsidR="00C438FD" w:rsidRPr="00C438FD">
        <w:t>Oza</w:t>
      </w:r>
      <w:r w:rsidR="00A426C4">
        <w:t>, Sr. Speech Pathologist &amp; A</w:t>
      </w:r>
      <w:r w:rsidR="00CC0365">
        <w:t>udiologist, CALISPONICS, Mumbai.</w:t>
      </w:r>
      <w:r w:rsidR="00E1469F">
        <w:t xml:space="preserve"> </w:t>
      </w:r>
      <w:r w:rsidR="00891D4E">
        <w:t xml:space="preserve">The panel </w:t>
      </w:r>
      <w:r w:rsidR="00891D4E">
        <w:lastRenderedPageBreak/>
        <w:t>discussion started with an introductory presentation on Distance Education by the Moderator Dr. Kalyani Mandke</w:t>
      </w:r>
      <w:r w:rsidR="006072F2">
        <w:t>,</w:t>
      </w:r>
      <w:r w:rsidR="006072F2" w:rsidRPr="006072F2">
        <w:t xml:space="preserve"> </w:t>
      </w:r>
      <w:r w:rsidR="006072F2">
        <w:t>Audiologist and Speech Pathologist, Mandke Hearing Services, Pune.</w:t>
      </w:r>
      <w:r w:rsidR="00891D4E">
        <w:t xml:space="preserve"> </w:t>
      </w:r>
      <w:r w:rsidR="00CC0365">
        <w:t xml:space="preserve">Each of </w:t>
      </w:r>
      <w:r w:rsidR="00891D4E">
        <w:t>the four panelists shar</w:t>
      </w:r>
      <w:r w:rsidR="00CC0365">
        <w:t>ed</w:t>
      </w:r>
      <w:r w:rsidR="00891D4E">
        <w:t xml:space="preserve"> their views </w:t>
      </w:r>
      <w:r w:rsidR="00CC0365">
        <w:t>on the topic for 5 minutes.</w:t>
      </w:r>
    </w:p>
    <w:p w:rsidR="005D5B83" w:rsidRDefault="005D5B83" w:rsidP="00E1469F">
      <w:pPr>
        <w:pStyle w:val="ListParagraph"/>
        <w:spacing w:line="360" w:lineRule="auto"/>
        <w:ind w:left="360"/>
        <w:jc w:val="both"/>
      </w:pPr>
    </w:p>
    <w:p w:rsidR="00891D4E" w:rsidRPr="00C438FD" w:rsidRDefault="003A3584" w:rsidP="005D5B83">
      <w:pPr>
        <w:tabs>
          <w:tab w:val="left" w:pos="450"/>
          <w:tab w:val="left" w:pos="540"/>
        </w:tabs>
        <w:spacing w:line="360" w:lineRule="auto"/>
        <w:ind w:left="360" w:hanging="360"/>
        <w:jc w:val="both"/>
      </w:pPr>
      <w:r>
        <w:tab/>
      </w:r>
      <w:r w:rsidR="00891D4E">
        <w:t xml:space="preserve">Prof. Alice Holmes mentioned </w:t>
      </w:r>
      <w:r w:rsidR="00CC0365">
        <w:t xml:space="preserve">that the </w:t>
      </w:r>
      <w:r w:rsidR="00891D4E">
        <w:t>D. Aud. Program conducted by University of Florida for the last 10 years. As on date, 1328 people have acquired D.Aud degree from their university and 113 have enrolled for the program. Prof. Joan Kaderavek shared her experience is running distance education program in the area of Speech</w:t>
      </w:r>
      <w:r w:rsidR="00F7776E">
        <w:t xml:space="preserve"> </w:t>
      </w:r>
      <w:r w:rsidR="00891D4E">
        <w:t>Language Pathology. Prof. Prof. Ramesh K. Oza questioned aloud as to how far distance education strategy is feasible to run the speech language and hearing courses.</w:t>
      </w:r>
      <w:r w:rsidR="00F23336">
        <w:t xml:space="preserve"> </w:t>
      </w:r>
      <w:r w:rsidR="00DC5F7E">
        <w:t xml:space="preserve">Dr. J.P. Singh opined that distance education program should be launched to produce more manpower. A lot of thinking needs to go in to plan the theory vs. clinical program. </w:t>
      </w:r>
      <w:r w:rsidR="00CC0365">
        <w:t xml:space="preserve"> </w:t>
      </w:r>
      <w:r w:rsidR="00DC5F7E">
        <w:t>He clarified that the misconception about the quality of distance education program i</w:t>
      </w:r>
      <w:r w:rsidR="00C04F4B">
        <w:t>n</w:t>
      </w:r>
      <w:r w:rsidR="00DC5F7E">
        <w:t xml:space="preserve"> terms of results has to be </w:t>
      </w:r>
      <w:r w:rsidR="005D5B83">
        <w:t>cleared. The</w:t>
      </w:r>
      <w:r w:rsidR="00DC5F7E">
        <w:t xml:space="preserve"> panelists answered questions from the floor. The panel ended with the moderator summarizing the outcome of the discussion comprehensively. </w:t>
      </w:r>
    </w:p>
    <w:p w:rsidR="000A6F5D" w:rsidRDefault="000A6F5D" w:rsidP="00952553">
      <w:pPr>
        <w:tabs>
          <w:tab w:val="left" w:pos="1080"/>
        </w:tabs>
        <w:jc w:val="both"/>
        <w:rPr>
          <w:b/>
        </w:rPr>
      </w:pPr>
    </w:p>
    <w:p w:rsidR="0041593D" w:rsidRDefault="0041593D" w:rsidP="00952553">
      <w:pPr>
        <w:tabs>
          <w:tab w:val="left" w:pos="1080"/>
        </w:tabs>
        <w:jc w:val="both"/>
        <w:rPr>
          <w:b/>
        </w:rPr>
      </w:pPr>
    </w:p>
    <w:p w:rsidR="00582A99" w:rsidRDefault="00582A99" w:rsidP="00506B6B">
      <w:pPr>
        <w:pStyle w:val="WW-BodyTextIndent2"/>
        <w:tabs>
          <w:tab w:val="left" w:pos="561"/>
        </w:tabs>
        <w:spacing w:line="360" w:lineRule="auto"/>
        <w:ind w:left="0"/>
        <w:jc w:val="center"/>
        <w:rPr>
          <w:b/>
        </w:rPr>
      </w:pPr>
      <w:r w:rsidRPr="005E3A41">
        <w:rPr>
          <w:b/>
        </w:rPr>
        <w:t>ACADEMIC ACTIVITIES</w:t>
      </w:r>
    </w:p>
    <w:p w:rsidR="00582A99" w:rsidRDefault="00FF589C" w:rsidP="00695CBC">
      <w:pPr>
        <w:spacing w:line="360" w:lineRule="auto"/>
        <w:jc w:val="both"/>
        <w:rPr>
          <w:lang w:val="en-GB"/>
        </w:rPr>
      </w:pPr>
      <w:r>
        <w:rPr>
          <w:lang w:val="en-GB"/>
        </w:rPr>
        <w:t xml:space="preserve">     </w:t>
      </w:r>
      <w:r w:rsidR="00455CE8" w:rsidRPr="003E1C73">
        <w:rPr>
          <w:lang w:val="en-GB"/>
        </w:rPr>
        <w:t>The institute continued to offer</w:t>
      </w:r>
      <w:r w:rsidR="002E1B0A" w:rsidRPr="003E1C73">
        <w:rPr>
          <w:lang w:val="en-GB"/>
        </w:rPr>
        <w:t xml:space="preserve"> 13 different courses</w:t>
      </w:r>
      <w:r w:rsidR="00812BD2">
        <w:rPr>
          <w:lang w:val="en-GB"/>
        </w:rPr>
        <w:t xml:space="preserve"> viz</w:t>
      </w:r>
      <w:r w:rsidR="00BB160E">
        <w:rPr>
          <w:lang w:val="en-GB"/>
        </w:rPr>
        <w:t>.</w:t>
      </w:r>
      <w:r w:rsidR="002E1B0A" w:rsidRPr="003E1C73">
        <w:rPr>
          <w:lang w:val="en-GB"/>
        </w:rPr>
        <w:t xml:space="preserve"> </w:t>
      </w:r>
      <w:r w:rsidR="00455CE8" w:rsidRPr="003E1C73">
        <w:rPr>
          <w:lang w:val="en-GB"/>
        </w:rPr>
        <w:t>3 Diploma, 2 undergraduate, 3 postgraduate</w:t>
      </w:r>
      <w:r w:rsidR="002E1B0A" w:rsidRPr="003E1C73">
        <w:rPr>
          <w:lang w:val="en-GB"/>
        </w:rPr>
        <w:t>, 2 PG diplomas</w:t>
      </w:r>
      <w:r w:rsidR="00455CE8" w:rsidRPr="003E1C73">
        <w:rPr>
          <w:lang w:val="en-GB"/>
        </w:rPr>
        <w:t xml:space="preserve"> and 2 doctoral programs</w:t>
      </w:r>
      <w:r w:rsidR="00812BD2">
        <w:rPr>
          <w:lang w:val="en-GB"/>
        </w:rPr>
        <w:t xml:space="preserve">. In addition </w:t>
      </w:r>
      <w:r w:rsidR="00812BD2" w:rsidRPr="003E1C73">
        <w:rPr>
          <w:lang w:val="en-GB"/>
        </w:rPr>
        <w:t>the</w:t>
      </w:r>
      <w:r w:rsidR="002E1B0A" w:rsidRPr="003E1C73">
        <w:rPr>
          <w:lang w:val="en-GB"/>
        </w:rPr>
        <w:t xml:space="preserve"> Post</w:t>
      </w:r>
      <w:r w:rsidR="00455CE8" w:rsidRPr="003E1C73">
        <w:rPr>
          <w:lang w:val="en-GB"/>
        </w:rPr>
        <w:t xml:space="preserve"> Doctoral Fellowship was </w:t>
      </w:r>
      <w:r w:rsidR="002E1B0A" w:rsidRPr="003E1C73">
        <w:rPr>
          <w:lang w:val="en-GB"/>
        </w:rPr>
        <w:t>awarded</w:t>
      </w:r>
      <w:r w:rsidR="00455CE8" w:rsidRPr="003E1C73">
        <w:rPr>
          <w:lang w:val="en-GB"/>
        </w:rPr>
        <w:t xml:space="preserve">. The institute undertook the challenge of offering </w:t>
      </w:r>
      <w:r w:rsidR="00741CFB" w:rsidRPr="003E1C73">
        <w:rPr>
          <w:lang w:val="en-GB"/>
        </w:rPr>
        <w:t>DHLS</w:t>
      </w:r>
      <w:r w:rsidR="00455CE8" w:rsidRPr="003E1C73">
        <w:rPr>
          <w:lang w:val="en-GB"/>
        </w:rPr>
        <w:t xml:space="preserve"> </w:t>
      </w:r>
      <w:r w:rsidR="005822B0">
        <w:rPr>
          <w:lang w:val="en-GB"/>
        </w:rPr>
        <w:t>at</w:t>
      </w:r>
      <w:r w:rsidR="00455CE8" w:rsidRPr="003E1C73">
        <w:rPr>
          <w:lang w:val="en-GB"/>
        </w:rPr>
        <w:t xml:space="preserve"> 12 cent</w:t>
      </w:r>
      <w:r w:rsidR="00F91137">
        <w:rPr>
          <w:lang w:val="en-GB"/>
        </w:rPr>
        <w:t>re</w:t>
      </w:r>
      <w:r w:rsidR="00455CE8" w:rsidRPr="003E1C73">
        <w:rPr>
          <w:lang w:val="en-GB"/>
        </w:rPr>
        <w:t xml:space="preserve">s, 11 of them having classes through distance mode. All the degree programs had the approval of the University of Mysore and of the Rehabilitation Council of India. Measures were taken to start the P.G. Diploma in Neuro-Audiology, by seeking the approval of the University of Mysore. In all </w:t>
      </w:r>
      <w:r w:rsidR="00BF43AB">
        <w:rPr>
          <w:lang w:val="en-GB"/>
        </w:rPr>
        <w:t>22</w:t>
      </w:r>
      <w:r w:rsidR="00645C05">
        <w:rPr>
          <w:lang w:val="en-GB"/>
        </w:rPr>
        <w:t>2</w:t>
      </w:r>
      <w:r w:rsidR="00455CE8" w:rsidRPr="003E1C73">
        <w:rPr>
          <w:lang w:val="en-GB"/>
        </w:rPr>
        <w:t xml:space="preserve"> </w:t>
      </w:r>
      <w:r w:rsidR="006C3835" w:rsidRPr="003E1C73">
        <w:rPr>
          <w:lang w:val="en-GB"/>
        </w:rPr>
        <w:t>diplomas</w:t>
      </w:r>
      <w:r w:rsidR="00BF43AB">
        <w:rPr>
          <w:lang w:val="en-GB"/>
        </w:rPr>
        <w:t xml:space="preserve"> (including 11 DHLS Study centers), </w:t>
      </w:r>
      <w:r w:rsidR="00455CE8" w:rsidRPr="003E1C73">
        <w:rPr>
          <w:lang w:val="en-GB"/>
        </w:rPr>
        <w:t>1</w:t>
      </w:r>
      <w:r w:rsidR="00645C05" w:rsidRPr="003E1C73">
        <w:rPr>
          <w:lang w:val="en-GB"/>
        </w:rPr>
        <w:t>8</w:t>
      </w:r>
      <w:r w:rsidR="00455CE8" w:rsidRPr="003E1C73">
        <w:rPr>
          <w:lang w:val="en-GB"/>
        </w:rPr>
        <w:t>7 undergraduate, 5 P</w:t>
      </w:r>
      <w:r w:rsidR="00F51074" w:rsidRPr="003E1C73">
        <w:rPr>
          <w:lang w:val="en-GB"/>
        </w:rPr>
        <w:t>.</w:t>
      </w:r>
      <w:r w:rsidR="00455CE8" w:rsidRPr="003E1C73">
        <w:rPr>
          <w:lang w:val="en-GB"/>
        </w:rPr>
        <w:t>G. Diplomas and 13</w:t>
      </w:r>
      <w:r w:rsidR="00645C05">
        <w:rPr>
          <w:lang w:val="en-GB"/>
        </w:rPr>
        <w:t>9</w:t>
      </w:r>
      <w:r w:rsidR="00455CE8" w:rsidRPr="003E1C73">
        <w:rPr>
          <w:lang w:val="en-GB"/>
        </w:rPr>
        <w:t xml:space="preserve"> post graduate students underwent training. In addition, 9 researchers pursued their </w:t>
      </w:r>
      <w:r w:rsidR="005822B0">
        <w:rPr>
          <w:lang w:val="en-GB"/>
        </w:rPr>
        <w:t>Junior Research</w:t>
      </w:r>
      <w:r w:rsidR="00455CE8" w:rsidRPr="003E1C73">
        <w:rPr>
          <w:lang w:val="en-GB"/>
        </w:rPr>
        <w:t xml:space="preserve"> and Post Doctoral Fellowship</w:t>
      </w:r>
      <w:r w:rsidR="005822B0">
        <w:rPr>
          <w:lang w:val="en-GB"/>
        </w:rPr>
        <w:t>s</w:t>
      </w:r>
      <w:r w:rsidR="00455CE8" w:rsidRPr="003E1C73">
        <w:rPr>
          <w:lang w:val="en-GB"/>
        </w:rPr>
        <w:t>.</w:t>
      </w:r>
    </w:p>
    <w:p w:rsidR="001D4FE2" w:rsidRDefault="001D4FE2" w:rsidP="00695CBC">
      <w:pPr>
        <w:spacing w:line="360" w:lineRule="auto"/>
        <w:jc w:val="both"/>
        <w:rPr>
          <w:lang w:val="en-GB"/>
        </w:rPr>
      </w:pPr>
    </w:p>
    <w:p w:rsidR="002F747D" w:rsidRDefault="002F747D" w:rsidP="00695CBC">
      <w:pPr>
        <w:spacing w:line="360" w:lineRule="auto"/>
        <w:jc w:val="both"/>
        <w:rPr>
          <w:lang w:val="en-GB"/>
        </w:rPr>
      </w:pPr>
    </w:p>
    <w:p w:rsidR="002F747D" w:rsidRDefault="002F747D" w:rsidP="00695CBC">
      <w:pPr>
        <w:spacing w:line="360" w:lineRule="auto"/>
        <w:jc w:val="both"/>
        <w:rPr>
          <w:lang w:val="en-GB"/>
        </w:rPr>
      </w:pPr>
    </w:p>
    <w:p w:rsidR="002F747D" w:rsidRDefault="002F747D" w:rsidP="00695CBC">
      <w:pPr>
        <w:spacing w:line="360" w:lineRule="auto"/>
        <w:jc w:val="both"/>
        <w:rPr>
          <w:lang w:val="en-GB"/>
        </w:rPr>
      </w:pPr>
    </w:p>
    <w:p w:rsidR="002F747D" w:rsidRPr="003E1C73" w:rsidRDefault="002F747D" w:rsidP="00695CBC">
      <w:pPr>
        <w:spacing w:line="360" w:lineRule="auto"/>
        <w:jc w:val="both"/>
        <w:rPr>
          <w:lang w:val="en-GB"/>
        </w:rPr>
      </w:pPr>
    </w:p>
    <w:p w:rsidR="00582A99" w:rsidRDefault="00582A99" w:rsidP="00506B6B">
      <w:pPr>
        <w:pStyle w:val="WW-BodyTextIndent2"/>
        <w:tabs>
          <w:tab w:val="left" w:pos="374"/>
        </w:tabs>
        <w:spacing w:line="360" w:lineRule="auto"/>
        <w:ind w:left="0"/>
        <w:jc w:val="both"/>
        <w:rPr>
          <w:b/>
          <w:bCs/>
        </w:rPr>
      </w:pPr>
      <w:r w:rsidRPr="00695CBC">
        <w:rPr>
          <w:b/>
          <w:bCs/>
        </w:rPr>
        <w:t>New admissions</w:t>
      </w:r>
    </w:p>
    <w:p w:rsidR="002F747D" w:rsidRDefault="00FF589C" w:rsidP="002F747D">
      <w:pPr>
        <w:pStyle w:val="WW-BodyTextIndent2"/>
        <w:tabs>
          <w:tab w:val="left" w:pos="374"/>
        </w:tabs>
        <w:spacing w:line="360" w:lineRule="auto"/>
        <w:ind w:left="0"/>
        <w:jc w:val="both"/>
        <w:rPr>
          <w:bCs/>
        </w:rPr>
      </w:pPr>
      <w:r>
        <w:rPr>
          <w:b/>
          <w:bCs/>
        </w:rPr>
        <w:t xml:space="preserve">    </w:t>
      </w:r>
      <w:r w:rsidR="00CE2395" w:rsidRPr="00CE2395">
        <w:rPr>
          <w:bCs/>
        </w:rPr>
        <w:t>B.Sc. (Speech and Hearing</w:t>
      </w:r>
      <w:r w:rsidR="00F51074">
        <w:rPr>
          <w:bCs/>
        </w:rPr>
        <w:t>)</w:t>
      </w:r>
      <w:r w:rsidR="00CE2395">
        <w:rPr>
          <w:bCs/>
        </w:rPr>
        <w:t xml:space="preserve"> continued to be the well sought after professional program in the country. 460 students appeared for the </w:t>
      </w:r>
      <w:r w:rsidR="000D2279">
        <w:rPr>
          <w:bCs/>
        </w:rPr>
        <w:t xml:space="preserve">B.Sc. (Speech and Hearing) entrance examination conducted at Delhi, Kolkata, Guwahati, Mumbai, Chennai and Mysore. The </w:t>
      </w:r>
      <w:r w:rsidR="00DB5360">
        <w:rPr>
          <w:bCs/>
        </w:rPr>
        <w:t xml:space="preserve">entrance </w:t>
      </w:r>
      <w:r w:rsidR="006C3835">
        <w:rPr>
          <w:bCs/>
        </w:rPr>
        <w:t>examination for M.Sc. was</w:t>
      </w:r>
      <w:r w:rsidR="000D2279">
        <w:rPr>
          <w:bCs/>
        </w:rPr>
        <w:t xml:space="preserve"> conducted </w:t>
      </w:r>
      <w:r w:rsidR="00ED4A0D">
        <w:rPr>
          <w:bCs/>
        </w:rPr>
        <w:t xml:space="preserve">at Mysore and 198 </w:t>
      </w:r>
      <w:r w:rsidR="00F91137">
        <w:rPr>
          <w:bCs/>
        </w:rPr>
        <w:t xml:space="preserve">and </w:t>
      </w:r>
      <w:r w:rsidR="00ED4A0D">
        <w:rPr>
          <w:bCs/>
        </w:rPr>
        <w:t>219 students appeared for M.Sc. (</w:t>
      </w:r>
      <w:r w:rsidR="00F91137">
        <w:rPr>
          <w:bCs/>
        </w:rPr>
        <w:t>Speech</w:t>
      </w:r>
      <w:r w:rsidR="00E35E5B">
        <w:rPr>
          <w:bCs/>
        </w:rPr>
        <w:t xml:space="preserve"> </w:t>
      </w:r>
      <w:r w:rsidR="00F91137">
        <w:rPr>
          <w:bCs/>
        </w:rPr>
        <w:t xml:space="preserve">Language </w:t>
      </w:r>
      <w:r w:rsidR="00E53D4E">
        <w:rPr>
          <w:bCs/>
        </w:rPr>
        <w:t xml:space="preserve">Pathology </w:t>
      </w:r>
      <w:r w:rsidR="00F91137">
        <w:rPr>
          <w:bCs/>
        </w:rPr>
        <w:t>and Audiology</w:t>
      </w:r>
      <w:r w:rsidR="00ED4A0D">
        <w:rPr>
          <w:bCs/>
        </w:rPr>
        <w:t>) entrance examination, respectively. The institute succeeded in filling up</w:t>
      </w:r>
      <w:r w:rsidR="002E1B0A">
        <w:rPr>
          <w:bCs/>
        </w:rPr>
        <w:t xml:space="preserve"> all </w:t>
      </w:r>
      <w:r w:rsidR="00075BAB">
        <w:rPr>
          <w:bCs/>
        </w:rPr>
        <w:t>the seats</w:t>
      </w:r>
      <w:r w:rsidR="00ED4A0D">
        <w:rPr>
          <w:bCs/>
        </w:rPr>
        <w:t xml:space="preserve"> in M.Sc. (Speech</w:t>
      </w:r>
      <w:r w:rsidR="00A6587E">
        <w:rPr>
          <w:bCs/>
        </w:rPr>
        <w:t xml:space="preserve"> </w:t>
      </w:r>
      <w:r w:rsidR="00F91137">
        <w:rPr>
          <w:bCs/>
        </w:rPr>
        <w:t>Language</w:t>
      </w:r>
      <w:r w:rsidR="00ED4A0D">
        <w:rPr>
          <w:bCs/>
        </w:rPr>
        <w:t xml:space="preserve"> Pathology), M.Sc. (Audiology) and B.Sc. (</w:t>
      </w:r>
      <w:r w:rsidR="00ED4A0D" w:rsidRPr="00BF3AB1">
        <w:rPr>
          <w:bCs/>
        </w:rPr>
        <w:t>Speech</w:t>
      </w:r>
      <w:r w:rsidR="00ED4A0D" w:rsidRPr="00CE62C5">
        <w:rPr>
          <w:bCs/>
          <w:color w:val="C00000"/>
        </w:rPr>
        <w:t xml:space="preserve"> </w:t>
      </w:r>
      <w:r w:rsidR="00ED4A0D">
        <w:rPr>
          <w:bCs/>
        </w:rPr>
        <w:t>and Hearing)</w:t>
      </w:r>
      <w:r w:rsidR="00CE62C5">
        <w:rPr>
          <w:bCs/>
        </w:rPr>
        <w:t>.</w:t>
      </w:r>
    </w:p>
    <w:p w:rsidR="002F747D" w:rsidRDefault="002F747D" w:rsidP="002F747D">
      <w:pPr>
        <w:pStyle w:val="WW-BodyTextIndent2"/>
        <w:tabs>
          <w:tab w:val="left" w:pos="374"/>
        </w:tabs>
        <w:spacing w:after="0" w:line="240" w:lineRule="auto"/>
        <w:ind w:left="0"/>
        <w:jc w:val="both"/>
        <w:rPr>
          <w:b/>
          <w:bCs/>
        </w:rPr>
      </w:pPr>
    </w:p>
    <w:p w:rsidR="006512CD" w:rsidRDefault="006512CD" w:rsidP="008D1890">
      <w:pPr>
        <w:pStyle w:val="WW-BodyTextIndent2"/>
        <w:tabs>
          <w:tab w:val="left" w:pos="561"/>
        </w:tabs>
        <w:spacing w:after="0" w:line="360" w:lineRule="auto"/>
        <w:ind w:left="0"/>
        <w:jc w:val="both"/>
        <w:rPr>
          <w:b/>
          <w:bCs/>
        </w:rPr>
      </w:pPr>
      <w:r>
        <w:rPr>
          <w:b/>
          <w:bCs/>
        </w:rPr>
        <w:t>Doctoral Program</w:t>
      </w:r>
    </w:p>
    <w:p w:rsidR="006512CD" w:rsidRDefault="006512CD" w:rsidP="00810A2B">
      <w:pPr>
        <w:pStyle w:val="WW-BodyTextIndent2"/>
        <w:numPr>
          <w:ilvl w:val="0"/>
          <w:numId w:val="10"/>
        </w:numPr>
        <w:tabs>
          <w:tab w:val="left" w:pos="900"/>
        </w:tabs>
        <w:spacing w:after="0" w:line="360" w:lineRule="auto"/>
        <w:ind w:left="450" w:hanging="450"/>
        <w:jc w:val="both"/>
        <w:rPr>
          <w:bCs/>
        </w:rPr>
      </w:pPr>
      <w:r>
        <w:rPr>
          <w:bCs/>
        </w:rPr>
        <w:t xml:space="preserve">Eight </w:t>
      </w:r>
      <w:r w:rsidR="00D66717">
        <w:rPr>
          <w:bCs/>
        </w:rPr>
        <w:t xml:space="preserve">Junior Research Fellows (JRFs) </w:t>
      </w:r>
      <w:r>
        <w:rPr>
          <w:bCs/>
        </w:rPr>
        <w:t xml:space="preserve">are carrying out </w:t>
      </w:r>
      <w:r w:rsidR="00C61EEE">
        <w:rPr>
          <w:bCs/>
        </w:rPr>
        <w:t xml:space="preserve">doctoral research work </w:t>
      </w:r>
      <w:r>
        <w:rPr>
          <w:bCs/>
        </w:rPr>
        <w:t>under the faculty of the institute.</w:t>
      </w:r>
    </w:p>
    <w:p w:rsidR="006512CD" w:rsidRDefault="006512CD" w:rsidP="00810A2B">
      <w:pPr>
        <w:pStyle w:val="WW-BodyTextIndent2"/>
        <w:numPr>
          <w:ilvl w:val="0"/>
          <w:numId w:val="10"/>
        </w:numPr>
        <w:tabs>
          <w:tab w:val="left" w:pos="900"/>
        </w:tabs>
        <w:spacing w:after="0" w:line="360" w:lineRule="auto"/>
        <w:ind w:left="450" w:hanging="450"/>
        <w:jc w:val="both"/>
        <w:rPr>
          <w:bCs/>
        </w:rPr>
      </w:pPr>
      <w:r>
        <w:rPr>
          <w:bCs/>
        </w:rPr>
        <w:t>Ten part-time doctoral candidates</w:t>
      </w:r>
      <w:r w:rsidR="00D66717">
        <w:rPr>
          <w:bCs/>
        </w:rPr>
        <w:t xml:space="preserve"> are carrying out </w:t>
      </w:r>
      <w:r w:rsidR="00C61EEE">
        <w:rPr>
          <w:bCs/>
        </w:rPr>
        <w:t xml:space="preserve">doctoral research work </w:t>
      </w:r>
      <w:r w:rsidR="00D66717">
        <w:rPr>
          <w:bCs/>
        </w:rPr>
        <w:t xml:space="preserve">under the </w:t>
      </w:r>
      <w:r>
        <w:rPr>
          <w:bCs/>
        </w:rPr>
        <w:t xml:space="preserve">faculty of the institute, of them 3 in Audiology, 6 in </w:t>
      </w:r>
      <w:r w:rsidR="000A12D2">
        <w:rPr>
          <w:bCs/>
        </w:rPr>
        <w:t>Speech</w:t>
      </w:r>
      <w:r w:rsidR="00E35E5B">
        <w:rPr>
          <w:bCs/>
        </w:rPr>
        <w:t xml:space="preserve"> </w:t>
      </w:r>
      <w:r w:rsidR="000A12D2">
        <w:rPr>
          <w:bCs/>
        </w:rPr>
        <w:t>Language Pathology</w:t>
      </w:r>
      <w:r>
        <w:rPr>
          <w:bCs/>
        </w:rPr>
        <w:t xml:space="preserve">, and </w:t>
      </w:r>
      <w:r w:rsidR="000A12D2">
        <w:rPr>
          <w:bCs/>
        </w:rPr>
        <w:t xml:space="preserve">the </w:t>
      </w:r>
      <w:r>
        <w:rPr>
          <w:bCs/>
        </w:rPr>
        <w:t xml:space="preserve">remaining </w:t>
      </w:r>
      <w:r w:rsidR="0036465A">
        <w:rPr>
          <w:bCs/>
        </w:rPr>
        <w:t>one</w:t>
      </w:r>
      <w:r>
        <w:rPr>
          <w:bCs/>
        </w:rPr>
        <w:t xml:space="preserve"> </w:t>
      </w:r>
      <w:r w:rsidR="00F51074">
        <w:rPr>
          <w:bCs/>
        </w:rPr>
        <w:t>in S</w:t>
      </w:r>
      <w:r>
        <w:rPr>
          <w:bCs/>
        </w:rPr>
        <w:t xml:space="preserve">peech </w:t>
      </w:r>
      <w:r w:rsidR="000A12D2">
        <w:rPr>
          <w:bCs/>
        </w:rPr>
        <w:t>and</w:t>
      </w:r>
      <w:r>
        <w:rPr>
          <w:bCs/>
        </w:rPr>
        <w:t xml:space="preserve"> Hearing</w:t>
      </w:r>
      <w:r w:rsidR="0036465A">
        <w:rPr>
          <w:bCs/>
        </w:rPr>
        <w:t>.</w:t>
      </w:r>
    </w:p>
    <w:p w:rsidR="006512CD" w:rsidRDefault="006512CD" w:rsidP="00810A2B">
      <w:pPr>
        <w:pStyle w:val="WW-BodyTextIndent2"/>
        <w:numPr>
          <w:ilvl w:val="0"/>
          <w:numId w:val="10"/>
        </w:numPr>
        <w:tabs>
          <w:tab w:val="left" w:pos="900"/>
        </w:tabs>
        <w:spacing w:after="0" w:line="360" w:lineRule="auto"/>
        <w:ind w:left="450" w:hanging="450"/>
        <w:jc w:val="both"/>
        <w:rPr>
          <w:bCs/>
        </w:rPr>
      </w:pPr>
      <w:r>
        <w:rPr>
          <w:bCs/>
        </w:rPr>
        <w:t xml:space="preserve">One </w:t>
      </w:r>
      <w:r w:rsidR="00D66717">
        <w:rPr>
          <w:bCs/>
        </w:rPr>
        <w:t>Junior Research Fellow</w:t>
      </w:r>
      <w:r>
        <w:rPr>
          <w:bCs/>
        </w:rPr>
        <w:t xml:space="preserve"> has submitted the thesis for</w:t>
      </w:r>
      <w:r w:rsidR="000A12D2">
        <w:rPr>
          <w:bCs/>
        </w:rPr>
        <w:t xml:space="preserve"> the</w:t>
      </w:r>
      <w:r>
        <w:rPr>
          <w:bCs/>
        </w:rPr>
        <w:t xml:space="preserve"> award of Doctoral Degree.</w:t>
      </w:r>
    </w:p>
    <w:p w:rsidR="006512CD" w:rsidRDefault="0036465A" w:rsidP="00810A2B">
      <w:pPr>
        <w:pStyle w:val="WW-BodyTextIndent2"/>
        <w:numPr>
          <w:ilvl w:val="0"/>
          <w:numId w:val="10"/>
        </w:numPr>
        <w:tabs>
          <w:tab w:val="left" w:pos="900"/>
        </w:tabs>
        <w:spacing w:after="0" w:line="360" w:lineRule="auto"/>
        <w:ind w:left="450" w:hanging="450"/>
        <w:jc w:val="both"/>
        <w:rPr>
          <w:bCs/>
        </w:rPr>
      </w:pPr>
      <w:r>
        <w:rPr>
          <w:bCs/>
        </w:rPr>
        <w:t>Dr</w:t>
      </w:r>
      <w:r w:rsidR="006512CD">
        <w:rPr>
          <w:bCs/>
        </w:rPr>
        <w:t xml:space="preserve">. M. Sandeep and </w:t>
      </w:r>
      <w:r w:rsidR="000A12D2">
        <w:rPr>
          <w:bCs/>
        </w:rPr>
        <w:t>Dr</w:t>
      </w:r>
      <w:r w:rsidR="006512CD">
        <w:rPr>
          <w:bCs/>
        </w:rPr>
        <w:t>. T. Ananthi were awarded Ph.D</w:t>
      </w:r>
      <w:r w:rsidR="002F66BB">
        <w:rPr>
          <w:bCs/>
        </w:rPr>
        <w:t>.</w:t>
      </w:r>
      <w:r w:rsidR="00CE62C5">
        <w:rPr>
          <w:bCs/>
        </w:rPr>
        <w:t xml:space="preserve"> in Speech &amp; Hearing and </w:t>
      </w:r>
      <w:r>
        <w:rPr>
          <w:bCs/>
        </w:rPr>
        <w:t>Dr</w:t>
      </w:r>
      <w:r w:rsidR="006512CD">
        <w:rPr>
          <w:bCs/>
        </w:rPr>
        <w:t>. Preeja Balan was awarded Ph.D. in Speech</w:t>
      </w:r>
      <w:r w:rsidR="00F7776E">
        <w:rPr>
          <w:bCs/>
        </w:rPr>
        <w:t xml:space="preserve"> </w:t>
      </w:r>
      <w:r w:rsidR="006512CD">
        <w:rPr>
          <w:bCs/>
        </w:rPr>
        <w:t>Language Pathology.</w:t>
      </w:r>
    </w:p>
    <w:p w:rsidR="00326C4E" w:rsidRDefault="00326C4E" w:rsidP="006B1446">
      <w:pPr>
        <w:pStyle w:val="WW-BodyTextIndent2"/>
        <w:tabs>
          <w:tab w:val="left" w:pos="561"/>
        </w:tabs>
        <w:spacing w:line="276" w:lineRule="auto"/>
        <w:ind w:left="0"/>
        <w:jc w:val="both"/>
        <w:rPr>
          <w:b/>
          <w:bCs/>
        </w:rPr>
      </w:pPr>
    </w:p>
    <w:p w:rsidR="006B1446" w:rsidRDefault="00582A99" w:rsidP="006B1446">
      <w:pPr>
        <w:pStyle w:val="WW-BodyTextIndent2"/>
        <w:tabs>
          <w:tab w:val="left" w:pos="561"/>
        </w:tabs>
        <w:spacing w:line="276" w:lineRule="auto"/>
        <w:ind w:left="0"/>
        <w:jc w:val="both"/>
        <w:rPr>
          <w:b/>
          <w:bCs/>
        </w:rPr>
      </w:pPr>
      <w:r w:rsidRPr="005E3A41">
        <w:rPr>
          <w:b/>
          <w:bCs/>
        </w:rPr>
        <w:t xml:space="preserve">Other Programs </w:t>
      </w:r>
    </w:p>
    <w:p w:rsidR="00582A99" w:rsidRDefault="00582A99" w:rsidP="006B1446">
      <w:pPr>
        <w:pStyle w:val="WW-BodyTextIndent2"/>
        <w:tabs>
          <w:tab w:val="left" w:pos="561"/>
        </w:tabs>
        <w:spacing w:line="276" w:lineRule="auto"/>
        <w:ind w:left="0"/>
        <w:jc w:val="both"/>
        <w:rPr>
          <w:b/>
          <w:bCs/>
        </w:rPr>
      </w:pPr>
      <w:r w:rsidRPr="004D1193">
        <w:rPr>
          <w:b/>
          <w:bCs/>
        </w:rPr>
        <w:t>Short Term Training Programs</w:t>
      </w:r>
    </w:p>
    <w:p w:rsidR="00582A99" w:rsidRDefault="00FF589C" w:rsidP="00FF589C">
      <w:pPr>
        <w:pStyle w:val="WW-BodyTextIndent2"/>
        <w:tabs>
          <w:tab w:val="left" w:pos="360"/>
        </w:tabs>
        <w:spacing w:line="360" w:lineRule="auto"/>
        <w:ind w:left="0"/>
        <w:jc w:val="both"/>
      </w:pPr>
      <w:r>
        <w:t xml:space="preserve">     </w:t>
      </w:r>
      <w:r w:rsidR="00321BDB">
        <w:t xml:space="preserve">The institute continued to offer short term training programs for speech, language and hearing as well as allied professionals and target groups. </w:t>
      </w:r>
      <w:r w:rsidR="00321BDB" w:rsidRPr="00BB6339">
        <w:rPr>
          <w:b/>
        </w:rPr>
        <w:t xml:space="preserve">Twenty </w:t>
      </w:r>
      <w:r w:rsidR="008B2D92" w:rsidRPr="00BB6339">
        <w:rPr>
          <w:b/>
        </w:rPr>
        <w:lastRenderedPageBreak/>
        <w:t>eight</w:t>
      </w:r>
      <w:r w:rsidR="00321BDB" w:rsidRPr="00BB6339">
        <w:rPr>
          <w:b/>
        </w:rPr>
        <w:t xml:space="preserve"> such programs</w:t>
      </w:r>
      <w:r w:rsidR="00321BDB" w:rsidRPr="00321BDB">
        <w:t xml:space="preserve"> were organized</w:t>
      </w:r>
      <w:r w:rsidR="00321BDB">
        <w:t xml:space="preserve"> i</w:t>
      </w:r>
      <w:r w:rsidR="005D29EC">
        <w:t>n the reporting year targeting Speech, Language and H</w:t>
      </w:r>
      <w:r w:rsidR="00321BDB">
        <w:t>earing professionals, Clinical Psych</w:t>
      </w:r>
      <w:r w:rsidR="005D29EC">
        <w:t>ologists, ENT specialists, and Special E</w:t>
      </w:r>
      <w:r w:rsidR="00321BDB">
        <w:t xml:space="preserve">ducators. Some of the areas covered were </w:t>
      </w:r>
      <w:r w:rsidR="00F51074">
        <w:t>D</w:t>
      </w:r>
      <w:r w:rsidR="00321BDB">
        <w:t xml:space="preserve">iagnostic and </w:t>
      </w:r>
      <w:r w:rsidR="00F51074">
        <w:t>T</w:t>
      </w:r>
      <w:r w:rsidR="00321BDB">
        <w:t xml:space="preserve">herapeutic </w:t>
      </w:r>
      <w:r w:rsidR="00F51074">
        <w:t>P</w:t>
      </w:r>
      <w:r w:rsidR="00321BDB">
        <w:t xml:space="preserve">rocedures, </w:t>
      </w:r>
      <w:r w:rsidR="00F51074">
        <w:t>A</w:t>
      </w:r>
      <w:r w:rsidR="00321BDB">
        <w:t xml:space="preserve">coustic </w:t>
      </w:r>
      <w:r w:rsidR="00F51074">
        <w:t>M</w:t>
      </w:r>
      <w:r w:rsidR="00321BDB">
        <w:t xml:space="preserve">easurement, </w:t>
      </w:r>
      <w:r w:rsidR="00F51074">
        <w:t>I</w:t>
      </w:r>
      <w:r w:rsidR="00321BDB">
        <w:t xml:space="preserve">nstrumentation in Speech - Language </w:t>
      </w:r>
      <w:r w:rsidR="00F51074">
        <w:t>S</w:t>
      </w:r>
      <w:r w:rsidR="00321BDB">
        <w:t xml:space="preserve">ciences, Clinical </w:t>
      </w:r>
      <w:r w:rsidR="00F51074">
        <w:t>C</w:t>
      </w:r>
      <w:r w:rsidR="00321BDB">
        <w:t xml:space="preserve">ounseling and </w:t>
      </w:r>
      <w:r w:rsidR="00F51074">
        <w:t>C</w:t>
      </w:r>
      <w:r w:rsidR="00321BDB">
        <w:t xml:space="preserve">ognitive </w:t>
      </w:r>
      <w:r w:rsidR="00F51074">
        <w:t>B</w:t>
      </w:r>
      <w:r w:rsidR="00321BDB">
        <w:t xml:space="preserve">ehavior </w:t>
      </w:r>
      <w:r w:rsidR="00F51074">
        <w:t>T</w:t>
      </w:r>
      <w:r w:rsidR="00321BDB">
        <w:t>herapy</w:t>
      </w:r>
      <w:r w:rsidR="008B2D92">
        <w:t>.</w:t>
      </w:r>
    </w:p>
    <w:p w:rsidR="001D4FE2" w:rsidRDefault="00FF589C" w:rsidP="00FF589C">
      <w:pPr>
        <w:pStyle w:val="WW-BodyTextIndent2"/>
        <w:spacing w:after="0" w:line="360" w:lineRule="auto"/>
        <w:ind w:left="0"/>
        <w:jc w:val="both"/>
        <w:rPr>
          <w:bCs/>
        </w:rPr>
      </w:pPr>
      <w:r>
        <w:rPr>
          <w:bCs/>
        </w:rPr>
        <w:t xml:space="preserve">     </w:t>
      </w:r>
      <w:r w:rsidR="000906B5">
        <w:rPr>
          <w:bCs/>
        </w:rPr>
        <w:t xml:space="preserve">Staff enrichment and sensitization programs were conducted on </w:t>
      </w:r>
      <w:r w:rsidR="002451DF">
        <w:rPr>
          <w:bCs/>
        </w:rPr>
        <w:t>6</w:t>
      </w:r>
      <w:r w:rsidR="000906B5">
        <w:rPr>
          <w:bCs/>
        </w:rPr>
        <w:t xml:space="preserve"> topics </w:t>
      </w:r>
      <w:r w:rsidR="008E328B">
        <w:rPr>
          <w:bCs/>
        </w:rPr>
        <w:t xml:space="preserve">related to preschool children’s problem behaviors and various skill training </w:t>
      </w:r>
      <w:r w:rsidR="000906B5">
        <w:rPr>
          <w:bCs/>
        </w:rPr>
        <w:t xml:space="preserve">through </w:t>
      </w:r>
      <w:r w:rsidR="008E328B" w:rsidRPr="008E328B">
        <w:rPr>
          <w:bCs/>
        </w:rPr>
        <w:t xml:space="preserve">9 </w:t>
      </w:r>
      <w:r w:rsidR="000906B5">
        <w:rPr>
          <w:bCs/>
        </w:rPr>
        <w:t xml:space="preserve">sessions by the Department of special education </w:t>
      </w:r>
      <w:r w:rsidR="008E328B">
        <w:rPr>
          <w:bCs/>
        </w:rPr>
        <w:t>in the month of</w:t>
      </w:r>
      <w:r w:rsidR="002451DF">
        <w:rPr>
          <w:bCs/>
        </w:rPr>
        <w:t xml:space="preserve"> May 2009. </w:t>
      </w:r>
      <w:r w:rsidR="00D67D75">
        <w:rPr>
          <w:bCs/>
        </w:rPr>
        <w:t xml:space="preserve">One day Practical Orientation about </w:t>
      </w:r>
      <w:r w:rsidR="002D143E">
        <w:rPr>
          <w:bCs/>
        </w:rPr>
        <w:t>u</w:t>
      </w:r>
      <w:r w:rsidR="00D67D75">
        <w:rPr>
          <w:bCs/>
        </w:rPr>
        <w:t xml:space="preserve">se of Hearing Aid </w:t>
      </w:r>
      <w:r w:rsidR="00796E13">
        <w:rPr>
          <w:bCs/>
        </w:rPr>
        <w:t>Analyzer</w:t>
      </w:r>
      <w:r w:rsidR="00D67D75">
        <w:rPr>
          <w:bCs/>
        </w:rPr>
        <w:t xml:space="preserve"> </w:t>
      </w:r>
      <w:r w:rsidR="002D143E">
        <w:rPr>
          <w:bCs/>
        </w:rPr>
        <w:t>by</w:t>
      </w:r>
      <w:r w:rsidR="006C7D5A">
        <w:rPr>
          <w:bCs/>
        </w:rPr>
        <w:t xml:space="preserve"> </w:t>
      </w:r>
      <w:r w:rsidR="001436D1">
        <w:rPr>
          <w:bCs/>
        </w:rPr>
        <w:t xml:space="preserve">Elkon Bangalore was provided to </w:t>
      </w:r>
      <w:r w:rsidR="00D67D75">
        <w:rPr>
          <w:bCs/>
        </w:rPr>
        <w:t xml:space="preserve">Special </w:t>
      </w:r>
      <w:r w:rsidR="00085313">
        <w:rPr>
          <w:bCs/>
        </w:rPr>
        <w:t>Educators in Learning</w:t>
      </w:r>
      <w:r w:rsidR="001C603D">
        <w:rPr>
          <w:bCs/>
        </w:rPr>
        <w:t xml:space="preserve"> Hearing aid</w:t>
      </w:r>
      <w:r w:rsidR="00085313">
        <w:rPr>
          <w:bCs/>
        </w:rPr>
        <w:t xml:space="preserve"> Settings on 18</w:t>
      </w:r>
      <w:r w:rsidR="00085313" w:rsidRPr="00085313">
        <w:rPr>
          <w:bCs/>
          <w:vertAlign w:val="superscript"/>
        </w:rPr>
        <w:t>th</w:t>
      </w:r>
      <w:r w:rsidR="00085313">
        <w:rPr>
          <w:bCs/>
        </w:rPr>
        <w:t xml:space="preserve"> </w:t>
      </w:r>
      <w:r w:rsidR="001436D1">
        <w:rPr>
          <w:bCs/>
        </w:rPr>
        <w:t>November 2009</w:t>
      </w:r>
      <w:r w:rsidR="00D67D75">
        <w:rPr>
          <w:bCs/>
        </w:rPr>
        <w:t>.</w:t>
      </w:r>
      <w:r w:rsidR="001D4FE2" w:rsidRPr="001D4FE2">
        <w:rPr>
          <w:bCs/>
        </w:rPr>
        <w:t xml:space="preserve"> </w:t>
      </w:r>
    </w:p>
    <w:p w:rsidR="001D4FE2" w:rsidRDefault="00FF589C" w:rsidP="00FF589C">
      <w:pPr>
        <w:pStyle w:val="WW-BodyTextIndent2"/>
        <w:spacing w:after="60" w:line="360" w:lineRule="auto"/>
        <w:ind w:left="0"/>
        <w:jc w:val="both"/>
        <w:rPr>
          <w:bCs/>
        </w:rPr>
      </w:pPr>
      <w:r>
        <w:rPr>
          <w:bCs/>
        </w:rPr>
        <w:t xml:space="preserve">     </w:t>
      </w:r>
      <w:r w:rsidR="001D4FE2">
        <w:rPr>
          <w:bCs/>
        </w:rPr>
        <w:t>In addition to this, several national and international guest faculties, representing institutes and universities far and wide delivered guest lectures on upcoming topics and topics of current interest. A few of them are listed below:</w:t>
      </w:r>
    </w:p>
    <w:p w:rsidR="001D4FE2" w:rsidRDefault="001D4FE2" w:rsidP="005B7ED0">
      <w:pPr>
        <w:pStyle w:val="WW-BodyTextIndent2"/>
        <w:spacing w:after="0" w:line="240" w:lineRule="auto"/>
        <w:ind w:left="0"/>
        <w:jc w:val="both"/>
        <w:rPr>
          <w:b/>
          <w:bCs/>
        </w:rPr>
      </w:pPr>
    </w:p>
    <w:p w:rsidR="0057634B" w:rsidRDefault="005B7ED0" w:rsidP="005709AA">
      <w:pPr>
        <w:pStyle w:val="WW-BodyTextIndent2"/>
        <w:spacing w:after="0" w:line="360" w:lineRule="auto"/>
        <w:ind w:left="0"/>
        <w:jc w:val="both"/>
        <w:rPr>
          <w:b/>
          <w:bCs/>
        </w:rPr>
      </w:pPr>
      <w:r w:rsidRPr="005B7ED0">
        <w:rPr>
          <w:b/>
          <w:bCs/>
        </w:rPr>
        <w:t>Students’ training at the Professional Voice Care Centre</w:t>
      </w:r>
    </w:p>
    <w:p w:rsidR="005B7ED0" w:rsidRDefault="005709AA" w:rsidP="005709AA">
      <w:pPr>
        <w:pStyle w:val="WW-BodyTextIndent2"/>
        <w:spacing w:after="0" w:line="360" w:lineRule="auto"/>
        <w:ind w:left="0"/>
        <w:jc w:val="both"/>
        <w:rPr>
          <w:b/>
          <w:bCs/>
        </w:rPr>
      </w:pPr>
      <w:r>
        <w:rPr>
          <w:b/>
          <w:bCs/>
        </w:rPr>
        <w:t xml:space="preserve">Professional Voice </w:t>
      </w:r>
      <w:r w:rsidR="00700CD5">
        <w:rPr>
          <w:b/>
          <w:bCs/>
        </w:rPr>
        <w:t>C</w:t>
      </w:r>
      <w:r>
        <w:rPr>
          <w:b/>
          <w:bCs/>
        </w:rPr>
        <w:t xml:space="preserve">are Center </w:t>
      </w:r>
    </w:p>
    <w:p w:rsidR="005B7ED0" w:rsidRDefault="005B7ED0" w:rsidP="005709AA">
      <w:pPr>
        <w:pStyle w:val="WW-BodyTextIndent2"/>
        <w:spacing w:after="0" w:line="360" w:lineRule="auto"/>
        <w:ind w:left="0"/>
        <w:jc w:val="center"/>
        <w:rPr>
          <w:bCs/>
        </w:rPr>
      </w:pPr>
      <w:r w:rsidRPr="00810A2B">
        <w:rPr>
          <w:bCs/>
        </w:rPr>
        <w:t xml:space="preserve">Table </w:t>
      </w:r>
      <w:r w:rsidR="00F73933">
        <w:rPr>
          <w:bCs/>
        </w:rPr>
        <w:t>1</w:t>
      </w:r>
      <w:r w:rsidRPr="00810A2B">
        <w:rPr>
          <w:bCs/>
        </w:rPr>
        <w:t>:</w:t>
      </w:r>
      <w:r w:rsidRPr="005B7ED0">
        <w:rPr>
          <w:bCs/>
        </w:rPr>
        <w:t xml:space="preserve"> The details of students trained under the professional voice care centre</w:t>
      </w:r>
      <w:r w:rsidR="00700CD5">
        <w:rPr>
          <w:bCs/>
        </w:rPr>
        <w:t>.</w:t>
      </w:r>
    </w:p>
    <w:tbl>
      <w:tblPr>
        <w:tblW w:w="0" w:type="auto"/>
        <w:jc w:val="center"/>
        <w:tblInd w:w="-1866" w:type="dxa"/>
        <w:tblLook w:val="0000"/>
      </w:tblPr>
      <w:tblGrid>
        <w:gridCol w:w="570"/>
        <w:gridCol w:w="4740"/>
        <w:gridCol w:w="1710"/>
        <w:gridCol w:w="1098"/>
      </w:tblGrid>
      <w:tr w:rsidR="005B7ED0" w:rsidRPr="00BD6F72" w:rsidTr="006D02E8">
        <w:trPr>
          <w:trHeight w:val="210"/>
          <w:jc w:val="center"/>
        </w:trPr>
        <w:tc>
          <w:tcPr>
            <w:tcW w:w="8077" w:type="dxa"/>
            <w:gridSpan w:val="4"/>
            <w:tcBorders>
              <w:top w:val="single" w:sz="4" w:space="0" w:color="auto"/>
              <w:bottom w:val="single" w:sz="4" w:space="0" w:color="auto"/>
            </w:tcBorders>
          </w:tcPr>
          <w:p w:rsidR="005B7ED0" w:rsidRPr="006D02E8" w:rsidRDefault="005B7ED0" w:rsidP="005B7ED0">
            <w:pPr>
              <w:jc w:val="center"/>
            </w:pPr>
            <w:r w:rsidRPr="006D02E8">
              <w:rPr>
                <w:sz w:val="22"/>
                <w:szCs w:val="22"/>
              </w:rPr>
              <w:t>Students Training</w:t>
            </w:r>
          </w:p>
        </w:tc>
      </w:tr>
      <w:tr w:rsidR="005B7ED0" w:rsidRPr="00506B6B" w:rsidTr="006D02E8">
        <w:tblPrEx>
          <w:tblLook w:val="04A0"/>
        </w:tblPrEx>
        <w:trPr>
          <w:jc w:val="center"/>
        </w:trPr>
        <w:tc>
          <w:tcPr>
            <w:tcW w:w="529" w:type="dxa"/>
            <w:tcBorders>
              <w:top w:val="single" w:sz="4" w:space="0" w:color="auto"/>
              <w:bottom w:val="single" w:sz="4" w:space="0" w:color="auto"/>
            </w:tcBorders>
          </w:tcPr>
          <w:p w:rsidR="005B7ED0" w:rsidRPr="00506B6B" w:rsidRDefault="005B7ED0" w:rsidP="00FC6C0E">
            <w:pPr>
              <w:jc w:val="center"/>
            </w:pPr>
            <w:r w:rsidRPr="00506B6B">
              <w:t>Sl.</w:t>
            </w:r>
          </w:p>
          <w:p w:rsidR="005B7ED0" w:rsidRPr="00506B6B" w:rsidRDefault="005B7ED0" w:rsidP="00FC6C0E">
            <w:pPr>
              <w:jc w:val="center"/>
            </w:pPr>
            <w:r w:rsidRPr="00506B6B">
              <w:t>No.</w:t>
            </w:r>
          </w:p>
        </w:tc>
        <w:tc>
          <w:tcPr>
            <w:tcW w:w="4740" w:type="dxa"/>
            <w:tcBorders>
              <w:top w:val="single" w:sz="4" w:space="0" w:color="auto"/>
              <w:bottom w:val="single" w:sz="4" w:space="0" w:color="auto"/>
            </w:tcBorders>
          </w:tcPr>
          <w:p w:rsidR="005B7ED0" w:rsidRPr="00506B6B" w:rsidRDefault="005B7ED0" w:rsidP="00FC6C0E">
            <w:pPr>
              <w:jc w:val="center"/>
            </w:pPr>
            <w:r w:rsidRPr="00506B6B">
              <w:t>Course Level</w:t>
            </w:r>
          </w:p>
        </w:tc>
        <w:tc>
          <w:tcPr>
            <w:tcW w:w="1710" w:type="dxa"/>
            <w:tcBorders>
              <w:top w:val="single" w:sz="4" w:space="0" w:color="auto"/>
              <w:bottom w:val="single" w:sz="4" w:space="0" w:color="auto"/>
            </w:tcBorders>
          </w:tcPr>
          <w:p w:rsidR="005B7ED0" w:rsidRPr="00506B6B" w:rsidRDefault="005B7ED0" w:rsidP="00FC6C0E">
            <w:pPr>
              <w:jc w:val="center"/>
            </w:pPr>
            <w:r w:rsidRPr="00506B6B">
              <w:t>No. of students trained</w:t>
            </w:r>
          </w:p>
        </w:tc>
        <w:tc>
          <w:tcPr>
            <w:tcW w:w="1098" w:type="dxa"/>
            <w:tcBorders>
              <w:top w:val="single" w:sz="4" w:space="0" w:color="auto"/>
              <w:bottom w:val="single" w:sz="4" w:space="0" w:color="auto"/>
            </w:tcBorders>
          </w:tcPr>
          <w:p w:rsidR="005B7ED0" w:rsidRPr="00506B6B" w:rsidRDefault="005B7ED0" w:rsidP="00FC6C0E">
            <w:pPr>
              <w:jc w:val="center"/>
            </w:pPr>
            <w:r w:rsidRPr="00506B6B">
              <w:t>No. of Hours</w:t>
            </w:r>
          </w:p>
        </w:tc>
      </w:tr>
      <w:tr w:rsidR="005B7ED0" w:rsidRPr="00506B6B" w:rsidTr="006D02E8">
        <w:tblPrEx>
          <w:tblLook w:val="04A0"/>
        </w:tblPrEx>
        <w:trPr>
          <w:jc w:val="center"/>
        </w:trPr>
        <w:tc>
          <w:tcPr>
            <w:tcW w:w="529" w:type="dxa"/>
            <w:tcBorders>
              <w:top w:val="single" w:sz="4" w:space="0" w:color="auto"/>
            </w:tcBorders>
          </w:tcPr>
          <w:p w:rsidR="005B7ED0" w:rsidRPr="00506B6B" w:rsidRDefault="005B7ED0" w:rsidP="00FC6C0E">
            <w:pPr>
              <w:jc w:val="both"/>
            </w:pPr>
            <w:r w:rsidRPr="00506B6B">
              <w:t>1.</w:t>
            </w:r>
          </w:p>
        </w:tc>
        <w:tc>
          <w:tcPr>
            <w:tcW w:w="4740" w:type="dxa"/>
            <w:tcBorders>
              <w:top w:val="single" w:sz="4" w:space="0" w:color="auto"/>
            </w:tcBorders>
          </w:tcPr>
          <w:p w:rsidR="005B7ED0" w:rsidRPr="00506B6B" w:rsidRDefault="005B7ED0" w:rsidP="00FC6C0E">
            <w:pPr>
              <w:jc w:val="both"/>
            </w:pPr>
            <w:r w:rsidRPr="00506B6B">
              <w:t>AIISH Interns</w:t>
            </w:r>
          </w:p>
        </w:tc>
        <w:tc>
          <w:tcPr>
            <w:tcW w:w="1710" w:type="dxa"/>
            <w:tcBorders>
              <w:top w:val="single" w:sz="4" w:space="0" w:color="auto"/>
            </w:tcBorders>
          </w:tcPr>
          <w:p w:rsidR="005B7ED0" w:rsidRPr="00506B6B" w:rsidRDefault="005B7ED0" w:rsidP="00FC6C0E">
            <w:pPr>
              <w:jc w:val="right"/>
            </w:pPr>
            <w:r w:rsidRPr="00506B6B">
              <w:t>47</w:t>
            </w:r>
          </w:p>
        </w:tc>
        <w:tc>
          <w:tcPr>
            <w:tcW w:w="1098" w:type="dxa"/>
            <w:tcBorders>
              <w:top w:val="single" w:sz="4" w:space="0" w:color="auto"/>
            </w:tcBorders>
          </w:tcPr>
          <w:p w:rsidR="005B7ED0" w:rsidRPr="00506B6B" w:rsidRDefault="005B7ED0" w:rsidP="00FC6C0E">
            <w:pPr>
              <w:jc w:val="right"/>
            </w:pPr>
            <w:r w:rsidRPr="00506B6B">
              <w:t>816</w:t>
            </w:r>
          </w:p>
        </w:tc>
      </w:tr>
      <w:tr w:rsidR="005B7ED0" w:rsidRPr="00506B6B" w:rsidTr="006D02E8">
        <w:tblPrEx>
          <w:tblLook w:val="04A0"/>
        </w:tblPrEx>
        <w:trPr>
          <w:jc w:val="center"/>
        </w:trPr>
        <w:tc>
          <w:tcPr>
            <w:tcW w:w="529" w:type="dxa"/>
          </w:tcPr>
          <w:p w:rsidR="005B7ED0" w:rsidRPr="00506B6B" w:rsidRDefault="005B7ED0" w:rsidP="00FC6C0E">
            <w:pPr>
              <w:jc w:val="both"/>
            </w:pPr>
            <w:r w:rsidRPr="00506B6B">
              <w:t>2.</w:t>
            </w:r>
          </w:p>
        </w:tc>
        <w:tc>
          <w:tcPr>
            <w:tcW w:w="4740" w:type="dxa"/>
          </w:tcPr>
          <w:p w:rsidR="005B7ED0" w:rsidRPr="00506B6B" w:rsidRDefault="005B7ED0" w:rsidP="00FC6C0E">
            <w:pPr>
              <w:jc w:val="both"/>
            </w:pPr>
            <w:r w:rsidRPr="00506B6B">
              <w:t>M.Sc (SLP)</w:t>
            </w:r>
          </w:p>
        </w:tc>
        <w:tc>
          <w:tcPr>
            <w:tcW w:w="1710" w:type="dxa"/>
          </w:tcPr>
          <w:p w:rsidR="005B7ED0" w:rsidRPr="00506B6B" w:rsidRDefault="005B7ED0" w:rsidP="00FC6C0E">
            <w:pPr>
              <w:jc w:val="right"/>
            </w:pPr>
            <w:r w:rsidRPr="00506B6B">
              <w:t>32</w:t>
            </w:r>
          </w:p>
        </w:tc>
        <w:tc>
          <w:tcPr>
            <w:tcW w:w="1098" w:type="dxa"/>
          </w:tcPr>
          <w:p w:rsidR="005B7ED0" w:rsidRPr="00506B6B" w:rsidRDefault="005B7ED0" w:rsidP="00FC6C0E">
            <w:pPr>
              <w:jc w:val="right"/>
            </w:pPr>
            <w:r w:rsidRPr="00506B6B">
              <w:t>389</w:t>
            </w:r>
          </w:p>
        </w:tc>
      </w:tr>
      <w:tr w:rsidR="005B7ED0" w:rsidRPr="00506B6B" w:rsidTr="006D02E8">
        <w:tblPrEx>
          <w:tblLook w:val="04A0"/>
        </w:tblPrEx>
        <w:trPr>
          <w:jc w:val="center"/>
        </w:trPr>
        <w:tc>
          <w:tcPr>
            <w:tcW w:w="529" w:type="dxa"/>
            <w:tcBorders>
              <w:bottom w:val="single" w:sz="4" w:space="0" w:color="auto"/>
            </w:tcBorders>
          </w:tcPr>
          <w:p w:rsidR="005B7ED0" w:rsidRPr="00506B6B" w:rsidRDefault="005B7ED0" w:rsidP="00FC6C0E">
            <w:pPr>
              <w:jc w:val="both"/>
            </w:pPr>
            <w:r w:rsidRPr="00506B6B">
              <w:t>3.</w:t>
            </w:r>
          </w:p>
        </w:tc>
        <w:tc>
          <w:tcPr>
            <w:tcW w:w="4740" w:type="dxa"/>
            <w:tcBorders>
              <w:bottom w:val="single" w:sz="4" w:space="0" w:color="auto"/>
            </w:tcBorders>
          </w:tcPr>
          <w:p w:rsidR="005B7ED0" w:rsidRPr="00506B6B" w:rsidRDefault="005B7ED0" w:rsidP="00FC6C0E">
            <w:r w:rsidRPr="00506B6B">
              <w:t>Other Institution Interns</w:t>
            </w:r>
          </w:p>
        </w:tc>
        <w:tc>
          <w:tcPr>
            <w:tcW w:w="1710" w:type="dxa"/>
            <w:tcBorders>
              <w:bottom w:val="single" w:sz="4" w:space="0" w:color="auto"/>
            </w:tcBorders>
          </w:tcPr>
          <w:p w:rsidR="005B7ED0" w:rsidRPr="00506B6B" w:rsidRDefault="005B7ED0" w:rsidP="00FC6C0E">
            <w:pPr>
              <w:jc w:val="right"/>
            </w:pPr>
            <w:r w:rsidRPr="00506B6B">
              <w:t>23</w:t>
            </w:r>
          </w:p>
        </w:tc>
        <w:tc>
          <w:tcPr>
            <w:tcW w:w="1098" w:type="dxa"/>
            <w:tcBorders>
              <w:bottom w:val="single" w:sz="4" w:space="0" w:color="auto"/>
            </w:tcBorders>
          </w:tcPr>
          <w:p w:rsidR="005B7ED0" w:rsidRPr="00506B6B" w:rsidRDefault="005B7ED0" w:rsidP="00FC6C0E">
            <w:pPr>
              <w:jc w:val="right"/>
            </w:pPr>
            <w:r w:rsidRPr="00506B6B">
              <w:t>742</w:t>
            </w:r>
          </w:p>
        </w:tc>
      </w:tr>
      <w:tr w:rsidR="005B7ED0" w:rsidRPr="00506B6B" w:rsidTr="006D02E8">
        <w:tblPrEx>
          <w:tblLook w:val="04A0"/>
        </w:tblPrEx>
        <w:trPr>
          <w:jc w:val="center"/>
        </w:trPr>
        <w:tc>
          <w:tcPr>
            <w:tcW w:w="529" w:type="dxa"/>
            <w:tcBorders>
              <w:top w:val="single" w:sz="4" w:space="0" w:color="auto"/>
              <w:bottom w:val="single" w:sz="4" w:space="0" w:color="auto"/>
            </w:tcBorders>
          </w:tcPr>
          <w:p w:rsidR="005B7ED0" w:rsidRPr="00506B6B" w:rsidRDefault="005B7ED0" w:rsidP="00FC6C0E">
            <w:pPr>
              <w:jc w:val="both"/>
            </w:pPr>
          </w:p>
        </w:tc>
        <w:tc>
          <w:tcPr>
            <w:tcW w:w="4740" w:type="dxa"/>
            <w:tcBorders>
              <w:top w:val="single" w:sz="4" w:space="0" w:color="auto"/>
              <w:bottom w:val="single" w:sz="4" w:space="0" w:color="auto"/>
            </w:tcBorders>
          </w:tcPr>
          <w:p w:rsidR="005B7ED0" w:rsidRPr="00506B6B" w:rsidRDefault="005B7ED0" w:rsidP="00FC6C0E">
            <w:pPr>
              <w:jc w:val="both"/>
              <w:rPr>
                <w:b/>
              </w:rPr>
            </w:pPr>
            <w:r w:rsidRPr="00506B6B">
              <w:rPr>
                <w:b/>
              </w:rPr>
              <w:t>Total</w:t>
            </w:r>
          </w:p>
        </w:tc>
        <w:tc>
          <w:tcPr>
            <w:tcW w:w="1710" w:type="dxa"/>
            <w:tcBorders>
              <w:top w:val="single" w:sz="4" w:space="0" w:color="auto"/>
              <w:bottom w:val="single" w:sz="4" w:space="0" w:color="auto"/>
            </w:tcBorders>
          </w:tcPr>
          <w:p w:rsidR="005B7ED0" w:rsidRPr="00506B6B" w:rsidRDefault="005B7ED0" w:rsidP="00FC6C0E">
            <w:pPr>
              <w:jc w:val="right"/>
              <w:rPr>
                <w:b/>
              </w:rPr>
            </w:pPr>
            <w:r w:rsidRPr="00506B6B">
              <w:rPr>
                <w:b/>
              </w:rPr>
              <w:t>102</w:t>
            </w:r>
          </w:p>
        </w:tc>
        <w:tc>
          <w:tcPr>
            <w:tcW w:w="1098" w:type="dxa"/>
            <w:tcBorders>
              <w:top w:val="single" w:sz="4" w:space="0" w:color="auto"/>
              <w:bottom w:val="single" w:sz="4" w:space="0" w:color="auto"/>
            </w:tcBorders>
          </w:tcPr>
          <w:p w:rsidR="005B7ED0" w:rsidRPr="00506B6B" w:rsidRDefault="005B7ED0" w:rsidP="00FC6C0E">
            <w:pPr>
              <w:jc w:val="right"/>
              <w:rPr>
                <w:b/>
              </w:rPr>
            </w:pPr>
            <w:r w:rsidRPr="00506B6B">
              <w:rPr>
                <w:b/>
              </w:rPr>
              <w:t>1947</w:t>
            </w:r>
          </w:p>
        </w:tc>
      </w:tr>
    </w:tbl>
    <w:p w:rsidR="005B7ED0" w:rsidRDefault="005B7ED0" w:rsidP="005B7ED0">
      <w:pPr>
        <w:pStyle w:val="WW-BodyTextIndent2"/>
        <w:spacing w:after="0" w:line="240" w:lineRule="auto"/>
        <w:ind w:left="0"/>
        <w:jc w:val="both"/>
        <w:rPr>
          <w:bCs/>
        </w:rPr>
      </w:pPr>
    </w:p>
    <w:p w:rsidR="006D02E8" w:rsidRDefault="006D02E8" w:rsidP="005B7ED0">
      <w:pPr>
        <w:pStyle w:val="WW-BodyTextIndent2"/>
        <w:spacing w:after="0" w:line="240" w:lineRule="auto"/>
        <w:ind w:left="0"/>
        <w:jc w:val="both"/>
        <w:rPr>
          <w:bCs/>
        </w:rPr>
      </w:pPr>
    </w:p>
    <w:p w:rsidR="00582A99" w:rsidRPr="004D1193" w:rsidRDefault="00582A99" w:rsidP="00F073E5">
      <w:pPr>
        <w:spacing w:line="360" w:lineRule="auto"/>
        <w:jc w:val="both"/>
        <w:rPr>
          <w:b/>
        </w:rPr>
      </w:pPr>
      <w:r w:rsidRPr="004D1193">
        <w:rPr>
          <w:b/>
        </w:rPr>
        <w:t>International Guest faculty</w:t>
      </w:r>
    </w:p>
    <w:p w:rsidR="000913BE" w:rsidRPr="00A52D7D" w:rsidRDefault="000913BE" w:rsidP="00810A2B">
      <w:pPr>
        <w:pStyle w:val="ListParagraph"/>
        <w:numPr>
          <w:ilvl w:val="0"/>
          <w:numId w:val="2"/>
        </w:numPr>
        <w:spacing w:line="360" w:lineRule="auto"/>
        <w:ind w:left="450" w:hanging="450"/>
        <w:jc w:val="both"/>
      </w:pPr>
      <w:r>
        <w:t>Guest Lecture on ‘</w:t>
      </w:r>
      <w:r w:rsidRPr="00A52D7D">
        <w:t xml:space="preserve">Usage of </w:t>
      </w:r>
      <w:r>
        <w:t>N</w:t>
      </w:r>
      <w:r w:rsidRPr="00A52D7D">
        <w:t>euroscan</w:t>
      </w:r>
      <w:r>
        <w:t xml:space="preserve">’ by </w:t>
      </w:r>
      <w:r w:rsidRPr="009D3F06">
        <w:t>Mr. Verghese Peter, Research Fellow, Macquirre University, Australia</w:t>
      </w:r>
      <w:r>
        <w:t xml:space="preserve"> </w:t>
      </w:r>
      <w:r w:rsidR="00A403E2">
        <w:t>on</w:t>
      </w:r>
      <w:r w:rsidRPr="00A52D7D">
        <w:t>16.12.2009</w:t>
      </w:r>
      <w:r w:rsidR="0041626F">
        <w:t>.</w:t>
      </w:r>
    </w:p>
    <w:p w:rsidR="00471683" w:rsidRDefault="00471683" w:rsidP="00810A2B">
      <w:pPr>
        <w:pStyle w:val="ListParagraph"/>
        <w:numPr>
          <w:ilvl w:val="0"/>
          <w:numId w:val="2"/>
        </w:numPr>
        <w:spacing w:line="360" w:lineRule="auto"/>
        <w:ind w:left="450" w:hanging="450"/>
        <w:jc w:val="both"/>
      </w:pPr>
      <w:r>
        <w:t xml:space="preserve">Guest lecture on ‘Parameters and paradigms in ERP research by Ms. Hia Datta, Doctoral Student </w:t>
      </w:r>
      <w:r w:rsidR="00DB5360">
        <w:t xml:space="preserve">at </w:t>
      </w:r>
      <w:r>
        <w:t xml:space="preserve">CUNY, USA </w:t>
      </w:r>
      <w:r w:rsidR="00A403E2">
        <w:t xml:space="preserve">on </w:t>
      </w:r>
      <w:r>
        <w:t>6.1.2010</w:t>
      </w:r>
      <w:r>
        <w:rPr>
          <w:noProof/>
          <w:lang w:eastAsia="en-US"/>
        </w:rPr>
        <w:t>.</w:t>
      </w:r>
      <w:r w:rsidR="00711755" w:rsidRPr="00711755">
        <w:rPr>
          <w:noProof/>
          <w:lang w:eastAsia="en-US"/>
        </w:rPr>
        <w:t xml:space="preserve"> </w:t>
      </w:r>
    </w:p>
    <w:p w:rsidR="005623D4" w:rsidRDefault="005D29EC" w:rsidP="00810A2B">
      <w:pPr>
        <w:pStyle w:val="ListParagraph"/>
        <w:numPr>
          <w:ilvl w:val="0"/>
          <w:numId w:val="2"/>
        </w:numPr>
        <w:spacing w:line="360" w:lineRule="auto"/>
        <w:ind w:left="450" w:hanging="450"/>
        <w:jc w:val="both"/>
      </w:pPr>
      <w:r>
        <w:t xml:space="preserve">Guest Lecture by </w:t>
      </w:r>
      <w:r w:rsidR="005623D4" w:rsidRPr="00183018">
        <w:t>Dr. Sr</w:t>
      </w:r>
      <w:r w:rsidR="00F00161">
        <w:t>idhar K Murthy, Associate Prof.</w:t>
      </w:r>
      <w:r w:rsidR="005623D4" w:rsidRPr="00183018">
        <w:t xml:space="preserve"> Auburn University, </w:t>
      </w:r>
      <w:r w:rsidR="00DD2C9A" w:rsidRPr="00183018">
        <w:t xml:space="preserve">Board Member – ASHA </w:t>
      </w:r>
      <w:r w:rsidR="005623D4" w:rsidRPr="00183018">
        <w:t>publicatio</w:t>
      </w:r>
      <w:r>
        <w:t>n</w:t>
      </w:r>
      <w:r w:rsidR="009D3583">
        <w:t>. The topics are</w:t>
      </w:r>
      <w:r>
        <w:t xml:space="preserve"> </w:t>
      </w:r>
      <w:r w:rsidR="008C1332">
        <w:t>(</w:t>
      </w:r>
      <w:r w:rsidR="005623D4" w:rsidRPr="00183018">
        <w:t xml:space="preserve">a) </w:t>
      </w:r>
      <w:r w:rsidR="009D3583" w:rsidRPr="00183018">
        <w:t>cortical</w:t>
      </w:r>
      <w:r w:rsidR="005623D4" w:rsidRPr="00183018">
        <w:t xml:space="preserve"> potentials </w:t>
      </w:r>
      <w:r w:rsidR="005623D4" w:rsidRPr="00183018">
        <w:lastRenderedPageBreak/>
        <w:t xml:space="preserve">and hearing aids </w:t>
      </w:r>
      <w:r w:rsidR="008C1332">
        <w:t>(</w:t>
      </w:r>
      <w:r w:rsidR="005623D4" w:rsidRPr="00183018">
        <w:t>b) Management of APD and evaluation of progress using BIOMARK</w:t>
      </w:r>
      <w:r w:rsidR="0057634B">
        <w:t xml:space="preserve"> and </w:t>
      </w:r>
      <w:r w:rsidR="005623D4" w:rsidRPr="00183018">
        <w:t xml:space="preserve"> </w:t>
      </w:r>
      <w:r w:rsidR="008C1332">
        <w:t>(</w:t>
      </w:r>
      <w:r w:rsidR="005623D4" w:rsidRPr="00183018">
        <w:t>c) Aging and noise exposure</w:t>
      </w:r>
      <w:r w:rsidR="008C1332">
        <w:t xml:space="preserve">, </w:t>
      </w:r>
      <w:r w:rsidR="005623D4" w:rsidRPr="00183018">
        <w:t xml:space="preserve"> </w:t>
      </w:r>
      <w:r w:rsidR="0063175B">
        <w:t xml:space="preserve">on </w:t>
      </w:r>
      <w:r w:rsidR="005623D4" w:rsidRPr="00183018">
        <w:t>2</w:t>
      </w:r>
      <w:r w:rsidR="005623D4" w:rsidRPr="00183018">
        <w:rPr>
          <w:vertAlign w:val="superscript"/>
        </w:rPr>
        <w:t>nd</w:t>
      </w:r>
      <w:r w:rsidR="005623D4" w:rsidRPr="00183018">
        <w:t xml:space="preserve"> January 2010.</w:t>
      </w:r>
    </w:p>
    <w:p w:rsidR="00C61EEE" w:rsidRPr="00C61EEE" w:rsidRDefault="00C61EEE" w:rsidP="00810A2B">
      <w:pPr>
        <w:pStyle w:val="ListParagraph"/>
        <w:numPr>
          <w:ilvl w:val="0"/>
          <w:numId w:val="2"/>
        </w:numPr>
        <w:spacing w:line="360" w:lineRule="auto"/>
        <w:ind w:left="450" w:hanging="450"/>
        <w:jc w:val="both"/>
      </w:pPr>
      <w:r w:rsidRPr="00C61EEE">
        <w:rPr>
          <w:rFonts w:eastAsia="Calibri"/>
          <w:bCs/>
        </w:rPr>
        <w:t>Dr</w:t>
      </w:r>
      <w:r w:rsidRPr="00C61EEE">
        <w:rPr>
          <w:bCs/>
        </w:rPr>
        <w:t>. Joan N Kaderavek, Fulbright Senior Specialist</w:t>
      </w:r>
      <w:r>
        <w:rPr>
          <w:bCs/>
        </w:rPr>
        <w:t xml:space="preserve">, </w:t>
      </w:r>
      <w:r w:rsidR="003F14EE">
        <w:rPr>
          <w:bCs/>
        </w:rPr>
        <w:t xml:space="preserve">delivered  series of lectures on various </w:t>
      </w:r>
      <w:r w:rsidR="00111969">
        <w:rPr>
          <w:bCs/>
        </w:rPr>
        <w:t>topics to PG students, junior research fellows, educators &amp; special educators.</w:t>
      </w:r>
    </w:p>
    <w:p w:rsidR="00582A99" w:rsidRPr="002F747D" w:rsidRDefault="00582A99" w:rsidP="002F747D">
      <w:pPr>
        <w:spacing w:line="360" w:lineRule="auto"/>
        <w:jc w:val="both"/>
        <w:rPr>
          <w:b/>
        </w:rPr>
      </w:pPr>
      <w:r w:rsidRPr="002F747D">
        <w:rPr>
          <w:b/>
        </w:rPr>
        <w:t>Seminars / Conferences / Workshops</w:t>
      </w:r>
    </w:p>
    <w:p w:rsidR="001C2714" w:rsidRDefault="00FF589C" w:rsidP="001C2714">
      <w:pPr>
        <w:pStyle w:val="WW-BodyTextIndent2"/>
        <w:spacing w:line="360" w:lineRule="auto"/>
        <w:ind w:left="0"/>
        <w:jc w:val="both"/>
      </w:pPr>
      <w:r>
        <w:t xml:space="preserve">     </w:t>
      </w:r>
      <w:r w:rsidR="0049063B" w:rsidRPr="0049063B">
        <w:t>Apart from conducting several in</w:t>
      </w:r>
      <w:r w:rsidR="0049063B">
        <w:t>-</w:t>
      </w:r>
      <w:r w:rsidR="0049063B" w:rsidRPr="0049063B">
        <w:t xml:space="preserve">house training program to train </w:t>
      </w:r>
      <w:r w:rsidR="0049063B">
        <w:t xml:space="preserve">diploma, </w:t>
      </w:r>
      <w:r w:rsidR="005256CF">
        <w:t>undergraduates</w:t>
      </w:r>
      <w:r w:rsidR="0049063B">
        <w:t xml:space="preserve"> and postgraduate students, </w:t>
      </w:r>
      <w:r w:rsidR="0068743D" w:rsidRPr="0063175B">
        <w:rPr>
          <w:b/>
        </w:rPr>
        <w:t>2</w:t>
      </w:r>
      <w:r w:rsidR="00C82219" w:rsidRPr="0063175B">
        <w:rPr>
          <w:b/>
        </w:rPr>
        <w:t>0</w:t>
      </w:r>
      <w:r w:rsidR="0049063B" w:rsidRPr="0063175B">
        <w:rPr>
          <w:b/>
        </w:rPr>
        <w:t xml:space="preserve"> workshops</w:t>
      </w:r>
      <w:r w:rsidR="0057634B">
        <w:rPr>
          <w:b/>
        </w:rPr>
        <w:t>,</w:t>
      </w:r>
      <w:r w:rsidR="0068743D" w:rsidRPr="0063175B">
        <w:rPr>
          <w:b/>
        </w:rPr>
        <w:t xml:space="preserve"> </w:t>
      </w:r>
      <w:r w:rsidR="00AC2540">
        <w:rPr>
          <w:b/>
        </w:rPr>
        <w:t>O</w:t>
      </w:r>
      <w:r w:rsidR="0057634B">
        <w:rPr>
          <w:b/>
        </w:rPr>
        <w:t>ne</w:t>
      </w:r>
      <w:r w:rsidR="0068743D" w:rsidRPr="0063175B">
        <w:rPr>
          <w:b/>
        </w:rPr>
        <w:t xml:space="preserve"> </w:t>
      </w:r>
      <w:r w:rsidR="00C82219" w:rsidRPr="0063175B">
        <w:rPr>
          <w:b/>
        </w:rPr>
        <w:t>International</w:t>
      </w:r>
      <w:r w:rsidR="0068743D" w:rsidRPr="0063175B">
        <w:rPr>
          <w:b/>
        </w:rPr>
        <w:t xml:space="preserve"> </w:t>
      </w:r>
      <w:r w:rsidR="00C82219" w:rsidRPr="0063175B">
        <w:rPr>
          <w:b/>
        </w:rPr>
        <w:t xml:space="preserve">Symposium </w:t>
      </w:r>
      <w:r w:rsidR="0049063B" w:rsidRPr="0063175B">
        <w:rPr>
          <w:b/>
        </w:rPr>
        <w:t xml:space="preserve">and </w:t>
      </w:r>
      <w:r w:rsidR="0057634B">
        <w:rPr>
          <w:b/>
        </w:rPr>
        <w:t>One</w:t>
      </w:r>
      <w:r w:rsidR="0057634B" w:rsidRPr="0063175B">
        <w:rPr>
          <w:b/>
        </w:rPr>
        <w:t xml:space="preserve"> </w:t>
      </w:r>
      <w:r w:rsidR="0049063B" w:rsidRPr="0063175B">
        <w:rPr>
          <w:b/>
        </w:rPr>
        <w:t>seminar were conducted by different departments of the institute</w:t>
      </w:r>
      <w:r w:rsidR="0049063B" w:rsidRPr="00064F58">
        <w:t>.</w:t>
      </w:r>
      <w:r w:rsidR="005D29EC" w:rsidRPr="00064F58">
        <w:t xml:space="preserve"> </w:t>
      </w:r>
      <w:r w:rsidR="0049063B" w:rsidRPr="00064F58">
        <w:t xml:space="preserve">The institute continued to encourage its faculty and staff to update their knowledge by </w:t>
      </w:r>
      <w:r w:rsidR="00E46EFB" w:rsidRPr="00064F58">
        <w:t>deputing</w:t>
      </w:r>
      <w:r w:rsidR="0049063B" w:rsidRPr="00064F58">
        <w:t xml:space="preserve"> them to attend workshops/seminars. The faculty and staff of the institute attended </w:t>
      </w:r>
      <w:r w:rsidR="001C2714" w:rsidRPr="00064F58">
        <w:t>4</w:t>
      </w:r>
      <w:r w:rsidR="00E77B3E">
        <w:t>8</w:t>
      </w:r>
      <w:r w:rsidR="005D00A6" w:rsidRPr="00064F58">
        <w:t xml:space="preserve"> </w:t>
      </w:r>
      <w:r w:rsidR="001C2714" w:rsidRPr="00064F58">
        <w:t xml:space="preserve">workshops conducted by other organizations and </w:t>
      </w:r>
      <w:r w:rsidR="00E77B3E">
        <w:t xml:space="preserve">22 </w:t>
      </w:r>
      <w:r w:rsidR="001C2714" w:rsidRPr="00064F58">
        <w:t>workshops/seminars/conferences conducted by</w:t>
      </w:r>
      <w:r w:rsidR="001C2714">
        <w:t xml:space="preserve"> AIISH. To mention a few:</w:t>
      </w:r>
      <w:r w:rsidR="005D00A6">
        <w:t xml:space="preserve"> </w:t>
      </w:r>
    </w:p>
    <w:p w:rsidR="007D7887" w:rsidRDefault="00551E24" w:rsidP="00810A2B">
      <w:pPr>
        <w:pStyle w:val="WW-BodyTextIndent2"/>
        <w:numPr>
          <w:ilvl w:val="0"/>
          <w:numId w:val="38"/>
        </w:numPr>
        <w:spacing w:line="360" w:lineRule="auto"/>
        <w:ind w:left="450" w:hanging="450"/>
        <w:jc w:val="both"/>
      </w:pPr>
      <w:r>
        <w:t xml:space="preserve">Dept. of Audiology conducted series of </w:t>
      </w:r>
      <w:r w:rsidR="00E259D1" w:rsidRPr="005B558F">
        <w:t>workshop</w:t>
      </w:r>
      <w:r>
        <w:t>s</w:t>
      </w:r>
      <w:r w:rsidR="00E259D1" w:rsidRPr="005B558F">
        <w:t xml:space="preserve"> on ‘</w:t>
      </w:r>
      <w:r w:rsidR="00DC43D4" w:rsidRPr="005B558F">
        <w:t>Earm</w:t>
      </w:r>
      <w:r w:rsidR="00DC43D4">
        <w:t>o</w:t>
      </w:r>
      <w:r w:rsidR="00DC43D4" w:rsidRPr="005B558F">
        <w:t>uld</w:t>
      </w:r>
      <w:r w:rsidR="00E259D1" w:rsidRPr="005B558F">
        <w:t xml:space="preserve"> Technology’</w:t>
      </w:r>
      <w:r w:rsidR="007D7887">
        <w:t xml:space="preserve">. </w:t>
      </w:r>
      <w:r>
        <w:t>T</w:t>
      </w:r>
      <w:r w:rsidR="007D7887">
        <w:t xml:space="preserve">his is in </w:t>
      </w:r>
      <w:r w:rsidR="00567B1B">
        <w:t>connection</w:t>
      </w:r>
      <w:r w:rsidR="007D7887">
        <w:t xml:space="preserve"> with the establishment of Central Prosthetic Lab</w:t>
      </w:r>
      <w:r w:rsidR="00567B1B">
        <w:t xml:space="preserve"> (CPL)</w:t>
      </w:r>
      <w:r w:rsidR="007D7887">
        <w:t xml:space="preserve"> which is conceived with the idea of </w:t>
      </w:r>
      <w:r>
        <w:t>promoting the</w:t>
      </w:r>
      <w:r w:rsidR="007D7887">
        <w:t xml:space="preserve"> use of custom ear molds along with the hearing aids. In this Lab, ear impressions that are received from different </w:t>
      </w:r>
      <w:r>
        <w:t>centers</w:t>
      </w:r>
      <w:r w:rsidR="007D7887">
        <w:t xml:space="preserve"> (where facilities for making custom ear molds are not available) are processed and the custom ear mo</w:t>
      </w:r>
      <w:r>
        <w:t>u</w:t>
      </w:r>
      <w:r w:rsidR="007D7887">
        <w:t>lds are sent back to the centers. During the year, 230 e</w:t>
      </w:r>
      <w:r w:rsidR="00947305">
        <w:t xml:space="preserve">ar impressions that were taken at </w:t>
      </w:r>
      <w:r w:rsidR="007D7887">
        <w:t>speech and hearing camps, were processed and sent to the beneficiaries.</w:t>
      </w:r>
    </w:p>
    <w:p w:rsidR="00551E24" w:rsidRDefault="007D7887" w:rsidP="00810A2B">
      <w:pPr>
        <w:pStyle w:val="WW-BodyTextIndent2"/>
        <w:spacing w:line="360" w:lineRule="auto"/>
        <w:ind w:left="0"/>
        <w:jc w:val="both"/>
      </w:pPr>
      <w:r>
        <w:t xml:space="preserve">In order to train personnel from different special schools in making ear impressions and mailing them to the </w:t>
      </w:r>
      <w:r w:rsidR="00853237">
        <w:t>Central Prosthetic Lab</w:t>
      </w:r>
      <w:r>
        <w:t xml:space="preserve">, different groups of individuals from Andhra Pradesh, Karnataka and Tamil Nadu were trained. </w:t>
      </w:r>
      <w:r w:rsidR="004077B9">
        <w:t>The details are as follows:</w:t>
      </w:r>
    </w:p>
    <w:p w:rsidR="00E259D1" w:rsidRDefault="00E259D1" w:rsidP="00860113">
      <w:pPr>
        <w:pStyle w:val="WW-BodyTextIndent2"/>
        <w:numPr>
          <w:ilvl w:val="0"/>
          <w:numId w:val="31"/>
        </w:numPr>
        <w:spacing w:line="360" w:lineRule="auto"/>
        <w:jc w:val="both"/>
      </w:pPr>
      <w:r>
        <w:t>On 23</w:t>
      </w:r>
      <w:r w:rsidR="00F00161">
        <w:t>-</w:t>
      </w:r>
      <w:r>
        <w:t>24</w:t>
      </w:r>
      <w:r w:rsidR="00C52424">
        <w:t xml:space="preserve"> April 2009</w:t>
      </w:r>
      <w:r>
        <w:t xml:space="preserve"> for 22 teachers from special schools in Tamil Nadu</w:t>
      </w:r>
    </w:p>
    <w:p w:rsidR="00E259D1" w:rsidRDefault="00E259D1" w:rsidP="00860113">
      <w:pPr>
        <w:pStyle w:val="WW-BodyTextIndent2"/>
        <w:numPr>
          <w:ilvl w:val="0"/>
          <w:numId w:val="31"/>
        </w:numPr>
        <w:spacing w:line="360" w:lineRule="auto"/>
        <w:jc w:val="both"/>
      </w:pPr>
      <w:r>
        <w:t>On 23</w:t>
      </w:r>
      <w:r w:rsidR="00F00161">
        <w:t>-</w:t>
      </w:r>
      <w:r>
        <w:t>24</w:t>
      </w:r>
      <w:r w:rsidR="00C52424">
        <w:t xml:space="preserve"> July 2009</w:t>
      </w:r>
      <w:r>
        <w:t xml:space="preserve"> for 10 teachers from special schools in Tamil Nadu</w:t>
      </w:r>
    </w:p>
    <w:p w:rsidR="003D0AC4" w:rsidRDefault="00E259D1" w:rsidP="003D0AC4">
      <w:pPr>
        <w:pStyle w:val="WW-BodyTextIndent2"/>
        <w:numPr>
          <w:ilvl w:val="0"/>
          <w:numId w:val="31"/>
        </w:numPr>
        <w:spacing w:line="360" w:lineRule="auto"/>
        <w:jc w:val="both"/>
      </w:pPr>
      <w:r>
        <w:t>On 30</w:t>
      </w:r>
      <w:r w:rsidR="00F00161">
        <w:t>-</w:t>
      </w:r>
      <w:r>
        <w:t>31</w:t>
      </w:r>
      <w:r w:rsidR="00C52424">
        <w:t>March 2010</w:t>
      </w:r>
      <w:r>
        <w:t xml:space="preserve"> for 16 teachers from special schools from Karnataka, Tamil Nadu and Andhra Pradesh</w:t>
      </w:r>
    </w:p>
    <w:p w:rsidR="00382B96" w:rsidRDefault="0057634B" w:rsidP="00FF589C">
      <w:pPr>
        <w:pStyle w:val="WW-BodyTextIndent2"/>
        <w:numPr>
          <w:ilvl w:val="0"/>
          <w:numId w:val="2"/>
        </w:numPr>
        <w:spacing w:line="360" w:lineRule="auto"/>
        <w:ind w:left="450" w:hanging="450"/>
        <w:jc w:val="both"/>
      </w:pPr>
      <w:r>
        <w:lastRenderedPageBreak/>
        <w:t>Department of</w:t>
      </w:r>
      <w:r w:rsidR="007E6427">
        <w:t xml:space="preserve"> Audiology</w:t>
      </w:r>
      <w:r w:rsidR="003408FF">
        <w:t xml:space="preserve"> in </w:t>
      </w:r>
      <w:r w:rsidR="00551E24">
        <w:t>collaboration with</w:t>
      </w:r>
      <w:r w:rsidR="003408FF">
        <w:t xml:space="preserve"> the WHO </w:t>
      </w:r>
      <w:r w:rsidR="00A944C3">
        <w:t xml:space="preserve">organized </w:t>
      </w:r>
      <w:r w:rsidR="00382B96" w:rsidRPr="00382B96">
        <w:t xml:space="preserve">Workshop on </w:t>
      </w:r>
      <w:r w:rsidR="00382B96">
        <w:t>Public education material for persons using</w:t>
      </w:r>
      <w:r w:rsidR="003A03E2">
        <w:t xml:space="preserve"> hearing</w:t>
      </w:r>
      <w:r w:rsidR="00382B96">
        <w:t xml:space="preserve"> aids</w:t>
      </w:r>
      <w:r w:rsidR="00DD75B6">
        <w:t xml:space="preserve"> </w:t>
      </w:r>
      <w:r w:rsidR="00382B96">
        <w:t>on 2.5.2009.</w:t>
      </w:r>
      <w:r w:rsidR="00C00745">
        <w:t xml:space="preserve"> Sri. </w:t>
      </w:r>
      <w:r w:rsidR="00382B96">
        <w:t>Krishna</w:t>
      </w:r>
      <w:r w:rsidR="00C00745">
        <w:t xml:space="preserve"> </w:t>
      </w:r>
      <w:r w:rsidR="00382B96">
        <w:t xml:space="preserve">Vattam, Editor-in-Chief, Mysore Mail and Prajanudi </w:t>
      </w:r>
      <w:r w:rsidR="00796E13">
        <w:t xml:space="preserve">was </w:t>
      </w:r>
      <w:r w:rsidR="00382B96">
        <w:t>the Chief Guest. Mr. Ravindra Bhatt, Chief Reporter, Prajavani was the Guest of Honour.</w:t>
      </w:r>
      <w:r w:rsidR="00711755" w:rsidRPr="00711755">
        <w:rPr>
          <w:noProof/>
          <w:lang w:eastAsia="en-US"/>
        </w:rPr>
        <w:t xml:space="preserve"> </w:t>
      </w:r>
    </w:p>
    <w:p w:rsidR="00FB1B76" w:rsidRDefault="00FB1B76" w:rsidP="00FF589C">
      <w:pPr>
        <w:pStyle w:val="WW-BodyTextIndent2"/>
        <w:numPr>
          <w:ilvl w:val="0"/>
          <w:numId w:val="2"/>
        </w:numPr>
        <w:spacing w:line="360" w:lineRule="auto"/>
        <w:ind w:left="450" w:hanging="450"/>
        <w:jc w:val="both"/>
      </w:pPr>
      <w:r>
        <w:t xml:space="preserve">Workshop on ‘Frequency Modulation (FM) System’ organized by the </w:t>
      </w:r>
      <w:r w:rsidR="00E15324">
        <w:t>Dept.</w:t>
      </w:r>
      <w:r>
        <w:t xml:space="preserve"> of Special Education was held on 19.6.2009.</w:t>
      </w:r>
    </w:p>
    <w:p w:rsidR="00CC5FC2" w:rsidRDefault="00253AB4" w:rsidP="00FF589C">
      <w:pPr>
        <w:pStyle w:val="WW-BodyTextIndent2"/>
        <w:numPr>
          <w:ilvl w:val="0"/>
          <w:numId w:val="2"/>
        </w:numPr>
        <w:spacing w:line="360" w:lineRule="auto"/>
        <w:ind w:left="450" w:hanging="450"/>
        <w:jc w:val="both"/>
      </w:pPr>
      <w:r w:rsidRPr="00620EF9">
        <w:t xml:space="preserve">One day workshop </w:t>
      </w:r>
      <w:r w:rsidRPr="00CC5FC2">
        <w:rPr>
          <w:bCs/>
        </w:rPr>
        <w:t>on “Adobe editing and publishing products”</w:t>
      </w:r>
      <w:r w:rsidRPr="00620EF9">
        <w:t xml:space="preserve"> was organized by Dept. of Electronics at the mini seminar hall, Academic Block on 3</w:t>
      </w:r>
      <w:r w:rsidR="000B79F1">
        <w:t>.</w:t>
      </w:r>
      <w:r w:rsidR="00986A9A">
        <w:t xml:space="preserve"> </w:t>
      </w:r>
      <w:r w:rsidR="000B79F1">
        <w:t>7.</w:t>
      </w:r>
      <w:r w:rsidRPr="00620EF9">
        <w:t>2009 for the faculty and staff of various department</w:t>
      </w:r>
      <w:r w:rsidR="005C1215">
        <w:t>s</w:t>
      </w:r>
      <w:r w:rsidRPr="00620EF9">
        <w:t xml:space="preserve"> of AIISH.  </w:t>
      </w:r>
    </w:p>
    <w:p w:rsidR="004758ED" w:rsidRDefault="004758ED" w:rsidP="00FF589C">
      <w:pPr>
        <w:pStyle w:val="WW-BodyTextIndent2"/>
        <w:numPr>
          <w:ilvl w:val="0"/>
          <w:numId w:val="2"/>
        </w:numPr>
        <w:spacing w:line="360" w:lineRule="auto"/>
        <w:ind w:left="450" w:hanging="450"/>
        <w:jc w:val="both"/>
      </w:pPr>
      <w:r>
        <w:t>One day workshop on “Issues and Strategies for Development of Human Resources for Deafness Prevention, Identification and Management” in collaboration with WHO was held on 14.8.2009.</w:t>
      </w:r>
    </w:p>
    <w:p w:rsidR="004758ED" w:rsidRDefault="004758ED" w:rsidP="00FF589C">
      <w:pPr>
        <w:pStyle w:val="WW-BodyTextIndent2"/>
        <w:numPr>
          <w:ilvl w:val="0"/>
          <w:numId w:val="2"/>
        </w:numPr>
        <w:spacing w:line="360" w:lineRule="auto"/>
        <w:ind w:left="450" w:hanging="450"/>
        <w:jc w:val="both"/>
      </w:pPr>
      <w:r>
        <w:t xml:space="preserve">One day workshop on “Transitional Services for Learners with Hearing Impairment” organized by the </w:t>
      </w:r>
      <w:r w:rsidR="00E15324">
        <w:t xml:space="preserve">Dept. </w:t>
      </w:r>
      <w:r w:rsidR="00986A9A">
        <w:t xml:space="preserve"> of Special Education 19.</w:t>
      </w:r>
      <w:r>
        <w:t>8.</w:t>
      </w:r>
      <w:r w:rsidR="00986A9A">
        <w:t>20</w:t>
      </w:r>
      <w:r>
        <w:t>09</w:t>
      </w:r>
      <w:r w:rsidR="00F0167B">
        <w:t xml:space="preserve">. </w:t>
      </w:r>
      <w:r>
        <w:t xml:space="preserve"> </w:t>
      </w:r>
    </w:p>
    <w:p w:rsidR="004758ED" w:rsidRDefault="004758ED" w:rsidP="00FF589C">
      <w:pPr>
        <w:pStyle w:val="WW-BodyTextIndent2"/>
        <w:numPr>
          <w:ilvl w:val="0"/>
          <w:numId w:val="2"/>
        </w:numPr>
        <w:spacing w:line="360" w:lineRule="auto"/>
        <w:ind w:left="450" w:hanging="450"/>
        <w:jc w:val="both"/>
      </w:pPr>
      <w:r>
        <w:t xml:space="preserve">The ENT </w:t>
      </w:r>
      <w:r w:rsidR="00E15324">
        <w:t>Dep</w:t>
      </w:r>
      <w:r w:rsidR="00986A9A">
        <w:t>ar</w:t>
      </w:r>
      <w:r w:rsidR="00E15324">
        <w:t>t</w:t>
      </w:r>
      <w:r w:rsidR="00986A9A">
        <w:t xml:space="preserve">ment </w:t>
      </w:r>
      <w:r w:rsidR="00572D38">
        <w:t>conducted</w:t>
      </w:r>
      <w:r>
        <w:t xml:space="preserve"> one day Workshop on “Treatable Hoarse Voice on 26.8.2009. </w:t>
      </w:r>
    </w:p>
    <w:p w:rsidR="006218E6" w:rsidRDefault="00E15324" w:rsidP="00FF589C">
      <w:pPr>
        <w:pStyle w:val="WW-BodyTextIndent2"/>
        <w:numPr>
          <w:ilvl w:val="0"/>
          <w:numId w:val="2"/>
        </w:numPr>
        <w:spacing w:line="360" w:lineRule="auto"/>
        <w:ind w:left="450" w:hanging="450"/>
        <w:jc w:val="both"/>
      </w:pPr>
      <w:r>
        <w:t>Dept.</w:t>
      </w:r>
      <w:r w:rsidR="006218E6">
        <w:t xml:space="preserve"> of Audiology conducted a ‘Seminar on Issues related to identification, diagnosis and management of individuals with cochlear dead regions’ on </w:t>
      </w:r>
      <w:r w:rsidR="004D4240">
        <w:t xml:space="preserve">    </w:t>
      </w:r>
      <w:r w:rsidR="006218E6">
        <w:t>7</w:t>
      </w:r>
      <w:r w:rsidR="004D4240">
        <w:t>.9.</w:t>
      </w:r>
      <w:r w:rsidR="006218E6">
        <w:t>2009.</w:t>
      </w:r>
    </w:p>
    <w:p w:rsidR="00253AB4" w:rsidRDefault="00253AB4" w:rsidP="00FF589C">
      <w:pPr>
        <w:pStyle w:val="WW-BodyTextIndent2"/>
        <w:numPr>
          <w:ilvl w:val="0"/>
          <w:numId w:val="2"/>
        </w:numPr>
        <w:spacing w:line="360" w:lineRule="auto"/>
        <w:ind w:left="450" w:hanging="450"/>
        <w:jc w:val="both"/>
      </w:pPr>
      <w:r>
        <w:t>Workshop on ‘Audiology for Educators’</w:t>
      </w:r>
      <w:r w:rsidR="00DD75B6">
        <w:t xml:space="preserve"> </w:t>
      </w:r>
      <w:r>
        <w:t xml:space="preserve">organized by </w:t>
      </w:r>
      <w:r w:rsidR="00E15324">
        <w:t>Dept.</w:t>
      </w:r>
      <w:r>
        <w:t xml:space="preserve"> of Special Education </w:t>
      </w:r>
      <w:r w:rsidR="00DD75B6">
        <w:t xml:space="preserve">was </w:t>
      </w:r>
      <w:r>
        <w:t xml:space="preserve">held on 15.10.2009. </w:t>
      </w:r>
    </w:p>
    <w:p w:rsidR="00711755" w:rsidRDefault="00B0400C" w:rsidP="00FF589C">
      <w:pPr>
        <w:pStyle w:val="WW-BodyTextIndent2"/>
        <w:numPr>
          <w:ilvl w:val="0"/>
          <w:numId w:val="2"/>
        </w:numPr>
        <w:spacing w:line="360" w:lineRule="auto"/>
        <w:ind w:left="450" w:hanging="450"/>
        <w:jc w:val="both"/>
      </w:pPr>
      <w:r>
        <w:t xml:space="preserve">International Symposium on Bilingual Aphasia was </w:t>
      </w:r>
      <w:r w:rsidR="00654C47">
        <w:t>organized by the Department of Speech</w:t>
      </w:r>
      <w:r w:rsidR="003D0AC4">
        <w:t>-</w:t>
      </w:r>
      <w:r w:rsidR="00654C47">
        <w:t>Language Pathology</w:t>
      </w:r>
      <w:r w:rsidR="00796E13">
        <w:t xml:space="preserve"> on 4</w:t>
      </w:r>
      <w:r w:rsidR="000B79F1">
        <w:t>-</w:t>
      </w:r>
      <w:r w:rsidR="00796E13">
        <w:t>5</w:t>
      </w:r>
      <w:r w:rsidR="000B79F1">
        <w:t>.1.</w:t>
      </w:r>
      <w:r w:rsidR="00796E13">
        <w:t>2010</w:t>
      </w:r>
      <w:r w:rsidR="00654C47">
        <w:t xml:space="preserve">. Dr. S.B. Vikram, Managing Director, Vikram Hospital was the Chief Guest and Dr. Rajesh Sachdeva, Director, </w:t>
      </w:r>
      <w:r w:rsidR="005D29EC">
        <w:t>CIIL</w:t>
      </w:r>
      <w:r w:rsidR="00654C47">
        <w:t>, Myso</w:t>
      </w:r>
      <w:r w:rsidR="00711755">
        <w:t>re was the Guest of Honor.</w:t>
      </w:r>
    </w:p>
    <w:p w:rsidR="00582A99" w:rsidRDefault="00A11B81" w:rsidP="00FF589C">
      <w:pPr>
        <w:pStyle w:val="WW-BodyTextIndent2"/>
        <w:numPr>
          <w:ilvl w:val="0"/>
          <w:numId w:val="2"/>
        </w:numPr>
        <w:spacing w:line="360" w:lineRule="auto"/>
        <w:ind w:left="450" w:hanging="450"/>
        <w:jc w:val="both"/>
      </w:pPr>
      <w:r>
        <w:t xml:space="preserve">A workshop on </w:t>
      </w:r>
      <w:r w:rsidRPr="00A11B81">
        <w:t>“Listening Training Methods”</w:t>
      </w:r>
      <w:r>
        <w:t xml:space="preserve"> and </w:t>
      </w:r>
      <w:r w:rsidRPr="00A11B81">
        <w:t>“Effective Listening Training”</w:t>
      </w:r>
      <w:r>
        <w:t xml:space="preserve"> </w:t>
      </w:r>
      <w:r w:rsidR="006B15D4">
        <w:t xml:space="preserve">was </w:t>
      </w:r>
      <w:r>
        <w:t>organized on 29</w:t>
      </w:r>
      <w:r w:rsidR="00C75C0C">
        <w:t>-</w:t>
      </w:r>
      <w:r>
        <w:t>30</w:t>
      </w:r>
      <w:r w:rsidR="00F745E7">
        <w:t>.1.</w:t>
      </w:r>
      <w:r>
        <w:t xml:space="preserve">2010. The program was conducted by </w:t>
      </w:r>
      <w:r w:rsidR="00C00745">
        <w:lastRenderedPageBreak/>
        <w:t xml:space="preserve">staff of the </w:t>
      </w:r>
      <w:r w:rsidR="00C75C0C">
        <w:t>Audiology D</w:t>
      </w:r>
      <w:r w:rsidR="00C00745">
        <w:t>ep</w:t>
      </w:r>
      <w:r w:rsidR="00C75C0C">
        <w:t>t.</w:t>
      </w:r>
      <w:r w:rsidR="00C00745">
        <w:t xml:space="preserve"> &amp; </w:t>
      </w:r>
      <w:r>
        <w:t>Jaspal Chowdhary, Habilitation Manager, South Asia, Cochlear Limited, Australia. Dr. Vija</w:t>
      </w:r>
      <w:r w:rsidR="00303D84">
        <w:t>ya</w:t>
      </w:r>
      <w:r>
        <w:t>lakshmi Basavaraj, Director, AIISH inaugurated the program.</w:t>
      </w:r>
    </w:p>
    <w:p w:rsidR="004758ED" w:rsidRDefault="00DD75B6" w:rsidP="00FF589C">
      <w:pPr>
        <w:pStyle w:val="WW-BodyTextIndent2"/>
        <w:numPr>
          <w:ilvl w:val="0"/>
          <w:numId w:val="2"/>
        </w:numPr>
        <w:spacing w:after="0" w:line="360" w:lineRule="auto"/>
        <w:ind w:left="450" w:hanging="450"/>
        <w:jc w:val="both"/>
      </w:pPr>
      <w:r>
        <w:t>Department of</w:t>
      </w:r>
      <w:r w:rsidR="004758ED">
        <w:t xml:space="preserve"> Audiology conducted a workshop on Fine tuning of digital hearing aids for practicing audiologists on 30</w:t>
      </w:r>
      <w:r w:rsidR="00F745E7">
        <w:t>.3.</w:t>
      </w:r>
      <w:r w:rsidR="004758ED">
        <w:t>2010.</w:t>
      </w:r>
    </w:p>
    <w:p w:rsidR="00354ECD" w:rsidRDefault="00354ECD" w:rsidP="00F073E5">
      <w:pPr>
        <w:jc w:val="both"/>
        <w:rPr>
          <w:b/>
        </w:rPr>
      </w:pPr>
    </w:p>
    <w:p w:rsidR="00887938" w:rsidRPr="001345E3" w:rsidRDefault="00887938" w:rsidP="00354ECD">
      <w:pPr>
        <w:spacing w:line="360" w:lineRule="auto"/>
        <w:jc w:val="both"/>
        <w:rPr>
          <w:b/>
        </w:rPr>
      </w:pPr>
      <w:r w:rsidRPr="001345E3">
        <w:rPr>
          <w:b/>
        </w:rPr>
        <w:t>Membership</w:t>
      </w:r>
    </w:p>
    <w:p w:rsidR="00887938" w:rsidRPr="00887938" w:rsidRDefault="00887938" w:rsidP="00FF589C">
      <w:pPr>
        <w:numPr>
          <w:ilvl w:val="0"/>
          <w:numId w:val="24"/>
        </w:numPr>
        <w:tabs>
          <w:tab w:val="clear" w:pos="720"/>
          <w:tab w:val="num" w:pos="450"/>
        </w:tabs>
        <w:suppressAutoHyphens w:val="0"/>
        <w:spacing w:line="360" w:lineRule="auto"/>
        <w:ind w:left="450" w:hanging="450"/>
        <w:jc w:val="both"/>
      </w:pPr>
      <w:r w:rsidRPr="00887938">
        <w:t>Dr. Vijayalakshmi Basavaraj continued as member of the</w:t>
      </w:r>
      <w:r w:rsidR="00C010D3">
        <w:t>:</w:t>
      </w:r>
    </w:p>
    <w:p w:rsidR="00887938" w:rsidRPr="00887938" w:rsidRDefault="00887938" w:rsidP="00FF589C">
      <w:pPr>
        <w:numPr>
          <w:ilvl w:val="0"/>
          <w:numId w:val="23"/>
        </w:numPr>
        <w:tabs>
          <w:tab w:val="clear" w:pos="1080"/>
          <w:tab w:val="num" w:pos="810"/>
        </w:tabs>
        <w:suppressAutoHyphens w:val="0"/>
        <w:spacing w:line="360" w:lineRule="auto"/>
        <w:ind w:left="810"/>
        <w:jc w:val="both"/>
      </w:pPr>
      <w:r w:rsidRPr="00887938">
        <w:t xml:space="preserve">Central Coordination Committee under National Program for Prevention and Control of Deafness at </w:t>
      </w:r>
      <w:r w:rsidRPr="006B15D4">
        <w:t>DGHS</w:t>
      </w:r>
      <w:r w:rsidRPr="00887938">
        <w:t>, New Delhi</w:t>
      </w:r>
    </w:p>
    <w:p w:rsidR="00887938" w:rsidRPr="00887938" w:rsidRDefault="00887938" w:rsidP="00FF589C">
      <w:pPr>
        <w:numPr>
          <w:ilvl w:val="0"/>
          <w:numId w:val="23"/>
        </w:numPr>
        <w:tabs>
          <w:tab w:val="clear" w:pos="1080"/>
          <w:tab w:val="num" w:pos="810"/>
        </w:tabs>
        <w:suppressAutoHyphens w:val="0"/>
        <w:spacing w:line="360" w:lineRule="auto"/>
        <w:ind w:left="810"/>
        <w:jc w:val="both"/>
      </w:pPr>
      <w:r w:rsidRPr="00887938">
        <w:t>Sub-Committee for IEC under Central Coordination Committee (CCC) for development of IEC strategies for the pilot phase of the project.</w:t>
      </w:r>
    </w:p>
    <w:p w:rsidR="00887938" w:rsidRPr="00887938" w:rsidRDefault="00887938" w:rsidP="00FF589C">
      <w:pPr>
        <w:numPr>
          <w:ilvl w:val="0"/>
          <w:numId w:val="23"/>
        </w:numPr>
        <w:tabs>
          <w:tab w:val="clear" w:pos="1080"/>
          <w:tab w:val="num" w:pos="810"/>
        </w:tabs>
        <w:suppressAutoHyphens w:val="0"/>
        <w:spacing w:line="360" w:lineRule="auto"/>
        <w:ind w:left="810"/>
        <w:jc w:val="both"/>
      </w:pPr>
      <w:r w:rsidRPr="00887938">
        <w:t>Sub-Committee under Central Coordination Committee to develop technical specifications</w:t>
      </w:r>
      <w:r w:rsidR="00355763">
        <w:t>.</w:t>
      </w:r>
      <w:r w:rsidRPr="00887938">
        <w:t xml:space="preserve"> </w:t>
      </w:r>
    </w:p>
    <w:p w:rsidR="003C55AB" w:rsidRPr="00887938" w:rsidRDefault="00887938" w:rsidP="00FF589C">
      <w:pPr>
        <w:numPr>
          <w:ilvl w:val="0"/>
          <w:numId w:val="22"/>
        </w:numPr>
        <w:tabs>
          <w:tab w:val="clear" w:pos="720"/>
          <w:tab w:val="num" w:pos="450"/>
        </w:tabs>
        <w:suppressAutoHyphens w:val="0"/>
        <w:spacing w:line="360" w:lineRule="auto"/>
        <w:ind w:left="450" w:hanging="450"/>
        <w:jc w:val="both"/>
      </w:pPr>
      <w:r w:rsidRPr="00887938">
        <w:t>Member of the committee for selection of physically handicapped students for scholarship for the year 2008-09 at the University of Mysore, Mysore</w:t>
      </w:r>
      <w:r w:rsidR="00355763">
        <w:t>.</w:t>
      </w:r>
    </w:p>
    <w:p w:rsidR="003C55AB" w:rsidRDefault="00887938" w:rsidP="00FF589C">
      <w:pPr>
        <w:numPr>
          <w:ilvl w:val="0"/>
          <w:numId w:val="22"/>
        </w:numPr>
        <w:tabs>
          <w:tab w:val="clear" w:pos="720"/>
          <w:tab w:val="num" w:pos="450"/>
        </w:tabs>
        <w:suppressAutoHyphens w:val="0"/>
        <w:spacing w:line="360" w:lineRule="auto"/>
        <w:ind w:left="450" w:hanging="450"/>
        <w:jc w:val="both"/>
      </w:pPr>
      <w:r w:rsidRPr="00887938">
        <w:t>Member, Committee for “Providing lessons in Kannada in the form of a CD for B.Ed</w:t>
      </w:r>
      <w:r w:rsidR="00355763">
        <w:t>.</w:t>
      </w:r>
      <w:r w:rsidRPr="00887938">
        <w:t xml:space="preserve"> in Special Education course” conducted at Karnataka State Open University, Mysore for the year 2009-10.  </w:t>
      </w:r>
    </w:p>
    <w:p w:rsidR="00887938" w:rsidRPr="00887938" w:rsidRDefault="00887938" w:rsidP="00FF589C">
      <w:pPr>
        <w:numPr>
          <w:ilvl w:val="0"/>
          <w:numId w:val="22"/>
        </w:numPr>
        <w:tabs>
          <w:tab w:val="clear" w:pos="720"/>
          <w:tab w:val="num" w:pos="450"/>
        </w:tabs>
        <w:suppressAutoHyphens w:val="0"/>
        <w:spacing w:line="360" w:lineRule="auto"/>
        <w:ind w:left="450" w:hanging="450"/>
        <w:jc w:val="both"/>
      </w:pPr>
      <w:r w:rsidRPr="00887938">
        <w:t xml:space="preserve">Member, Board of Undergraduate and Postgraduate Studies in Allied Health Science, Sri Devaraj Urs Academy of Higher Education &amp; Research, Kolar for the year 2009.                                                                                                                                                                                                                                                                                                                                                                                                                                                                                                                                                                            </w:t>
      </w:r>
    </w:p>
    <w:p w:rsidR="003C55AB" w:rsidRDefault="00887938" w:rsidP="00FF589C">
      <w:pPr>
        <w:numPr>
          <w:ilvl w:val="0"/>
          <w:numId w:val="22"/>
        </w:numPr>
        <w:tabs>
          <w:tab w:val="clear" w:pos="720"/>
          <w:tab w:val="num" w:pos="630"/>
        </w:tabs>
        <w:suppressAutoHyphens w:val="0"/>
        <w:spacing w:line="360" w:lineRule="auto"/>
        <w:ind w:left="450" w:hanging="450"/>
        <w:jc w:val="both"/>
      </w:pPr>
      <w:r w:rsidRPr="00887938">
        <w:t>Princi</w:t>
      </w:r>
      <w:r w:rsidR="008968FF">
        <w:t>pal</w:t>
      </w:r>
      <w:r w:rsidRPr="00887938">
        <w:t xml:space="preserve"> Member, Ear, Nose and Throat Surgical Instruments Sectional Committee of Medical Equipment and Hospital Planning Department (MHD) 04 of the Bureau of Indian Standards, New Delhi.</w:t>
      </w:r>
    </w:p>
    <w:p w:rsidR="00887938" w:rsidRPr="00887938" w:rsidRDefault="00887938" w:rsidP="00FF589C">
      <w:pPr>
        <w:numPr>
          <w:ilvl w:val="0"/>
          <w:numId w:val="22"/>
        </w:numPr>
        <w:tabs>
          <w:tab w:val="clear" w:pos="720"/>
          <w:tab w:val="num" w:pos="630"/>
        </w:tabs>
        <w:suppressAutoHyphens w:val="0"/>
        <w:spacing w:line="360" w:lineRule="auto"/>
        <w:ind w:left="450" w:hanging="450"/>
        <w:jc w:val="both"/>
      </w:pPr>
      <w:r w:rsidRPr="00887938">
        <w:t>Member, National Task Force for technical evaluation of proposals received under Cognitive Science Research Initiative (CSI), Government of India, Ministry of Science and &amp; Technology, Department of Science and Technology, New Delhi.</w:t>
      </w:r>
    </w:p>
    <w:p w:rsidR="00887938" w:rsidRPr="00887938" w:rsidRDefault="00887938" w:rsidP="00FF589C">
      <w:pPr>
        <w:numPr>
          <w:ilvl w:val="0"/>
          <w:numId w:val="22"/>
        </w:numPr>
        <w:tabs>
          <w:tab w:val="clear" w:pos="720"/>
          <w:tab w:val="num" w:pos="630"/>
        </w:tabs>
        <w:suppressAutoHyphens w:val="0"/>
        <w:spacing w:line="360" w:lineRule="auto"/>
        <w:ind w:left="450" w:hanging="450"/>
        <w:jc w:val="both"/>
      </w:pPr>
      <w:r w:rsidRPr="00887938">
        <w:t>Member, LITD, Electronics and Information Technology Department,</w:t>
      </w:r>
      <w:r w:rsidRPr="00887938">
        <w:br/>
        <w:t>Bureau of Indian Standards, New Delhi</w:t>
      </w:r>
      <w:r w:rsidR="00DC43D4">
        <w:t>.</w:t>
      </w:r>
    </w:p>
    <w:p w:rsidR="00887938" w:rsidRPr="00887938" w:rsidRDefault="00887938" w:rsidP="00FF589C">
      <w:pPr>
        <w:numPr>
          <w:ilvl w:val="0"/>
          <w:numId w:val="22"/>
        </w:numPr>
        <w:tabs>
          <w:tab w:val="clear" w:pos="720"/>
          <w:tab w:val="num" w:pos="630"/>
        </w:tabs>
        <w:suppressAutoHyphens w:val="0"/>
        <w:spacing w:line="360" w:lineRule="auto"/>
        <w:ind w:left="450" w:hanging="450"/>
        <w:jc w:val="both"/>
      </w:pPr>
      <w:r w:rsidRPr="00887938">
        <w:lastRenderedPageBreak/>
        <w:t xml:space="preserve">Member, Academic Committee, Ali Yavar Jung National Institute for the Hearing Handicapped, Mumbai for 2010-2012.  </w:t>
      </w:r>
    </w:p>
    <w:p w:rsidR="00887938" w:rsidRDefault="00887938" w:rsidP="00FF589C">
      <w:pPr>
        <w:numPr>
          <w:ilvl w:val="0"/>
          <w:numId w:val="22"/>
        </w:numPr>
        <w:tabs>
          <w:tab w:val="clear" w:pos="720"/>
          <w:tab w:val="num" w:pos="630"/>
        </w:tabs>
        <w:suppressAutoHyphens w:val="0"/>
        <w:spacing w:line="360" w:lineRule="auto"/>
        <w:ind w:left="450" w:hanging="450"/>
        <w:jc w:val="both"/>
      </w:pPr>
      <w:r w:rsidRPr="00887938">
        <w:t xml:space="preserve">Member, Project Review and Steering Group (PRSG) of Media Lab Asia Project entitled “Satellite/Internet based National Network for Education, Training and Empowerment of Disabled” with RCI as its research partner, New Delhi. </w:t>
      </w:r>
    </w:p>
    <w:p w:rsidR="0057634B" w:rsidRPr="00887938" w:rsidRDefault="0057634B" w:rsidP="00FF589C">
      <w:pPr>
        <w:numPr>
          <w:ilvl w:val="0"/>
          <w:numId w:val="22"/>
        </w:numPr>
        <w:tabs>
          <w:tab w:val="clear" w:pos="720"/>
          <w:tab w:val="num" w:pos="630"/>
        </w:tabs>
        <w:suppressAutoHyphens w:val="0"/>
        <w:spacing w:line="360" w:lineRule="auto"/>
        <w:ind w:left="450" w:hanging="450"/>
        <w:jc w:val="both"/>
      </w:pPr>
      <w:r>
        <w:t xml:space="preserve">Member, </w:t>
      </w:r>
      <w:r w:rsidR="00A675E1">
        <w:t>Governing</w:t>
      </w:r>
      <w:r>
        <w:t xml:space="preserve"> Council JSS Institute of Speech and Hearing Mysore. </w:t>
      </w:r>
    </w:p>
    <w:p w:rsidR="00F73933" w:rsidRDefault="00F73933" w:rsidP="00354ECD">
      <w:pPr>
        <w:spacing w:line="360" w:lineRule="auto"/>
        <w:jc w:val="center"/>
        <w:rPr>
          <w:b/>
        </w:rPr>
      </w:pPr>
    </w:p>
    <w:p w:rsidR="00582A99" w:rsidRDefault="00582A99" w:rsidP="002B7C8F">
      <w:pPr>
        <w:spacing w:line="360" w:lineRule="auto"/>
        <w:jc w:val="center"/>
        <w:rPr>
          <w:b/>
        </w:rPr>
      </w:pPr>
      <w:r w:rsidRPr="00DD02AA">
        <w:rPr>
          <w:b/>
        </w:rPr>
        <w:t>LIBRARY AND INFORMATION CENTRE</w:t>
      </w:r>
    </w:p>
    <w:p w:rsidR="00F4259A" w:rsidRDefault="00AC1E7A" w:rsidP="00AC1E7A">
      <w:pPr>
        <w:tabs>
          <w:tab w:val="left" w:pos="360"/>
        </w:tabs>
        <w:spacing w:line="360" w:lineRule="auto"/>
        <w:jc w:val="both"/>
      </w:pPr>
      <w:r>
        <w:t xml:space="preserve">     </w:t>
      </w:r>
      <w:r w:rsidR="00F4259A" w:rsidRPr="00F4259A">
        <w:t>The AIISH library and information centre is the main outstanding learning resource centre and</w:t>
      </w:r>
      <w:r w:rsidR="006B15D4">
        <w:t xml:space="preserve"> one of the </w:t>
      </w:r>
      <w:r w:rsidR="00F4259A" w:rsidRPr="00F4259A">
        <w:t xml:space="preserve">best specialized libraries in the country in the field of </w:t>
      </w:r>
      <w:r w:rsidR="00A47BA5">
        <w:t>communication disorders</w:t>
      </w:r>
      <w:r w:rsidR="00F4259A" w:rsidRPr="00F4259A">
        <w:t>, and it provides appropriate knowledge resources to meet the information needs of the academic community of the institute by providing the most modern resources and value added information services in the area</w:t>
      </w:r>
      <w:r w:rsidR="00A47BA5">
        <w:t>s</w:t>
      </w:r>
      <w:r w:rsidR="00F4259A" w:rsidRPr="00F4259A">
        <w:t xml:space="preserve"> of speech</w:t>
      </w:r>
      <w:r w:rsidR="00A47BA5">
        <w:t>,</w:t>
      </w:r>
      <w:r w:rsidR="00F4259A" w:rsidRPr="00F4259A">
        <w:t xml:space="preserve"> language and hearing and it’s allied fields.  It caters to the faculty, researchers, students of the institute, elite professionals, educational institutions and other authorized users in the related discipline of speech</w:t>
      </w:r>
      <w:r w:rsidR="008968FF">
        <w:t>,</w:t>
      </w:r>
      <w:r w:rsidR="00F4259A" w:rsidRPr="00F4259A">
        <w:t xml:space="preserve"> language and hearing from different parts of the country. The Library is open from 8.30 am to 8.00 pm from Monday to Friday and from 9.00 am to 5.00 pm on Saturdays.</w:t>
      </w:r>
    </w:p>
    <w:p w:rsidR="00FE1122" w:rsidRDefault="00FE1122" w:rsidP="00FE1122">
      <w:pPr>
        <w:ind w:firstLine="720"/>
        <w:jc w:val="both"/>
      </w:pPr>
    </w:p>
    <w:p w:rsidR="00F4259A" w:rsidRPr="00F4259A" w:rsidRDefault="00F4259A" w:rsidP="00F4259A">
      <w:pPr>
        <w:spacing w:line="360" w:lineRule="auto"/>
        <w:rPr>
          <w:b/>
          <w:bCs/>
        </w:rPr>
      </w:pPr>
      <w:r w:rsidRPr="00F4259A">
        <w:rPr>
          <w:b/>
          <w:bCs/>
        </w:rPr>
        <w:t>Collection</w:t>
      </w:r>
      <w:r w:rsidR="003408FF">
        <w:rPr>
          <w:b/>
          <w:bCs/>
        </w:rPr>
        <w:t>,</w:t>
      </w:r>
      <w:r w:rsidRPr="00F4259A">
        <w:rPr>
          <w:b/>
          <w:bCs/>
        </w:rPr>
        <w:t xml:space="preserve"> Development and Management</w:t>
      </w:r>
    </w:p>
    <w:p w:rsidR="00F4259A" w:rsidRDefault="00AC1E7A" w:rsidP="00AC1E7A">
      <w:pPr>
        <w:autoSpaceDE w:val="0"/>
        <w:autoSpaceDN w:val="0"/>
        <w:adjustRightInd w:val="0"/>
        <w:spacing w:line="360" w:lineRule="auto"/>
        <w:jc w:val="both"/>
      </w:pPr>
      <w:r>
        <w:t xml:space="preserve">     </w:t>
      </w:r>
      <w:r w:rsidR="00F4259A" w:rsidRPr="00F4259A">
        <w:t>The collections of the library includes books, journals, doctoral theses, masters dissertations, departmental projects, independent projects, PG Diploma Independent Project</w:t>
      </w:r>
      <w:r w:rsidR="006B15D4">
        <w:t>s</w:t>
      </w:r>
      <w:r w:rsidR="00F4259A" w:rsidRPr="00F4259A">
        <w:t xml:space="preserve">  and other non-book materials is regarded</w:t>
      </w:r>
      <w:r w:rsidR="006B15D4">
        <w:t xml:space="preserve"> as </w:t>
      </w:r>
      <w:r w:rsidR="00F4259A" w:rsidRPr="00F4259A">
        <w:t>one of the richest collections in the country, in the field of Audiology, Speech</w:t>
      </w:r>
      <w:r w:rsidR="00A47BA5">
        <w:t>-</w:t>
      </w:r>
      <w:r w:rsidR="00F4259A" w:rsidRPr="00F4259A">
        <w:t>Language Pathology, Speech</w:t>
      </w:r>
      <w:r w:rsidR="00A47BA5">
        <w:t>-</w:t>
      </w:r>
      <w:r w:rsidR="008968FF">
        <w:t>L</w:t>
      </w:r>
      <w:r w:rsidR="00F4259A" w:rsidRPr="00F4259A">
        <w:t xml:space="preserve">anguage </w:t>
      </w:r>
      <w:r w:rsidR="008968FF">
        <w:t>S</w:t>
      </w:r>
      <w:r w:rsidR="00F4259A" w:rsidRPr="00F4259A">
        <w:t xml:space="preserve">ciences, Special </w:t>
      </w:r>
      <w:r w:rsidR="008968FF">
        <w:t>E</w:t>
      </w:r>
      <w:r w:rsidR="00F4259A" w:rsidRPr="00F4259A">
        <w:t xml:space="preserve">ducation and it’s allied fields.  All the acquired books </w:t>
      </w:r>
      <w:r w:rsidR="00A47BA5">
        <w:t>are</w:t>
      </w:r>
      <w:r w:rsidR="00F4259A" w:rsidRPr="00F4259A">
        <w:t xml:space="preserve"> classified, catalogued using Dewey Decimal Classification (DDC) scheme and AACR II. The entire collection is organized in a systematic order and kept ready for use. Care is taken </w:t>
      </w:r>
      <w:r w:rsidR="008968FF">
        <w:t>so that</w:t>
      </w:r>
      <w:r w:rsidR="00F4259A" w:rsidRPr="00F4259A">
        <w:t xml:space="preserve"> users locate the desired document quickly. </w:t>
      </w:r>
    </w:p>
    <w:p w:rsidR="00354ECD" w:rsidRDefault="00354ECD" w:rsidP="00F073E5">
      <w:pPr>
        <w:ind w:firstLine="720"/>
        <w:jc w:val="both"/>
      </w:pPr>
    </w:p>
    <w:p w:rsidR="00F25FC9" w:rsidRPr="00F25FC9" w:rsidRDefault="00AC1E7A" w:rsidP="00AC1E7A">
      <w:pPr>
        <w:spacing w:line="360" w:lineRule="auto"/>
        <w:jc w:val="both"/>
      </w:pPr>
      <w:r>
        <w:lastRenderedPageBreak/>
        <w:t xml:space="preserve">      </w:t>
      </w:r>
      <w:r w:rsidR="00F25FC9" w:rsidRPr="00F25FC9">
        <w:t>Library activities are computerized using integrated library management software. The OPAC is one of the most heavily used databases of the library and is accessible all the time. Reader</w:t>
      </w:r>
      <w:r w:rsidR="008968FF">
        <w:t>s</w:t>
      </w:r>
      <w:r w:rsidR="00F25FC9" w:rsidRPr="00F25FC9">
        <w:t xml:space="preserve"> found it more comfortable and retrieval is expeditious. </w:t>
      </w:r>
    </w:p>
    <w:p w:rsidR="00F25FC9" w:rsidRDefault="00F25FC9" w:rsidP="00F073E5">
      <w:pPr>
        <w:ind w:firstLine="720"/>
        <w:jc w:val="both"/>
      </w:pPr>
    </w:p>
    <w:p w:rsidR="00A675E1" w:rsidRPr="00A675E1" w:rsidRDefault="005709AA" w:rsidP="00A675E1">
      <w:pPr>
        <w:spacing w:line="360" w:lineRule="auto"/>
        <w:jc w:val="both"/>
        <w:rPr>
          <w:b/>
        </w:rPr>
      </w:pPr>
      <w:r>
        <w:rPr>
          <w:b/>
        </w:rPr>
        <w:t xml:space="preserve">Electronic </w:t>
      </w:r>
      <w:r w:rsidR="00A675E1">
        <w:rPr>
          <w:b/>
        </w:rPr>
        <w:t>J</w:t>
      </w:r>
      <w:r w:rsidR="00A675E1" w:rsidRPr="00A675E1">
        <w:rPr>
          <w:b/>
        </w:rPr>
        <w:t>ournal</w:t>
      </w:r>
    </w:p>
    <w:p w:rsidR="00F25FC9" w:rsidRPr="00F25FC9" w:rsidRDefault="00F25FC9" w:rsidP="00A675E1">
      <w:pPr>
        <w:spacing w:line="360" w:lineRule="auto"/>
        <w:jc w:val="both"/>
      </w:pPr>
      <w:r w:rsidRPr="00F25FC9">
        <w:t>The AIISH Library currently provides access to 28 electronic journals (12 are subscribe</w:t>
      </w:r>
      <w:r w:rsidR="0057634B">
        <w:t xml:space="preserve">d e-journals and 16 are against </w:t>
      </w:r>
      <w:r w:rsidRPr="00F25FC9">
        <w:t xml:space="preserve">print subscription). Through Electronic Resources in Medicine (ERMED) consortium, AIISH is getting online access </w:t>
      </w:r>
      <w:r w:rsidR="004B5183">
        <w:t xml:space="preserve">as on date </w:t>
      </w:r>
      <w:r w:rsidR="004B5183" w:rsidRPr="004B5183">
        <w:rPr>
          <w:b/>
        </w:rPr>
        <w:t>2756</w:t>
      </w:r>
      <w:r w:rsidRPr="004B5183">
        <w:rPr>
          <w:b/>
          <w:color w:val="FF0000"/>
        </w:rPr>
        <w:t xml:space="preserve"> </w:t>
      </w:r>
      <w:r w:rsidRPr="004B5183">
        <w:t>journals</w:t>
      </w:r>
      <w:r w:rsidRPr="00F25FC9">
        <w:t xml:space="preserve"> of National Medical Library to encourage the spirit of research among faculties, students and researchers of the institute.  </w:t>
      </w:r>
    </w:p>
    <w:p w:rsidR="003C55AB" w:rsidRDefault="003C55AB" w:rsidP="00F073E5">
      <w:pPr>
        <w:jc w:val="both"/>
        <w:rPr>
          <w:b/>
          <w:bCs/>
        </w:rPr>
      </w:pPr>
    </w:p>
    <w:p w:rsidR="00F25FC9" w:rsidRPr="00F25FC9" w:rsidRDefault="00F25FC9" w:rsidP="00F25FC9">
      <w:pPr>
        <w:spacing w:line="360" w:lineRule="auto"/>
        <w:jc w:val="both"/>
        <w:rPr>
          <w:b/>
          <w:bCs/>
        </w:rPr>
      </w:pPr>
      <w:r w:rsidRPr="00F25FC9">
        <w:rPr>
          <w:b/>
          <w:bCs/>
        </w:rPr>
        <w:t>Digital Library</w:t>
      </w:r>
    </w:p>
    <w:p w:rsidR="00F25FC9" w:rsidRDefault="00F25FC9" w:rsidP="006B5AC2">
      <w:pPr>
        <w:autoSpaceDE w:val="0"/>
        <w:autoSpaceDN w:val="0"/>
        <w:adjustRightInd w:val="0"/>
        <w:spacing w:line="360" w:lineRule="auto"/>
        <w:jc w:val="both"/>
      </w:pPr>
      <w:r w:rsidRPr="00F25FC9">
        <w:t>The library has independent servers with PCs and other accessories to provide facility for browsing, electronic mailing and availing the facility of using online databases.</w:t>
      </w:r>
    </w:p>
    <w:p w:rsidR="00583C61" w:rsidRDefault="00F25FC9" w:rsidP="006B5AC2">
      <w:pPr>
        <w:autoSpaceDE w:val="0"/>
        <w:autoSpaceDN w:val="0"/>
        <w:adjustRightInd w:val="0"/>
        <w:spacing w:line="360" w:lineRule="auto"/>
        <w:jc w:val="both"/>
      </w:pPr>
      <w:r w:rsidRPr="00F25FC9">
        <w:t xml:space="preserve">Library Web portal and  Digital Library </w:t>
      </w:r>
      <w:r w:rsidR="00551E24">
        <w:t xml:space="preserve">was </w:t>
      </w:r>
      <w:r w:rsidRPr="00F25FC9">
        <w:t xml:space="preserve"> launched on 10</w:t>
      </w:r>
      <w:r w:rsidRPr="00F25FC9">
        <w:rPr>
          <w:vertAlign w:val="superscript"/>
        </w:rPr>
        <w:t>th</w:t>
      </w:r>
      <w:r w:rsidRPr="00F25FC9">
        <w:t xml:space="preserve"> Feb. 2010 by Dr. V. G Talawar, Vice-chancellor of University of Mysore and  Sri. V. Venkatachalam, Additional </w:t>
      </w:r>
      <w:r w:rsidR="00781FFC" w:rsidRPr="00F25FC9">
        <w:t>Secretary</w:t>
      </w:r>
      <w:r w:rsidRPr="00F25FC9">
        <w:t>, Ministry of Healt</w:t>
      </w:r>
      <w:r w:rsidR="00551E24">
        <w:t>h and Family Welfare, New Delhi.</w:t>
      </w:r>
      <w:r w:rsidRPr="00F25FC9">
        <w:t xml:space="preserve"> </w:t>
      </w:r>
      <w:r w:rsidR="00551E24">
        <w:t xml:space="preserve">This </w:t>
      </w:r>
      <w:r w:rsidRPr="00F25FC9">
        <w:t xml:space="preserve">can be accessible ubiquitously. Through the digital library the users can access to in-house and research publications of the institute. </w:t>
      </w:r>
    </w:p>
    <w:p w:rsidR="00711755" w:rsidRDefault="001802AF" w:rsidP="006B5AC2">
      <w:pPr>
        <w:autoSpaceDE w:val="0"/>
        <w:autoSpaceDN w:val="0"/>
        <w:adjustRightInd w:val="0"/>
        <w:spacing w:line="360" w:lineRule="auto"/>
        <w:jc w:val="both"/>
      </w:pPr>
      <w:r>
        <w:t>Total No. of Volumes</w:t>
      </w:r>
      <w:r w:rsidR="00551E24">
        <w:t xml:space="preserve"> of books </w:t>
      </w:r>
      <w:r>
        <w:t>as on 31</w:t>
      </w:r>
      <w:r w:rsidRPr="001802AF">
        <w:rPr>
          <w:vertAlign w:val="superscript"/>
        </w:rPr>
        <w:t>st</w:t>
      </w:r>
      <w:r>
        <w:t xml:space="preserve"> March 2010</w:t>
      </w:r>
      <w:r w:rsidR="00551E24">
        <w:t xml:space="preserve"> is 16</w:t>
      </w:r>
      <w:r>
        <w:t>,834</w:t>
      </w:r>
      <w:r w:rsidR="00551E24">
        <w:t xml:space="preserve">. 559 </w:t>
      </w:r>
      <w:r>
        <w:t>Volumes</w:t>
      </w:r>
      <w:r w:rsidR="00551E24">
        <w:t xml:space="preserve"> were</w:t>
      </w:r>
      <w:r>
        <w:t xml:space="preserve"> added</w:t>
      </w:r>
      <w:r w:rsidR="00551E24">
        <w:t xml:space="preserve"> during the year.</w:t>
      </w:r>
      <w:r>
        <w:t xml:space="preserve"> </w:t>
      </w:r>
      <w:r w:rsidR="00551E24">
        <w:t>69 Journals were s</w:t>
      </w:r>
      <w:r>
        <w:t xml:space="preserve">ubscribed, print </w:t>
      </w:r>
      <w:r w:rsidR="00A25396">
        <w:t>subscription was</w:t>
      </w:r>
      <w:r w:rsidR="00551E24">
        <w:t xml:space="preserve"> </w:t>
      </w:r>
      <w:r>
        <w:t xml:space="preserve">57, </w:t>
      </w:r>
      <w:r w:rsidR="00A25396">
        <w:t>and online</w:t>
      </w:r>
      <w:r>
        <w:t xml:space="preserve"> full text journals</w:t>
      </w:r>
      <w:r w:rsidR="00A25396">
        <w:t xml:space="preserve"> were 12</w:t>
      </w:r>
      <w:r>
        <w:t xml:space="preserve">. </w:t>
      </w:r>
      <w:r w:rsidR="00A25396">
        <w:t xml:space="preserve">A total of 1,23,707 </w:t>
      </w:r>
      <w:r>
        <w:t>books</w:t>
      </w:r>
      <w:r w:rsidR="00551E24">
        <w:t xml:space="preserve"> </w:t>
      </w:r>
      <w:r w:rsidR="00A25396">
        <w:t>&amp; journals were</w:t>
      </w:r>
      <w:r>
        <w:t xml:space="preserve"> issued and consulted from 1</w:t>
      </w:r>
      <w:r w:rsidRPr="001802AF">
        <w:rPr>
          <w:vertAlign w:val="superscript"/>
        </w:rPr>
        <w:t>st</w:t>
      </w:r>
      <w:r>
        <w:t xml:space="preserve"> April to 31</w:t>
      </w:r>
      <w:r w:rsidRPr="001802AF">
        <w:rPr>
          <w:vertAlign w:val="superscript"/>
        </w:rPr>
        <w:t>st</w:t>
      </w:r>
      <w:r>
        <w:t xml:space="preserve"> March 2010. No. of outside members enrolled</w:t>
      </w:r>
      <w:r w:rsidR="00A25396">
        <w:t xml:space="preserve"> during the reporting year were</w:t>
      </w:r>
      <w:r>
        <w:t xml:space="preserve"> 671</w:t>
      </w:r>
      <w:r w:rsidR="004B5183">
        <w:t xml:space="preserve">. </w:t>
      </w:r>
      <w:r w:rsidR="00551E24">
        <w:t xml:space="preserve">More than </w:t>
      </w:r>
      <w:r w:rsidR="004B5183">
        <w:t xml:space="preserve">89,707 pages of various </w:t>
      </w:r>
      <w:r w:rsidR="00A25396">
        <w:t>dissertations</w:t>
      </w:r>
      <w:r w:rsidR="004B5183">
        <w:t>, I</w:t>
      </w:r>
      <w:r w:rsidR="00A25396">
        <w:t xml:space="preserve">ndependent </w:t>
      </w:r>
      <w:r w:rsidR="004B5183">
        <w:t>P</w:t>
      </w:r>
      <w:r w:rsidR="00A25396">
        <w:t>roject</w:t>
      </w:r>
      <w:r w:rsidR="004B5183">
        <w:t>’s &amp; A</w:t>
      </w:r>
      <w:r w:rsidR="00A25396">
        <w:t xml:space="preserve">IISH </w:t>
      </w:r>
      <w:r w:rsidR="004B5183">
        <w:t>R</w:t>
      </w:r>
      <w:r w:rsidR="00A25396">
        <w:t xml:space="preserve">esearch </w:t>
      </w:r>
      <w:r w:rsidR="004B5183">
        <w:t>F</w:t>
      </w:r>
      <w:r w:rsidR="00A25396">
        <w:t xml:space="preserve">und </w:t>
      </w:r>
      <w:r w:rsidR="00F97701">
        <w:t>projects have</w:t>
      </w:r>
      <w:r w:rsidR="004B5183">
        <w:t xml:space="preserve"> been digitalized.</w:t>
      </w:r>
    </w:p>
    <w:p w:rsidR="00AD0D2E" w:rsidRDefault="00AD0D2E" w:rsidP="00B124C4">
      <w:pPr>
        <w:autoSpaceDE w:val="0"/>
        <w:autoSpaceDN w:val="0"/>
        <w:adjustRightInd w:val="0"/>
        <w:ind w:firstLine="720"/>
        <w:jc w:val="both"/>
      </w:pPr>
    </w:p>
    <w:p w:rsidR="00582A99" w:rsidRPr="00DD02AA" w:rsidRDefault="00582A99" w:rsidP="00B124C4">
      <w:pPr>
        <w:spacing w:line="360" w:lineRule="auto"/>
        <w:jc w:val="center"/>
        <w:rPr>
          <w:b/>
        </w:rPr>
      </w:pPr>
      <w:r w:rsidRPr="00DD02AA">
        <w:rPr>
          <w:b/>
        </w:rPr>
        <w:t>RESEARCH ACTIVITIES</w:t>
      </w:r>
    </w:p>
    <w:p w:rsidR="00582A99" w:rsidRPr="00370421" w:rsidRDefault="00A767F2" w:rsidP="00513284">
      <w:pPr>
        <w:spacing w:line="360" w:lineRule="auto"/>
        <w:jc w:val="both"/>
      </w:pPr>
      <w:r w:rsidRPr="00370421">
        <w:t xml:space="preserve">The Institute has been a forerunner in conducting innovative research in the domains of speech, language, hearing and their disorders. The research projects </w:t>
      </w:r>
      <w:r w:rsidRPr="00370421">
        <w:lastRenderedPageBreak/>
        <w:t xml:space="preserve">are undertaken by the institute with extra mural fund as well as AIISH Research Fund. In the reporting year, </w:t>
      </w:r>
      <w:r w:rsidR="006D02E8" w:rsidRPr="00750DE2">
        <w:t>7</w:t>
      </w:r>
      <w:r w:rsidR="0000448F" w:rsidRPr="00370421">
        <w:t xml:space="preserve"> </w:t>
      </w:r>
      <w:r w:rsidRPr="00370421">
        <w:t>Extramural funding research projects,</w:t>
      </w:r>
      <w:r w:rsidR="00CF017A" w:rsidRPr="00370421">
        <w:rPr>
          <w:color w:val="FF0000"/>
        </w:rPr>
        <w:t xml:space="preserve"> </w:t>
      </w:r>
      <w:r w:rsidR="006D02E8" w:rsidRPr="00750DE2">
        <w:t>21</w:t>
      </w:r>
      <w:r w:rsidR="00CF017A" w:rsidRPr="00750DE2">
        <w:rPr>
          <w:color w:val="FF0000"/>
        </w:rPr>
        <w:t xml:space="preserve"> </w:t>
      </w:r>
      <w:r w:rsidRPr="00370421">
        <w:t>AIISH Research Fund projects and</w:t>
      </w:r>
      <w:r w:rsidRPr="00750DE2">
        <w:t xml:space="preserve"> </w:t>
      </w:r>
      <w:r w:rsidR="008060C4" w:rsidRPr="00750DE2">
        <w:t>5</w:t>
      </w:r>
      <w:r w:rsidRPr="00370421">
        <w:t xml:space="preserve"> departmental research projects </w:t>
      </w:r>
      <w:r w:rsidR="008060C4" w:rsidRPr="00370421">
        <w:t xml:space="preserve">were </w:t>
      </w:r>
      <w:r w:rsidRPr="00370421">
        <w:t>underway</w:t>
      </w:r>
      <w:r w:rsidR="009B38E4" w:rsidRPr="00370421">
        <w:t xml:space="preserve">. </w:t>
      </w:r>
      <w:r w:rsidR="008060C4" w:rsidRPr="00750DE2">
        <w:t>11</w:t>
      </w:r>
      <w:r w:rsidRPr="00370421">
        <w:t xml:space="preserve"> in-house </w:t>
      </w:r>
      <w:r w:rsidR="009B38E4" w:rsidRPr="00370421">
        <w:t xml:space="preserve">projects </w:t>
      </w:r>
      <w:r w:rsidRPr="00370421">
        <w:t xml:space="preserve">were completed. </w:t>
      </w:r>
    </w:p>
    <w:p w:rsidR="00A767F2" w:rsidRPr="00781FFC" w:rsidRDefault="006F420B" w:rsidP="0057634B">
      <w:pPr>
        <w:spacing w:line="360" w:lineRule="auto"/>
        <w:jc w:val="both"/>
      </w:pPr>
      <w:r>
        <w:t xml:space="preserve">     </w:t>
      </w:r>
      <w:r w:rsidR="00A767F2" w:rsidRPr="00370421">
        <w:t>As an outcome of the research undertaken, there were several research publications which saw the light of the day. In the reporting year, the facul</w:t>
      </w:r>
      <w:r w:rsidR="001E6D73" w:rsidRPr="00370421">
        <w:t xml:space="preserve">ty had to their credit, </w:t>
      </w:r>
      <w:r w:rsidR="000941A3" w:rsidRPr="00370421">
        <w:t>189</w:t>
      </w:r>
      <w:r w:rsidR="0065666A" w:rsidRPr="00370421">
        <w:t xml:space="preserve"> </w:t>
      </w:r>
      <w:r w:rsidR="001E6D73" w:rsidRPr="00370421">
        <w:t>publications. These included</w:t>
      </w:r>
      <w:r w:rsidR="001E6D73" w:rsidRPr="00370421">
        <w:rPr>
          <w:b/>
        </w:rPr>
        <w:t xml:space="preserve"> </w:t>
      </w:r>
      <w:r w:rsidR="0065666A" w:rsidRPr="00750DE2">
        <w:t>1</w:t>
      </w:r>
      <w:r w:rsidR="000509BC" w:rsidRPr="00750DE2">
        <w:t>2</w:t>
      </w:r>
      <w:r w:rsidR="0057634B" w:rsidRPr="00370421">
        <w:rPr>
          <w:b/>
        </w:rPr>
        <w:t xml:space="preserve"> </w:t>
      </w:r>
      <w:r w:rsidR="0057634B" w:rsidRPr="00370421">
        <w:t>I</w:t>
      </w:r>
      <w:r w:rsidR="001E6D73" w:rsidRPr="00370421">
        <w:t xml:space="preserve">nternational publication, </w:t>
      </w:r>
      <w:r w:rsidR="000509BC" w:rsidRPr="00750DE2">
        <w:t>83</w:t>
      </w:r>
      <w:r w:rsidR="0065666A" w:rsidRPr="00750DE2">
        <w:t xml:space="preserve"> </w:t>
      </w:r>
      <w:r w:rsidR="0057634B" w:rsidRPr="00370421">
        <w:t>national publications,</w:t>
      </w:r>
      <w:r w:rsidR="0065666A" w:rsidRPr="00370421">
        <w:t xml:space="preserve"> </w:t>
      </w:r>
      <w:r w:rsidR="00297CE5" w:rsidRPr="00750DE2">
        <w:t xml:space="preserve">18 </w:t>
      </w:r>
      <w:r w:rsidR="001E6D73" w:rsidRPr="00370421">
        <w:t>internal publications</w:t>
      </w:r>
      <w:r w:rsidR="00A675E1" w:rsidRPr="00370421">
        <w:t>,</w:t>
      </w:r>
      <w:r w:rsidR="001E6D73" w:rsidRPr="00750DE2">
        <w:t xml:space="preserve"> </w:t>
      </w:r>
      <w:r w:rsidR="0004004D" w:rsidRPr="00750DE2">
        <w:t>4</w:t>
      </w:r>
      <w:r w:rsidR="000509BC" w:rsidRPr="00370421">
        <w:t xml:space="preserve"> </w:t>
      </w:r>
      <w:r w:rsidR="001E6D73" w:rsidRPr="00370421">
        <w:t xml:space="preserve">books and </w:t>
      </w:r>
      <w:r w:rsidR="000509BC" w:rsidRPr="00750DE2">
        <w:t>20</w:t>
      </w:r>
      <w:r w:rsidR="0065666A" w:rsidRPr="00370421">
        <w:rPr>
          <w:b/>
        </w:rPr>
        <w:t xml:space="preserve"> </w:t>
      </w:r>
      <w:r w:rsidR="001E6D73" w:rsidRPr="00370421">
        <w:t>chapters in books. In addition</w:t>
      </w:r>
      <w:r w:rsidR="00625635" w:rsidRPr="00370421">
        <w:t xml:space="preserve"> to this papers</w:t>
      </w:r>
      <w:r w:rsidR="00A33A45" w:rsidRPr="00370421">
        <w:t xml:space="preserve"> were published in </w:t>
      </w:r>
      <w:r w:rsidR="00370421" w:rsidRPr="00750DE2">
        <w:t>7</w:t>
      </w:r>
      <w:r w:rsidR="000E024F" w:rsidRPr="00370421">
        <w:rPr>
          <w:b/>
        </w:rPr>
        <w:t xml:space="preserve"> </w:t>
      </w:r>
      <w:r w:rsidR="000E024F" w:rsidRPr="00370421">
        <w:t xml:space="preserve">National and </w:t>
      </w:r>
      <w:r w:rsidR="00370421" w:rsidRPr="00750DE2">
        <w:t>5</w:t>
      </w:r>
      <w:r w:rsidR="000E024F" w:rsidRPr="00370421">
        <w:t xml:space="preserve"> International </w:t>
      </w:r>
      <w:r w:rsidR="00A33A45" w:rsidRPr="00370421">
        <w:t>proceeding</w:t>
      </w:r>
      <w:r w:rsidR="000E024F" w:rsidRPr="00370421">
        <w:t xml:space="preserve"> of symposiums</w:t>
      </w:r>
      <w:r w:rsidR="00A33A45" w:rsidRPr="00370421">
        <w:t>.</w:t>
      </w:r>
      <w:r w:rsidR="001E6D73" w:rsidRPr="00370421">
        <w:t xml:space="preserve"> </w:t>
      </w:r>
      <w:r w:rsidR="00A675E1" w:rsidRPr="00370421">
        <w:t>Some of them are listed below.</w:t>
      </w:r>
    </w:p>
    <w:p w:rsidR="00371459" w:rsidRDefault="00653189" w:rsidP="00B124C4">
      <w:pPr>
        <w:rPr>
          <w:b/>
        </w:rPr>
      </w:pPr>
      <w:r>
        <w:rPr>
          <w:b/>
        </w:rPr>
        <w:t xml:space="preserve">          </w:t>
      </w:r>
    </w:p>
    <w:p w:rsidR="00B124C4" w:rsidRDefault="00885C72" w:rsidP="00B124C4">
      <w:pPr>
        <w:spacing w:line="360" w:lineRule="auto"/>
        <w:rPr>
          <w:b/>
        </w:rPr>
      </w:pPr>
      <w:r>
        <w:rPr>
          <w:b/>
        </w:rPr>
        <w:t>Books / Chapters in Books</w:t>
      </w:r>
      <w:r w:rsidR="00657377">
        <w:rPr>
          <w:b/>
        </w:rPr>
        <w:t xml:space="preserve">     </w:t>
      </w:r>
    </w:p>
    <w:p w:rsidR="00B8217F" w:rsidRPr="00B8217F" w:rsidRDefault="00596DF8" w:rsidP="00E84330">
      <w:pPr>
        <w:pStyle w:val="TOC2"/>
        <w:ind w:left="450" w:hanging="450"/>
        <w:rPr>
          <w:rFonts w:cs="Arial"/>
          <w:bCs/>
        </w:rPr>
      </w:pPr>
      <w:r>
        <w:t>Basavaraj</w:t>
      </w:r>
      <w:r w:rsidR="00C10ED2">
        <w:t>,</w:t>
      </w:r>
      <w:r w:rsidR="00B8217F" w:rsidRPr="00185D7D">
        <w:t xml:space="preserve"> </w:t>
      </w:r>
      <w:r w:rsidR="00B8217F">
        <w:t xml:space="preserve">V. </w:t>
      </w:r>
      <w:r w:rsidR="00B8217F" w:rsidRPr="00185D7D">
        <w:t xml:space="preserve">(2008). </w:t>
      </w:r>
      <w:r w:rsidR="005C1549">
        <w:t>Chapter titled ‘</w:t>
      </w:r>
      <w:r w:rsidR="00B8217F" w:rsidRPr="00185D7D">
        <w:t xml:space="preserve">Hearing Aid Provision in Developing </w:t>
      </w:r>
      <w:r w:rsidR="005C1549">
        <w:t>Countries: An Indian Case Study’</w:t>
      </w:r>
      <w:r w:rsidR="00B8217F" w:rsidRPr="00185D7D">
        <w:t xml:space="preserve"> in Bradley McPherson, Ron Brouillette (</w:t>
      </w:r>
      <w:r w:rsidR="004D31ED">
        <w:t>e</w:t>
      </w:r>
      <w:r w:rsidR="00B8217F" w:rsidRPr="00185D7D">
        <w:t xml:space="preserve">d). Audiology </w:t>
      </w:r>
      <w:r w:rsidR="00B8217F">
        <w:t>i</w:t>
      </w:r>
      <w:r w:rsidR="00B8217F" w:rsidRPr="00185D7D">
        <w:t>n Developing Countries, Chapter 8, p</w:t>
      </w:r>
      <w:r w:rsidR="008737FB">
        <w:t>p</w:t>
      </w:r>
      <w:r w:rsidR="00B8217F" w:rsidRPr="00185D7D">
        <w:t>.155-166, Nova Science Publishers Inc., New York.</w:t>
      </w:r>
    </w:p>
    <w:p w:rsidR="000470CD" w:rsidRDefault="00F95147" w:rsidP="00E84330">
      <w:pPr>
        <w:numPr>
          <w:ilvl w:val="0"/>
          <w:numId w:val="3"/>
        </w:numPr>
        <w:suppressAutoHyphens w:val="0"/>
        <w:spacing w:line="360" w:lineRule="auto"/>
        <w:ind w:left="450" w:hanging="450"/>
        <w:jc w:val="both"/>
        <w:rPr>
          <w:rFonts w:cs="Arial"/>
          <w:bCs/>
          <w:iCs/>
        </w:rPr>
      </w:pPr>
      <w:r>
        <w:rPr>
          <w:iCs/>
        </w:rPr>
        <w:t>Venkatesan</w:t>
      </w:r>
      <w:r w:rsidR="00C10ED2">
        <w:rPr>
          <w:iCs/>
        </w:rPr>
        <w:t>,</w:t>
      </w:r>
      <w:r w:rsidR="00627D65">
        <w:rPr>
          <w:iCs/>
        </w:rPr>
        <w:t xml:space="preserve"> S.</w:t>
      </w:r>
      <w:r>
        <w:rPr>
          <w:iCs/>
        </w:rPr>
        <w:t xml:space="preserve"> Chapter titled ‘Cognitive Behavior Group Therapy in Mathematics Anxiety’ co-authored by </w:t>
      </w:r>
      <w:r>
        <w:rPr>
          <w:rFonts w:cs="Arial"/>
          <w:bCs/>
          <w:iCs/>
        </w:rPr>
        <w:t>Ayatollah Karimi published in book titled ‘Recent Studies in School Psychology</w:t>
      </w:r>
      <w:r w:rsidR="006557C6">
        <w:rPr>
          <w:rFonts w:cs="Arial"/>
          <w:bCs/>
          <w:iCs/>
        </w:rPr>
        <w:fldChar w:fldCharType="begin"/>
      </w:r>
      <w:r>
        <w:rPr>
          <w:bCs/>
          <w:iCs/>
        </w:rPr>
        <w:instrText>tc "</w:instrText>
      </w:r>
      <w:r>
        <w:rPr>
          <w:rFonts w:cs="Arial"/>
          <w:bCs/>
          <w:iCs/>
        </w:rPr>
        <w:instrText xml:space="preserve">  Ayatollah Karimi  and S Venkatesan    "</w:instrText>
      </w:r>
      <w:r w:rsidR="006557C6">
        <w:rPr>
          <w:rFonts w:cs="Arial"/>
          <w:bCs/>
          <w:iCs/>
        </w:rPr>
        <w:fldChar w:fldCharType="end"/>
      </w:r>
      <w:r>
        <w:rPr>
          <w:rFonts w:cs="Arial"/>
          <w:bCs/>
          <w:iCs/>
        </w:rPr>
        <w:t xml:space="preserve">’, Edited by Panch Ramalingam and foreword by Professor Bill Pfohl, President, International School Psychology Association, in January, 2010.  </w:t>
      </w:r>
    </w:p>
    <w:p w:rsidR="00F95147" w:rsidRPr="000470CD" w:rsidRDefault="00596DF8" w:rsidP="00E84330">
      <w:pPr>
        <w:numPr>
          <w:ilvl w:val="0"/>
          <w:numId w:val="3"/>
        </w:numPr>
        <w:suppressAutoHyphens w:val="0"/>
        <w:spacing w:line="360" w:lineRule="auto"/>
        <w:ind w:left="450" w:hanging="450"/>
        <w:jc w:val="both"/>
        <w:rPr>
          <w:rFonts w:cs="Arial"/>
          <w:bCs/>
          <w:iCs/>
        </w:rPr>
      </w:pPr>
      <w:r>
        <w:t>Venkatesan</w:t>
      </w:r>
      <w:r w:rsidR="00C10ED2">
        <w:t>,</w:t>
      </w:r>
      <w:r>
        <w:t xml:space="preserve"> </w:t>
      </w:r>
      <w:r w:rsidR="00F95147" w:rsidRPr="000470CD">
        <w:t>S.</w:t>
      </w:r>
      <w:r>
        <w:t xml:space="preserve"> </w:t>
      </w:r>
      <w:r w:rsidR="00F95147" w:rsidRPr="000470CD">
        <w:t>(2009). “Gessells Drawing Test of Intelligence". Bangalore:   Psychotronics</w:t>
      </w:r>
      <w:r w:rsidR="00F95147" w:rsidRPr="00781FFC">
        <w:t>.</w:t>
      </w:r>
      <w:r w:rsidR="00F95147" w:rsidRPr="000470CD">
        <w:rPr>
          <w:szCs w:val="22"/>
        </w:rPr>
        <w:t xml:space="preserve"> </w:t>
      </w:r>
    </w:p>
    <w:p w:rsidR="000470CD" w:rsidRDefault="000470CD" w:rsidP="00E84330">
      <w:pPr>
        <w:pStyle w:val="TOC2"/>
        <w:ind w:left="450" w:hanging="450"/>
      </w:pPr>
      <w:r>
        <w:t>Prema</w:t>
      </w:r>
      <w:r w:rsidR="00596DF8">
        <w:t xml:space="preserve"> K.S. Rao, Shanbal J.C &amp; Khurana</w:t>
      </w:r>
      <w:r>
        <w:t xml:space="preserve"> S. (2010). ‘Bilingualism and Biliteracy: Implications for educational Practice’. In John Petrovic (ed.)</w:t>
      </w:r>
      <w:r w:rsidR="000E6C34">
        <w:t>.</w:t>
      </w:r>
      <w:r>
        <w:t xml:space="preserve"> International Perspectives on Bilingual Education: Policy, Practice and Controversy, Information Age Publishing Series, NC, USA.</w:t>
      </w:r>
    </w:p>
    <w:p w:rsidR="00B80FED" w:rsidRDefault="00B80FED" w:rsidP="00B124C4"/>
    <w:p w:rsidR="00582A99" w:rsidRDefault="00582A99" w:rsidP="00354ECD">
      <w:pPr>
        <w:spacing w:line="360" w:lineRule="auto"/>
        <w:rPr>
          <w:b/>
        </w:rPr>
      </w:pPr>
      <w:r>
        <w:rPr>
          <w:b/>
        </w:rPr>
        <w:t>International</w:t>
      </w:r>
      <w:r w:rsidR="00B8217F">
        <w:rPr>
          <w:b/>
        </w:rPr>
        <w:t xml:space="preserve"> Journal Publication</w:t>
      </w:r>
    </w:p>
    <w:p w:rsidR="00B21CE6" w:rsidRPr="00402804" w:rsidRDefault="00B21CE6" w:rsidP="00E84330">
      <w:pPr>
        <w:pStyle w:val="ListParagraph"/>
        <w:numPr>
          <w:ilvl w:val="1"/>
          <w:numId w:val="13"/>
        </w:numPr>
        <w:tabs>
          <w:tab w:val="clear" w:pos="1440"/>
        </w:tabs>
        <w:suppressAutoHyphens w:val="0"/>
        <w:spacing w:line="360" w:lineRule="auto"/>
        <w:ind w:left="450" w:hanging="450"/>
        <w:contextualSpacing/>
        <w:jc w:val="both"/>
      </w:pPr>
      <w:r w:rsidRPr="00402804">
        <w:t>Christine Turgeon, Michele Doslaler, Yathiraj</w:t>
      </w:r>
      <w:r w:rsidRPr="00402804">
        <w:rPr>
          <w:b/>
          <w:i/>
        </w:rPr>
        <w:t xml:space="preserve">, </w:t>
      </w:r>
      <w:r w:rsidRPr="00402804">
        <w:t xml:space="preserve">A &amp; Andre Marcoux (2009).  Hearing aid noise reduction algorithms and the acquisition of novel speech </w:t>
      </w:r>
      <w:r w:rsidRPr="00402804">
        <w:lastRenderedPageBreak/>
        <w:t>contrasts by young children.  Canadian Journal of Speech</w:t>
      </w:r>
      <w:r w:rsidR="00D90B86">
        <w:t xml:space="preserve"> </w:t>
      </w:r>
      <w:r w:rsidRPr="00402804">
        <w:t>Language Pathology and Audiology, Vol.33, No.3, pp.140-145.</w:t>
      </w:r>
    </w:p>
    <w:p w:rsidR="00B21CE6" w:rsidRDefault="00B21CE6" w:rsidP="00E84330">
      <w:pPr>
        <w:pStyle w:val="PlainText"/>
        <w:numPr>
          <w:ilvl w:val="1"/>
          <w:numId w:val="13"/>
        </w:numPr>
        <w:tabs>
          <w:tab w:val="clear" w:pos="1440"/>
          <w:tab w:val="num" w:pos="720"/>
        </w:tabs>
        <w:spacing w:line="360" w:lineRule="auto"/>
        <w:ind w:left="450" w:right="-28" w:hanging="450"/>
        <w:jc w:val="both"/>
        <w:rPr>
          <w:rFonts w:ascii="Times New Roman" w:hAnsi="Times New Roman"/>
          <w:sz w:val="24"/>
          <w:szCs w:val="24"/>
        </w:rPr>
      </w:pPr>
      <w:r w:rsidRPr="00425104">
        <w:rPr>
          <w:rFonts w:ascii="Times New Roman" w:hAnsi="Times New Roman"/>
          <w:sz w:val="24"/>
          <w:szCs w:val="24"/>
        </w:rPr>
        <w:t>Preeja Balan and Manjula</w:t>
      </w:r>
      <w:r w:rsidR="00C10ED2">
        <w:rPr>
          <w:rFonts w:ascii="Times New Roman" w:hAnsi="Times New Roman"/>
          <w:sz w:val="24"/>
          <w:szCs w:val="24"/>
        </w:rPr>
        <w:t>,</w:t>
      </w:r>
      <w:r w:rsidR="00E85A0C">
        <w:rPr>
          <w:rFonts w:ascii="Times New Roman" w:hAnsi="Times New Roman"/>
          <w:sz w:val="24"/>
          <w:szCs w:val="24"/>
        </w:rPr>
        <w:t xml:space="preserve"> </w:t>
      </w:r>
      <w:r w:rsidR="000E6C34">
        <w:rPr>
          <w:rFonts w:ascii="Times New Roman" w:hAnsi="Times New Roman"/>
          <w:sz w:val="24"/>
          <w:szCs w:val="24"/>
        </w:rPr>
        <w:t xml:space="preserve">R., </w:t>
      </w:r>
      <w:r w:rsidR="00E85A0C">
        <w:rPr>
          <w:rFonts w:ascii="Times New Roman" w:hAnsi="Times New Roman"/>
          <w:sz w:val="24"/>
          <w:szCs w:val="24"/>
        </w:rPr>
        <w:t>(2009)</w:t>
      </w:r>
      <w:r w:rsidR="000E6C34">
        <w:rPr>
          <w:rFonts w:ascii="Times New Roman" w:hAnsi="Times New Roman"/>
          <w:sz w:val="24"/>
          <w:szCs w:val="24"/>
        </w:rPr>
        <w:t>.</w:t>
      </w:r>
      <w:r w:rsidRPr="00425104">
        <w:rPr>
          <w:rFonts w:ascii="Times New Roman" w:hAnsi="Times New Roman"/>
          <w:sz w:val="24"/>
          <w:szCs w:val="24"/>
        </w:rPr>
        <w:t xml:space="preserve"> Communication Functions, Modalities and Maternal Responses in Children with Severe Speech and Physical Impairment. </w:t>
      </w:r>
      <w:r w:rsidRPr="00B21CE6">
        <w:rPr>
          <w:rFonts w:ascii="Times New Roman" w:hAnsi="Times New Roman"/>
          <w:sz w:val="24"/>
          <w:szCs w:val="24"/>
        </w:rPr>
        <w:t>Asia Pacific Journal</w:t>
      </w:r>
      <w:r w:rsidRPr="00425104">
        <w:rPr>
          <w:rFonts w:ascii="Times New Roman" w:hAnsi="Times New Roman"/>
          <w:i/>
          <w:sz w:val="24"/>
          <w:szCs w:val="24"/>
        </w:rPr>
        <w:t xml:space="preserve"> </w:t>
      </w:r>
      <w:r w:rsidRPr="00B21CE6">
        <w:rPr>
          <w:rFonts w:ascii="Times New Roman" w:hAnsi="Times New Roman"/>
          <w:sz w:val="24"/>
          <w:szCs w:val="24"/>
        </w:rPr>
        <w:t>of Speech, Language and Hearing</w:t>
      </w:r>
      <w:r w:rsidRPr="00425104">
        <w:rPr>
          <w:rFonts w:ascii="Times New Roman" w:hAnsi="Times New Roman"/>
          <w:i/>
          <w:sz w:val="24"/>
          <w:szCs w:val="24"/>
        </w:rPr>
        <w:t xml:space="preserve">, </w:t>
      </w:r>
      <w:r w:rsidRPr="00425104">
        <w:rPr>
          <w:rFonts w:ascii="Times New Roman" w:hAnsi="Times New Roman"/>
          <w:sz w:val="24"/>
          <w:szCs w:val="24"/>
        </w:rPr>
        <w:t>Vol</w:t>
      </w:r>
      <w:r w:rsidR="007765B7">
        <w:rPr>
          <w:rFonts w:ascii="Times New Roman" w:hAnsi="Times New Roman"/>
          <w:sz w:val="24"/>
          <w:szCs w:val="24"/>
        </w:rPr>
        <w:t>.</w:t>
      </w:r>
      <w:r w:rsidRPr="00425104">
        <w:rPr>
          <w:rFonts w:ascii="Times New Roman" w:hAnsi="Times New Roman"/>
          <w:sz w:val="24"/>
          <w:szCs w:val="24"/>
        </w:rPr>
        <w:t xml:space="preserve"> 12</w:t>
      </w:r>
      <w:r w:rsidR="00A47BA5">
        <w:rPr>
          <w:rFonts w:ascii="Times New Roman" w:hAnsi="Times New Roman"/>
          <w:sz w:val="24"/>
          <w:szCs w:val="24"/>
        </w:rPr>
        <w:t xml:space="preserve"> (1)</w:t>
      </w:r>
      <w:r w:rsidRPr="00425104">
        <w:rPr>
          <w:rFonts w:ascii="Times New Roman" w:hAnsi="Times New Roman"/>
          <w:sz w:val="24"/>
          <w:szCs w:val="24"/>
        </w:rPr>
        <w:t xml:space="preserve">, </w:t>
      </w:r>
      <w:r w:rsidR="00371459">
        <w:rPr>
          <w:rFonts w:ascii="Times New Roman" w:hAnsi="Times New Roman"/>
          <w:sz w:val="24"/>
          <w:szCs w:val="24"/>
        </w:rPr>
        <w:t>p</w:t>
      </w:r>
      <w:r w:rsidRPr="00425104">
        <w:rPr>
          <w:rFonts w:ascii="Times New Roman" w:hAnsi="Times New Roman"/>
          <w:sz w:val="24"/>
          <w:szCs w:val="24"/>
        </w:rPr>
        <w:t>p</w:t>
      </w:r>
      <w:r w:rsidR="008737FB">
        <w:rPr>
          <w:rFonts w:ascii="Times New Roman" w:hAnsi="Times New Roman"/>
          <w:sz w:val="24"/>
          <w:szCs w:val="24"/>
        </w:rPr>
        <w:t>.</w:t>
      </w:r>
      <w:r w:rsidRPr="00425104">
        <w:rPr>
          <w:rFonts w:ascii="Times New Roman" w:hAnsi="Times New Roman"/>
          <w:sz w:val="24"/>
          <w:szCs w:val="24"/>
        </w:rPr>
        <w:t xml:space="preserve">27-56. </w:t>
      </w:r>
    </w:p>
    <w:p w:rsidR="00F73933" w:rsidRDefault="00F73933" w:rsidP="00B124C4">
      <w:pPr>
        <w:tabs>
          <w:tab w:val="left" w:pos="810"/>
          <w:tab w:val="left" w:pos="900"/>
          <w:tab w:val="left" w:pos="990"/>
          <w:tab w:val="left" w:pos="1800"/>
          <w:tab w:val="left" w:pos="2070"/>
        </w:tabs>
        <w:suppressAutoHyphens w:val="0"/>
        <w:contextualSpacing/>
        <w:jc w:val="both"/>
        <w:rPr>
          <w:b/>
          <w:bCs/>
          <w:lang w:val="en-GB"/>
        </w:rPr>
      </w:pPr>
    </w:p>
    <w:p w:rsidR="00E875A2" w:rsidRPr="001B520C" w:rsidRDefault="00FA0B89" w:rsidP="001D4FE2">
      <w:pPr>
        <w:suppressAutoHyphens w:val="0"/>
        <w:spacing w:line="360" w:lineRule="auto"/>
        <w:contextualSpacing/>
        <w:jc w:val="both"/>
        <w:rPr>
          <w:b/>
          <w:bCs/>
          <w:lang w:val="en-GB"/>
        </w:rPr>
      </w:pPr>
      <w:r w:rsidRPr="001B520C">
        <w:rPr>
          <w:b/>
          <w:bCs/>
          <w:lang w:val="en-GB"/>
        </w:rPr>
        <w:t>Online journal publication</w:t>
      </w:r>
    </w:p>
    <w:p w:rsidR="00AB576A" w:rsidRDefault="00AB576A" w:rsidP="00E84330">
      <w:pPr>
        <w:pStyle w:val="ListParagraph"/>
        <w:numPr>
          <w:ilvl w:val="0"/>
          <w:numId w:val="35"/>
        </w:numPr>
        <w:suppressAutoHyphens w:val="0"/>
        <w:spacing w:line="360" w:lineRule="auto"/>
        <w:ind w:left="450" w:hanging="450"/>
        <w:jc w:val="both"/>
      </w:pPr>
      <w:r w:rsidRPr="00E060BA">
        <w:t>Mandira</w:t>
      </w:r>
      <w:r w:rsidR="00C10ED2">
        <w:t>,</w:t>
      </w:r>
      <w:r w:rsidRPr="00E060BA">
        <w:t xml:space="preserve"> B</w:t>
      </w:r>
      <w:r w:rsidR="00467B2B">
        <w:t>.</w:t>
      </w:r>
      <w:r w:rsidRPr="00E060BA">
        <w:t>, Natasha</w:t>
      </w:r>
      <w:r w:rsidR="00C10ED2">
        <w:t>,</w:t>
      </w:r>
      <w:r w:rsidRPr="00E060BA">
        <w:t xml:space="preserve"> R &amp; </w:t>
      </w:r>
      <w:r w:rsidR="00E845A6">
        <w:t xml:space="preserve">Shyamala, K.C. </w:t>
      </w:r>
      <w:r>
        <w:t xml:space="preserve">(2009). </w:t>
      </w:r>
      <w:r w:rsidRPr="00E060BA">
        <w:t>Socio</w:t>
      </w:r>
      <w:r w:rsidR="001B520C">
        <w:t xml:space="preserve"> </w:t>
      </w:r>
      <w:r w:rsidRPr="00E060BA">
        <w:t>-</w:t>
      </w:r>
      <w:r w:rsidR="001B520C">
        <w:t xml:space="preserve"> linguistic Constraints of </w:t>
      </w:r>
      <w:r w:rsidRPr="00E060BA">
        <w:t>Code Switching in Hind</w:t>
      </w:r>
      <w:r w:rsidR="00020203">
        <w:t>i</w:t>
      </w:r>
      <w:r w:rsidR="001B520C">
        <w:t xml:space="preserve"> </w:t>
      </w:r>
      <w:r w:rsidR="00020203">
        <w:t>-</w:t>
      </w:r>
      <w:r w:rsidR="001B520C">
        <w:t xml:space="preserve"> </w:t>
      </w:r>
      <w:r w:rsidR="00020203">
        <w:t>English</w:t>
      </w:r>
      <w:r w:rsidR="001B520C">
        <w:t xml:space="preserve"> </w:t>
      </w:r>
      <w:r w:rsidR="00020203">
        <w:t>-</w:t>
      </w:r>
      <w:r w:rsidR="001B520C">
        <w:t xml:space="preserve"> </w:t>
      </w:r>
      <w:r w:rsidR="00020203">
        <w:t>Kannada Multilinguals,</w:t>
      </w:r>
      <w:r w:rsidRPr="005E2650">
        <w:t xml:space="preserve"> </w:t>
      </w:r>
      <w:r w:rsidRPr="00E060BA">
        <w:t>Vol. 9</w:t>
      </w:r>
      <w:r w:rsidR="00A51F3A">
        <w:t xml:space="preserve"> (12)</w:t>
      </w:r>
      <w:r w:rsidRPr="00E060BA">
        <w:t>, pp.75-89</w:t>
      </w:r>
      <w:r w:rsidR="001B520C">
        <w:t xml:space="preserve"> </w:t>
      </w:r>
      <w:r>
        <w:t>www.la</w:t>
      </w:r>
      <w:r w:rsidRPr="00E060BA">
        <w:t>nguageinindia</w:t>
      </w:r>
      <w:r>
        <w:t xml:space="preserve">.com </w:t>
      </w:r>
      <w:r w:rsidRPr="00E060BA">
        <w:t xml:space="preserve"> </w:t>
      </w:r>
    </w:p>
    <w:p w:rsidR="00A77DB7" w:rsidRPr="00CA37BD" w:rsidRDefault="00CA37BD" w:rsidP="00E84330">
      <w:pPr>
        <w:pStyle w:val="ListParagraph"/>
        <w:numPr>
          <w:ilvl w:val="0"/>
          <w:numId w:val="35"/>
        </w:numPr>
        <w:tabs>
          <w:tab w:val="left" w:pos="720"/>
        </w:tabs>
        <w:suppressAutoHyphens w:val="0"/>
        <w:spacing w:line="360" w:lineRule="auto"/>
        <w:ind w:left="450" w:hanging="450"/>
        <w:jc w:val="both"/>
      </w:pPr>
      <w:r w:rsidRPr="00CA37BD">
        <w:t xml:space="preserve">Rajalakshmi, K., reviewed an article entitled, the possible influence of noise frequency components on the health of exposed industrial workers-A review by </w:t>
      </w:r>
      <w:r w:rsidR="00417313" w:rsidRPr="00CA37BD">
        <w:t>Mahendra Prashanth K.V</w:t>
      </w:r>
      <w:r w:rsidRPr="00CA37BD">
        <w:t xml:space="preserve"> and</w:t>
      </w:r>
      <w:r w:rsidR="00417313" w:rsidRPr="00CA37BD">
        <w:t xml:space="preserve"> Shr</w:t>
      </w:r>
      <w:r w:rsidR="00390AFB">
        <w:t>i</w:t>
      </w:r>
      <w:r w:rsidR="00417313" w:rsidRPr="00CA37BD">
        <w:t>dh</w:t>
      </w:r>
      <w:r w:rsidR="00390AFB">
        <w:t>a</w:t>
      </w:r>
      <w:r w:rsidR="00417313" w:rsidRPr="00CA37BD">
        <w:t>r V</w:t>
      </w:r>
      <w:r w:rsidRPr="00CA37BD">
        <w:t xml:space="preserve"> in the ‘A</w:t>
      </w:r>
      <w:r w:rsidR="00417313" w:rsidRPr="00CA37BD">
        <w:t xml:space="preserve"> Journal of Noise and Health Vol.33. </w:t>
      </w:r>
      <w:r w:rsidR="0008491D" w:rsidRPr="00CA37BD">
        <w:t xml:space="preserve"> </w:t>
      </w:r>
      <w:hyperlink r:id="rId10" w:history="1">
        <w:r w:rsidR="00E875A2" w:rsidRPr="00CA37BD">
          <w:rPr>
            <w:rStyle w:val="Hyperlink"/>
            <w:color w:val="auto"/>
          </w:rPr>
          <w:t>http://www.journalonweb.com/nah</w:t>
        </w:r>
      </w:hyperlink>
      <w:r w:rsidR="00E875A2" w:rsidRPr="00CA37BD">
        <w:t>.</w:t>
      </w:r>
    </w:p>
    <w:p w:rsidR="00E845A6" w:rsidRDefault="00E845A6" w:rsidP="00E84330">
      <w:pPr>
        <w:pStyle w:val="ListParagraph"/>
        <w:numPr>
          <w:ilvl w:val="0"/>
          <w:numId w:val="35"/>
        </w:numPr>
        <w:suppressAutoHyphens w:val="0"/>
        <w:spacing w:line="360" w:lineRule="auto"/>
        <w:ind w:left="450" w:hanging="450"/>
        <w:jc w:val="both"/>
      </w:pPr>
      <w:r>
        <w:t>Shyamala, K.C.</w:t>
      </w:r>
      <w:r w:rsidR="00AB576A" w:rsidRPr="00E845A6">
        <w:rPr>
          <w:bCs/>
          <w:iCs/>
        </w:rPr>
        <w:t xml:space="preserve"> (2009). Bi/Multilingualism and Issues in Management of Communication Disorders with Emphasis on Indian Perspectives</w:t>
      </w:r>
      <w:r w:rsidR="00020203" w:rsidRPr="00E845A6">
        <w:rPr>
          <w:bCs/>
          <w:iCs/>
        </w:rPr>
        <w:t>,</w:t>
      </w:r>
      <w:r w:rsidR="00AB576A" w:rsidRPr="00E845A6">
        <w:rPr>
          <w:bCs/>
          <w:iCs/>
        </w:rPr>
        <w:t xml:space="preserve"> Online Journal</w:t>
      </w:r>
      <w:r w:rsidR="00E84330">
        <w:rPr>
          <w:bCs/>
          <w:iCs/>
        </w:rPr>
        <w:t xml:space="preserve"> </w:t>
      </w:r>
      <w:r w:rsidR="00AB576A" w:rsidRPr="00E845A6">
        <w:rPr>
          <w:bCs/>
          <w:iCs/>
        </w:rPr>
        <w:t>Vol. 9</w:t>
      </w:r>
      <w:r w:rsidR="00A51F3A" w:rsidRPr="00E845A6">
        <w:rPr>
          <w:bCs/>
          <w:iCs/>
        </w:rPr>
        <w:t>(8)</w:t>
      </w:r>
      <w:r w:rsidR="00AB576A" w:rsidRPr="00E845A6">
        <w:rPr>
          <w:bCs/>
          <w:iCs/>
        </w:rPr>
        <w:t>, August 2009, ISSN 1930-2940 pp</w:t>
      </w:r>
      <w:r w:rsidR="008737FB" w:rsidRPr="00E845A6">
        <w:rPr>
          <w:bCs/>
          <w:iCs/>
        </w:rPr>
        <w:t>.</w:t>
      </w:r>
      <w:r w:rsidR="00AB576A" w:rsidRPr="00E845A6">
        <w:rPr>
          <w:bCs/>
          <w:iCs/>
        </w:rPr>
        <w:t xml:space="preserve">400-429 </w:t>
      </w:r>
      <w:hyperlink r:id="rId11" w:history="1">
        <w:r w:rsidR="00AB576A" w:rsidRPr="00E845A6">
          <w:rPr>
            <w:rStyle w:val="Hyperlink"/>
            <w:bCs/>
            <w:color w:val="auto"/>
          </w:rPr>
          <w:t>www.languageinindia.com</w:t>
        </w:r>
      </w:hyperlink>
    </w:p>
    <w:p w:rsidR="00AB576A" w:rsidRDefault="00E845A6" w:rsidP="00E84330">
      <w:pPr>
        <w:pStyle w:val="ListParagraph"/>
        <w:numPr>
          <w:ilvl w:val="0"/>
          <w:numId w:val="35"/>
        </w:numPr>
        <w:suppressAutoHyphens w:val="0"/>
        <w:spacing w:line="360" w:lineRule="auto"/>
        <w:ind w:left="450" w:hanging="450"/>
        <w:jc w:val="both"/>
      </w:pPr>
      <w:r>
        <w:t xml:space="preserve">Shyamala, K.C. </w:t>
      </w:r>
      <w:r w:rsidR="00AB576A" w:rsidRPr="00E845A6">
        <w:rPr>
          <w:bCs/>
          <w:iCs/>
        </w:rPr>
        <w:t>Deepa Nayak, M.S.</w:t>
      </w:r>
      <w:r w:rsidR="00467B2B" w:rsidRPr="00E845A6">
        <w:rPr>
          <w:bCs/>
          <w:iCs/>
        </w:rPr>
        <w:t>,</w:t>
      </w:r>
      <w:r w:rsidR="00AB576A" w:rsidRPr="00E845A6">
        <w:rPr>
          <w:bCs/>
          <w:iCs/>
        </w:rPr>
        <w:t xml:space="preserve"> Avanthi</w:t>
      </w:r>
      <w:r w:rsidR="00467B2B" w:rsidRPr="00E845A6">
        <w:rPr>
          <w:bCs/>
          <w:iCs/>
        </w:rPr>
        <w:t>,</w:t>
      </w:r>
      <w:r>
        <w:rPr>
          <w:bCs/>
          <w:iCs/>
        </w:rPr>
        <w:t xml:space="preserve"> N., Abhishek, B.P (2009). </w:t>
      </w:r>
      <w:r w:rsidR="00AB576A" w:rsidRPr="00E845A6">
        <w:rPr>
          <w:bCs/>
          <w:iCs/>
        </w:rPr>
        <w:t xml:space="preserve">Phonological, Grammatical and Lexical Interference in Adult Multilingual Speakers. Vol. </w:t>
      </w:r>
      <w:r w:rsidR="00A51F3A" w:rsidRPr="00E845A6">
        <w:rPr>
          <w:bCs/>
          <w:iCs/>
        </w:rPr>
        <w:t>9 (6)</w:t>
      </w:r>
      <w:r w:rsidR="00AB576A" w:rsidRPr="00E845A6">
        <w:rPr>
          <w:bCs/>
          <w:iCs/>
        </w:rPr>
        <w:t>, June 2009.  ISSN 1930-2940 pp</w:t>
      </w:r>
      <w:r w:rsidR="008737FB" w:rsidRPr="00E845A6">
        <w:rPr>
          <w:bCs/>
          <w:iCs/>
        </w:rPr>
        <w:t>.</w:t>
      </w:r>
      <w:r w:rsidR="00FA2F74" w:rsidRPr="00E845A6">
        <w:rPr>
          <w:bCs/>
          <w:iCs/>
        </w:rPr>
        <w:t>1</w:t>
      </w:r>
      <w:r w:rsidR="00AB576A" w:rsidRPr="00E845A6">
        <w:rPr>
          <w:bCs/>
          <w:iCs/>
        </w:rPr>
        <w:t xml:space="preserve">1-22 </w:t>
      </w:r>
      <w:hyperlink r:id="rId12" w:history="1">
        <w:r w:rsidR="00AB576A" w:rsidRPr="00E845A6">
          <w:rPr>
            <w:rStyle w:val="Hyperlink"/>
            <w:bCs/>
            <w:color w:val="auto"/>
          </w:rPr>
          <w:t>www.languageinindia.com</w:t>
        </w:r>
      </w:hyperlink>
    </w:p>
    <w:p w:rsidR="00FF46EA" w:rsidRDefault="00FF46EA" w:rsidP="009D0338">
      <w:pPr>
        <w:spacing w:line="360" w:lineRule="auto"/>
        <w:jc w:val="both"/>
        <w:rPr>
          <w:b/>
        </w:rPr>
      </w:pPr>
    </w:p>
    <w:p w:rsidR="00582A99" w:rsidRPr="001E60AD" w:rsidRDefault="00582A99" w:rsidP="009D0338">
      <w:pPr>
        <w:spacing w:line="360" w:lineRule="auto"/>
        <w:jc w:val="both"/>
        <w:rPr>
          <w:b/>
        </w:rPr>
      </w:pPr>
      <w:r w:rsidRPr="001E60AD">
        <w:rPr>
          <w:b/>
        </w:rPr>
        <w:t>Journal of AIISH</w:t>
      </w:r>
    </w:p>
    <w:p w:rsidR="003A7771" w:rsidRPr="00075BAB" w:rsidRDefault="00FF46EA" w:rsidP="00FF46EA">
      <w:pPr>
        <w:spacing w:line="360" w:lineRule="auto"/>
        <w:jc w:val="both"/>
      </w:pPr>
      <w:r>
        <w:t xml:space="preserve">     </w:t>
      </w:r>
      <w:r w:rsidR="004D31ED">
        <w:t>Vol. 28 of t</w:t>
      </w:r>
      <w:r w:rsidR="000E6C34">
        <w:t xml:space="preserve">he </w:t>
      </w:r>
      <w:r w:rsidR="003A7771" w:rsidRPr="001E60AD">
        <w:t xml:space="preserve">Journal of All India Institute of Speech &amp; Hearing (JAIISH) ISSN No. 0973-662X </w:t>
      </w:r>
      <w:r w:rsidR="00B44075" w:rsidRPr="001E60AD">
        <w:t>including 25</w:t>
      </w:r>
      <w:r w:rsidR="003A7771" w:rsidRPr="001E60AD">
        <w:t xml:space="preserve"> articles</w:t>
      </w:r>
      <w:r w:rsidR="002E421D">
        <w:t xml:space="preserve"> </w:t>
      </w:r>
      <w:r w:rsidR="003A7771" w:rsidRPr="001E60AD">
        <w:t>was published in the year 200</w:t>
      </w:r>
      <w:r w:rsidR="00B44075" w:rsidRPr="001E60AD">
        <w:t>9</w:t>
      </w:r>
      <w:r w:rsidR="00075BAB" w:rsidRPr="00075BAB">
        <w:t>.</w:t>
      </w:r>
      <w:r w:rsidR="00075BAB">
        <w:t xml:space="preserve"> Journal of AIISH in its volume 28, 2009</w:t>
      </w:r>
      <w:r w:rsidR="002E421D">
        <w:t>,</w:t>
      </w:r>
      <w:r w:rsidR="00075BAB">
        <w:t xml:space="preserve"> </w:t>
      </w:r>
      <w:r w:rsidR="002E421D">
        <w:t>introduced a new section of ‘Book Review’. This volume</w:t>
      </w:r>
      <w:r w:rsidR="00075BAB">
        <w:t xml:space="preserve"> published a review on</w:t>
      </w:r>
      <w:r w:rsidR="002E421D">
        <w:t xml:space="preserve"> the book</w:t>
      </w:r>
      <w:r w:rsidR="00075BAB">
        <w:t xml:space="preserve"> “Status of Disability in India – 2007” </w:t>
      </w:r>
      <w:r w:rsidR="001D4FE2">
        <w:t>V</w:t>
      </w:r>
      <w:r w:rsidR="00075BAB">
        <w:t xml:space="preserve">ol. 1 – Hearing Impairment &amp; Deaf Blindness a book of value for </w:t>
      </w:r>
      <w:r w:rsidR="002E421D">
        <w:t xml:space="preserve">the professionals in the field published by Rehabilitation Council of India. The </w:t>
      </w:r>
      <w:r w:rsidR="002E421D">
        <w:lastRenderedPageBreak/>
        <w:t xml:space="preserve">Chief Editor of this </w:t>
      </w:r>
      <w:r w:rsidR="002E421D" w:rsidRPr="00AD01CC">
        <w:t xml:space="preserve">book </w:t>
      </w:r>
      <w:r w:rsidR="00EA75C3">
        <w:t xml:space="preserve">is </w:t>
      </w:r>
      <w:r w:rsidR="002E421D" w:rsidRPr="00AD01CC">
        <w:t>Dr. S. Nikam</w:t>
      </w:r>
      <w:r w:rsidR="002E421D">
        <w:t xml:space="preserve"> former Director of AIISH</w:t>
      </w:r>
      <w:r w:rsidR="00EA75C3">
        <w:t>. The</w:t>
      </w:r>
      <w:r w:rsidR="002E421D">
        <w:t xml:space="preserve"> </w:t>
      </w:r>
      <w:r w:rsidR="00075BAB">
        <w:t xml:space="preserve">review is </w:t>
      </w:r>
      <w:r>
        <w:t>by Dr</w:t>
      </w:r>
      <w:r w:rsidR="00075BAB">
        <w:t xml:space="preserve">. N </w:t>
      </w:r>
      <w:r w:rsidR="00075BAB" w:rsidRPr="00902BC8">
        <w:t>Rathna</w:t>
      </w:r>
      <w:r w:rsidR="00075BAB">
        <w:t>, former Director of AIISH Mysore &amp; AYJNIHH, Mumbai</w:t>
      </w:r>
      <w:r w:rsidR="006D0D8B">
        <w:t xml:space="preserve">. </w:t>
      </w:r>
    </w:p>
    <w:p w:rsidR="00582A99" w:rsidRDefault="00582A99" w:rsidP="00B124C4">
      <w:pPr>
        <w:jc w:val="both"/>
      </w:pPr>
      <w:r w:rsidRPr="00BC2F31">
        <w:tab/>
      </w:r>
    </w:p>
    <w:p w:rsidR="006F420B" w:rsidRDefault="006F420B" w:rsidP="00582A99">
      <w:pPr>
        <w:spacing w:line="360" w:lineRule="auto"/>
        <w:jc w:val="both"/>
        <w:rPr>
          <w:b/>
        </w:rPr>
      </w:pPr>
    </w:p>
    <w:p w:rsidR="006F420B" w:rsidRDefault="006F420B" w:rsidP="00582A99">
      <w:pPr>
        <w:spacing w:line="360" w:lineRule="auto"/>
        <w:jc w:val="both"/>
        <w:rPr>
          <w:b/>
        </w:rPr>
      </w:pPr>
    </w:p>
    <w:p w:rsidR="005F0831" w:rsidRDefault="00582A99" w:rsidP="00582A99">
      <w:pPr>
        <w:spacing w:line="360" w:lineRule="auto"/>
        <w:jc w:val="both"/>
        <w:rPr>
          <w:b/>
        </w:rPr>
      </w:pPr>
      <w:r w:rsidRPr="00703D7C">
        <w:rPr>
          <w:b/>
        </w:rPr>
        <w:t>Sale of AIISH publications</w:t>
      </w:r>
      <w:r w:rsidR="00703D7C" w:rsidRPr="00703D7C">
        <w:rPr>
          <w:b/>
        </w:rPr>
        <w:t xml:space="preserve"> </w:t>
      </w:r>
    </w:p>
    <w:p w:rsidR="005660DC" w:rsidRDefault="0018212B" w:rsidP="0018212B">
      <w:pPr>
        <w:spacing w:line="360" w:lineRule="auto"/>
        <w:jc w:val="both"/>
      </w:pPr>
      <w:r>
        <w:t xml:space="preserve">     </w:t>
      </w:r>
      <w:r w:rsidR="00703D7C" w:rsidRPr="00703D7C">
        <w:t>AIISH</w:t>
      </w:r>
      <w:r w:rsidR="00703D7C">
        <w:t xml:space="preserve"> Publications including Journal of AIISH worth Rs. 43,290 were sold in the 42</w:t>
      </w:r>
      <w:r w:rsidR="00703D7C" w:rsidRPr="00703D7C">
        <w:rPr>
          <w:vertAlign w:val="superscript"/>
        </w:rPr>
        <w:t>nd</w:t>
      </w:r>
      <w:r w:rsidR="00703D7C">
        <w:t xml:space="preserve"> ISHACON </w:t>
      </w:r>
      <w:r w:rsidR="00D53A10">
        <w:t xml:space="preserve">held </w:t>
      </w:r>
      <w:r w:rsidR="00703D7C">
        <w:t>at Bangalore</w:t>
      </w:r>
      <w:r w:rsidR="00187D92">
        <w:t xml:space="preserve"> in January</w:t>
      </w:r>
      <w:r w:rsidR="00D53A10">
        <w:t xml:space="preserve"> </w:t>
      </w:r>
      <w:r w:rsidR="00703D7C">
        <w:t>2010</w:t>
      </w:r>
      <w:r w:rsidR="003B0845">
        <w:t>.</w:t>
      </w:r>
    </w:p>
    <w:p w:rsidR="00113E99" w:rsidRDefault="00113E99" w:rsidP="00B124C4">
      <w:pPr>
        <w:ind w:firstLine="720"/>
        <w:jc w:val="both"/>
        <w:rPr>
          <w:bCs/>
        </w:rPr>
      </w:pPr>
    </w:p>
    <w:p w:rsidR="00F73933" w:rsidRDefault="00F73933" w:rsidP="00B124C4">
      <w:pPr>
        <w:ind w:firstLine="720"/>
        <w:jc w:val="both"/>
        <w:rPr>
          <w:bCs/>
        </w:rPr>
      </w:pPr>
    </w:p>
    <w:p w:rsidR="00582A99" w:rsidRDefault="00582A99" w:rsidP="009D0338">
      <w:pPr>
        <w:spacing w:line="360" w:lineRule="auto"/>
        <w:jc w:val="both"/>
        <w:rPr>
          <w:b/>
        </w:rPr>
      </w:pPr>
      <w:r w:rsidRPr="00094D43">
        <w:rPr>
          <w:b/>
        </w:rPr>
        <w:t>Research p</w:t>
      </w:r>
      <w:r>
        <w:rPr>
          <w:b/>
        </w:rPr>
        <w:t>resentation/participation</w:t>
      </w:r>
      <w:r w:rsidRPr="00094D43">
        <w:rPr>
          <w:b/>
        </w:rPr>
        <w:t xml:space="preserve"> </w:t>
      </w:r>
    </w:p>
    <w:p w:rsidR="00983B2F" w:rsidRDefault="0018212B" w:rsidP="0018212B">
      <w:pPr>
        <w:pStyle w:val="WW-BodyTextIndent2"/>
        <w:spacing w:line="360" w:lineRule="auto"/>
        <w:ind w:left="0"/>
        <w:jc w:val="both"/>
        <w:rPr>
          <w:bCs/>
          <w:iCs/>
        </w:rPr>
      </w:pPr>
      <w:r>
        <w:rPr>
          <w:bCs/>
        </w:rPr>
        <w:t xml:space="preserve">     </w:t>
      </w:r>
      <w:r w:rsidR="00983B2F">
        <w:rPr>
          <w:bCs/>
        </w:rPr>
        <w:t xml:space="preserve">Several </w:t>
      </w:r>
      <w:r w:rsidR="00983B2F" w:rsidRPr="005E3A41">
        <w:rPr>
          <w:bCs/>
        </w:rPr>
        <w:t xml:space="preserve">papers were presented by faculty and staff </w:t>
      </w:r>
      <w:r w:rsidR="00983B2F">
        <w:rPr>
          <w:bCs/>
        </w:rPr>
        <w:t xml:space="preserve">in the </w:t>
      </w:r>
      <w:r w:rsidR="00983B2F" w:rsidRPr="005E3A41">
        <w:rPr>
          <w:bCs/>
        </w:rPr>
        <w:t xml:space="preserve">International and National </w:t>
      </w:r>
      <w:r w:rsidR="00983B2F">
        <w:rPr>
          <w:bCs/>
        </w:rPr>
        <w:t>context</w:t>
      </w:r>
      <w:r w:rsidR="00CC3ABD">
        <w:rPr>
          <w:bCs/>
        </w:rPr>
        <w:t xml:space="preserve">. </w:t>
      </w:r>
      <w:r w:rsidR="00983B2F">
        <w:rPr>
          <w:bCs/>
          <w:iCs/>
        </w:rPr>
        <w:t>Some of them are as follows:</w:t>
      </w:r>
    </w:p>
    <w:p w:rsidR="00FE1122" w:rsidRDefault="00FE1122" w:rsidP="00B124C4">
      <w:pPr>
        <w:pStyle w:val="WW-BodyTextIndent2"/>
        <w:spacing w:after="0" w:line="240" w:lineRule="auto"/>
        <w:ind w:left="0" w:firstLine="720"/>
        <w:jc w:val="both"/>
        <w:rPr>
          <w:bCs/>
          <w:iCs/>
        </w:rPr>
      </w:pPr>
    </w:p>
    <w:p w:rsidR="00026015" w:rsidRDefault="00026015" w:rsidP="009D0338">
      <w:pPr>
        <w:spacing w:line="360" w:lineRule="auto"/>
        <w:rPr>
          <w:b/>
        </w:rPr>
      </w:pPr>
      <w:r w:rsidRPr="00404D2C">
        <w:rPr>
          <w:b/>
        </w:rPr>
        <w:t>Participation in International Conferences/Semin</w:t>
      </w:r>
      <w:r w:rsidR="00FB3B91">
        <w:rPr>
          <w:b/>
        </w:rPr>
        <w:t>ars/Workshops/Training Programs</w:t>
      </w:r>
    </w:p>
    <w:p w:rsidR="00BF4715" w:rsidRDefault="0074075D" w:rsidP="0018212B">
      <w:pPr>
        <w:pStyle w:val="ListParagraph"/>
        <w:numPr>
          <w:ilvl w:val="0"/>
          <w:numId w:val="21"/>
        </w:numPr>
        <w:spacing w:line="360" w:lineRule="auto"/>
        <w:ind w:left="360"/>
        <w:jc w:val="both"/>
      </w:pPr>
      <w:r w:rsidRPr="00D11DEC">
        <w:t>Basavaraj, V. (2009). High Risk Screening versus Universal Screening.  Intercountry Consultation meeting for developing guidelines regarding infant hearing screening in the region. The Society for Sound</w:t>
      </w:r>
      <w:r w:rsidR="008E0C8A" w:rsidRPr="00D11DEC">
        <w:t xml:space="preserve"> </w:t>
      </w:r>
      <w:r w:rsidRPr="00D11DEC">
        <w:t xml:space="preserve">Hearing 2030 and WHO </w:t>
      </w:r>
      <w:r w:rsidR="001D4FE2">
        <w:t xml:space="preserve">at Kathmandu, Nepal. </w:t>
      </w:r>
      <w:r w:rsidR="00926512">
        <w:t>Dr.Vijayalakshmi Basavaraj was the country representative for the WHO meet.</w:t>
      </w:r>
    </w:p>
    <w:p w:rsidR="00BF4715" w:rsidRDefault="0074075D" w:rsidP="0018212B">
      <w:pPr>
        <w:pStyle w:val="ListParagraph"/>
        <w:numPr>
          <w:ilvl w:val="0"/>
          <w:numId w:val="21"/>
        </w:numPr>
        <w:spacing w:line="360" w:lineRule="auto"/>
        <w:ind w:left="360"/>
        <w:jc w:val="both"/>
      </w:pPr>
      <w:r w:rsidRPr="00D11DEC">
        <w:t>Basavaraj</w:t>
      </w:r>
      <w:r w:rsidR="00C10ED2">
        <w:t>,</w:t>
      </w:r>
      <w:r w:rsidRPr="00D11DEC">
        <w:t xml:space="preserve"> V. (2009). Modalities for Universal/Targeted Screening. Inter</w:t>
      </w:r>
      <w:r w:rsidR="00CF017A">
        <w:t xml:space="preserve"> </w:t>
      </w:r>
      <w:r w:rsidRPr="00D11DEC">
        <w:t>country Consultation meeting for developing guidelines regarding infant hearing screening in the region. The Society for Sound</w:t>
      </w:r>
      <w:r w:rsidR="00285267" w:rsidRPr="00D11DEC">
        <w:t xml:space="preserve"> </w:t>
      </w:r>
      <w:r w:rsidRPr="00D11DEC">
        <w:t xml:space="preserve">Hearing 2030 and WHO at Kathmandu, Nepal.  </w:t>
      </w:r>
    </w:p>
    <w:p w:rsidR="00026015" w:rsidRPr="00596DF8" w:rsidRDefault="00026015" w:rsidP="0018212B">
      <w:pPr>
        <w:pStyle w:val="ListParagraph"/>
        <w:numPr>
          <w:ilvl w:val="0"/>
          <w:numId w:val="19"/>
        </w:numPr>
        <w:suppressAutoHyphens w:val="0"/>
        <w:spacing w:line="360" w:lineRule="auto"/>
        <w:ind w:left="360"/>
        <w:contextualSpacing/>
        <w:jc w:val="both"/>
        <w:rPr>
          <w:b/>
        </w:rPr>
      </w:pPr>
      <w:r w:rsidRPr="00D11DEC">
        <w:t>Shy</w:t>
      </w:r>
      <w:r w:rsidR="00EF15CE">
        <w:t>a</w:t>
      </w:r>
      <w:r w:rsidR="00C10ED2">
        <w:t>mala,</w:t>
      </w:r>
      <w:r w:rsidRPr="00D11DEC">
        <w:t xml:space="preserve"> K.C. (2010)</w:t>
      </w:r>
      <w:r w:rsidR="000E6C34">
        <w:t>.</w:t>
      </w:r>
      <w:r w:rsidRPr="00D11DEC">
        <w:t xml:space="preserve"> Bi/Multilingualism &amp; Issues in the Assessment &amp; Management of Communication Disorders. Invited Keynote address at 7</w:t>
      </w:r>
      <w:r w:rsidRPr="00D11DEC">
        <w:rPr>
          <w:vertAlign w:val="superscript"/>
        </w:rPr>
        <w:t>th</w:t>
      </w:r>
      <w:r w:rsidRPr="00D11DEC">
        <w:t xml:space="preserve"> International Symposium on Bilingualism (ISB7) held from 8-11</w:t>
      </w:r>
      <w:r w:rsidRPr="00D11DEC">
        <w:rPr>
          <w:vertAlign w:val="superscript"/>
        </w:rPr>
        <w:t>th</w:t>
      </w:r>
      <w:r w:rsidRPr="00D11DEC">
        <w:t xml:space="preserve">   July 2009 at Utrecht, Netherlands.</w:t>
      </w:r>
    </w:p>
    <w:p w:rsidR="00596DF8" w:rsidRPr="003B19D8" w:rsidRDefault="00596DF8" w:rsidP="00596DF8">
      <w:pPr>
        <w:pStyle w:val="ListParagraph"/>
        <w:suppressAutoHyphens w:val="0"/>
        <w:spacing w:line="360" w:lineRule="auto"/>
        <w:contextualSpacing/>
        <w:jc w:val="both"/>
        <w:rPr>
          <w:b/>
        </w:rPr>
      </w:pPr>
    </w:p>
    <w:p w:rsidR="00026015" w:rsidRDefault="00026015" w:rsidP="00354ECD">
      <w:pPr>
        <w:spacing w:line="360" w:lineRule="auto"/>
        <w:jc w:val="both"/>
        <w:rPr>
          <w:b/>
        </w:rPr>
      </w:pPr>
      <w:r w:rsidRPr="00404D2C">
        <w:rPr>
          <w:b/>
        </w:rPr>
        <w:t>Participation in National Conferences/Seminars/Workshops/Training Programs</w:t>
      </w:r>
    </w:p>
    <w:p w:rsidR="009948F3" w:rsidRDefault="00E868C7" w:rsidP="009948F3">
      <w:pPr>
        <w:spacing w:line="360" w:lineRule="auto"/>
        <w:jc w:val="both"/>
      </w:pPr>
      <w:r w:rsidRPr="00E868C7">
        <w:lastRenderedPageBreak/>
        <w:t>T</w:t>
      </w:r>
      <w:r>
        <w:t xml:space="preserve">he faculty </w:t>
      </w:r>
      <w:r w:rsidR="006D2699">
        <w:t>and</w:t>
      </w:r>
      <w:r>
        <w:t xml:space="preserve"> students presented 60 scientific papers at various national conferences during the year. Few of the papers presented at various conferences are listed:</w:t>
      </w:r>
    </w:p>
    <w:p w:rsidR="009948F3" w:rsidRDefault="0050785C" w:rsidP="0018212B">
      <w:pPr>
        <w:pStyle w:val="ListParagraph"/>
        <w:numPr>
          <w:ilvl w:val="3"/>
          <w:numId w:val="32"/>
        </w:numPr>
        <w:spacing w:line="360" w:lineRule="auto"/>
        <w:ind w:left="360"/>
        <w:jc w:val="both"/>
      </w:pPr>
      <w:r w:rsidRPr="009948F3">
        <w:rPr>
          <w:rFonts w:eastAsia="Calibri"/>
        </w:rPr>
        <w:t>Ajish K</w:t>
      </w:r>
      <w:r w:rsidR="00FB3B91">
        <w:rPr>
          <w:rFonts w:eastAsia="Calibri"/>
        </w:rPr>
        <w:t>.</w:t>
      </w:r>
      <w:r w:rsidR="00731CE5" w:rsidRPr="00731CE5">
        <w:rPr>
          <w:rFonts w:eastAsia="Calibri"/>
        </w:rPr>
        <w:t xml:space="preserve"> </w:t>
      </w:r>
      <w:r w:rsidR="00731CE5" w:rsidRPr="009948F3">
        <w:rPr>
          <w:rFonts w:eastAsia="Calibri"/>
        </w:rPr>
        <w:t>Abraham</w:t>
      </w:r>
      <w:r w:rsidRPr="009948F3">
        <w:rPr>
          <w:rFonts w:eastAsia="Calibri"/>
        </w:rPr>
        <w:t xml:space="preserve"> (2009)</w:t>
      </w:r>
      <w:r w:rsidR="000E6C34">
        <w:rPr>
          <w:rFonts w:eastAsia="Calibri"/>
        </w:rPr>
        <w:t>.</w:t>
      </w:r>
      <w:r w:rsidRPr="009948F3">
        <w:rPr>
          <w:rFonts w:eastAsia="Calibri"/>
        </w:rPr>
        <w:t xml:space="preserve"> “Technology &amp; Instrumentation for Speech &amp; Hearing”, presented a paper at the RCI-CRE program, organized by Sweekar Rehabilitation Institute for Handicapped, Secunderabad, from 22</w:t>
      </w:r>
      <w:r w:rsidRPr="009948F3">
        <w:rPr>
          <w:rFonts w:eastAsia="Calibri"/>
          <w:vertAlign w:val="superscript"/>
        </w:rPr>
        <w:t>nd</w:t>
      </w:r>
      <w:r w:rsidRPr="009948F3">
        <w:rPr>
          <w:rFonts w:eastAsia="Calibri"/>
        </w:rPr>
        <w:t xml:space="preserve"> to 23</w:t>
      </w:r>
      <w:r w:rsidRPr="009948F3">
        <w:rPr>
          <w:rFonts w:eastAsia="Calibri"/>
          <w:vertAlign w:val="superscript"/>
        </w:rPr>
        <w:t>rd</w:t>
      </w:r>
      <w:r w:rsidRPr="009948F3">
        <w:rPr>
          <w:rFonts w:eastAsia="Calibri"/>
        </w:rPr>
        <w:t xml:space="preserve"> October 2009.</w:t>
      </w:r>
      <w:r w:rsidR="009948F3" w:rsidRPr="009948F3">
        <w:t xml:space="preserve"> </w:t>
      </w:r>
    </w:p>
    <w:p w:rsidR="009948F3" w:rsidRDefault="009948F3" w:rsidP="0018212B">
      <w:pPr>
        <w:pStyle w:val="ListParagraph"/>
        <w:numPr>
          <w:ilvl w:val="0"/>
          <w:numId w:val="32"/>
        </w:numPr>
        <w:suppressAutoHyphens w:val="0"/>
        <w:spacing w:line="360" w:lineRule="auto"/>
        <w:ind w:left="360"/>
        <w:contextualSpacing/>
        <w:jc w:val="both"/>
      </w:pPr>
      <w:r w:rsidRPr="00D11DEC">
        <w:t>Ajish K</w:t>
      </w:r>
      <w:r>
        <w:t>.</w:t>
      </w:r>
      <w:r w:rsidR="00731CE5" w:rsidRPr="00731CE5">
        <w:t xml:space="preserve"> </w:t>
      </w:r>
      <w:r w:rsidR="00731CE5" w:rsidRPr="00D11DEC">
        <w:t>Abraham</w:t>
      </w:r>
      <w:r w:rsidRPr="00D11DEC">
        <w:t xml:space="preserve"> </w:t>
      </w:r>
      <w:r>
        <w:t xml:space="preserve">(2009). </w:t>
      </w:r>
      <w:r w:rsidRPr="00D11DEC">
        <w:t xml:space="preserve">Active Noise Cancellation of HVAC System </w:t>
      </w:r>
      <w:r>
        <w:t>Noise in Audiometric Test Rooms. In</w:t>
      </w:r>
      <w:r w:rsidRPr="00D11DEC">
        <w:t xml:space="preserve"> proceedings of  the International Conference on Electronic Design &amp; Signal Processing – ICEDSP09 organized by Manipal Institute of Technology, Manipal, from 10</w:t>
      </w:r>
      <w:r w:rsidRPr="009948F3">
        <w:rPr>
          <w:vertAlign w:val="superscript"/>
        </w:rPr>
        <w:t>th</w:t>
      </w:r>
      <w:r w:rsidRPr="00D11DEC">
        <w:t xml:space="preserve"> to 12</w:t>
      </w:r>
      <w:r w:rsidRPr="009948F3">
        <w:rPr>
          <w:vertAlign w:val="superscript"/>
        </w:rPr>
        <w:t>th</w:t>
      </w:r>
      <w:r>
        <w:t xml:space="preserve"> </w:t>
      </w:r>
      <w:r w:rsidRPr="00D11DEC">
        <w:t>December 2009.</w:t>
      </w:r>
    </w:p>
    <w:p w:rsidR="0050785C" w:rsidRPr="00C314C9" w:rsidRDefault="0050785C" w:rsidP="0018212B">
      <w:pPr>
        <w:pStyle w:val="ListParagraph"/>
        <w:numPr>
          <w:ilvl w:val="0"/>
          <w:numId w:val="32"/>
        </w:numPr>
        <w:suppressAutoHyphens w:val="0"/>
        <w:spacing w:line="360" w:lineRule="auto"/>
        <w:ind w:left="360"/>
        <w:contextualSpacing/>
        <w:jc w:val="both"/>
      </w:pPr>
      <w:r w:rsidRPr="009948F3">
        <w:rPr>
          <w:rFonts w:eastAsia="Calibri"/>
        </w:rPr>
        <w:t>Anjana</w:t>
      </w:r>
      <w:r w:rsidR="00C10ED2">
        <w:rPr>
          <w:rFonts w:eastAsia="Calibri"/>
        </w:rPr>
        <w:t>,</w:t>
      </w:r>
      <w:r w:rsidRPr="009948F3">
        <w:rPr>
          <w:rFonts w:eastAsia="Calibri"/>
        </w:rPr>
        <w:t xml:space="preserve"> A</w:t>
      </w:r>
      <w:r w:rsidR="00FB3B91">
        <w:rPr>
          <w:rFonts w:eastAsia="Calibri"/>
        </w:rPr>
        <w:t>.</w:t>
      </w:r>
      <w:r w:rsidRPr="009948F3">
        <w:rPr>
          <w:rFonts w:eastAsia="Calibri"/>
        </w:rPr>
        <w:t xml:space="preserve"> V</w:t>
      </w:r>
      <w:r w:rsidR="00FB3B91">
        <w:rPr>
          <w:rFonts w:eastAsia="Calibri"/>
        </w:rPr>
        <w:t>.</w:t>
      </w:r>
      <w:r w:rsidRPr="009948F3">
        <w:rPr>
          <w:rFonts w:eastAsia="Calibri"/>
        </w:rPr>
        <w:t xml:space="preserve">, </w:t>
      </w:r>
      <w:r w:rsidRPr="00C314C9">
        <w:rPr>
          <w:rStyle w:val="apple-style-span"/>
        </w:rPr>
        <w:t>Sharon Susan Sam, Sree Pallavi</w:t>
      </w:r>
      <w:r w:rsidR="00D90B86">
        <w:rPr>
          <w:rStyle w:val="apple-style-span"/>
        </w:rPr>
        <w:t xml:space="preserve"> &amp;</w:t>
      </w:r>
      <w:r w:rsidRPr="00C314C9">
        <w:rPr>
          <w:rStyle w:val="apple-style-span"/>
        </w:rPr>
        <w:t xml:space="preserve"> Shyamala</w:t>
      </w:r>
      <w:r w:rsidR="00FB3B91" w:rsidRPr="00FB3B91">
        <w:rPr>
          <w:rStyle w:val="apple-style-span"/>
        </w:rPr>
        <w:t xml:space="preserve"> </w:t>
      </w:r>
      <w:r w:rsidR="00FB3B91" w:rsidRPr="00C314C9">
        <w:rPr>
          <w:rStyle w:val="apple-style-span"/>
        </w:rPr>
        <w:t>K. C.</w:t>
      </w:r>
      <w:r w:rsidRPr="00C314C9">
        <w:rPr>
          <w:rStyle w:val="apple-style-span"/>
        </w:rPr>
        <w:t xml:space="preserve"> (2010)</w:t>
      </w:r>
      <w:r w:rsidR="000E6C34">
        <w:rPr>
          <w:rStyle w:val="apple-style-span"/>
        </w:rPr>
        <w:t>.</w:t>
      </w:r>
      <w:r w:rsidRPr="00C314C9">
        <w:rPr>
          <w:rStyle w:val="apple-style-span"/>
        </w:rPr>
        <w:t xml:space="preserve"> </w:t>
      </w:r>
      <w:r w:rsidRPr="009948F3">
        <w:rPr>
          <w:rFonts w:eastAsia="Calibri"/>
        </w:rPr>
        <w:t xml:space="preserve">Cross Linguistic Structural Priming in Bilingual Persons with Aphasia. </w:t>
      </w:r>
      <w:r w:rsidRPr="00C314C9">
        <w:t>Paper Presented at International Symposium on Bilingual Aphasia held during January 4-5, All India Institute of Speech and Hearing, Mysore, India.</w:t>
      </w:r>
      <w:r w:rsidRPr="009948F3">
        <w:rPr>
          <w:rFonts w:eastAsia="Calibri"/>
        </w:rPr>
        <w:t xml:space="preserve">  </w:t>
      </w:r>
    </w:p>
    <w:p w:rsidR="0050785C" w:rsidRPr="00185D7D" w:rsidRDefault="0050785C" w:rsidP="0018212B">
      <w:pPr>
        <w:pStyle w:val="ListParagraph"/>
        <w:numPr>
          <w:ilvl w:val="0"/>
          <w:numId w:val="32"/>
        </w:numPr>
        <w:suppressAutoHyphens w:val="0"/>
        <w:spacing w:line="360" w:lineRule="auto"/>
        <w:ind w:left="360"/>
        <w:jc w:val="both"/>
      </w:pPr>
      <w:r>
        <w:t>Basavaraj, V. (2009)</w:t>
      </w:r>
      <w:r w:rsidR="000E6C34">
        <w:t>.</w:t>
      </w:r>
      <w:r>
        <w:t xml:space="preserve"> </w:t>
      </w:r>
      <w:r w:rsidR="00D40926">
        <w:t>‘</w:t>
      </w:r>
      <w:r w:rsidRPr="00185D7D">
        <w:t>Issues to be addressed in early identification and intervention of hearing impairment in children</w:t>
      </w:r>
      <w:r w:rsidR="00D40926">
        <w:t>’</w:t>
      </w:r>
      <w:r w:rsidRPr="00185D7D">
        <w:t xml:space="preserve"> presented a paper at one day </w:t>
      </w:r>
      <w:r>
        <w:t xml:space="preserve">WHO </w:t>
      </w:r>
      <w:r w:rsidRPr="00185D7D">
        <w:t>workshop on “Issues and Strategies for Development of Human Resources for Deafness Prevention, Identification and Management” held on 14.8.2009</w:t>
      </w:r>
      <w:r>
        <w:t xml:space="preserve"> at AIISH, Mysore</w:t>
      </w:r>
      <w:r w:rsidRPr="00185D7D">
        <w:t xml:space="preserve">.  </w:t>
      </w:r>
    </w:p>
    <w:p w:rsidR="0050785C" w:rsidRPr="008C3FD3" w:rsidRDefault="00C10ED2" w:rsidP="0018212B">
      <w:pPr>
        <w:pStyle w:val="ListParagraph"/>
        <w:numPr>
          <w:ilvl w:val="0"/>
          <w:numId w:val="32"/>
        </w:numPr>
        <w:suppressAutoHyphens w:val="0"/>
        <w:spacing w:line="360" w:lineRule="auto"/>
        <w:ind w:left="360"/>
        <w:jc w:val="both"/>
        <w:rPr>
          <w:bCs/>
          <w:iCs/>
        </w:rPr>
      </w:pPr>
      <w:r>
        <w:rPr>
          <w:bCs/>
          <w:iCs/>
        </w:rPr>
        <w:t>Gayathri,</w:t>
      </w:r>
      <w:r w:rsidR="0050785C" w:rsidRPr="008C3FD3">
        <w:rPr>
          <w:bCs/>
          <w:iCs/>
        </w:rPr>
        <w:t xml:space="preserve"> K., Sreedhar Priyashree., &amp; Brajesh</w:t>
      </w:r>
      <w:r>
        <w:rPr>
          <w:bCs/>
          <w:iCs/>
        </w:rPr>
        <w:t xml:space="preserve"> </w:t>
      </w:r>
      <w:r w:rsidRPr="008C3FD3">
        <w:rPr>
          <w:bCs/>
          <w:iCs/>
        </w:rPr>
        <w:t>Priyadarshi</w:t>
      </w:r>
      <w:r>
        <w:rPr>
          <w:bCs/>
          <w:iCs/>
        </w:rPr>
        <w:t>.</w:t>
      </w:r>
      <w:r w:rsidR="0050785C" w:rsidRPr="008C3FD3">
        <w:rPr>
          <w:bCs/>
          <w:iCs/>
        </w:rPr>
        <w:t xml:space="preserve"> (2010)</w:t>
      </w:r>
      <w:r w:rsidRPr="008C3FD3">
        <w:rPr>
          <w:bCs/>
          <w:iCs/>
        </w:rPr>
        <w:t>. Inter</w:t>
      </w:r>
      <w:r w:rsidR="0050785C" w:rsidRPr="00C314C9">
        <w:t>-Cultural and Intra Cultural Variations in Nonverbal Communication: A Preliminary Study in Indian Context. The paper was presented in SCONLI - 4 held at Mumbai University. (17</w:t>
      </w:r>
      <w:r w:rsidR="0050785C" w:rsidRPr="008C3FD3">
        <w:rPr>
          <w:vertAlign w:val="superscript"/>
        </w:rPr>
        <w:t>th</w:t>
      </w:r>
      <w:r w:rsidR="0050785C" w:rsidRPr="00C314C9">
        <w:t xml:space="preserve"> February)</w:t>
      </w:r>
      <w:r w:rsidR="0050785C" w:rsidRPr="008C3FD3">
        <w:rPr>
          <w:bCs/>
          <w:iCs/>
        </w:rPr>
        <w:t>.</w:t>
      </w:r>
    </w:p>
    <w:p w:rsidR="0003607D" w:rsidRDefault="0050785C" w:rsidP="0003607D">
      <w:pPr>
        <w:pStyle w:val="ListParagraph"/>
        <w:numPr>
          <w:ilvl w:val="0"/>
          <w:numId w:val="32"/>
        </w:numPr>
        <w:suppressAutoHyphens w:val="0"/>
        <w:spacing w:line="360" w:lineRule="auto"/>
        <w:ind w:left="360"/>
        <w:jc w:val="both"/>
        <w:rPr>
          <w:rFonts w:eastAsia="Calibri"/>
        </w:rPr>
      </w:pPr>
      <w:r w:rsidRPr="0003607D">
        <w:rPr>
          <w:rFonts w:eastAsia="Calibri"/>
        </w:rPr>
        <w:t>Manju, M.P., &amp; Prema</w:t>
      </w:r>
      <w:r w:rsidR="00C10ED2" w:rsidRPr="0003607D">
        <w:rPr>
          <w:rFonts w:eastAsia="Calibri"/>
        </w:rPr>
        <w:t>,</w:t>
      </w:r>
      <w:r w:rsidRPr="0003607D">
        <w:rPr>
          <w:rFonts w:eastAsia="Calibri"/>
        </w:rPr>
        <w:t xml:space="preserve"> K.S.</w:t>
      </w:r>
      <w:r w:rsidR="00FB3B91" w:rsidRPr="0003607D">
        <w:rPr>
          <w:rFonts w:eastAsia="Calibri"/>
        </w:rPr>
        <w:t>,</w:t>
      </w:r>
      <w:r w:rsidRPr="0003607D">
        <w:rPr>
          <w:rFonts w:eastAsia="Calibri"/>
        </w:rPr>
        <w:t xml:space="preserve"> “Direct Instruction, Translation, </w:t>
      </w:r>
      <w:r w:rsidR="00FC4362" w:rsidRPr="0003607D">
        <w:rPr>
          <w:rFonts w:eastAsia="Calibri"/>
        </w:rPr>
        <w:t>and Priming</w:t>
      </w:r>
      <w:r w:rsidRPr="0003607D">
        <w:rPr>
          <w:rFonts w:eastAsia="Calibri"/>
        </w:rPr>
        <w:t>: Effect on LTM in bilinguala’. Paper accepted for presentation in 31</w:t>
      </w:r>
      <w:r w:rsidRPr="0003607D">
        <w:rPr>
          <w:rFonts w:eastAsia="Calibri"/>
          <w:vertAlign w:val="superscript"/>
        </w:rPr>
        <w:t>st</w:t>
      </w:r>
      <w:r w:rsidRPr="0003607D">
        <w:rPr>
          <w:rFonts w:eastAsia="Calibri"/>
        </w:rPr>
        <w:t xml:space="preserve"> ALL – INDIA CONFERENCE OF LINGUISTS, AICL</w:t>
      </w:r>
      <w:r w:rsidR="00926512" w:rsidRPr="0003607D">
        <w:rPr>
          <w:rFonts w:eastAsia="Calibri"/>
        </w:rPr>
        <w:t>,</w:t>
      </w:r>
      <w:r w:rsidRPr="0003607D">
        <w:rPr>
          <w:rFonts w:eastAsia="Calibri"/>
        </w:rPr>
        <w:t xml:space="preserve"> 6-9</w:t>
      </w:r>
      <w:r w:rsidRPr="0003607D">
        <w:rPr>
          <w:rFonts w:eastAsia="Calibri"/>
          <w:vertAlign w:val="superscript"/>
        </w:rPr>
        <w:t xml:space="preserve"> </w:t>
      </w:r>
      <w:r w:rsidRPr="0003607D">
        <w:rPr>
          <w:rFonts w:eastAsia="Calibri"/>
        </w:rPr>
        <w:t>December</w:t>
      </w:r>
      <w:r w:rsidR="00926512" w:rsidRPr="0003607D">
        <w:rPr>
          <w:rFonts w:eastAsia="Calibri"/>
        </w:rPr>
        <w:t>,</w:t>
      </w:r>
      <w:r w:rsidRPr="0003607D">
        <w:rPr>
          <w:rFonts w:eastAsia="Calibri"/>
        </w:rPr>
        <w:t xml:space="preserve"> 2009.</w:t>
      </w:r>
    </w:p>
    <w:p w:rsidR="0050785C" w:rsidRPr="0003607D" w:rsidRDefault="0050785C" w:rsidP="0003607D">
      <w:pPr>
        <w:pStyle w:val="ListParagraph"/>
        <w:numPr>
          <w:ilvl w:val="0"/>
          <w:numId w:val="32"/>
        </w:numPr>
        <w:suppressAutoHyphens w:val="0"/>
        <w:spacing w:line="360" w:lineRule="auto"/>
        <w:ind w:left="360"/>
        <w:jc w:val="both"/>
        <w:rPr>
          <w:rFonts w:eastAsia="Calibri"/>
        </w:rPr>
      </w:pPr>
      <w:r w:rsidRPr="0003607D">
        <w:rPr>
          <w:bCs/>
        </w:rPr>
        <w:t>Prema</w:t>
      </w:r>
      <w:r w:rsidR="00C10ED2" w:rsidRPr="0003607D">
        <w:rPr>
          <w:bCs/>
        </w:rPr>
        <w:t>,</w:t>
      </w:r>
      <w:r w:rsidRPr="0003607D">
        <w:rPr>
          <w:bCs/>
        </w:rPr>
        <w:t xml:space="preserve"> K.S</w:t>
      </w:r>
      <w:r w:rsidR="00FB3B91" w:rsidRPr="0003607D">
        <w:rPr>
          <w:bCs/>
        </w:rPr>
        <w:t>.</w:t>
      </w:r>
      <w:r w:rsidRPr="0003607D">
        <w:rPr>
          <w:bCs/>
        </w:rPr>
        <w:t xml:space="preserve"> (2009).  </w:t>
      </w:r>
      <w:r w:rsidRPr="0003607D">
        <w:rPr>
          <w:rFonts w:eastAsia="Calibri"/>
        </w:rPr>
        <w:t xml:space="preserve">Presented a theme paper on ‘Development of Literacy in India : Key challenges’ at workshop on Specific Learning Disability and ‘Core Group Meet’ organized by the Center for Educational and Social Sciences (CESS) at Bangalore on 11.5.2009.  </w:t>
      </w:r>
    </w:p>
    <w:p w:rsidR="005D2411" w:rsidRPr="00D11DEC" w:rsidRDefault="005D2411" w:rsidP="0003607D">
      <w:pPr>
        <w:pStyle w:val="ListParagraph"/>
        <w:numPr>
          <w:ilvl w:val="0"/>
          <w:numId w:val="32"/>
        </w:numPr>
        <w:suppressAutoHyphens w:val="0"/>
        <w:spacing w:line="360" w:lineRule="auto"/>
        <w:ind w:left="360"/>
        <w:contextualSpacing/>
        <w:jc w:val="both"/>
        <w:rPr>
          <w:b/>
        </w:rPr>
      </w:pPr>
      <w:r w:rsidRPr="00D11DEC">
        <w:lastRenderedPageBreak/>
        <w:t>Rajasudhakar</w:t>
      </w:r>
      <w:r w:rsidR="00C10ED2">
        <w:t>,</w:t>
      </w:r>
      <w:r w:rsidRPr="00D11DEC">
        <w:t xml:space="preserve"> R., Savithri</w:t>
      </w:r>
      <w:r w:rsidR="00C10ED2">
        <w:t>,</w:t>
      </w:r>
      <w:r w:rsidRPr="00D11DEC">
        <w:t xml:space="preserve"> S.R Presented a paper on “Voicing Periods in Daily and Weekly Speech of a Primary school Teacher” in 11</w:t>
      </w:r>
      <w:r w:rsidRPr="00D11DEC">
        <w:rPr>
          <w:vertAlign w:val="superscript"/>
        </w:rPr>
        <w:t>th</w:t>
      </w:r>
      <w:r w:rsidRPr="00D11DEC">
        <w:t xml:space="preserve"> International Symposium on Frontiers of Research on Speech </w:t>
      </w:r>
      <w:r>
        <w:t>and Music (FRSM) of the Sangeet</w:t>
      </w:r>
      <w:r w:rsidRPr="00D11DEC">
        <w:t xml:space="preserve"> Research A</w:t>
      </w:r>
      <w:r>
        <w:t>cademy, December 2009</w:t>
      </w:r>
      <w:r w:rsidR="00926512">
        <w:t>,</w:t>
      </w:r>
      <w:r>
        <w:t xml:space="preserve"> Gwalior.</w:t>
      </w:r>
    </w:p>
    <w:p w:rsidR="0050785C" w:rsidRPr="00C314C9" w:rsidRDefault="0050785C" w:rsidP="0018212B">
      <w:pPr>
        <w:pStyle w:val="ListParagraph"/>
        <w:numPr>
          <w:ilvl w:val="0"/>
          <w:numId w:val="32"/>
        </w:numPr>
        <w:suppressAutoHyphens w:val="0"/>
        <w:spacing w:after="200" w:line="360" w:lineRule="auto"/>
        <w:ind w:left="360"/>
        <w:contextualSpacing/>
        <w:jc w:val="both"/>
      </w:pPr>
      <w:r w:rsidRPr="00C314C9">
        <w:t>Savithri</w:t>
      </w:r>
      <w:r w:rsidR="00C10ED2">
        <w:t>,</w:t>
      </w:r>
      <w:r w:rsidRPr="00C314C9">
        <w:t xml:space="preserve"> S.R., Rajasudhakar R.</w:t>
      </w:r>
      <w:r w:rsidR="00FB3B91">
        <w:t>,</w:t>
      </w:r>
      <w:r w:rsidRPr="003D53AA">
        <w:t xml:space="preserve"> </w:t>
      </w:r>
      <w:r>
        <w:t>(</w:t>
      </w:r>
      <w:r w:rsidRPr="00C314C9">
        <w:t>2009</w:t>
      </w:r>
      <w:r>
        <w:t>)</w:t>
      </w:r>
      <w:r w:rsidR="000E6C34">
        <w:t>.</w:t>
      </w:r>
      <w:r w:rsidRPr="00C314C9">
        <w:t xml:space="preserve"> Presented a paper on “Fundamental Frequency and Perturbation Changes under Voice Loading” in 13</w:t>
      </w:r>
      <w:r w:rsidRPr="008C3FD3">
        <w:rPr>
          <w:vertAlign w:val="superscript"/>
        </w:rPr>
        <w:t>th</w:t>
      </w:r>
      <w:r w:rsidRPr="00C314C9">
        <w:t xml:space="preserve"> National Symposium on Acoustics, November 2009, Hyderabad</w:t>
      </w:r>
      <w:r>
        <w:t>.</w:t>
      </w:r>
    </w:p>
    <w:p w:rsidR="0050785C" w:rsidRPr="005310AF" w:rsidRDefault="0050785C" w:rsidP="0018212B">
      <w:pPr>
        <w:pStyle w:val="ListParagraph"/>
        <w:numPr>
          <w:ilvl w:val="0"/>
          <w:numId w:val="32"/>
        </w:numPr>
        <w:suppressAutoHyphens w:val="0"/>
        <w:spacing w:after="200" w:line="360" w:lineRule="auto"/>
        <w:ind w:left="360"/>
        <w:contextualSpacing/>
        <w:jc w:val="both"/>
      </w:pPr>
      <w:r w:rsidRPr="008C3FD3">
        <w:rPr>
          <w:rFonts w:eastAsia="Calibri"/>
          <w:bCs/>
        </w:rPr>
        <w:t>Saxena Udi</w:t>
      </w:r>
      <w:r w:rsidR="00C10ED2">
        <w:rPr>
          <w:rFonts w:eastAsia="Calibri"/>
          <w:bCs/>
        </w:rPr>
        <w:t>t, Tripathy Rajesh, Rajalakshmi,</w:t>
      </w:r>
      <w:r w:rsidRPr="008C3FD3">
        <w:rPr>
          <w:rFonts w:eastAsia="Calibri"/>
          <w:bCs/>
        </w:rPr>
        <w:t xml:space="preserve"> K</w:t>
      </w:r>
      <w:r w:rsidRPr="008C3FD3">
        <w:rPr>
          <w:bCs/>
        </w:rPr>
        <w:t xml:space="preserve">., </w:t>
      </w:r>
      <w:r w:rsidRPr="00C314C9">
        <w:t>(</w:t>
      </w:r>
      <w:r w:rsidRPr="008C3FD3">
        <w:rPr>
          <w:rFonts w:eastAsia="Calibri"/>
          <w:bCs/>
        </w:rPr>
        <w:t>2009</w:t>
      </w:r>
      <w:r w:rsidRPr="00C314C9">
        <w:t>).</w:t>
      </w:r>
      <w:r w:rsidRPr="008C3FD3">
        <w:rPr>
          <w:bCs/>
        </w:rPr>
        <w:t xml:space="preserve"> </w:t>
      </w:r>
      <w:r w:rsidRPr="008C3FD3">
        <w:rPr>
          <w:rFonts w:eastAsia="Calibri"/>
          <w:bCs/>
        </w:rPr>
        <w:t>The role of efferent auditory system in temporal processing in different age groups</w:t>
      </w:r>
      <w:r w:rsidRPr="008C3FD3">
        <w:rPr>
          <w:bCs/>
        </w:rPr>
        <w:t xml:space="preserve">. </w:t>
      </w:r>
      <w:r w:rsidRPr="008C3FD3">
        <w:rPr>
          <w:rFonts w:eastAsia="Calibri"/>
          <w:bCs/>
        </w:rPr>
        <w:t>National Symposium on Acoustics (NSA) 2009</w:t>
      </w:r>
      <w:r w:rsidR="00926512">
        <w:rPr>
          <w:rFonts w:eastAsia="Calibri"/>
          <w:bCs/>
        </w:rPr>
        <w:t>,</w:t>
      </w:r>
      <w:r w:rsidRPr="008C3FD3">
        <w:rPr>
          <w:rFonts w:eastAsia="Calibri"/>
          <w:bCs/>
        </w:rPr>
        <w:t xml:space="preserve"> Hyderabad.  </w:t>
      </w:r>
    </w:p>
    <w:p w:rsidR="005310AF" w:rsidRPr="00C314C9" w:rsidRDefault="005310AF" w:rsidP="0018212B">
      <w:pPr>
        <w:pStyle w:val="ListParagraph"/>
        <w:numPr>
          <w:ilvl w:val="0"/>
          <w:numId w:val="32"/>
        </w:numPr>
        <w:tabs>
          <w:tab w:val="left" w:pos="8370"/>
        </w:tabs>
        <w:suppressAutoHyphens w:val="0"/>
        <w:spacing w:after="200" w:line="360" w:lineRule="auto"/>
        <w:ind w:left="360"/>
        <w:contextualSpacing/>
        <w:jc w:val="both"/>
      </w:pPr>
      <w:r w:rsidRPr="00C314C9">
        <w:t>Sangeetha</w:t>
      </w:r>
      <w:r w:rsidR="00C10ED2">
        <w:t>,</w:t>
      </w:r>
      <w:r>
        <w:t xml:space="preserve"> M</w:t>
      </w:r>
      <w:r w:rsidR="000E6C34">
        <w:t>.</w:t>
      </w:r>
      <w:r w:rsidRPr="00C314C9">
        <w:t xml:space="preserve"> &amp; </w:t>
      </w:r>
      <w:r w:rsidRPr="002A653D">
        <w:t>Pushpavathi</w:t>
      </w:r>
      <w:r w:rsidR="00C10ED2">
        <w:t>,</w:t>
      </w:r>
      <w:r w:rsidRPr="002A653D">
        <w:t xml:space="preserve"> M</w:t>
      </w:r>
      <w:r w:rsidR="000E6C34">
        <w:t>.</w:t>
      </w:r>
      <w:r w:rsidR="00FB3B91">
        <w:t>,</w:t>
      </w:r>
      <w:r>
        <w:t xml:space="preserve"> (2009</w:t>
      </w:r>
      <w:r w:rsidRPr="00C314C9">
        <w:t>)</w:t>
      </w:r>
      <w:r w:rsidR="000E6C34">
        <w:t>.</w:t>
      </w:r>
      <w:r w:rsidRPr="00C314C9">
        <w:t xml:space="preserve"> Kannadigara angla lekha parichedada ucharaneyalliruva anunasikatheya matta : o</w:t>
      </w:r>
      <w:r>
        <w:t>ndu adyayana  presented in  5</w:t>
      </w:r>
      <w:r w:rsidRPr="008C3FD3">
        <w:rPr>
          <w:vertAlign w:val="superscript"/>
        </w:rPr>
        <w:t>th</w:t>
      </w:r>
      <w:r>
        <w:t xml:space="preserve"> Kannada Vignana S</w:t>
      </w:r>
      <w:r w:rsidRPr="00C314C9">
        <w:t>ammelana ,  held in Mangalore</w:t>
      </w:r>
      <w:r>
        <w:t>.</w:t>
      </w:r>
      <w:r w:rsidRPr="00C314C9">
        <w:t xml:space="preserve"> </w:t>
      </w:r>
    </w:p>
    <w:p w:rsidR="0050785C" w:rsidRPr="001F1B78" w:rsidRDefault="0050785C" w:rsidP="0018212B">
      <w:pPr>
        <w:pStyle w:val="ListParagraph"/>
        <w:numPr>
          <w:ilvl w:val="0"/>
          <w:numId w:val="32"/>
        </w:numPr>
        <w:suppressAutoHyphens w:val="0"/>
        <w:spacing w:line="360" w:lineRule="auto"/>
        <w:ind w:left="360"/>
        <w:contextualSpacing/>
        <w:jc w:val="both"/>
      </w:pPr>
      <w:r w:rsidRPr="008C3FD3">
        <w:rPr>
          <w:rFonts w:eastAsia="Calibri"/>
        </w:rPr>
        <w:t>Shyamala</w:t>
      </w:r>
      <w:r w:rsidR="00C10ED2">
        <w:rPr>
          <w:rFonts w:eastAsia="Calibri"/>
        </w:rPr>
        <w:t>,</w:t>
      </w:r>
      <w:r w:rsidRPr="008C3FD3">
        <w:rPr>
          <w:rFonts w:eastAsia="Calibri"/>
        </w:rPr>
        <w:t xml:space="preserve"> K. C., Sunil Kumar</w:t>
      </w:r>
      <w:r w:rsidR="00C10ED2">
        <w:rPr>
          <w:rFonts w:eastAsia="Calibri"/>
        </w:rPr>
        <w:t>,</w:t>
      </w:r>
      <w:r w:rsidRPr="008C3FD3">
        <w:rPr>
          <w:rFonts w:eastAsia="Calibri"/>
        </w:rPr>
        <w:t xml:space="preserve"> R. (2010)</w:t>
      </w:r>
      <w:r w:rsidR="000E6C34">
        <w:rPr>
          <w:rFonts w:eastAsia="Calibri"/>
        </w:rPr>
        <w:t>.</w:t>
      </w:r>
      <w:r w:rsidRPr="008C3FD3">
        <w:rPr>
          <w:rFonts w:eastAsia="Calibri"/>
        </w:rPr>
        <w:t xml:space="preserve"> Brain and Language disorders. Key note address presented at Seminar on Brain Awareness held at CREA, Hyderabad on 28</w:t>
      </w:r>
      <w:r w:rsidRPr="008C3FD3">
        <w:rPr>
          <w:rFonts w:eastAsia="Calibri"/>
          <w:vertAlign w:val="superscript"/>
        </w:rPr>
        <w:t>th</w:t>
      </w:r>
      <w:r w:rsidRPr="008C3FD3">
        <w:rPr>
          <w:rFonts w:eastAsia="Calibri"/>
        </w:rPr>
        <w:t>, March.</w:t>
      </w:r>
    </w:p>
    <w:p w:rsidR="0050785C" w:rsidRDefault="0050785C" w:rsidP="0018212B">
      <w:pPr>
        <w:pStyle w:val="PlainText"/>
        <w:numPr>
          <w:ilvl w:val="0"/>
          <w:numId w:val="32"/>
        </w:numPr>
        <w:spacing w:line="360" w:lineRule="auto"/>
        <w:ind w:left="360"/>
        <w:jc w:val="both"/>
        <w:rPr>
          <w:rFonts w:ascii="Times New Roman" w:hAnsi="Times New Roman" w:cs="Times New Roman"/>
          <w:sz w:val="24"/>
          <w:szCs w:val="24"/>
        </w:rPr>
      </w:pPr>
      <w:r w:rsidRPr="00C314C9">
        <w:rPr>
          <w:rFonts w:ascii="Times New Roman" w:hAnsi="Times New Roman" w:cs="Times New Roman"/>
          <w:sz w:val="24"/>
          <w:szCs w:val="24"/>
        </w:rPr>
        <w:t>Venkatesan</w:t>
      </w:r>
      <w:r w:rsidR="00C10ED2">
        <w:rPr>
          <w:rFonts w:ascii="Times New Roman" w:hAnsi="Times New Roman" w:cs="Times New Roman"/>
          <w:sz w:val="24"/>
          <w:szCs w:val="24"/>
        </w:rPr>
        <w:t>,</w:t>
      </w:r>
      <w:r w:rsidRPr="00AE3C7C">
        <w:rPr>
          <w:rFonts w:ascii="Times New Roman" w:hAnsi="Times New Roman" w:cs="Times New Roman"/>
          <w:sz w:val="24"/>
          <w:szCs w:val="24"/>
        </w:rPr>
        <w:t xml:space="preserve"> </w:t>
      </w:r>
      <w:r w:rsidRPr="00C314C9">
        <w:rPr>
          <w:rFonts w:ascii="Times New Roman" w:hAnsi="Times New Roman" w:cs="Times New Roman"/>
          <w:sz w:val="24"/>
          <w:szCs w:val="24"/>
        </w:rPr>
        <w:t>S.</w:t>
      </w:r>
      <w:r w:rsidRPr="00C477E6">
        <w:rPr>
          <w:rFonts w:ascii="Times New Roman" w:hAnsi="Times New Roman" w:cs="Times New Roman"/>
          <w:sz w:val="24"/>
          <w:szCs w:val="24"/>
        </w:rPr>
        <w:t xml:space="preserve"> </w:t>
      </w:r>
      <w:r w:rsidRPr="00C314C9">
        <w:rPr>
          <w:rFonts w:ascii="Times New Roman" w:hAnsi="Times New Roman" w:cs="Times New Roman"/>
          <w:sz w:val="24"/>
          <w:szCs w:val="24"/>
        </w:rPr>
        <w:t>(2010)</w:t>
      </w:r>
      <w:r w:rsidR="00FB3B91">
        <w:rPr>
          <w:rFonts w:ascii="Times New Roman" w:hAnsi="Times New Roman" w:cs="Times New Roman"/>
          <w:sz w:val="24"/>
          <w:szCs w:val="24"/>
        </w:rPr>
        <w:t>.</w:t>
      </w:r>
      <w:r w:rsidRPr="00C314C9">
        <w:rPr>
          <w:rFonts w:ascii="Times New Roman" w:hAnsi="Times New Roman" w:cs="Times New Roman"/>
          <w:sz w:val="24"/>
          <w:szCs w:val="24"/>
        </w:rPr>
        <w:t xml:space="preserve"> Cultural Factors in Clinical Assessment: The Indian Perspective 36</w:t>
      </w:r>
      <w:r w:rsidRPr="00C314C9">
        <w:rPr>
          <w:rFonts w:ascii="Times New Roman" w:hAnsi="Times New Roman" w:cs="Times New Roman"/>
          <w:sz w:val="24"/>
          <w:szCs w:val="24"/>
          <w:vertAlign w:val="superscript"/>
        </w:rPr>
        <w:t>th</w:t>
      </w:r>
      <w:r w:rsidRPr="00C314C9">
        <w:rPr>
          <w:rFonts w:ascii="Times New Roman" w:hAnsi="Times New Roman" w:cs="Times New Roman"/>
          <w:sz w:val="24"/>
          <w:szCs w:val="24"/>
        </w:rPr>
        <w:t xml:space="preserve"> National Annual Conference of Indian Association of Clinical Psychologists (NACIAPP-2010) NIMHANS, Bangalore</w:t>
      </w:r>
      <w:r>
        <w:rPr>
          <w:rFonts w:ascii="Times New Roman" w:hAnsi="Times New Roman" w:cs="Times New Roman"/>
          <w:sz w:val="24"/>
          <w:szCs w:val="24"/>
        </w:rPr>
        <w:t>.</w:t>
      </w:r>
    </w:p>
    <w:p w:rsidR="00CA37BD" w:rsidRDefault="00CA37BD" w:rsidP="00CA37BD">
      <w:pPr>
        <w:suppressAutoHyphens w:val="0"/>
        <w:spacing w:line="360" w:lineRule="auto"/>
        <w:contextualSpacing/>
        <w:jc w:val="both"/>
        <w:rPr>
          <w:noProof/>
          <w:lang w:eastAsia="en-US"/>
        </w:rPr>
      </w:pPr>
    </w:p>
    <w:p w:rsidR="00CA37BD" w:rsidRPr="00CA37BD" w:rsidRDefault="00CA37BD" w:rsidP="00CA37BD">
      <w:pPr>
        <w:suppressAutoHyphens w:val="0"/>
        <w:spacing w:line="360" w:lineRule="auto"/>
        <w:contextualSpacing/>
        <w:jc w:val="both"/>
        <w:rPr>
          <w:noProof/>
          <w:lang w:eastAsia="en-US"/>
        </w:rPr>
      </w:pPr>
      <w:r w:rsidRPr="00A21A95">
        <w:rPr>
          <w:b/>
          <w:noProof/>
          <w:lang w:eastAsia="en-US"/>
        </w:rPr>
        <w:t>Dr. Joan N Kaderavek</w:t>
      </w:r>
      <w:r>
        <w:rPr>
          <w:noProof/>
          <w:lang w:eastAsia="en-US"/>
        </w:rPr>
        <w:t>, professor, Early Childhood, Physical and Special Education, Judith Herb College of Education, U</w:t>
      </w:r>
      <w:r w:rsidR="00BF2021">
        <w:rPr>
          <w:noProof/>
          <w:lang w:eastAsia="en-US"/>
        </w:rPr>
        <w:t xml:space="preserve">niversity of Toledo, Ohio, USA, was at AIISH as a </w:t>
      </w:r>
      <w:r w:rsidR="00FE5FBB" w:rsidRPr="00CA37BD">
        <w:rPr>
          <w:bCs/>
        </w:rPr>
        <w:t xml:space="preserve">Fulbright Senior Specialist </w:t>
      </w:r>
      <w:r w:rsidR="00BF2021" w:rsidRPr="00C84820">
        <w:rPr>
          <w:noProof/>
          <w:lang w:eastAsia="en-US"/>
        </w:rPr>
        <w:t>from January 25</w:t>
      </w:r>
      <w:r w:rsidR="00BF2021" w:rsidRPr="00C84820">
        <w:rPr>
          <w:noProof/>
          <w:vertAlign w:val="superscript"/>
          <w:lang w:eastAsia="en-US"/>
        </w:rPr>
        <w:t>th</w:t>
      </w:r>
      <w:r w:rsidR="00BF2021" w:rsidRPr="00C84820">
        <w:rPr>
          <w:noProof/>
          <w:lang w:eastAsia="en-US"/>
        </w:rPr>
        <w:t xml:space="preserve">  to February 12</w:t>
      </w:r>
      <w:r w:rsidR="00BF2021" w:rsidRPr="00C84820">
        <w:rPr>
          <w:noProof/>
          <w:vertAlign w:val="superscript"/>
          <w:lang w:eastAsia="en-US"/>
        </w:rPr>
        <w:t>th</w:t>
      </w:r>
      <w:r w:rsidR="00BF2021" w:rsidRPr="00C84820">
        <w:rPr>
          <w:noProof/>
          <w:lang w:eastAsia="en-US"/>
        </w:rPr>
        <w:t xml:space="preserve"> 2010.</w:t>
      </w:r>
      <w:r w:rsidR="00BF2021">
        <w:rPr>
          <w:noProof/>
          <w:lang w:eastAsia="en-US"/>
        </w:rPr>
        <w:t xml:space="preserve"> </w:t>
      </w:r>
      <w:r w:rsidR="00FE5FBB">
        <w:rPr>
          <w:noProof/>
          <w:lang w:eastAsia="en-US"/>
        </w:rPr>
        <w:t xml:space="preserve">She </w:t>
      </w:r>
      <w:r w:rsidRPr="00CA37BD">
        <w:rPr>
          <w:bCs/>
        </w:rPr>
        <w:t>delivered lectures on the following topics</w:t>
      </w:r>
      <w:r w:rsidR="00FE5FBB">
        <w:rPr>
          <w:bCs/>
        </w:rPr>
        <w:t>:</w:t>
      </w:r>
      <w:r w:rsidRPr="00CA37BD">
        <w:rPr>
          <w:noProof/>
          <w:lang w:eastAsia="en-US"/>
        </w:rPr>
        <w:t xml:space="preserve"> </w:t>
      </w:r>
    </w:p>
    <w:p w:rsidR="004835A0" w:rsidRDefault="004835A0" w:rsidP="005310AF">
      <w:pPr>
        <w:pStyle w:val="ListParagraph"/>
        <w:numPr>
          <w:ilvl w:val="0"/>
          <w:numId w:val="19"/>
        </w:numPr>
        <w:suppressAutoHyphens w:val="0"/>
        <w:spacing w:line="360" w:lineRule="auto"/>
        <w:ind w:left="360"/>
        <w:contextualSpacing/>
        <w:jc w:val="both"/>
      </w:pPr>
      <w:r w:rsidRPr="00BE3FA9">
        <w:t>‘Model for clinical decision making for S</w:t>
      </w:r>
      <w:r w:rsidR="00CB5A7F">
        <w:t>L</w:t>
      </w:r>
      <w:r w:rsidRPr="00BE3FA9">
        <w:t>P’s in training’.  The program was conducted via videoconfere</w:t>
      </w:r>
      <w:r w:rsidR="00111969">
        <w:t>ncing across 12 centers of AIIS</w:t>
      </w:r>
      <w:r w:rsidRPr="00BE3FA9">
        <w:t>H from 9.30 to 11.30 a.m.</w:t>
      </w:r>
      <w:r w:rsidRPr="00892D1F">
        <w:t xml:space="preserve"> </w:t>
      </w:r>
      <w:r>
        <w:t xml:space="preserve">on </w:t>
      </w:r>
      <w:r w:rsidRPr="00BE3FA9">
        <w:t>4.2.2010</w:t>
      </w:r>
    </w:p>
    <w:p w:rsidR="004835A0" w:rsidRDefault="004835A0" w:rsidP="005310AF">
      <w:pPr>
        <w:pStyle w:val="ListParagraph"/>
        <w:numPr>
          <w:ilvl w:val="0"/>
          <w:numId w:val="19"/>
        </w:numPr>
        <w:suppressAutoHyphens w:val="0"/>
        <w:spacing w:line="360" w:lineRule="auto"/>
        <w:ind w:left="360"/>
        <w:contextualSpacing/>
        <w:jc w:val="both"/>
      </w:pPr>
      <w:r>
        <w:t>‘Research and writing for publication’ to PG students, JRF’s and staff from 9.30 am to 11.30 am on 5.2.2010</w:t>
      </w:r>
    </w:p>
    <w:p w:rsidR="004835A0" w:rsidRDefault="004835A0" w:rsidP="005310AF">
      <w:pPr>
        <w:pStyle w:val="ListParagraph"/>
        <w:numPr>
          <w:ilvl w:val="0"/>
          <w:numId w:val="19"/>
        </w:numPr>
        <w:suppressAutoHyphens w:val="0"/>
        <w:spacing w:line="360" w:lineRule="auto"/>
        <w:ind w:left="360"/>
        <w:contextualSpacing/>
        <w:jc w:val="both"/>
      </w:pPr>
      <w:r>
        <w:t>Science discourse at work to build-up language in preschoolers’ to Educators and Special educators from 10 am to 1.00 pm on 6.2.2010</w:t>
      </w:r>
    </w:p>
    <w:p w:rsidR="004835A0" w:rsidRDefault="004835A0" w:rsidP="005310AF">
      <w:pPr>
        <w:pStyle w:val="ListParagraph"/>
        <w:numPr>
          <w:ilvl w:val="0"/>
          <w:numId w:val="19"/>
        </w:numPr>
        <w:suppressAutoHyphens w:val="0"/>
        <w:spacing w:line="360" w:lineRule="auto"/>
        <w:ind w:left="360"/>
        <w:contextualSpacing/>
        <w:jc w:val="both"/>
      </w:pPr>
      <w:r>
        <w:lastRenderedPageBreak/>
        <w:t>‘Promotion of early literacy skills in preschoolers’ to teachers of preschools from 2 pm to 4 pm on 8.2.2010</w:t>
      </w:r>
    </w:p>
    <w:p w:rsidR="004835A0" w:rsidRPr="00BE3FA9" w:rsidRDefault="004835A0" w:rsidP="005310AF">
      <w:pPr>
        <w:pStyle w:val="ListParagraph"/>
        <w:numPr>
          <w:ilvl w:val="0"/>
          <w:numId w:val="19"/>
        </w:numPr>
        <w:suppressAutoHyphens w:val="0"/>
        <w:spacing w:line="360" w:lineRule="auto"/>
        <w:ind w:left="360"/>
        <w:contextualSpacing/>
        <w:jc w:val="both"/>
      </w:pPr>
      <w:r>
        <w:t>‘Shared book reading for children with HI’ to Special Educators from 9.30 am to 10.45 am.</w:t>
      </w:r>
      <w:r w:rsidRPr="00745867">
        <w:t xml:space="preserve"> </w:t>
      </w:r>
      <w:r w:rsidR="00D51B95">
        <w:t>o</w:t>
      </w:r>
      <w:r>
        <w:t>n 10.2.2010</w:t>
      </w:r>
      <w:r w:rsidR="00B124C4" w:rsidRPr="00B124C4">
        <w:rPr>
          <w:rFonts w:eastAsia="Calibri"/>
          <w:b/>
          <w:bCs/>
          <w:noProof/>
          <w:lang w:eastAsia="en-US"/>
        </w:rPr>
        <w:t xml:space="preserve"> </w:t>
      </w:r>
    </w:p>
    <w:p w:rsidR="00582A99" w:rsidRDefault="00582A99" w:rsidP="00666C96">
      <w:pPr>
        <w:spacing w:line="360" w:lineRule="auto"/>
        <w:ind w:right="259"/>
        <w:jc w:val="both"/>
        <w:rPr>
          <w:b/>
          <w:bCs/>
        </w:rPr>
      </w:pPr>
      <w:r w:rsidRPr="00731260">
        <w:rPr>
          <w:b/>
          <w:bCs/>
        </w:rPr>
        <w:t>Awards and Honors</w:t>
      </w:r>
    </w:p>
    <w:p w:rsidR="00026015" w:rsidRPr="00026015" w:rsidRDefault="00026015" w:rsidP="00455F22">
      <w:pPr>
        <w:pStyle w:val="ListParagraph"/>
        <w:numPr>
          <w:ilvl w:val="0"/>
          <w:numId w:val="4"/>
        </w:numPr>
        <w:tabs>
          <w:tab w:val="left" w:pos="9360"/>
        </w:tabs>
        <w:spacing w:line="360" w:lineRule="auto"/>
        <w:ind w:left="360"/>
        <w:jc w:val="both"/>
        <w:rPr>
          <w:lang w:val="en-GB"/>
        </w:rPr>
      </w:pPr>
      <w:r w:rsidRPr="001F4C4C">
        <w:t>Dr. Vijayalakshmi Basavaraj</w:t>
      </w:r>
      <w:r w:rsidR="007A6244">
        <w:t xml:space="preserve"> (2009).</w:t>
      </w:r>
      <w:r w:rsidRPr="001F4C4C">
        <w:t xml:space="preserve"> </w:t>
      </w:r>
      <w:r w:rsidR="007D2B1A">
        <w:t>r</w:t>
      </w:r>
      <w:r w:rsidRPr="001F4C4C">
        <w:t>eceived the</w:t>
      </w:r>
      <w:r w:rsidR="00C82AE7">
        <w:t xml:space="preserve"> </w:t>
      </w:r>
      <w:r w:rsidRPr="00026015">
        <w:rPr>
          <w:b/>
        </w:rPr>
        <w:t>“</w:t>
      </w:r>
      <w:r w:rsidR="00C82AE7">
        <w:t>Visvesvaraya Vijnana P</w:t>
      </w:r>
      <w:r w:rsidR="00AC610E">
        <w:t>uruskara award at the 5</w:t>
      </w:r>
      <w:r w:rsidR="00AC610E" w:rsidRPr="00AC610E">
        <w:rPr>
          <w:vertAlign w:val="superscript"/>
        </w:rPr>
        <w:t>th</w:t>
      </w:r>
      <w:r w:rsidR="00AC610E">
        <w:t xml:space="preserve"> Kannada Vijnana Sammelana organized by Swadeshi Vijnan</w:t>
      </w:r>
      <w:r w:rsidR="00DC2CA9">
        <w:t>a</w:t>
      </w:r>
      <w:r w:rsidR="00AC610E">
        <w:t xml:space="preserve"> Andolana-Karnataka Bangalore</w:t>
      </w:r>
      <w:r w:rsidR="00892DD6">
        <w:t xml:space="preserve"> organized</w:t>
      </w:r>
      <w:r w:rsidR="00AC610E">
        <w:t xml:space="preserve"> jointly with Mangalore University at Mangalore – 15.9.2009.</w:t>
      </w:r>
    </w:p>
    <w:p w:rsidR="002908C4" w:rsidRDefault="00012669" w:rsidP="00455F22">
      <w:pPr>
        <w:pStyle w:val="ListParagraph"/>
        <w:numPr>
          <w:ilvl w:val="0"/>
          <w:numId w:val="4"/>
        </w:numPr>
        <w:spacing w:line="360" w:lineRule="auto"/>
        <w:ind w:left="360"/>
        <w:jc w:val="both"/>
        <w:rPr>
          <w:lang w:val="en-GB"/>
        </w:rPr>
      </w:pPr>
      <w:r>
        <w:rPr>
          <w:lang w:val="en-GB"/>
        </w:rPr>
        <w:t>Easwar,P</w:t>
      </w:r>
      <w:r w:rsidR="00533D63" w:rsidRPr="00C23FD8">
        <w:rPr>
          <w:lang w:val="en-GB"/>
        </w:rPr>
        <w:t xml:space="preserve">., Manjula R., Bhavya M., </w:t>
      </w:r>
      <w:r>
        <w:rPr>
          <w:lang w:val="en-GB"/>
        </w:rPr>
        <w:t>Indlamuri R.C</w:t>
      </w:r>
      <w:r w:rsidR="00533D63" w:rsidRPr="00C23FD8">
        <w:rPr>
          <w:lang w:val="en-GB"/>
        </w:rPr>
        <w:t>., Antony</w:t>
      </w:r>
      <w:r>
        <w:rPr>
          <w:lang w:val="en-GB"/>
        </w:rPr>
        <w:t xml:space="preserve"> S</w:t>
      </w:r>
      <w:r w:rsidR="007D2B1A">
        <w:rPr>
          <w:lang w:val="en-GB"/>
        </w:rPr>
        <w:t>.,</w:t>
      </w:r>
      <w:r>
        <w:rPr>
          <w:lang w:val="en-GB"/>
        </w:rPr>
        <w:t xml:space="preserve"> </w:t>
      </w:r>
      <w:r w:rsidR="00892DD6">
        <w:rPr>
          <w:lang w:val="en-GB"/>
        </w:rPr>
        <w:t xml:space="preserve">won the best paper award for the paper </w:t>
      </w:r>
      <w:r w:rsidR="00E53667">
        <w:rPr>
          <w:lang w:val="en-GB"/>
        </w:rPr>
        <w:t>title ‘</w:t>
      </w:r>
      <w:r w:rsidR="00533D63" w:rsidRPr="00C23FD8">
        <w:rPr>
          <w:lang w:val="en-GB"/>
        </w:rPr>
        <w:t>Awareness amongst married and unmarried Indian women regarding consanguineous marriage</w:t>
      </w:r>
      <w:r w:rsidR="00E53667">
        <w:rPr>
          <w:lang w:val="en-GB"/>
        </w:rPr>
        <w:t>’</w:t>
      </w:r>
      <w:r w:rsidR="00533D63" w:rsidRPr="00C23FD8">
        <w:rPr>
          <w:lang w:val="en-GB"/>
        </w:rPr>
        <w:t xml:space="preserve"> Comparison of educational, geographical, </w:t>
      </w:r>
      <w:r w:rsidR="00C23FD8" w:rsidRPr="00C23FD8">
        <w:rPr>
          <w:lang w:val="en-GB"/>
        </w:rPr>
        <w:t>economical</w:t>
      </w:r>
      <w:r w:rsidR="00533D63" w:rsidRPr="00C23FD8">
        <w:rPr>
          <w:lang w:val="en-GB"/>
        </w:rPr>
        <w:t xml:space="preserve"> and social factors presented in the</w:t>
      </w:r>
      <w:r w:rsidR="00C23FD8" w:rsidRPr="00C23FD8">
        <w:rPr>
          <w:lang w:val="en-GB"/>
        </w:rPr>
        <w:t xml:space="preserve"> session on Socio economic including Economics, Politics, History, Commerce and Management (</w:t>
      </w:r>
      <w:r w:rsidR="000E6C34">
        <w:rPr>
          <w:lang w:val="en-GB"/>
        </w:rPr>
        <w:t>K</w:t>
      </w:r>
      <w:r w:rsidR="00C23FD8" w:rsidRPr="00C23FD8">
        <w:rPr>
          <w:lang w:val="en-GB"/>
        </w:rPr>
        <w:t>autilyam) in the 2</w:t>
      </w:r>
      <w:r w:rsidR="00C23FD8" w:rsidRPr="00C23FD8">
        <w:rPr>
          <w:vertAlign w:val="superscript"/>
          <w:lang w:val="en-GB"/>
        </w:rPr>
        <w:t>nd</w:t>
      </w:r>
      <w:r w:rsidR="00C23FD8" w:rsidRPr="00C23FD8">
        <w:rPr>
          <w:lang w:val="en-GB"/>
        </w:rPr>
        <w:t xml:space="preserve"> National Women’s Science Congress held on 7</w:t>
      </w:r>
      <w:r w:rsidR="00C43FDB">
        <w:rPr>
          <w:lang w:val="en-GB"/>
        </w:rPr>
        <w:t>-</w:t>
      </w:r>
      <w:r w:rsidR="00C23FD8" w:rsidRPr="00C23FD8">
        <w:rPr>
          <w:lang w:val="en-GB"/>
        </w:rPr>
        <w:t>9 November</w:t>
      </w:r>
      <w:r w:rsidR="00014C8F">
        <w:rPr>
          <w:lang w:val="en-GB"/>
        </w:rPr>
        <w:t>,</w:t>
      </w:r>
      <w:r w:rsidR="00C23FD8" w:rsidRPr="00C23FD8">
        <w:rPr>
          <w:lang w:val="en-GB"/>
        </w:rPr>
        <w:t xml:space="preserve"> 2009.</w:t>
      </w:r>
    </w:p>
    <w:p w:rsidR="002908C4" w:rsidRDefault="002908C4" w:rsidP="00455F22">
      <w:pPr>
        <w:pStyle w:val="ListParagraph"/>
        <w:numPr>
          <w:ilvl w:val="0"/>
          <w:numId w:val="4"/>
        </w:numPr>
        <w:spacing w:line="360" w:lineRule="auto"/>
        <w:ind w:left="360"/>
        <w:jc w:val="both"/>
        <w:rPr>
          <w:lang w:val="en-GB"/>
        </w:rPr>
      </w:pPr>
      <w:r w:rsidRPr="002908C4">
        <w:rPr>
          <w:lang w:val="en-GB"/>
        </w:rPr>
        <w:t>Yathiraj</w:t>
      </w:r>
      <w:r w:rsidR="00012669">
        <w:rPr>
          <w:lang w:val="en-GB"/>
        </w:rPr>
        <w:t>,</w:t>
      </w:r>
      <w:r w:rsidRPr="002908C4">
        <w:rPr>
          <w:lang w:val="en-GB"/>
        </w:rPr>
        <w:t xml:space="preserve"> </w:t>
      </w:r>
      <w:r w:rsidR="003B2DE2" w:rsidRPr="007A6244">
        <w:rPr>
          <w:lang w:val="en-GB"/>
        </w:rPr>
        <w:t>A</w:t>
      </w:r>
      <w:r w:rsidR="007A6244" w:rsidRPr="007A6244">
        <w:rPr>
          <w:lang w:val="en-GB"/>
        </w:rPr>
        <w:t>.</w:t>
      </w:r>
      <w:r w:rsidR="007D2B1A">
        <w:rPr>
          <w:lang w:val="en-GB"/>
        </w:rPr>
        <w:t>,</w:t>
      </w:r>
      <w:r w:rsidR="007A6244" w:rsidRPr="007A6244">
        <w:rPr>
          <w:lang w:val="en-GB"/>
        </w:rPr>
        <w:t xml:space="preserve"> (2009)</w:t>
      </w:r>
      <w:r w:rsidR="000E6C34">
        <w:rPr>
          <w:lang w:val="en-GB"/>
        </w:rPr>
        <w:t>.</w:t>
      </w:r>
      <w:r w:rsidR="003B2DE2" w:rsidRPr="007A6244">
        <w:rPr>
          <w:lang w:val="en-GB"/>
        </w:rPr>
        <w:t xml:space="preserve"> </w:t>
      </w:r>
      <w:r w:rsidR="00C10ED2">
        <w:rPr>
          <w:lang w:val="en-GB"/>
        </w:rPr>
        <w:t>Won</w:t>
      </w:r>
      <w:r w:rsidRPr="007A6244">
        <w:rPr>
          <w:lang w:val="en-GB"/>
        </w:rPr>
        <w:t xml:space="preserve"> the b</w:t>
      </w:r>
      <w:r w:rsidR="00BE75C4" w:rsidRPr="007A6244">
        <w:rPr>
          <w:lang w:val="en-GB"/>
        </w:rPr>
        <w:t xml:space="preserve">est paper award for the paper </w:t>
      </w:r>
      <w:r w:rsidRPr="007A6244">
        <w:rPr>
          <w:lang w:val="en-GB"/>
        </w:rPr>
        <w:t>titled</w:t>
      </w:r>
      <w:r w:rsidR="007A6244" w:rsidRPr="005A3221">
        <w:rPr>
          <w:lang w:val="en-GB"/>
        </w:rPr>
        <w:t>,</w:t>
      </w:r>
      <w:r w:rsidRPr="002908C4">
        <w:rPr>
          <w:lang w:val="en-GB"/>
        </w:rPr>
        <w:t xml:space="preserve"> ‘Importance of an appropr</w:t>
      </w:r>
      <w:r w:rsidR="003B2DE2">
        <w:rPr>
          <w:lang w:val="en-GB"/>
        </w:rPr>
        <w:t>i</w:t>
      </w:r>
      <w:r w:rsidRPr="002908C4">
        <w:rPr>
          <w:lang w:val="en-GB"/>
        </w:rPr>
        <w:t xml:space="preserve">ate map in cochlear implant users to develop communication using the </w:t>
      </w:r>
      <w:r w:rsidR="000C2E52" w:rsidRPr="002908C4">
        <w:rPr>
          <w:lang w:val="en-GB"/>
        </w:rPr>
        <w:t xml:space="preserve">auditory </w:t>
      </w:r>
      <w:r w:rsidR="000C2E52">
        <w:rPr>
          <w:lang w:val="en-GB"/>
        </w:rPr>
        <w:t>mechanism’</w:t>
      </w:r>
      <w:r w:rsidRPr="002908C4">
        <w:rPr>
          <w:lang w:val="en-GB"/>
        </w:rPr>
        <w:t xml:space="preserve"> in 2</w:t>
      </w:r>
      <w:r w:rsidRPr="002908C4">
        <w:rPr>
          <w:vertAlign w:val="superscript"/>
          <w:lang w:val="en-GB"/>
        </w:rPr>
        <w:t>nd</w:t>
      </w:r>
      <w:r w:rsidRPr="002908C4">
        <w:rPr>
          <w:lang w:val="en-GB"/>
        </w:rPr>
        <w:t xml:space="preserve"> National Women Congress held at AIISH</w:t>
      </w:r>
      <w:r w:rsidR="000C2E52">
        <w:rPr>
          <w:lang w:val="en-GB"/>
        </w:rPr>
        <w:t xml:space="preserve">, </w:t>
      </w:r>
      <w:r w:rsidR="000C2E52" w:rsidRPr="002908C4">
        <w:rPr>
          <w:lang w:val="en-GB"/>
        </w:rPr>
        <w:t>7</w:t>
      </w:r>
      <w:r w:rsidR="000E6C34">
        <w:rPr>
          <w:lang w:val="en-GB"/>
        </w:rPr>
        <w:t>-</w:t>
      </w:r>
      <w:r w:rsidRPr="002908C4">
        <w:rPr>
          <w:lang w:val="en-GB"/>
        </w:rPr>
        <w:t>9</w:t>
      </w:r>
      <w:r w:rsidR="00014C8F">
        <w:rPr>
          <w:lang w:val="en-GB"/>
        </w:rPr>
        <w:t xml:space="preserve"> </w:t>
      </w:r>
      <w:r w:rsidRPr="002908C4">
        <w:rPr>
          <w:lang w:val="en-GB"/>
        </w:rPr>
        <w:t>November</w:t>
      </w:r>
      <w:r w:rsidR="00014C8F">
        <w:rPr>
          <w:lang w:val="en-GB"/>
        </w:rPr>
        <w:t>,</w:t>
      </w:r>
      <w:r w:rsidRPr="002908C4">
        <w:rPr>
          <w:lang w:val="en-GB"/>
        </w:rPr>
        <w:t xml:space="preserve"> 2009 for the theme ‘Speech, Language, Hearing Sciences and Disorders’.</w:t>
      </w:r>
    </w:p>
    <w:p w:rsidR="00933E1C" w:rsidRDefault="00D42D6E" w:rsidP="00455F22">
      <w:pPr>
        <w:pStyle w:val="ListParagraph"/>
        <w:numPr>
          <w:ilvl w:val="0"/>
          <w:numId w:val="4"/>
        </w:numPr>
        <w:spacing w:line="360" w:lineRule="auto"/>
        <w:ind w:left="360"/>
        <w:jc w:val="both"/>
        <w:rPr>
          <w:lang w:val="en-GB"/>
        </w:rPr>
      </w:pPr>
      <w:r w:rsidRPr="00933E1C">
        <w:rPr>
          <w:lang w:val="en-GB"/>
        </w:rPr>
        <w:t xml:space="preserve">Muthu Selvi T., </w:t>
      </w:r>
      <w:r w:rsidR="00BE75C4" w:rsidRPr="00933E1C">
        <w:rPr>
          <w:lang w:val="en-GB"/>
        </w:rPr>
        <w:t>Yathiraj, A</w:t>
      </w:r>
      <w:r w:rsidR="007A6244" w:rsidRPr="00933E1C">
        <w:rPr>
          <w:lang w:val="en-GB"/>
        </w:rPr>
        <w:t>.</w:t>
      </w:r>
      <w:r w:rsidR="00CC622F" w:rsidRPr="00933E1C">
        <w:rPr>
          <w:lang w:val="en-GB"/>
        </w:rPr>
        <w:t xml:space="preserve"> Dr. N.R. Chaudhary Memorial Award for the best paper in Audiology 42</w:t>
      </w:r>
      <w:r w:rsidR="00CC622F" w:rsidRPr="00933E1C">
        <w:rPr>
          <w:vertAlign w:val="superscript"/>
          <w:lang w:val="en-GB"/>
        </w:rPr>
        <w:t>nd</w:t>
      </w:r>
      <w:r w:rsidR="00CC622F" w:rsidRPr="00933E1C">
        <w:rPr>
          <w:lang w:val="en-GB"/>
        </w:rPr>
        <w:t xml:space="preserve"> ISHACON, 22</w:t>
      </w:r>
      <w:r w:rsidR="00933E1C" w:rsidRPr="00933E1C">
        <w:rPr>
          <w:lang w:val="en-GB"/>
        </w:rPr>
        <w:t>–24 January</w:t>
      </w:r>
      <w:r w:rsidR="00014C8F">
        <w:rPr>
          <w:lang w:val="en-GB"/>
        </w:rPr>
        <w:t>,</w:t>
      </w:r>
      <w:r w:rsidR="00933E1C" w:rsidRPr="00933E1C">
        <w:rPr>
          <w:lang w:val="en-GB"/>
        </w:rPr>
        <w:t xml:space="preserve"> 2010.</w:t>
      </w:r>
      <w:r w:rsidR="00BE75C4" w:rsidRPr="00933E1C">
        <w:rPr>
          <w:lang w:val="en-GB"/>
        </w:rPr>
        <w:t xml:space="preserve"> </w:t>
      </w:r>
      <w:r w:rsidRPr="00933E1C">
        <w:rPr>
          <w:lang w:val="en-GB"/>
        </w:rPr>
        <w:t>Prediction of auditory processing difficulties from the screening checklist for auditory processing (SCAP)</w:t>
      </w:r>
      <w:r w:rsidR="00933E1C">
        <w:rPr>
          <w:lang w:val="en-GB"/>
        </w:rPr>
        <w:t>.</w:t>
      </w:r>
      <w:r w:rsidRPr="00933E1C">
        <w:rPr>
          <w:lang w:val="en-GB"/>
        </w:rPr>
        <w:t xml:space="preserve"> </w:t>
      </w:r>
    </w:p>
    <w:p w:rsidR="00933E1C" w:rsidRPr="001D4FE2" w:rsidRDefault="00C6699C" w:rsidP="00455F22">
      <w:pPr>
        <w:pStyle w:val="ListParagraph"/>
        <w:numPr>
          <w:ilvl w:val="0"/>
          <w:numId w:val="4"/>
        </w:numPr>
        <w:spacing w:line="360" w:lineRule="auto"/>
        <w:ind w:left="360"/>
        <w:jc w:val="both"/>
        <w:rPr>
          <w:b/>
          <w:color w:val="FF0000"/>
          <w:lang w:val="en-GB"/>
        </w:rPr>
      </w:pPr>
      <w:r w:rsidRPr="003244E5">
        <w:rPr>
          <w:lang w:val="en-GB"/>
        </w:rPr>
        <w:t>Raheja</w:t>
      </w:r>
      <w:r w:rsidR="000C2E52" w:rsidRPr="003244E5">
        <w:rPr>
          <w:lang w:val="en-GB"/>
        </w:rPr>
        <w:t>,</w:t>
      </w:r>
      <w:r w:rsidR="007A6244" w:rsidRPr="003244E5">
        <w:rPr>
          <w:lang w:val="en-GB"/>
        </w:rPr>
        <w:t xml:space="preserve"> </w:t>
      </w:r>
      <w:r w:rsidR="000C2E52" w:rsidRPr="003244E5">
        <w:rPr>
          <w:lang w:val="en-GB"/>
        </w:rPr>
        <w:t>I.</w:t>
      </w:r>
      <w:r w:rsidRPr="003244E5">
        <w:rPr>
          <w:lang w:val="en-GB"/>
        </w:rPr>
        <w:t>, Verma,</w:t>
      </w:r>
      <w:r w:rsidR="007A6244" w:rsidRPr="003244E5">
        <w:rPr>
          <w:lang w:val="en-GB"/>
        </w:rPr>
        <w:t xml:space="preserve"> </w:t>
      </w:r>
      <w:r w:rsidR="000C2E52" w:rsidRPr="003244E5">
        <w:rPr>
          <w:lang w:val="en-GB"/>
        </w:rPr>
        <w:t xml:space="preserve">N., </w:t>
      </w:r>
      <w:r w:rsidRPr="003244E5">
        <w:rPr>
          <w:lang w:val="en-GB"/>
        </w:rPr>
        <w:t>Sandeep</w:t>
      </w:r>
      <w:r w:rsidR="000C2E52" w:rsidRPr="003244E5">
        <w:rPr>
          <w:lang w:val="en-GB"/>
        </w:rPr>
        <w:t>,</w:t>
      </w:r>
      <w:r w:rsidR="007A6244" w:rsidRPr="003244E5">
        <w:rPr>
          <w:lang w:val="en-GB"/>
        </w:rPr>
        <w:t xml:space="preserve"> </w:t>
      </w:r>
      <w:r w:rsidRPr="003244E5">
        <w:rPr>
          <w:lang w:val="en-GB"/>
        </w:rPr>
        <w:t>M</w:t>
      </w:r>
      <w:r w:rsidR="007A6244" w:rsidRPr="003244E5">
        <w:rPr>
          <w:lang w:val="en-GB"/>
        </w:rPr>
        <w:t>.</w:t>
      </w:r>
      <w:r w:rsidR="007D2B1A">
        <w:rPr>
          <w:lang w:val="en-GB"/>
        </w:rPr>
        <w:t>,</w:t>
      </w:r>
      <w:r w:rsidR="007A6244" w:rsidRPr="003244E5">
        <w:rPr>
          <w:lang w:val="en-GB"/>
        </w:rPr>
        <w:t xml:space="preserve"> </w:t>
      </w:r>
      <w:r w:rsidR="00933E1C" w:rsidRPr="003244E5">
        <w:rPr>
          <w:lang w:val="en-GB"/>
        </w:rPr>
        <w:t>received best paper award in Audiology in the 42</w:t>
      </w:r>
      <w:r w:rsidR="00933E1C" w:rsidRPr="003244E5">
        <w:rPr>
          <w:vertAlign w:val="superscript"/>
          <w:lang w:val="en-GB"/>
        </w:rPr>
        <w:t xml:space="preserve">nd </w:t>
      </w:r>
      <w:r w:rsidR="00933E1C" w:rsidRPr="003244E5">
        <w:rPr>
          <w:lang w:val="en-GB"/>
        </w:rPr>
        <w:t>ISHACON, 22–24 January</w:t>
      </w:r>
      <w:r w:rsidR="00014C8F">
        <w:rPr>
          <w:lang w:val="en-GB"/>
        </w:rPr>
        <w:t>,</w:t>
      </w:r>
      <w:r w:rsidR="00933E1C" w:rsidRPr="003244E5">
        <w:rPr>
          <w:lang w:val="en-GB"/>
        </w:rPr>
        <w:t xml:space="preserve"> 2010 for the p</w:t>
      </w:r>
      <w:r w:rsidR="007A6244" w:rsidRPr="003244E5">
        <w:rPr>
          <w:lang w:val="en-GB"/>
        </w:rPr>
        <w:t>aper titled, ‘</w:t>
      </w:r>
      <w:r w:rsidRPr="003244E5">
        <w:rPr>
          <w:lang w:val="en-GB"/>
        </w:rPr>
        <w:t>Sub</w:t>
      </w:r>
      <w:r w:rsidR="00BA2C6A" w:rsidRPr="003244E5">
        <w:rPr>
          <w:lang w:val="en-GB"/>
        </w:rPr>
        <w:t xml:space="preserve"> </w:t>
      </w:r>
      <w:r w:rsidRPr="003244E5">
        <w:rPr>
          <w:lang w:val="en-GB"/>
        </w:rPr>
        <w:t xml:space="preserve">cortical processing in </w:t>
      </w:r>
      <w:r w:rsidR="00BA2C6A" w:rsidRPr="003244E5">
        <w:rPr>
          <w:lang w:val="en-GB"/>
        </w:rPr>
        <w:t>v</w:t>
      </w:r>
      <w:r w:rsidRPr="003244E5">
        <w:rPr>
          <w:lang w:val="en-GB"/>
        </w:rPr>
        <w:t>oca</w:t>
      </w:r>
      <w:r w:rsidR="00BA2C6A" w:rsidRPr="003244E5">
        <w:rPr>
          <w:lang w:val="en-GB"/>
        </w:rPr>
        <w:t xml:space="preserve">l musicians and </w:t>
      </w:r>
      <w:r w:rsidR="007A6244" w:rsidRPr="003244E5">
        <w:rPr>
          <w:lang w:val="en-GB"/>
        </w:rPr>
        <w:t>dancers’</w:t>
      </w:r>
      <w:r w:rsidR="00933E1C" w:rsidRPr="003244E5">
        <w:rPr>
          <w:lang w:val="en-GB"/>
        </w:rPr>
        <w:t>.</w:t>
      </w:r>
    </w:p>
    <w:p w:rsidR="001D4FE2" w:rsidRDefault="001D4FE2" w:rsidP="001D4FE2">
      <w:pPr>
        <w:spacing w:line="360" w:lineRule="auto"/>
        <w:jc w:val="both"/>
        <w:rPr>
          <w:b/>
          <w:color w:val="FF0000"/>
          <w:lang w:val="en-GB"/>
        </w:rPr>
      </w:pPr>
    </w:p>
    <w:p w:rsidR="007D57D7" w:rsidRDefault="007D57D7" w:rsidP="001D4FE2">
      <w:pPr>
        <w:spacing w:line="360" w:lineRule="auto"/>
        <w:jc w:val="both"/>
        <w:rPr>
          <w:b/>
          <w:color w:val="FF0000"/>
          <w:lang w:val="en-GB"/>
        </w:rPr>
      </w:pPr>
    </w:p>
    <w:p w:rsidR="007D57D7" w:rsidRDefault="007D57D7" w:rsidP="001D4FE2">
      <w:pPr>
        <w:spacing w:line="360" w:lineRule="auto"/>
        <w:jc w:val="both"/>
        <w:rPr>
          <w:b/>
          <w:color w:val="FF0000"/>
          <w:lang w:val="en-GB"/>
        </w:rPr>
      </w:pPr>
    </w:p>
    <w:p w:rsidR="007D57D7" w:rsidRDefault="007D57D7" w:rsidP="001D4FE2">
      <w:pPr>
        <w:spacing w:line="360" w:lineRule="auto"/>
        <w:jc w:val="both"/>
        <w:rPr>
          <w:b/>
          <w:color w:val="FF0000"/>
          <w:lang w:val="en-GB"/>
        </w:rPr>
      </w:pPr>
    </w:p>
    <w:p w:rsidR="007D57D7" w:rsidRDefault="007D57D7" w:rsidP="001D4FE2">
      <w:pPr>
        <w:spacing w:line="360" w:lineRule="auto"/>
        <w:jc w:val="both"/>
        <w:rPr>
          <w:b/>
          <w:color w:val="FF0000"/>
          <w:lang w:val="en-GB"/>
        </w:rPr>
      </w:pPr>
    </w:p>
    <w:p w:rsidR="007D57D7" w:rsidRDefault="007D57D7" w:rsidP="001D4FE2">
      <w:pPr>
        <w:spacing w:line="360" w:lineRule="auto"/>
        <w:jc w:val="both"/>
        <w:rPr>
          <w:b/>
          <w:color w:val="FF0000"/>
          <w:lang w:val="en-GB"/>
        </w:rPr>
      </w:pPr>
    </w:p>
    <w:p w:rsidR="007D57D7" w:rsidRPr="001D4FE2" w:rsidRDefault="007D57D7" w:rsidP="001D4FE2">
      <w:pPr>
        <w:spacing w:line="360" w:lineRule="auto"/>
        <w:jc w:val="both"/>
        <w:rPr>
          <w:b/>
          <w:color w:val="FF0000"/>
          <w:lang w:val="en-GB"/>
        </w:rPr>
      </w:pPr>
    </w:p>
    <w:p w:rsidR="00FC6C0E" w:rsidRDefault="00FC6C0E" w:rsidP="00FC6C0E">
      <w:pPr>
        <w:pStyle w:val="WW-BodyTextIndent2"/>
        <w:spacing w:line="360" w:lineRule="auto"/>
        <w:ind w:left="0"/>
        <w:jc w:val="both"/>
        <w:rPr>
          <w:b/>
        </w:rPr>
      </w:pPr>
      <w:r w:rsidRPr="00A906E7">
        <w:rPr>
          <w:b/>
        </w:rPr>
        <w:t>Visitors</w:t>
      </w:r>
    </w:p>
    <w:p w:rsidR="00FC6C0E" w:rsidRPr="00CC1BA4" w:rsidRDefault="00FC6C0E" w:rsidP="00455F22">
      <w:pPr>
        <w:pStyle w:val="WW-BodyTextIndent2"/>
        <w:numPr>
          <w:ilvl w:val="0"/>
          <w:numId w:val="7"/>
        </w:numPr>
        <w:spacing w:line="360" w:lineRule="auto"/>
        <w:jc w:val="both"/>
        <w:rPr>
          <w:b/>
        </w:rPr>
      </w:pPr>
      <w:r w:rsidRPr="004F7F6A">
        <w:t>Dr. Virinder Sahni, Director, Sant Longowal Institute of Engineering and Technology, Govt. of India, Ludhiana, Punjab on 25</w:t>
      </w:r>
      <w:r w:rsidRPr="00CC1BA4">
        <w:rPr>
          <w:vertAlign w:val="superscript"/>
        </w:rPr>
        <w:t>th</w:t>
      </w:r>
      <w:r w:rsidRPr="004F7F6A">
        <w:t xml:space="preserve"> June 2009.</w:t>
      </w:r>
    </w:p>
    <w:p w:rsidR="00FC6C0E" w:rsidRDefault="00FC6C0E" w:rsidP="00455F22">
      <w:pPr>
        <w:pStyle w:val="ListParagraph"/>
        <w:numPr>
          <w:ilvl w:val="0"/>
          <w:numId w:val="20"/>
        </w:numPr>
        <w:tabs>
          <w:tab w:val="num" w:pos="360"/>
          <w:tab w:val="left" w:pos="9360"/>
        </w:tabs>
        <w:suppressAutoHyphens w:val="0"/>
        <w:spacing w:line="360" w:lineRule="auto"/>
        <w:ind w:left="360"/>
        <w:contextualSpacing/>
        <w:jc w:val="both"/>
      </w:pPr>
      <w:r>
        <w:t xml:space="preserve"> Late </w:t>
      </w:r>
      <w:r w:rsidRPr="0040649F">
        <w:t xml:space="preserve">Prof. Dayanand Dondgaonkar, </w:t>
      </w:r>
      <w:r>
        <w:t>f</w:t>
      </w:r>
      <w:r w:rsidRPr="0040649F">
        <w:t xml:space="preserve">ormer Vice-Chancellor, Maharashtra University of Health Sciences, &amp; Secretary General, Association of Indian Universities </w:t>
      </w:r>
      <w:r>
        <w:t>visited the institute on 9</w:t>
      </w:r>
      <w:r w:rsidRPr="007614D2">
        <w:rPr>
          <w:vertAlign w:val="superscript"/>
        </w:rPr>
        <w:t>th</w:t>
      </w:r>
      <w:r>
        <w:t xml:space="preserve"> August 2009.</w:t>
      </w:r>
      <w:r w:rsidRPr="00DB67C6">
        <w:rPr>
          <w:noProof/>
          <w:lang w:eastAsia="en-US"/>
        </w:rPr>
        <w:t xml:space="preserve"> </w:t>
      </w:r>
    </w:p>
    <w:p w:rsidR="00FC6C0E" w:rsidRDefault="00FC6C0E" w:rsidP="00455F22">
      <w:pPr>
        <w:pStyle w:val="WW-BodyTextIndent2"/>
        <w:numPr>
          <w:ilvl w:val="0"/>
          <w:numId w:val="30"/>
        </w:numPr>
        <w:tabs>
          <w:tab w:val="num" w:pos="360"/>
        </w:tabs>
        <w:spacing w:line="360" w:lineRule="auto"/>
        <w:ind w:left="360"/>
        <w:jc w:val="both"/>
      </w:pPr>
      <w:r>
        <w:t xml:space="preserve">Sri. </w:t>
      </w:r>
      <w:r w:rsidRPr="00625C95">
        <w:t xml:space="preserve">A.M Prasad, IGP and Director, Karnataka Police Academy visited AIISH on Open Day inauguration on </w:t>
      </w:r>
      <w:r w:rsidRPr="00E62338">
        <w:t>30</w:t>
      </w:r>
      <w:r w:rsidRPr="00625C95">
        <w:rPr>
          <w:vertAlign w:val="superscript"/>
        </w:rPr>
        <w:t>th</w:t>
      </w:r>
      <w:r w:rsidRPr="00625C95">
        <w:t xml:space="preserve"> October 2009. </w:t>
      </w:r>
    </w:p>
    <w:p w:rsidR="00FC6C0E" w:rsidRPr="004F7F6A" w:rsidRDefault="00FC6C0E" w:rsidP="00455F22">
      <w:pPr>
        <w:pStyle w:val="WW-BodyTextIndent2"/>
        <w:numPr>
          <w:ilvl w:val="0"/>
          <w:numId w:val="30"/>
        </w:numPr>
        <w:tabs>
          <w:tab w:val="num" w:pos="360"/>
        </w:tabs>
        <w:spacing w:line="360" w:lineRule="auto"/>
        <w:ind w:left="360"/>
        <w:jc w:val="both"/>
      </w:pPr>
      <w:r w:rsidRPr="004F7F6A">
        <w:t>The Pro-Vice Chancellor and couple of faculty, Kalasalingam University, Tamil Nadu visited the institute on 25</w:t>
      </w:r>
      <w:r w:rsidRPr="00CC1BA4">
        <w:rPr>
          <w:vertAlign w:val="superscript"/>
        </w:rPr>
        <w:t>th</w:t>
      </w:r>
      <w:r w:rsidRPr="004F7F6A">
        <w:t xml:space="preserve"> November 2009.</w:t>
      </w:r>
    </w:p>
    <w:p w:rsidR="00FC6C0E" w:rsidRDefault="00FC6C0E" w:rsidP="00455F22">
      <w:pPr>
        <w:pStyle w:val="WW-BodyTextIndent2"/>
        <w:numPr>
          <w:ilvl w:val="0"/>
          <w:numId w:val="30"/>
        </w:numPr>
        <w:tabs>
          <w:tab w:val="num" w:pos="360"/>
        </w:tabs>
        <w:spacing w:line="360" w:lineRule="auto"/>
        <w:ind w:left="360"/>
        <w:jc w:val="both"/>
      </w:pPr>
      <w:r w:rsidRPr="004F7F6A">
        <w:t>Dr. Ken Pugh visited the institute on 26</w:t>
      </w:r>
      <w:r w:rsidRPr="00CC1BA4">
        <w:rPr>
          <w:vertAlign w:val="superscript"/>
        </w:rPr>
        <w:t>th</w:t>
      </w:r>
      <w:r w:rsidRPr="004F7F6A">
        <w:t xml:space="preserve"> November 2009</w:t>
      </w:r>
      <w:r>
        <w:t xml:space="preserve"> and delivered a lecture.</w:t>
      </w:r>
    </w:p>
    <w:p w:rsidR="00FC6C0E" w:rsidRPr="00E868C7" w:rsidRDefault="00FC6C0E" w:rsidP="00455F22">
      <w:pPr>
        <w:pStyle w:val="WW-BodyTextIndent2"/>
        <w:numPr>
          <w:ilvl w:val="0"/>
          <w:numId w:val="20"/>
        </w:numPr>
        <w:tabs>
          <w:tab w:val="num" w:pos="360"/>
        </w:tabs>
        <w:spacing w:line="360" w:lineRule="auto"/>
        <w:ind w:left="360"/>
        <w:jc w:val="both"/>
      </w:pPr>
      <w:r w:rsidRPr="00E868C7">
        <w:t xml:space="preserve">Prof Alice Holmes, </w:t>
      </w:r>
      <w:r>
        <w:t>P</w:t>
      </w:r>
      <w:r w:rsidRPr="00E868C7">
        <w:t xml:space="preserve">rofessor </w:t>
      </w:r>
      <w:r>
        <w:t>and</w:t>
      </w:r>
      <w:r w:rsidRPr="00E868C7">
        <w:t xml:space="preserve"> </w:t>
      </w:r>
      <w:r>
        <w:t>D</w:t>
      </w:r>
      <w:r w:rsidRPr="00E868C7">
        <w:t>irector</w:t>
      </w:r>
      <w:r>
        <w:t>,</w:t>
      </w:r>
      <w:r w:rsidRPr="00E868C7">
        <w:t xml:space="preserve"> </w:t>
      </w:r>
      <w:r>
        <w:t xml:space="preserve">Distance Learning, Aud program </w:t>
      </w:r>
      <w:r w:rsidR="005D4BE0">
        <w:t xml:space="preserve">and </w:t>
      </w:r>
      <w:r w:rsidR="005D4BE0" w:rsidRPr="00E868C7">
        <w:t>Dr</w:t>
      </w:r>
      <w:r w:rsidRPr="00E868C7">
        <w:t>. Rahul Srivastav, Associate Professor, University of Florida, USA visited the institute on 20</w:t>
      </w:r>
      <w:r w:rsidRPr="00E868C7">
        <w:rPr>
          <w:vertAlign w:val="superscript"/>
        </w:rPr>
        <w:t>th</w:t>
      </w:r>
      <w:r w:rsidRPr="00E868C7">
        <w:t xml:space="preserve"> January 2010. </w:t>
      </w:r>
    </w:p>
    <w:p w:rsidR="00FC6C0E" w:rsidRDefault="00FC6C0E" w:rsidP="00455F22">
      <w:pPr>
        <w:pStyle w:val="WW-BodyTextIndent2"/>
        <w:numPr>
          <w:ilvl w:val="0"/>
          <w:numId w:val="5"/>
        </w:numPr>
        <w:tabs>
          <w:tab w:val="num" w:pos="360"/>
        </w:tabs>
        <w:spacing w:line="360" w:lineRule="auto"/>
        <w:ind w:left="360"/>
        <w:jc w:val="both"/>
      </w:pPr>
      <w:r w:rsidRPr="000A3EE4">
        <w:t>Padmashree</w:t>
      </w:r>
      <w:r>
        <w:t xml:space="preserve"> and Right Livelihood Awardee Dr. Hanumanthappa R. Sudarshan, President of the Vivekananda Girijana Kalyana Kendra (VGKK), visited the institute on 10</w:t>
      </w:r>
      <w:r w:rsidRPr="000A3EE4">
        <w:rPr>
          <w:vertAlign w:val="superscript"/>
        </w:rPr>
        <w:t>th</w:t>
      </w:r>
      <w:r>
        <w:t xml:space="preserve"> February 2010.</w:t>
      </w:r>
    </w:p>
    <w:p w:rsidR="00FC6C0E" w:rsidRDefault="00FC6C0E" w:rsidP="00455F22">
      <w:pPr>
        <w:pStyle w:val="WW-BodyTextIndent2"/>
        <w:numPr>
          <w:ilvl w:val="0"/>
          <w:numId w:val="5"/>
        </w:numPr>
        <w:tabs>
          <w:tab w:val="num" w:pos="360"/>
        </w:tabs>
        <w:spacing w:line="360" w:lineRule="auto"/>
        <w:ind w:left="360"/>
        <w:jc w:val="both"/>
      </w:pPr>
      <w:r>
        <w:t>Sri V. Venkatachalam, Additional Secretary, Ministry of Health and Family welfare, New Delhi, visited the institute on 10</w:t>
      </w:r>
      <w:r w:rsidRPr="000A3EE4">
        <w:rPr>
          <w:vertAlign w:val="superscript"/>
        </w:rPr>
        <w:t>th</w:t>
      </w:r>
      <w:r>
        <w:t xml:space="preserve"> February 2010.</w:t>
      </w:r>
    </w:p>
    <w:p w:rsidR="00FC6C0E" w:rsidRDefault="00FC6C0E" w:rsidP="00455F22">
      <w:pPr>
        <w:pStyle w:val="ListParagraph"/>
        <w:numPr>
          <w:ilvl w:val="0"/>
          <w:numId w:val="5"/>
        </w:numPr>
        <w:tabs>
          <w:tab w:val="num" w:pos="360"/>
        </w:tabs>
        <w:suppressAutoHyphens w:val="0"/>
        <w:spacing w:after="200" w:line="360" w:lineRule="auto"/>
        <w:ind w:left="360"/>
        <w:contextualSpacing/>
        <w:jc w:val="both"/>
      </w:pPr>
      <w:r>
        <w:t>Dr. Joan N Kaderavek, Professor, Early Childhood, Physical and Special Education, Judith Herb College of Education, University of Toledo, Ohio, USA visited on 21</w:t>
      </w:r>
      <w:r w:rsidRPr="001F4C4C">
        <w:rPr>
          <w:vertAlign w:val="superscript"/>
        </w:rPr>
        <w:t>st</w:t>
      </w:r>
      <w:r>
        <w:t xml:space="preserve"> February 2010.</w:t>
      </w:r>
      <w:r w:rsidRPr="004931FE">
        <w:rPr>
          <w:noProof/>
          <w:lang w:eastAsia="en-US"/>
        </w:rPr>
        <w:t xml:space="preserve"> </w:t>
      </w:r>
    </w:p>
    <w:p w:rsidR="00FC6C0E" w:rsidRPr="002C3CB0" w:rsidRDefault="00FC6C0E" w:rsidP="00455F22">
      <w:pPr>
        <w:pStyle w:val="WW-BodyTextIndent2"/>
        <w:numPr>
          <w:ilvl w:val="0"/>
          <w:numId w:val="30"/>
        </w:numPr>
        <w:tabs>
          <w:tab w:val="num" w:pos="360"/>
        </w:tabs>
        <w:spacing w:line="360" w:lineRule="auto"/>
        <w:ind w:left="360"/>
        <w:jc w:val="both"/>
      </w:pPr>
      <w:r w:rsidRPr="002C3CB0">
        <w:lastRenderedPageBreak/>
        <w:t>Dr. Mahesh Joshi, Senior Director, Doordarshan Bangalore visited AIISH on 26</w:t>
      </w:r>
      <w:r w:rsidRPr="002C3CB0">
        <w:rPr>
          <w:vertAlign w:val="superscript"/>
        </w:rPr>
        <w:t>th</w:t>
      </w:r>
      <w:r w:rsidRPr="002C3CB0">
        <w:t xml:space="preserve"> February 2010.</w:t>
      </w:r>
    </w:p>
    <w:p w:rsidR="00FC6C0E" w:rsidRPr="004F7F6A" w:rsidRDefault="00FC6C0E" w:rsidP="00455F22">
      <w:pPr>
        <w:pStyle w:val="WW-BodyTextIndent2"/>
        <w:numPr>
          <w:ilvl w:val="0"/>
          <w:numId w:val="30"/>
        </w:numPr>
        <w:tabs>
          <w:tab w:val="num" w:pos="360"/>
        </w:tabs>
        <w:spacing w:line="360" w:lineRule="auto"/>
        <w:ind w:left="360"/>
        <w:jc w:val="both"/>
      </w:pPr>
      <w:r w:rsidRPr="004F7F6A">
        <w:t>Dr. Lazar Mathews – Director and Dean, Vellore Institute of Technology, Vellore visited the institute on 12</w:t>
      </w:r>
      <w:r w:rsidRPr="004F7F6A">
        <w:rPr>
          <w:vertAlign w:val="superscript"/>
        </w:rPr>
        <w:t>th</w:t>
      </w:r>
      <w:r w:rsidRPr="004F7F6A">
        <w:t xml:space="preserve"> March 2010</w:t>
      </w:r>
      <w:r>
        <w:t>.</w:t>
      </w:r>
    </w:p>
    <w:p w:rsidR="00B80FED" w:rsidRDefault="00B80FED" w:rsidP="00B80FED">
      <w:pPr>
        <w:spacing w:line="360" w:lineRule="auto"/>
        <w:jc w:val="center"/>
        <w:rPr>
          <w:b/>
          <w:bCs/>
        </w:rPr>
      </w:pPr>
      <w:r w:rsidRPr="004F415A">
        <w:rPr>
          <w:b/>
          <w:bCs/>
        </w:rPr>
        <w:t>CLINICAL SERVICES</w:t>
      </w:r>
    </w:p>
    <w:p w:rsidR="00517C67" w:rsidRDefault="004C178B" w:rsidP="004C178B">
      <w:pPr>
        <w:spacing w:line="360" w:lineRule="auto"/>
        <w:jc w:val="both"/>
      </w:pPr>
      <w:r>
        <w:t xml:space="preserve">     </w:t>
      </w:r>
      <w:r w:rsidR="00663F36" w:rsidRPr="00663F36">
        <w:t>The</w:t>
      </w:r>
      <w:r w:rsidR="00663F36">
        <w:t xml:space="preserve"> institute offers a wide range of clinical services to persons with communica</w:t>
      </w:r>
      <w:r w:rsidR="00014C8F">
        <w:t>tion disorders, their family</w:t>
      </w:r>
      <w:r w:rsidR="00663F36">
        <w:t xml:space="preserve">. The Department of Clinical Services is one of its </w:t>
      </w:r>
      <w:r w:rsidR="00322CC6">
        <w:t>kinds</w:t>
      </w:r>
      <w:r w:rsidR="00663F36">
        <w:t xml:space="preserve"> in the country. A team of </w:t>
      </w:r>
      <w:r w:rsidR="00014C8F">
        <w:t>Speech</w:t>
      </w:r>
      <w:r w:rsidR="00390568">
        <w:t xml:space="preserve"> </w:t>
      </w:r>
      <w:r w:rsidR="00014C8F">
        <w:t>Language Pathology and Audiology</w:t>
      </w:r>
      <w:r w:rsidR="00B80FED">
        <w:t>, and</w:t>
      </w:r>
      <w:r w:rsidR="00663F36">
        <w:t xml:space="preserve"> allied medi</w:t>
      </w:r>
      <w:r w:rsidR="00251447">
        <w:t>cal and non-medical professionals cater to the clients under one roof. Apart from the core services in the area of speech-language pathology and audiology, services of allied professionals such as otolaryngologists, pediatrician, neurologist, plastic surgeon, prosthodontist, phonosurgeon, clinical psychologist, physiotherapist and occupational therapists etc., are also available in the department. In the reporting year, a t</w:t>
      </w:r>
      <w:r w:rsidR="00251447" w:rsidRPr="00ED5A1C">
        <w:t>otal</w:t>
      </w:r>
      <w:r w:rsidR="003244E5">
        <w:t xml:space="preserve"> </w:t>
      </w:r>
      <w:r w:rsidR="00517C67" w:rsidRPr="00ED5A1C">
        <w:t xml:space="preserve">of </w:t>
      </w:r>
      <w:r w:rsidR="00517C67" w:rsidRPr="002E6D85">
        <w:t>47,370</w:t>
      </w:r>
      <w:r w:rsidR="00517C67" w:rsidRPr="00012669">
        <w:t xml:space="preserve"> </w:t>
      </w:r>
      <w:r w:rsidR="00517C67" w:rsidRPr="00107E14">
        <w:rPr>
          <w:i/>
        </w:rPr>
        <w:t>clients</w:t>
      </w:r>
      <w:r w:rsidR="00517C67" w:rsidRPr="00ED5A1C">
        <w:t xml:space="preserve"> have been registered </w:t>
      </w:r>
      <w:r w:rsidR="0035411D">
        <w:t>for assessment</w:t>
      </w:r>
      <w:r w:rsidR="00517C67" w:rsidRPr="00ED5A1C">
        <w:t xml:space="preserve"> of speech, hearing and language disorders. This includes </w:t>
      </w:r>
      <w:r w:rsidR="00517C67" w:rsidRPr="002E6D85">
        <w:t>18</w:t>
      </w:r>
      <w:r w:rsidR="00D30FBE" w:rsidRPr="002E6D85">
        <w:t>,</w:t>
      </w:r>
      <w:r w:rsidR="00517C67" w:rsidRPr="002E6D85">
        <w:t>916</w:t>
      </w:r>
      <w:r w:rsidR="00517C67" w:rsidRPr="00D30FBE">
        <w:rPr>
          <w:b/>
        </w:rPr>
        <w:t xml:space="preserve"> </w:t>
      </w:r>
      <w:r w:rsidR="00517C67" w:rsidRPr="00012669">
        <w:rPr>
          <w:i/>
        </w:rPr>
        <w:t>new clients</w:t>
      </w:r>
      <w:r w:rsidR="00517C67" w:rsidRPr="00012669">
        <w:t xml:space="preserve"> </w:t>
      </w:r>
      <w:r w:rsidR="00517C67" w:rsidRPr="00ED5A1C">
        <w:t>and</w:t>
      </w:r>
      <w:r w:rsidR="00517C67" w:rsidRPr="00012669">
        <w:t xml:space="preserve"> </w:t>
      </w:r>
      <w:r w:rsidR="00517C67" w:rsidRPr="002E6D85">
        <w:t>28</w:t>
      </w:r>
      <w:r w:rsidR="00D30FBE" w:rsidRPr="002E6D85">
        <w:t>,</w:t>
      </w:r>
      <w:r w:rsidR="00517C67" w:rsidRPr="002E6D85">
        <w:t>454</w:t>
      </w:r>
      <w:r w:rsidR="00517C67" w:rsidRPr="00ED5A1C">
        <w:rPr>
          <w:b/>
          <w:color w:val="FF0000"/>
        </w:rPr>
        <w:t xml:space="preserve"> </w:t>
      </w:r>
      <w:r w:rsidR="00014C8F">
        <w:t xml:space="preserve">clients. </w:t>
      </w:r>
      <w:r w:rsidR="00517C67" w:rsidRPr="00ED5A1C">
        <w:t xml:space="preserve">A total </w:t>
      </w:r>
      <w:r w:rsidR="00517C67" w:rsidRPr="00C131F4">
        <w:t xml:space="preserve">of </w:t>
      </w:r>
      <w:r w:rsidR="00661C89" w:rsidRPr="002E6D85">
        <w:t>7,</w:t>
      </w:r>
      <w:r w:rsidR="00517C67" w:rsidRPr="002E6D85">
        <w:t>282</w:t>
      </w:r>
      <w:r w:rsidR="00517C67" w:rsidRPr="00C131F4">
        <w:rPr>
          <w:b/>
        </w:rPr>
        <w:t xml:space="preserve"> </w:t>
      </w:r>
      <w:r w:rsidR="00517C67" w:rsidRPr="00C131F4">
        <w:t>and</w:t>
      </w:r>
      <w:r w:rsidR="00517C67" w:rsidRPr="00C131F4">
        <w:rPr>
          <w:b/>
        </w:rPr>
        <w:t xml:space="preserve"> </w:t>
      </w:r>
      <w:r w:rsidR="00517C67" w:rsidRPr="002E6D85">
        <w:t>12,209</w:t>
      </w:r>
      <w:r w:rsidR="00517C67" w:rsidRPr="00ED5A1C">
        <w:rPr>
          <w:b/>
        </w:rPr>
        <w:t xml:space="preserve"> </w:t>
      </w:r>
      <w:r w:rsidR="00517C67" w:rsidRPr="00ED5A1C">
        <w:t xml:space="preserve">clients were seen in speech and language </w:t>
      </w:r>
      <w:r w:rsidR="00517C67" w:rsidRPr="002E6D85">
        <w:t>OPD</w:t>
      </w:r>
      <w:r w:rsidR="00517C67" w:rsidRPr="00ED5A1C">
        <w:t xml:space="preserve"> and audiology OPD</w:t>
      </w:r>
      <w:r w:rsidR="00014C8F">
        <w:t>,</w:t>
      </w:r>
      <w:r w:rsidR="00517C67" w:rsidRPr="00ED5A1C">
        <w:t xml:space="preserve"> respectively.   </w:t>
      </w:r>
    </w:p>
    <w:p w:rsidR="00D30FBE" w:rsidRDefault="004C178B" w:rsidP="004C178B">
      <w:pPr>
        <w:pStyle w:val="BodyTextIndent"/>
        <w:spacing w:line="360" w:lineRule="auto"/>
        <w:ind w:left="0" w:right="29"/>
        <w:jc w:val="both"/>
      </w:pPr>
      <w:r>
        <w:t xml:space="preserve">     </w:t>
      </w:r>
      <w:r w:rsidR="00517C67" w:rsidRPr="00ED5A1C">
        <w:t xml:space="preserve">Clients requiring further management are </w:t>
      </w:r>
      <w:r w:rsidR="00014C8F">
        <w:t xml:space="preserve">provided with </w:t>
      </w:r>
      <w:r w:rsidR="00014C8F" w:rsidRPr="00ED5A1C">
        <w:t>speech</w:t>
      </w:r>
      <w:r w:rsidR="00014C8F">
        <w:t xml:space="preserve"> and </w:t>
      </w:r>
      <w:r w:rsidR="00517C67" w:rsidRPr="00ED5A1C">
        <w:t>language therap</w:t>
      </w:r>
      <w:r w:rsidR="00014C8F">
        <w:t xml:space="preserve">y </w:t>
      </w:r>
      <w:r w:rsidR="0035411D">
        <w:t>services</w:t>
      </w:r>
      <w:r w:rsidR="00517C67" w:rsidRPr="00ED5A1C">
        <w:t xml:space="preserve"> for a</w:t>
      </w:r>
      <w:r w:rsidR="006972B7">
        <w:t xml:space="preserve"> </w:t>
      </w:r>
      <w:r w:rsidR="00014C8F">
        <w:t>number of sessions with</w:t>
      </w:r>
      <w:r w:rsidR="006972B7">
        <w:t xml:space="preserve"> a</w:t>
      </w:r>
      <w:r w:rsidR="00C44643">
        <w:t xml:space="preserve"> </w:t>
      </w:r>
      <w:r w:rsidR="006972B7">
        <w:t>d</w:t>
      </w:r>
      <w:r w:rsidR="00C44643">
        <w:t>a</w:t>
      </w:r>
      <w:r w:rsidR="006972B7">
        <w:t>i</w:t>
      </w:r>
      <w:r w:rsidR="00C44643">
        <w:t>l</w:t>
      </w:r>
      <w:r w:rsidR="006972B7">
        <w:t>y session of</w:t>
      </w:r>
      <w:r w:rsidR="00517C67" w:rsidRPr="00ED5A1C">
        <w:t xml:space="preserve"> 45 minutes</w:t>
      </w:r>
      <w:r w:rsidR="00C10ED2">
        <w:t xml:space="preserve"> duration</w:t>
      </w:r>
      <w:r w:rsidR="006972B7">
        <w:t xml:space="preserve">. </w:t>
      </w:r>
      <w:r w:rsidR="00517C67" w:rsidRPr="00ED5A1C">
        <w:t xml:space="preserve">A total of </w:t>
      </w:r>
      <w:r w:rsidR="00517C67" w:rsidRPr="002E6D85">
        <w:t>5,566</w:t>
      </w:r>
      <w:r w:rsidR="00517C67" w:rsidRPr="00ED5A1C">
        <w:rPr>
          <w:b/>
        </w:rPr>
        <w:t xml:space="preserve"> </w:t>
      </w:r>
      <w:r w:rsidR="00517C67" w:rsidRPr="00ED5A1C">
        <w:t xml:space="preserve">clients attended speech and language therapy </w:t>
      </w:r>
      <w:r w:rsidR="006972B7">
        <w:t>and a</w:t>
      </w:r>
      <w:r w:rsidR="00517C67" w:rsidRPr="00ED5A1C">
        <w:t xml:space="preserve"> total of </w:t>
      </w:r>
      <w:r w:rsidR="00517C67" w:rsidRPr="002E6D85">
        <w:t>26,144</w:t>
      </w:r>
      <w:r w:rsidR="00517C67" w:rsidRPr="00ED5A1C">
        <w:t xml:space="preserve"> </w:t>
      </w:r>
      <w:r w:rsidR="00517C67">
        <w:t xml:space="preserve">speech and language </w:t>
      </w:r>
      <w:r w:rsidR="00517C67" w:rsidRPr="00ED5A1C">
        <w:t xml:space="preserve">therapy sessions were </w:t>
      </w:r>
      <w:r w:rsidR="006972B7">
        <w:t>provided</w:t>
      </w:r>
      <w:r w:rsidR="00517C67" w:rsidRPr="00ED5A1C">
        <w:t xml:space="preserve"> in the </w:t>
      </w:r>
      <w:r w:rsidR="006972B7">
        <w:t>said year</w:t>
      </w:r>
      <w:r w:rsidR="00517C67" w:rsidRPr="00ED5A1C">
        <w:t>.</w:t>
      </w:r>
      <w:r w:rsidR="00064F58">
        <w:t xml:space="preserve"> Apart from </w:t>
      </w:r>
      <w:r w:rsidR="00064F58" w:rsidRPr="00ED5A1C">
        <w:t>supervision</w:t>
      </w:r>
      <w:r w:rsidR="00517C67" w:rsidRPr="00ED5A1C">
        <w:t xml:space="preserve"> and counseling </w:t>
      </w:r>
      <w:r w:rsidR="00064F58" w:rsidRPr="00ED5A1C">
        <w:t xml:space="preserve">faculty and clinical staff </w:t>
      </w:r>
      <w:r w:rsidR="00A17850" w:rsidRPr="00ED5A1C">
        <w:t>provide</w:t>
      </w:r>
      <w:r w:rsidR="00A17850">
        <w:t xml:space="preserve">d </w:t>
      </w:r>
      <w:r w:rsidR="00A17850" w:rsidRPr="00ED5A1C">
        <w:t>support</w:t>
      </w:r>
      <w:r w:rsidR="00517C67" w:rsidRPr="00ED5A1C">
        <w:t xml:space="preserve"> and guidan</w:t>
      </w:r>
      <w:r w:rsidR="00064F58">
        <w:t>ce to parents for home training.</w:t>
      </w:r>
      <w:r w:rsidR="00064F58" w:rsidRPr="00064F58">
        <w:t xml:space="preserve"> </w:t>
      </w:r>
      <w:r w:rsidR="00517C67" w:rsidRPr="00ED5A1C">
        <w:t xml:space="preserve"> In addition, the clients were referred for various other therapy programs (for e.g. Physio therapy, Occupation therapy, autism therapy, etc) by the concerned supervisors.</w:t>
      </w:r>
      <w:r w:rsidR="00543B7E" w:rsidRPr="00543B7E">
        <w:rPr>
          <w:noProof/>
          <w:lang w:eastAsia="en-US"/>
        </w:rPr>
        <w:t xml:space="preserve"> </w:t>
      </w:r>
    </w:p>
    <w:p w:rsidR="00B6508D" w:rsidRDefault="004C178B" w:rsidP="004C178B">
      <w:pPr>
        <w:spacing w:after="120" w:line="360" w:lineRule="auto"/>
        <w:jc w:val="both"/>
      </w:pPr>
      <w:r>
        <w:t xml:space="preserve">     </w:t>
      </w:r>
      <w:r w:rsidR="00B6508D">
        <w:t xml:space="preserve">The institute runs Specialty Clinics to attend to the needs of clients with special disorders. This includes the Listening Training Unit under the Department of Audiology; Augmentative and Alternative Communication (AAC) Unit, Autism Spectrum Disorder (ASD) Unit and Craniofacial Unit under the </w:t>
      </w:r>
      <w:r w:rsidR="00B6508D">
        <w:lastRenderedPageBreak/>
        <w:t>Department of Speech</w:t>
      </w:r>
      <w:r w:rsidR="00390568">
        <w:t xml:space="preserve"> </w:t>
      </w:r>
      <w:r w:rsidR="00B6508D">
        <w:t>Language Pathology; Professional Voice Care Center</w:t>
      </w:r>
      <w:r w:rsidR="00390568">
        <w:t xml:space="preserve"> under the Department of Speech </w:t>
      </w:r>
      <w:r w:rsidR="00B6508D">
        <w:t>Language Sciences.</w:t>
      </w:r>
    </w:p>
    <w:p w:rsidR="002E6D85" w:rsidRDefault="004C178B" w:rsidP="00A17850">
      <w:pPr>
        <w:spacing w:line="360" w:lineRule="auto"/>
        <w:jc w:val="both"/>
      </w:pPr>
      <w:r>
        <w:t xml:space="preserve">     </w:t>
      </w:r>
      <w:r w:rsidR="006972B7">
        <w:t>T</w:t>
      </w:r>
      <w:r w:rsidR="00460779">
        <w:t xml:space="preserve">ables </w:t>
      </w:r>
      <w:r w:rsidR="006F420B">
        <w:t>2</w:t>
      </w:r>
      <w:r w:rsidR="00460779" w:rsidRPr="00267401">
        <w:t>-</w:t>
      </w:r>
      <w:r w:rsidR="00BF33B8">
        <w:t>2</w:t>
      </w:r>
      <w:r w:rsidR="006F420B">
        <w:t>8</w:t>
      </w:r>
      <w:r w:rsidR="001345E3">
        <w:t xml:space="preserve"> </w:t>
      </w:r>
      <w:r w:rsidR="00517C67" w:rsidRPr="00ED5A1C">
        <w:t>depict</w:t>
      </w:r>
      <w:r w:rsidR="00FC6C0E">
        <w:t>s</w:t>
      </w:r>
      <w:r w:rsidR="00517C67" w:rsidRPr="00ED5A1C">
        <w:t xml:space="preserve"> the statistics of clients registered in the </w:t>
      </w:r>
      <w:r w:rsidR="008F6062">
        <w:t xml:space="preserve">different </w:t>
      </w:r>
      <w:r w:rsidR="00517C67" w:rsidRPr="00ED5A1C">
        <w:t>department</w:t>
      </w:r>
      <w:r w:rsidR="008F6062">
        <w:t>s</w:t>
      </w:r>
      <w:r w:rsidR="00517C67" w:rsidRPr="00ED5A1C">
        <w:t xml:space="preserve"> and</w:t>
      </w:r>
      <w:r w:rsidR="00460779">
        <w:t xml:space="preserve"> various </w:t>
      </w:r>
      <w:r w:rsidR="00517C67" w:rsidRPr="00ED5A1C">
        <w:t>other statistics</w:t>
      </w:r>
      <w:r w:rsidR="00460779">
        <w:t xml:space="preserve"> related to services</w:t>
      </w:r>
      <w:r w:rsidR="00517C67" w:rsidRPr="00ED5A1C">
        <w:t>.</w:t>
      </w:r>
    </w:p>
    <w:p w:rsidR="00607D0D" w:rsidRDefault="00607D0D" w:rsidP="00A17850">
      <w:pPr>
        <w:spacing w:line="360" w:lineRule="auto"/>
        <w:jc w:val="both"/>
      </w:pPr>
    </w:p>
    <w:p w:rsidR="00582A99" w:rsidRPr="00E24B2D" w:rsidRDefault="00582A99" w:rsidP="00B80FED">
      <w:pPr>
        <w:pStyle w:val="WW-BodyTextIndent2"/>
        <w:spacing w:after="0"/>
        <w:ind w:left="0"/>
        <w:jc w:val="center"/>
        <w:rPr>
          <w:b/>
          <w:lang w:val="en-GB"/>
        </w:rPr>
      </w:pPr>
      <w:r w:rsidRPr="00E24B2D">
        <w:rPr>
          <w:b/>
          <w:lang w:val="en-GB"/>
        </w:rPr>
        <w:t>CLINICAL STATISTICS OF VARIOUS DEPARTMENTS</w:t>
      </w:r>
    </w:p>
    <w:p w:rsidR="00582A99" w:rsidRDefault="00582A99" w:rsidP="00B80FED">
      <w:pPr>
        <w:spacing w:line="480" w:lineRule="auto"/>
        <w:jc w:val="center"/>
        <w:rPr>
          <w:b/>
        </w:rPr>
      </w:pPr>
      <w:r w:rsidRPr="005F57AA">
        <w:rPr>
          <w:b/>
        </w:rPr>
        <w:t xml:space="preserve">Department of </w:t>
      </w:r>
      <w:r>
        <w:rPr>
          <w:b/>
        </w:rPr>
        <w:t>A</w:t>
      </w:r>
      <w:r w:rsidRPr="005F57AA">
        <w:rPr>
          <w:b/>
        </w:rPr>
        <w:t>udiology</w:t>
      </w:r>
    </w:p>
    <w:p w:rsidR="00BF070D" w:rsidRDefault="002E6D85" w:rsidP="00DF2FA0">
      <w:pPr>
        <w:spacing w:line="360" w:lineRule="auto"/>
        <w:jc w:val="center"/>
        <w:rPr>
          <w:b/>
          <w:bCs/>
        </w:rPr>
      </w:pPr>
      <w:r w:rsidRPr="004C178B">
        <w:t>Table</w:t>
      </w:r>
      <w:r w:rsidR="002E2C4D" w:rsidRPr="004C178B">
        <w:t xml:space="preserve"> </w:t>
      </w:r>
      <w:r w:rsidR="00924AB6">
        <w:t>2</w:t>
      </w:r>
      <w:r w:rsidRPr="004C178B">
        <w:t>:</w:t>
      </w:r>
      <w:r w:rsidRPr="002E6D85">
        <w:t xml:space="preserve"> Age wise statistics of clients</w:t>
      </w:r>
      <w:r w:rsidR="00F90A32">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4"/>
        <w:gridCol w:w="720"/>
        <w:gridCol w:w="1008"/>
        <w:gridCol w:w="720"/>
        <w:gridCol w:w="990"/>
        <w:gridCol w:w="810"/>
        <w:gridCol w:w="990"/>
        <w:gridCol w:w="720"/>
        <w:gridCol w:w="996"/>
      </w:tblGrid>
      <w:tr w:rsidR="008C613B" w:rsidRPr="00E95C01" w:rsidTr="00BE0BB1">
        <w:trPr>
          <w:jc w:val="center"/>
        </w:trPr>
        <w:tc>
          <w:tcPr>
            <w:tcW w:w="864" w:type="dxa"/>
            <w:tcBorders>
              <w:top w:val="single" w:sz="4" w:space="0" w:color="auto"/>
              <w:bottom w:val="single" w:sz="4" w:space="0" w:color="auto"/>
            </w:tcBorders>
          </w:tcPr>
          <w:p w:rsidR="008C613B" w:rsidRPr="00E95C01" w:rsidRDefault="008C613B" w:rsidP="00B80FED">
            <w:pPr>
              <w:jc w:val="center"/>
            </w:pPr>
            <w:r w:rsidRPr="00E95C01">
              <w:t>Age group</w:t>
            </w:r>
          </w:p>
        </w:tc>
        <w:tc>
          <w:tcPr>
            <w:tcW w:w="1728" w:type="dxa"/>
            <w:gridSpan w:val="2"/>
            <w:tcBorders>
              <w:top w:val="single" w:sz="4" w:space="0" w:color="auto"/>
              <w:bottom w:val="single" w:sz="4" w:space="0" w:color="auto"/>
            </w:tcBorders>
          </w:tcPr>
          <w:p w:rsidR="008C613B" w:rsidRPr="00E95C01" w:rsidRDefault="008C613B" w:rsidP="00B80FED">
            <w:pPr>
              <w:jc w:val="center"/>
            </w:pPr>
            <w:r w:rsidRPr="00E95C01">
              <w:t>Hearing Evaluation</w:t>
            </w:r>
          </w:p>
        </w:tc>
        <w:tc>
          <w:tcPr>
            <w:tcW w:w="1710" w:type="dxa"/>
            <w:gridSpan w:val="2"/>
            <w:tcBorders>
              <w:top w:val="single" w:sz="4" w:space="0" w:color="auto"/>
              <w:bottom w:val="single" w:sz="4" w:space="0" w:color="auto"/>
            </w:tcBorders>
          </w:tcPr>
          <w:p w:rsidR="008C613B" w:rsidRPr="00E95C01" w:rsidRDefault="008C613B" w:rsidP="00B80FED">
            <w:pPr>
              <w:jc w:val="center"/>
            </w:pPr>
            <w:r w:rsidRPr="00E95C01">
              <w:t>Hearing Aid Trial</w:t>
            </w:r>
          </w:p>
        </w:tc>
        <w:tc>
          <w:tcPr>
            <w:tcW w:w="1800" w:type="dxa"/>
            <w:gridSpan w:val="2"/>
            <w:tcBorders>
              <w:top w:val="single" w:sz="4" w:space="0" w:color="auto"/>
              <w:bottom w:val="single" w:sz="4" w:space="0" w:color="auto"/>
            </w:tcBorders>
          </w:tcPr>
          <w:p w:rsidR="008C613B" w:rsidRPr="00E95C01" w:rsidRDefault="008C613B" w:rsidP="00B80FED">
            <w:pPr>
              <w:jc w:val="center"/>
            </w:pPr>
            <w:r w:rsidRPr="00E95C01">
              <w:t>HAT Counseling</w:t>
            </w:r>
          </w:p>
        </w:tc>
        <w:tc>
          <w:tcPr>
            <w:tcW w:w="1716" w:type="dxa"/>
            <w:gridSpan w:val="2"/>
            <w:tcBorders>
              <w:top w:val="single" w:sz="4" w:space="0" w:color="auto"/>
              <w:bottom w:val="single" w:sz="4" w:space="0" w:color="auto"/>
            </w:tcBorders>
          </w:tcPr>
          <w:p w:rsidR="008C613B" w:rsidRPr="00E95C01" w:rsidRDefault="008C613B" w:rsidP="00B80FED">
            <w:pPr>
              <w:jc w:val="center"/>
            </w:pPr>
            <w:r w:rsidRPr="00E95C01">
              <w:t>Ear moulds</w:t>
            </w:r>
          </w:p>
        </w:tc>
      </w:tr>
      <w:tr w:rsidR="008C613B" w:rsidRPr="00E95C01" w:rsidTr="00BE0BB1">
        <w:trPr>
          <w:jc w:val="center"/>
        </w:trPr>
        <w:tc>
          <w:tcPr>
            <w:tcW w:w="864" w:type="dxa"/>
            <w:tcBorders>
              <w:top w:val="single" w:sz="4" w:space="0" w:color="auto"/>
              <w:bottom w:val="single" w:sz="4" w:space="0" w:color="auto"/>
            </w:tcBorders>
          </w:tcPr>
          <w:p w:rsidR="008C613B" w:rsidRPr="00E95C01" w:rsidRDefault="008C613B" w:rsidP="008C613B">
            <w:pPr>
              <w:jc w:val="center"/>
            </w:pPr>
          </w:p>
        </w:tc>
        <w:tc>
          <w:tcPr>
            <w:tcW w:w="720" w:type="dxa"/>
            <w:tcBorders>
              <w:top w:val="single" w:sz="4" w:space="0" w:color="auto"/>
              <w:bottom w:val="single" w:sz="4" w:space="0" w:color="auto"/>
            </w:tcBorders>
          </w:tcPr>
          <w:p w:rsidR="008C613B" w:rsidRPr="00E95C01" w:rsidRDefault="008C613B" w:rsidP="008C613B">
            <w:pPr>
              <w:jc w:val="center"/>
            </w:pPr>
            <w:r w:rsidRPr="00E95C01">
              <w:t>Male</w:t>
            </w:r>
          </w:p>
        </w:tc>
        <w:tc>
          <w:tcPr>
            <w:tcW w:w="1008" w:type="dxa"/>
            <w:tcBorders>
              <w:top w:val="single" w:sz="4" w:space="0" w:color="auto"/>
              <w:bottom w:val="single" w:sz="4" w:space="0" w:color="auto"/>
            </w:tcBorders>
          </w:tcPr>
          <w:p w:rsidR="008C613B" w:rsidRPr="00E95C01" w:rsidRDefault="008C613B" w:rsidP="008C613B">
            <w:pPr>
              <w:jc w:val="center"/>
            </w:pPr>
            <w:r w:rsidRPr="00E95C01">
              <w:t>Female</w:t>
            </w:r>
          </w:p>
        </w:tc>
        <w:tc>
          <w:tcPr>
            <w:tcW w:w="720" w:type="dxa"/>
            <w:tcBorders>
              <w:top w:val="single" w:sz="4" w:space="0" w:color="auto"/>
              <w:bottom w:val="single" w:sz="4" w:space="0" w:color="auto"/>
            </w:tcBorders>
          </w:tcPr>
          <w:p w:rsidR="008C613B" w:rsidRPr="00E95C01" w:rsidRDefault="008C613B" w:rsidP="008C613B">
            <w:pPr>
              <w:jc w:val="center"/>
            </w:pPr>
            <w:r w:rsidRPr="00E95C01">
              <w:t>Male</w:t>
            </w:r>
          </w:p>
        </w:tc>
        <w:tc>
          <w:tcPr>
            <w:tcW w:w="990" w:type="dxa"/>
            <w:tcBorders>
              <w:top w:val="single" w:sz="4" w:space="0" w:color="auto"/>
              <w:bottom w:val="single" w:sz="4" w:space="0" w:color="auto"/>
            </w:tcBorders>
          </w:tcPr>
          <w:p w:rsidR="008C613B" w:rsidRPr="00E95C01" w:rsidRDefault="008C613B" w:rsidP="008C613B">
            <w:pPr>
              <w:jc w:val="center"/>
            </w:pPr>
            <w:r w:rsidRPr="00E95C01">
              <w:t>Female</w:t>
            </w:r>
          </w:p>
        </w:tc>
        <w:tc>
          <w:tcPr>
            <w:tcW w:w="810" w:type="dxa"/>
            <w:tcBorders>
              <w:top w:val="single" w:sz="4" w:space="0" w:color="auto"/>
              <w:bottom w:val="single" w:sz="4" w:space="0" w:color="auto"/>
            </w:tcBorders>
          </w:tcPr>
          <w:p w:rsidR="008C613B" w:rsidRPr="00E95C01" w:rsidRDefault="008C613B" w:rsidP="008C613B">
            <w:pPr>
              <w:jc w:val="center"/>
            </w:pPr>
            <w:r w:rsidRPr="00E95C01">
              <w:t>Male</w:t>
            </w:r>
          </w:p>
        </w:tc>
        <w:tc>
          <w:tcPr>
            <w:tcW w:w="990" w:type="dxa"/>
            <w:tcBorders>
              <w:top w:val="single" w:sz="4" w:space="0" w:color="auto"/>
              <w:bottom w:val="single" w:sz="4" w:space="0" w:color="auto"/>
            </w:tcBorders>
          </w:tcPr>
          <w:p w:rsidR="008C613B" w:rsidRPr="00E95C01" w:rsidRDefault="008C613B" w:rsidP="008C613B">
            <w:pPr>
              <w:jc w:val="center"/>
            </w:pPr>
            <w:r w:rsidRPr="00E95C01">
              <w:t>Female</w:t>
            </w:r>
          </w:p>
        </w:tc>
        <w:tc>
          <w:tcPr>
            <w:tcW w:w="720" w:type="dxa"/>
            <w:tcBorders>
              <w:top w:val="single" w:sz="4" w:space="0" w:color="auto"/>
              <w:bottom w:val="single" w:sz="4" w:space="0" w:color="auto"/>
            </w:tcBorders>
          </w:tcPr>
          <w:p w:rsidR="008C613B" w:rsidRPr="00E95C01" w:rsidRDefault="008C613B" w:rsidP="008C613B">
            <w:pPr>
              <w:jc w:val="center"/>
            </w:pPr>
            <w:r w:rsidRPr="00E95C01">
              <w:t>Male</w:t>
            </w:r>
          </w:p>
        </w:tc>
        <w:tc>
          <w:tcPr>
            <w:tcW w:w="996" w:type="dxa"/>
            <w:tcBorders>
              <w:top w:val="single" w:sz="4" w:space="0" w:color="auto"/>
              <w:bottom w:val="single" w:sz="4" w:space="0" w:color="auto"/>
            </w:tcBorders>
          </w:tcPr>
          <w:p w:rsidR="008C613B" w:rsidRPr="00E95C01" w:rsidRDefault="008C613B" w:rsidP="008C613B">
            <w:pPr>
              <w:jc w:val="center"/>
            </w:pPr>
            <w:r w:rsidRPr="00E95C01">
              <w:t>Female</w:t>
            </w:r>
          </w:p>
        </w:tc>
      </w:tr>
      <w:tr w:rsidR="008C613B" w:rsidRPr="00E95C01" w:rsidTr="00BE0BB1">
        <w:trPr>
          <w:jc w:val="center"/>
        </w:trPr>
        <w:tc>
          <w:tcPr>
            <w:tcW w:w="864" w:type="dxa"/>
            <w:tcBorders>
              <w:top w:val="single" w:sz="4" w:space="0" w:color="auto"/>
            </w:tcBorders>
          </w:tcPr>
          <w:p w:rsidR="008C613B" w:rsidRPr="00E95C01" w:rsidRDefault="008C613B" w:rsidP="007068C5">
            <w:pPr>
              <w:jc w:val="center"/>
            </w:pPr>
            <w:r w:rsidRPr="00E95C01">
              <w:t>00-01</w:t>
            </w:r>
          </w:p>
        </w:tc>
        <w:tc>
          <w:tcPr>
            <w:tcW w:w="720" w:type="dxa"/>
            <w:tcBorders>
              <w:top w:val="single" w:sz="4" w:space="0" w:color="auto"/>
            </w:tcBorders>
          </w:tcPr>
          <w:p w:rsidR="008C613B" w:rsidRPr="00E95C01" w:rsidRDefault="008C613B" w:rsidP="007068C5">
            <w:pPr>
              <w:jc w:val="center"/>
            </w:pPr>
            <w:r w:rsidRPr="00E95C01">
              <w:t>109</w:t>
            </w:r>
          </w:p>
        </w:tc>
        <w:tc>
          <w:tcPr>
            <w:tcW w:w="1008" w:type="dxa"/>
            <w:tcBorders>
              <w:top w:val="single" w:sz="4" w:space="0" w:color="auto"/>
            </w:tcBorders>
          </w:tcPr>
          <w:p w:rsidR="008C613B" w:rsidRPr="00E95C01" w:rsidRDefault="008C613B" w:rsidP="007068C5">
            <w:pPr>
              <w:jc w:val="center"/>
            </w:pPr>
            <w:r w:rsidRPr="00E95C01">
              <w:t>74</w:t>
            </w:r>
          </w:p>
        </w:tc>
        <w:tc>
          <w:tcPr>
            <w:tcW w:w="720" w:type="dxa"/>
            <w:tcBorders>
              <w:top w:val="single" w:sz="4" w:space="0" w:color="auto"/>
            </w:tcBorders>
          </w:tcPr>
          <w:p w:rsidR="008C613B" w:rsidRPr="00E95C01" w:rsidRDefault="008C613B" w:rsidP="007068C5">
            <w:pPr>
              <w:jc w:val="center"/>
            </w:pPr>
            <w:r w:rsidRPr="00E95C01">
              <w:t>117</w:t>
            </w:r>
          </w:p>
        </w:tc>
        <w:tc>
          <w:tcPr>
            <w:tcW w:w="990" w:type="dxa"/>
            <w:tcBorders>
              <w:top w:val="single" w:sz="4" w:space="0" w:color="auto"/>
            </w:tcBorders>
          </w:tcPr>
          <w:p w:rsidR="008C613B" w:rsidRPr="00E95C01" w:rsidRDefault="008C613B" w:rsidP="007068C5">
            <w:pPr>
              <w:jc w:val="center"/>
            </w:pPr>
            <w:r w:rsidRPr="00E95C01">
              <w:t>86</w:t>
            </w:r>
          </w:p>
        </w:tc>
        <w:tc>
          <w:tcPr>
            <w:tcW w:w="810" w:type="dxa"/>
            <w:tcBorders>
              <w:top w:val="single" w:sz="4" w:space="0" w:color="auto"/>
            </w:tcBorders>
          </w:tcPr>
          <w:p w:rsidR="008C613B" w:rsidRPr="00E95C01" w:rsidRDefault="008C613B" w:rsidP="007068C5">
            <w:pPr>
              <w:jc w:val="center"/>
            </w:pPr>
            <w:r w:rsidRPr="00E95C01">
              <w:t>39</w:t>
            </w:r>
          </w:p>
        </w:tc>
        <w:tc>
          <w:tcPr>
            <w:tcW w:w="990" w:type="dxa"/>
            <w:tcBorders>
              <w:top w:val="single" w:sz="4" w:space="0" w:color="auto"/>
            </w:tcBorders>
          </w:tcPr>
          <w:p w:rsidR="008C613B" w:rsidRPr="00E95C01" w:rsidRDefault="008C613B" w:rsidP="007068C5">
            <w:pPr>
              <w:jc w:val="center"/>
            </w:pPr>
            <w:r w:rsidRPr="00E95C01">
              <w:t>23</w:t>
            </w:r>
          </w:p>
        </w:tc>
        <w:tc>
          <w:tcPr>
            <w:tcW w:w="720" w:type="dxa"/>
            <w:tcBorders>
              <w:top w:val="single" w:sz="4" w:space="0" w:color="auto"/>
            </w:tcBorders>
          </w:tcPr>
          <w:p w:rsidR="008C613B" w:rsidRPr="00E95C01" w:rsidRDefault="008C613B" w:rsidP="007068C5">
            <w:pPr>
              <w:jc w:val="center"/>
            </w:pPr>
            <w:r w:rsidRPr="00E95C01">
              <w:t>35</w:t>
            </w:r>
          </w:p>
        </w:tc>
        <w:tc>
          <w:tcPr>
            <w:tcW w:w="996" w:type="dxa"/>
            <w:tcBorders>
              <w:top w:val="single" w:sz="4" w:space="0" w:color="auto"/>
            </w:tcBorders>
          </w:tcPr>
          <w:p w:rsidR="008C613B" w:rsidRPr="00E95C01" w:rsidRDefault="008C613B" w:rsidP="007068C5">
            <w:pPr>
              <w:jc w:val="center"/>
            </w:pPr>
            <w:r w:rsidRPr="00E95C01">
              <w:t>26</w:t>
            </w:r>
          </w:p>
        </w:tc>
      </w:tr>
      <w:tr w:rsidR="008C613B" w:rsidRPr="00E95C01" w:rsidTr="00BE0BB1">
        <w:trPr>
          <w:jc w:val="center"/>
        </w:trPr>
        <w:tc>
          <w:tcPr>
            <w:tcW w:w="864" w:type="dxa"/>
          </w:tcPr>
          <w:p w:rsidR="008C613B" w:rsidRPr="00E95C01" w:rsidRDefault="008C613B" w:rsidP="007068C5">
            <w:pPr>
              <w:jc w:val="center"/>
            </w:pPr>
            <w:r w:rsidRPr="00E95C01">
              <w:t>02-05</w:t>
            </w:r>
          </w:p>
        </w:tc>
        <w:tc>
          <w:tcPr>
            <w:tcW w:w="720" w:type="dxa"/>
          </w:tcPr>
          <w:p w:rsidR="008C613B" w:rsidRPr="00E95C01" w:rsidRDefault="008C613B" w:rsidP="007068C5">
            <w:pPr>
              <w:jc w:val="center"/>
            </w:pPr>
            <w:r w:rsidRPr="00E95C01">
              <w:t>642</w:t>
            </w:r>
          </w:p>
        </w:tc>
        <w:tc>
          <w:tcPr>
            <w:tcW w:w="1008" w:type="dxa"/>
          </w:tcPr>
          <w:p w:rsidR="008C613B" w:rsidRPr="00E95C01" w:rsidRDefault="008C613B" w:rsidP="007068C5">
            <w:pPr>
              <w:jc w:val="center"/>
            </w:pPr>
            <w:r w:rsidRPr="00E95C01">
              <w:t>508</w:t>
            </w:r>
          </w:p>
        </w:tc>
        <w:tc>
          <w:tcPr>
            <w:tcW w:w="720" w:type="dxa"/>
          </w:tcPr>
          <w:p w:rsidR="008C613B" w:rsidRPr="00E95C01" w:rsidRDefault="008C613B" w:rsidP="007068C5">
            <w:pPr>
              <w:jc w:val="center"/>
            </w:pPr>
            <w:r w:rsidRPr="00E95C01">
              <w:t>674</w:t>
            </w:r>
          </w:p>
        </w:tc>
        <w:tc>
          <w:tcPr>
            <w:tcW w:w="990" w:type="dxa"/>
          </w:tcPr>
          <w:p w:rsidR="008C613B" w:rsidRPr="00E95C01" w:rsidRDefault="008C613B" w:rsidP="007068C5">
            <w:pPr>
              <w:jc w:val="center"/>
            </w:pPr>
            <w:r w:rsidRPr="00E95C01">
              <w:t>586</w:t>
            </w:r>
          </w:p>
        </w:tc>
        <w:tc>
          <w:tcPr>
            <w:tcW w:w="810" w:type="dxa"/>
          </w:tcPr>
          <w:p w:rsidR="008C613B" w:rsidRPr="00E95C01" w:rsidRDefault="008C613B" w:rsidP="007068C5">
            <w:pPr>
              <w:jc w:val="center"/>
            </w:pPr>
            <w:r w:rsidRPr="00E95C01">
              <w:t>274</w:t>
            </w:r>
          </w:p>
        </w:tc>
        <w:tc>
          <w:tcPr>
            <w:tcW w:w="990" w:type="dxa"/>
          </w:tcPr>
          <w:p w:rsidR="008C613B" w:rsidRPr="00E95C01" w:rsidRDefault="008C613B" w:rsidP="007068C5">
            <w:pPr>
              <w:jc w:val="center"/>
            </w:pPr>
            <w:r w:rsidRPr="00E95C01">
              <w:t>182</w:t>
            </w:r>
          </w:p>
        </w:tc>
        <w:tc>
          <w:tcPr>
            <w:tcW w:w="720" w:type="dxa"/>
          </w:tcPr>
          <w:p w:rsidR="008C613B" w:rsidRPr="00E95C01" w:rsidRDefault="008C613B" w:rsidP="007068C5">
            <w:pPr>
              <w:jc w:val="center"/>
            </w:pPr>
            <w:r w:rsidRPr="00E95C01">
              <w:t>271</w:t>
            </w:r>
          </w:p>
        </w:tc>
        <w:tc>
          <w:tcPr>
            <w:tcW w:w="996" w:type="dxa"/>
          </w:tcPr>
          <w:p w:rsidR="008C613B" w:rsidRPr="00E95C01" w:rsidRDefault="008C613B" w:rsidP="007068C5">
            <w:pPr>
              <w:jc w:val="center"/>
            </w:pPr>
            <w:r w:rsidRPr="00E95C01">
              <w:t>223</w:t>
            </w:r>
          </w:p>
        </w:tc>
      </w:tr>
      <w:tr w:rsidR="008C613B" w:rsidRPr="00E95C01" w:rsidTr="00BE0BB1">
        <w:trPr>
          <w:jc w:val="center"/>
        </w:trPr>
        <w:tc>
          <w:tcPr>
            <w:tcW w:w="864" w:type="dxa"/>
          </w:tcPr>
          <w:p w:rsidR="008C613B" w:rsidRPr="00E95C01" w:rsidRDefault="008C613B" w:rsidP="007068C5">
            <w:pPr>
              <w:jc w:val="center"/>
            </w:pPr>
            <w:r w:rsidRPr="00E95C01">
              <w:t>06-10</w:t>
            </w:r>
          </w:p>
        </w:tc>
        <w:tc>
          <w:tcPr>
            <w:tcW w:w="720" w:type="dxa"/>
          </w:tcPr>
          <w:p w:rsidR="008C613B" w:rsidRPr="00E95C01" w:rsidRDefault="008C613B" w:rsidP="007068C5">
            <w:pPr>
              <w:jc w:val="center"/>
            </w:pPr>
            <w:r w:rsidRPr="00E95C01">
              <w:t>434</w:t>
            </w:r>
          </w:p>
        </w:tc>
        <w:tc>
          <w:tcPr>
            <w:tcW w:w="1008" w:type="dxa"/>
          </w:tcPr>
          <w:p w:rsidR="008C613B" w:rsidRPr="00E95C01" w:rsidRDefault="008C613B" w:rsidP="007068C5">
            <w:pPr>
              <w:jc w:val="center"/>
            </w:pPr>
            <w:r w:rsidRPr="00E95C01">
              <w:t>384</w:t>
            </w:r>
          </w:p>
        </w:tc>
        <w:tc>
          <w:tcPr>
            <w:tcW w:w="720" w:type="dxa"/>
          </w:tcPr>
          <w:p w:rsidR="008C613B" w:rsidRPr="00E95C01" w:rsidRDefault="008C613B" w:rsidP="007068C5">
            <w:pPr>
              <w:jc w:val="center"/>
            </w:pPr>
            <w:r w:rsidRPr="00E95C01">
              <w:t>474</w:t>
            </w:r>
          </w:p>
        </w:tc>
        <w:tc>
          <w:tcPr>
            <w:tcW w:w="990" w:type="dxa"/>
          </w:tcPr>
          <w:p w:rsidR="008C613B" w:rsidRPr="00E95C01" w:rsidRDefault="008C613B" w:rsidP="007068C5">
            <w:pPr>
              <w:jc w:val="center"/>
            </w:pPr>
            <w:r w:rsidRPr="00E95C01">
              <w:t>337</w:t>
            </w:r>
          </w:p>
        </w:tc>
        <w:tc>
          <w:tcPr>
            <w:tcW w:w="810" w:type="dxa"/>
          </w:tcPr>
          <w:p w:rsidR="008C613B" w:rsidRPr="00E95C01" w:rsidRDefault="008C613B" w:rsidP="007068C5">
            <w:pPr>
              <w:jc w:val="center"/>
            </w:pPr>
            <w:r w:rsidRPr="00E95C01">
              <w:t>183</w:t>
            </w:r>
          </w:p>
        </w:tc>
        <w:tc>
          <w:tcPr>
            <w:tcW w:w="990" w:type="dxa"/>
          </w:tcPr>
          <w:p w:rsidR="008C613B" w:rsidRPr="00E95C01" w:rsidRDefault="008C613B" w:rsidP="007068C5">
            <w:pPr>
              <w:jc w:val="center"/>
            </w:pPr>
            <w:r w:rsidRPr="00E95C01">
              <w:t>136</w:t>
            </w:r>
          </w:p>
        </w:tc>
        <w:tc>
          <w:tcPr>
            <w:tcW w:w="720" w:type="dxa"/>
          </w:tcPr>
          <w:p w:rsidR="008C613B" w:rsidRPr="00E95C01" w:rsidRDefault="008C613B" w:rsidP="007068C5">
            <w:pPr>
              <w:jc w:val="center"/>
            </w:pPr>
            <w:r w:rsidRPr="00E95C01">
              <w:t>163</w:t>
            </w:r>
          </w:p>
        </w:tc>
        <w:tc>
          <w:tcPr>
            <w:tcW w:w="996" w:type="dxa"/>
          </w:tcPr>
          <w:p w:rsidR="008C613B" w:rsidRPr="00E95C01" w:rsidRDefault="008C613B" w:rsidP="007068C5">
            <w:pPr>
              <w:jc w:val="center"/>
            </w:pPr>
            <w:r w:rsidRPr="00E95C01">
              <w:t>125</w:t>
            </w:r>
          </w:p>
        </w:tc>
      </w:tr>
      <w:tr w:rsidR="008C613B" w:rsidRPr="00E95C01" w:rsidTr="00BE0BB1">
        <w:trPr>
          <w:jc w:val="center"/>
        </w:trPr>
        <w:tc>
          <w:tcPr>
            <w:tcW w:w="864" w:type="dxa"/>
          </w:tcPr>
          <w:p w:rsidR="008C613B" w:rsidRPr="00E95C01" w:rsidRDefault="008C613B" w:rsidP="007068C5">
            <w:pPr>
              <w:jc w:val="center"/>
            </w:pPr>
            <w:r w:rsidRPr="00E95C01">
              <w:t>11-15</w:t>
            </w:r>
          </w:p>
        </w:tc>
        <w:tc>
          <w:tcPr>
            <w:tcW w:w="720" w:type="dxa"/>
          </w:tcPr>
          <w:p w:rsidR="008C613B" w:rsidRPr="00E95C01" w:rsidRDefault="008C613B" w:rsidP="007068C5">
            <w:pPr>
              <w:jc w:val="center"/>
            </w:pPr>
            <w:r w:rsidRPr="00E95C01">
              <w:t>351</w:t>
            </w:r>
          </w:p>
        </w:tc>
        <w:tc>
          <w:tcPr>
            <w:tcW w:w="1008" w:type="dxa"/>
          </w:tcPr>
          <w:p w:rsidR="008C613B" w:rsidRPr="00E95C01" w:rsidRDefault="008C613B" w:rsidP="007068C5">
            <w:pPr>
              <w:jc w:val="center"/>
            </w:pPr>
            <w:r w:rsidRPr="00E95C01">
              <w:t>374</w:t>
            </w:r>
          </w:p>
        </w:tc>
        <w:tc>
          <w:tcPr>
            <w:tcW w:w="720" w:type="dxa"/>
          </w:tcPr>
          <w:p w:rsidR="008C613B" w:rsidRPr="00E95C01" w:rsidRDefault="008C613B" w:rsidP="007068C5">
            <w:pPr>
              <w:jc w:val="center"/>
            </w:pPr>
            <w:r w:rsidRPr="00E95C01">
              <w:t>266</w:t>
            </w:r>
          </w:p>
        </w:tc>
        <w:tc>
          <w:tcPr>
            <w:tcW w:w="990" w:type="dxa"/>
          </w:tcPr>
          <w:p w:rsidR="008C613B" w:rsidRPr="00E95C01" w:rsidRDefault="008C613B" w:rsidP="007068C5">
            <w:pPr>
              <w:jc w:val="center"/>
            </w:pPr>
            <w:r w:rsidRPr="00E95C01">
              <w:t>215</w:t>
            </w:r>
          </w:p>
        </w:tc>
        <w:tc>
          <w:tcPr>
            <w:tcW w:w="810" w:type="dxa"/>
          </w:tcPr>
          <w:p w:rsidR="008C613B" w:rsidRPr="00E95C01" w:rsidRDefault="008C613B" w:rsidP="007068C5">
            <w:pPr>
              <w:jc w:val="center"/>
            </w:pPr>
            <w:r w:rsidRPr="00E95C01">
              <w:t>152</w:t>
            </w:r>
          </w:p>
        </w:tc>
        <w:tc>
          <w:tcPr>
            <w:tcW w:w="990" w:type="dxa"/>
          </w:tcPr>
          <w:p w:rsidR="008C613B" w:rsidRPr="00E95C01" w:rsidRDefault="008C613B" w:rsidP="007068C5">
            <w:pPr>
              <w:jc w:val="center"/>
            </w:pPr>
            <w:r w:rsidRPr="00E95C01">
              <w:t>104</w:t>
            </w:r>
          </w:p>
        </w:tc>
        <w:tc>
          <w:tcPr>
            <w:tcW w:w="720" w:type="dxa"/>
          </w:tcPr>
          <w:p w:rsidR="008C613B" w:rsidRPr="00E95C01" w:rsidRDefault="008C613B" w:rsidP="007068C5">
            <w:pPr>
              <w:jc w:val="center"/>
            </w:pPr>
            <w:r w:rsidRPr="00E95C01">
              <w:t>133</w:t>
            </w:r>
          </w:p>
        </w:tc>
        <w:tc>
          <w:tcPr>
            <w:tcW w:w="996" w:type="dxa"/>
          </w:tcPr>
          <w:p w:rsidR="008C613B" w:rsidRPr="00E95C01" w:rsidRDefault="008C613B" w:rsidP="007068C5">
            <w:pPr>
              <w:jc w:val="center"/>
            </w:pPr>
            <w:r w:rsidRPr="00E95C01">
              <w:t>112</w:t>
            </w:r>
          </w:p>
        </w:tc>
      </w:tr>
      <w:tr w:rsidR="008C613B" w:rsidRPr="00E95C01" w:rsidTr="00BE0BB1">
        <w:trPr>
          <w:jc w:val="center"/>
        </w:trPr>
        <w:tc>
          <w:tcPr>
            <w:tcW w:w="864" w:type="dxa"/>
          </w:tcPr>
          <w:p w:rsidR="008C613B" w:rsidRPr="00E95C01" w:rsidRDefault="008C613B" w:rsidP="007068C5">
            <w:pPr>
              <w:jc w:val="center"/>
            </w:pPr>
            <w:r w:rsidRPr="00E95C01">
              <w:t>16-20</w:t>
            </w:r>
          </w:p>
        </w:tc>
        <w:tc>
          <w:tcPr>
            <w:tcW w:w="720" w:type="dxa"/>
          </w:tcPr>
          <w:p w:rsidR="008C613B" w:rsidRPr="00E95C01" w:rsidRDefault="008C613B" w:rsidP="007068C5">
            <w:pPr>
              <w:jc w:val="center"/>
            </w:pPr>
            <w:r w:rsidRPr="00E95C01">
              <w:t>391</w:t>
            </w:r>
          </w:p>
        </w:tc>
        <w:tc>
          <w:tcPr>
            <w:tcW w:w="1008" w:type="dxa"/>
          </w:tcPr>
          <w:p w:rsidR="008C613B" w:rsidRPr="00E95C01" w:rsidRDefault="008C613B" w:rsidP="007068C5">
            <w:pPr>
              <w:jc w:val="center"/>
            </w:pPr>
            <w:r w:rsidRPr="00E95C01">
              <w:t>374</w:t>
            </w:r>
          </w:p>
        </w:tc>
        <w:tc>
          <w:tcPr>
            <w:tcW w:w="720" w:type="dxa"/>
          </w:tcPr>
          <w:p w:rsidR="008C613B" w:rsidRPr="00E95C01" w:rsidRDefault="008C613B" w:rsidP="007068C5">
            <w:pPr>
              <w:jc w:val="center"/>
            </w:pPr>
            <w:r w:rsidRPr="00E95C01">
              <w:t>289</w:t>
            </w:r>
          </w:p>
        </w:tc>
        <w:tc>
          <w:tcPr>
            <w:tcW w:w="990" w:type="dxa"/>
          </w:tcPr>
          <w:p w:rsidR="008C613B" w:rsidRPr="00E95C01" w:rsidRDefault="008C613B" w:rsidP="007068C5">
            <w:pPr>
              <w:jc w:val="center"/>
            </w:pPr>
            <w:r w:rsidRPr="00E95C01">
              <w:t>169</w:t>
            </w:r>
          </w:p>
        </w:tc>
        <w:tc>
          <w:tcPr>
            <w:tcW w:w="810" w:type="dxa"/>
          </w:tcPr>
          <w:p w:rsidR="008C613B" w:rsidRPr="00E95C01" w:rsidRDefault="008C613B" w:rsidP="007068C5">
            <w:pPr>
              <w:jc w:val="center"/>
            </w:pPr>
            <w:r w:rsidRPr="00E95C01">
              <w:t>136</w:t>
            </w:r>
          </w:p>
        </w:tc>
        <w:tc>
          <w:tcPr>
            <w:tcW w:w="990" w:type="dxa"/>
          </w:tcPr>
          <w:p w:rsidR="008C613B" w:rsidRPr="00E95C01" w:rsidRDefault="008C613B" w:rsidP="007068C5">
            <w:pPr>
              <w:jc w:val="center"/>
            </w:pPr>
            <w:r w:rsidRPr="00E95C01">
              <w:t>101</w:t>
            </w:r>
          </w:p>
        </w:tc>
        <w:tc>
          <w:tcPr>
            <w:tcW w:w="720" w:type="dxa"/>
          </w:tcPr>
          <w:p w:rsidR="008C613B" w:rsidRPr="00E95C01" w:rsidRDefault="008C613B" w:rsidP="007068C5">
            <w:pPr>
              <w:jc w:val="center"/>
            </w:pPr>
            <w:r w:rsidRPr="00E95C01">
              <w:t>107</w:t>
            </w:r>
          </w:p>
        </w:tc>
        <w:tc>
          <w:tcPr>
            <w:tcW w:w="996" w:type="dxa"/>
          </w:tcPr>
          <w:p w:rsidR="008C613B" w:rsidRPr="00E95C01" w:rsidRDefault="008C613B" w:rsidP="007068C5">
            <w:pPr>
              <w:jc w:val="center"/>
            </w:pPr>
            <w:r w:rsidRPr="00E95C01">
              <w:t>68</w:t>
            </w:r>
          </w:p>
        </w:tc>
      </w:tr>
      <w:tr w:rsidR="008C613B" w:rsidRPr="00E95C01" w:rsidTr="00BE0BB1">
        <w:trPr>
          <w:jc w:val="center"/>
        </w:trPr>
        <w:tc>
          <w:tcPr>
            <w:tcW w:w="864" w:type="dxa"/>
          </w:tcPr>
          <w:p w:rsidR="008C613B" w:rsidRPr="00E95C01" w:rsidRDefault="008C613B" w:rsidP="007068C5">
            <w:pPr>
              <w:jc w:val="center"/>
            </w:pPr>
            <w:r w:rsidRPr="00E95C01">
              <w:t>21-25</w:t>
            </w:r>
          </w:p>
        </w:tc>
        <w:tc>
          <w:tcPr>
            <w:tcW w:w="720" w:type="dxa"/>
          </w:tcPr>
          <w:p w:rsidR="008C613B" w:rsidRPr="00E95C01" w:rsidRDefault="008C613B" w:rsidP="007068C5">
            <w:pPr>
              <w:jc w:val="center"/>
            </w:pPr>
            <w:r w:rsidRPr="00E95C01">
              <w:t>403</w:t>
            </w:r>
          </w:p>
        </w:tc>
        <w:tc>
          <w:tcPr>
            <w:tcW w:w="1008" w:type="dxa"/>
          </w:tcPr>
          <w:p w:rsidR="008C613B" w:rsidRPr="00E95C01" w:rsidRDefault="008C613B" w:rsidP="007068C5">
            <w:pPr>
              <w:jc w:val="center"/>
            </w:pPr>
            <w:r w:rsidRPr="00E95C01">
              <w:t>377</w:t>
            </w:r>
          </w:p>
        </w:tc>
        <w:tc>
          <w:tcPr>
            <w:tcW w:w="720" w:type="dxa"/>
          </w:tcPr>
          <w:p w:rsidR="008C613B" w:rsidRPr="00E95C01" w:rsidRDefault="008C613B" w:rsidP="007068C5">
            <w:pPr>
              <w:jc w:val="center"/>
            </w:pPr>
            <w:r w:rsidRPr="00E95C01">
              <w:t>233</w:t>
            </w:r>
          </w:p>
        </w:tc>
        <w:tc>
          <w:tcPr>
            <w:tcW w:w="990" w:type="dxa"/>
          </w:tcPr>
          <w:p w:rsidR="008C613B" w:rsidRPr="00E95C01" w:rsidRDefault="008C613B" w:rsidP="007068C5">
            <w:pPr>
              <w:jc w:val="center"/>
            </w:pPr>
            <w:r w:rsidRPr="00E95C01">
              <w:t>144</w:t>
            </w:r>
          </w:p>
        </w:tc>
        <w:tc>
          <w:tcPr>
            <w:tcW w:w="810" w:type="dxa"/>
          </w:tcPr>
          <w:p w:rsidR="008C613B" w:rsidRPr="00E95C01" w:rsidRDefault="008C613B" w:rsidP="007068C5">
            <w:pPr>
              <w:jc w:val="center"/>
            </w:pPr>
            <w:r w:rsidRPr="00E95C01">
              <w:t>134</w:t>
            </w:r>
          </w:p>
        </w:tc>
        <w:tc>
          <w:tcPr>
            <w:tcW w:w="990" w:type="dxa"/>
          </w:tcPr>
          <w:p w:rsidR="008C613B" w:rsidRPr="00E95C01" w:rsidRDefault="008C613B" w:rsidP="007068C5">
            <w:pPr>
              <w:jc w:val="center"/>
            </w:pPr>
            <w:r w:rsidRPr="00E95C01">
              <w:t>86</w:t>
            </w:r>
          </w:p>
        </w:tc>
        <w:tc>
          <w:tcPr>
            <w:tcW w:w="720" w:type="dxa"/>
          </w:tcPr>
          <w:p w:rsidR="008C613B" w:rsidRPr="00E95C01" w:rsidRDefault="008C613B" w:rsidP="007068C5">
            <w:pPr>
              <w:jc w:val="center"/>
            </w:pPr>
            <w:r w:rsidRPr="00E95C01">
              <w:t>78</w:t>
            </w:r>
          </w:p>
        </w:tc>
        <w:tc>
          <w:tcPr>
            <w:tcW w:w="996" w:type="dxa"/>
          </w:tcPr>
          <w:p w:rsidR="008C613B" w:rsidRPr="00E95C01" w:rsidRDefault="008C613B" w:rsidP="007068C5">
            <w:pPr>
              <w:jc w:val="center"/>
            </w:pPr>
            <w:r w:rsidRPr="00E95C01">
              <w:t>51</w:t>
            </w:r>
          </w:p>
        </w:tc>
      </w:tr>
      <w:tr w:rsidR="008C613B" w:rsidRPr="00E95C01" w:rsidTr="00BE0BB1">
        <w:trPr>
          <w:jc w:val="center"/>
        </w:trPr>
        <w:tc>
          <w:tcPr>
            <w:tcW w:w="864" w:type="dxa"/>
          </w:tcPr>
          <w:p w:rsidR="008C613B" w:rsidRPr="00E95C01" w:rsidRDefault="008C613B" w:rsidP="007068C5">
            <w:pPr>
              <w:jc w:val="center"/>
            </w:pPr>
            <w:r w:rsidRPr="00E95C01">
              <w:t>26-30</w:t>
            </w:r>
          </w:p>
        </w:tc>
        <w:tc>
          <w:tcPr>
            <w:tcW w:w="720" w:type="dxa"/>
          </w:tcPr>
          <w:p w:rsidR="008C613B" w:rsidRPr="00E95C01" w:rsidRDefault="008C613B" w:rsidP="007068C5">
            <w:pPr>
              <w:jc w:val="center"/>
            </w:pPr>
            <w:r w:rsidRPr="00E95C01">
              <w:t>379</w:t>
            </w:r>
          </w:p>
        </w:tc>
        <w:tc>
          <w:tcPr>
            <w:tcW w:w="1008" w:type="dxa"/>
          </w:tcPr>
          <w:p w:rsidR="008C613B" w:rsidRPr="00E95C01" w:rsidRDefault="008C613B" w:rsidP="007068C5">
            <w:pPr>
              <w:jc w:val="center"/>
            </w:pPr>
            <w:r w:rsidRPr="00E95C01">
              <w:t>377</w:t>
            </w:r>
          </w:p>
        </w:tc>
        <w:tc>
          <w:tcPr>
            <w:tcW w:w="720" w:type="dxa"/>
          </w:tcPr>
          <w:p w:rsidR="008C613B" w:rsidRPr="00E95C01" w:rsidRDefault="008C613B" w:rsidP="007068C5">
            <w:pPr>
              <w:jc w:val="center"/>
            </w:pPr>
            <w:r w:rsidRPr="00E95C01">
              <w:t>209</w:t>
            </w:r>
          </w:p>
        </w:tc>
        <w:tc>
          <w:tcPr>
            <w:tcW w:w="990" w:type="dxa"/>
          </w:tcPr>
          <w:p w:rsidR="008C613B" w:rsidRPr="00E95C01" w:rsidRDefault="008C613B" w:rsidP="007068C5">
            <w:pPr>
              <w:jc w:val="center"/>
            </w:pPr>
            <w:r w:rsidRPr="00E95C01">
              <w:t>132</w:t>
            </w:r>
          </w:p>
        </w:tc>
        <w:tc>
          <w:tcPr>
            <w:tcW w:w="810" w:type="dxa"/>
          </w:tcPr>
          <w:p w:rsidR="008C613B" w:rsidRPr="00E95C01" w:rsidRDefault="008C613B" w:rsidP="007068C5">
            <w:pPr>
              <w:jc w:val="center"/>
            </w:pPr>
            <w:r w:rsidRPr="00E95C01">
              <w:t>133</w:t>
            </w:r>
          </w:p>
        </w:tc>
        <w:tc>
          <w:tcPr>
            <w:tcW w:w="990" w:type="dxa"/>
          </w:tcPr>
          <w:p w:rsidR="008C613B" w:rsidRPr="00E95C01" w:rsidRDefault="008C613B" w:rsidP="007068C5">
            <w:pPr>
              <w:jc w:val="center"/>
            </w:pPr>
            <w:r w:rsidRPr="00E95C01">
              <w:t>89</w:t>
            </w:r>
          </w:p>
        </w:tc>
        <w:tc>
          <w:tcPr>
            <w:tcW w:w="720" w:type="dxa"/>
          </w:tcPr>
          <w:p w:rsidR="008C613B" w:rsidRPr="00E95C01" w:rsidRDefault="008C613B" w:rsidP="007068C5">
            <w:pPr>
              <w:jc w:val="center"/>
            </w:pPr>
            <w:r w:rsidRPr="00E95C01">
              <w:t>55</w:t>
            </w:r>
          </w:p>
        </w:tc>
        <w:tc>
          <w:tcPr>
            <w:tcW w:w="996" w:type="dxa"/>
          </w:tcPr>
          <w:p w:rsidR="008C613B" w:rsidRPr="00E95C01" w:rsidRDefault="008C613B" w:rsidP="007068C5">
            <w:pPr>
              <w:jc w:val="center"/>
            </w:pPr>
            <w:r w:rsidRPr="00E95C01">
              <w:t>49</w:t>
            </w:r>
          </w:p>
        </w:tc>
      </w:tr>
      <w:tr w:rsidR="008C613B" w:rsidRPr="00E95C01" w:rsidTr="00BE0BB1">
        <w:trPr>
          <w:jc w:val="center"/>
        </w:trPr>
        <w:tc>
          <w:tcPr>
            <w:tcW w:w="864" w:type="dxa"/>
          </w:tcPr>
          <w:p w:rsidR="008C613B" w:rsidRPr="00E95C01" w:rsidRDefault="008C613B" w:rsidP="007068C5">
            <w:pPr>
              <w:jc w:val="center"/>
            </w:pPr>
            <w:r w:rsidRPr="00E95C01">
              <w:t>31-35</w:t>
            </w:r>
          </w:p>
        </w:tc>
        <w:tc>
          <w:tcPr>
            <w:tcW w:w="720" w:type="dxa"/>
          </w:tcPr>
          <w:p w:rsidR="008C613B" w:rsidRPr="00E95C01" w:rsidRDefault="008C613B" w:rsidP="007068C5">
            <w:pPr>
              <w:jc w:val="center"/>
            </w:pPr>
            <w:r w:rsidRPr="00E95C01">
              <w:t>382</w:t>
            </w:r>
          </w:p>
        </w:tc>
        <w:tc>
          <w:tcPr>
            <w:tcW w:w="1008" w:type="dxa"/>
          </w:tcPr>
          <w:p w:rsidR="008C613B" w:rsidRPr="00E95C01" w:rsidRDefault="008C613B" w:rsidP="007068C5">
            <w:pPr>
              <w:jc w:val="center"/>
            </w:pPr>
            <w:r w:rsidRPr="00E95C01">
              <w:t>318</w:t>
            </w:r>
          </w:p>
        </w:tc>
        <w:tc>
          <w:tcPr>
            <w:tcW w:w="720" w:type="dxa"/>
          </w:tcPr>
          <w:p w:rsidR="008C613B" w:rsidRPr="00E95C01" w:rsidRDefault="008C613B" w:rsidP="007068C5">
            <w:pPr>
              <w:jc w:val="center"/>
            </w:pPr>
            <w:r w:rsidRPr="00E95C01">
              <w:t>184</w:t>
            </w:r>
          </w:p>
        </w:tc>
        <w:tc>
          <w:tcPr>
            <w:tcW w:w="990" w:type="dxa"/>
          </w:tcPr>
          <w:p w:rsidR="008C613B" w:rsidRPr="00E95C01" w:rsidRDefault="008C613B" w:rsidP="007068C5">
            <w:pPr>
              <w:jc w:val="center"/>
            </w:pPr>
            <w:r w:rsidRPr="00E95C01">
              <w:t>88</w:t>
            </w:r>
          </w:p>
        </w:tc>
        <w:tc>
          <w:tcPr>
            <w:tcW w:w="810" w:type="dxa"/>
          </w:tcPr>
          <w:p w:rsidR="008C613B" w:rsidRPr="00E95C01" w:rsidRDefault="008C613B" w:rsidP="007068C5">
            <w:pPr>
              <w:jc w:val="center"/>
            </w:pPr>
            <w:r w:rsidRPr="00E95C01">
              <w:t>110</w:t>
            </w:r>
          </w:p>
        </w:tc>
        <w:tc>
          <w:tcPr>
            <w:tcW w:w="990" w:type="dxa"/>
          </w:tcPr>
          <w:p w:rsidR="008C613B" w:rsidRPr="00E95C01" w:rsidRDefault="008C613B" w:rsidP="007068C5">
            <w:pPr>
              <w:jc w:val="center"/>
            </w:pPr>
            <w:r w:rsidRPr="00E95C01">
              <w:t>59</w:t>
            </w:r>
          </w:p>
        </w:tc>
        <w:tc>
          <w:tcPr>
            <w:tcW w:w="720" w:type="dxa"/>
          </w:tcPr>
          <w:p w:rsidR="008C613B" w:rsidRPr="00E95C01" w:rsidRDefault="008C613B" w:rsidP="007068C5">
            <w:pPr>
              <w:jc w:val="center"/>
            </w:pPr>
            <w:r w:rsidRPr="00E95C01">
              <w:t>54</w:t>
            </w:r>
          </w:p>
        </w:tc>
        <w:tc>
          <w:tcPr>
            <w:tcW w:w="996" w:type="dxa"/>
          </w:tcPr>
          <w:p w:rsidR="008C613B" w:rsidRPr="00E95C01" w:rsidRDefault="008C613B" w:rsidP="007068C5">
            <w:pPr>
              <w:jc w:val="center"/>
            </w:pPr>
            <w:r w:rsidRPr="00E95C01">
              <w:t>37</w:t>
            </w:r>
          </w:p>
        </w:tc>
      </w:tr>
      <w:tr w:rsidR="008C613B" w:rsidRPr="00E95C01" w:rsidTr="00BE0BB1">
        <w:trPr>
          <w:jc w:val="center"/>
        </w:trPr>
        <w:tc>
          <w:tcPr>
            <w:tcW w:w="864" w:type="dxa"/>
          </w:tcPr>
          <w:p w:rsidR="008C613B" w:rsidRPr="00E95C01" w:rsidRDefault="008C613B" w:rsidP="007068C5">
            <w:pPr>
              <w:jc w:val="center"/>
            </w:pPr>
            <w:r w:rsidRPr="00E95C01">
              <w:t>36-40</w:t>
            </w:r>
          </w:p>
        </w:tc>
        <w:tc>
          <w:tcPr>
            <w:tcW w:w="720" w:type="dxa"/>
          </w:tcPr>
          <w:p w:rsidR="008C613B" w:rsidRPr="00E95C01" w:rsidRDefault="008C613B" w:rsidP="007068C5">
            <w:pPr>
              <w:jc w:val="center"/>
            </w:pPr>
            <w:r w:rsidRPr="00E95C01">
              <w:t>309</w:t>
            </w:r>
          </w:p>
        </w:tc>
        <w:tc>
          <w:tcPr>
            <w:tcW w:w="1008" w:type="dxa"/>
          </w:tcPr>
          <w:p w:rsidR="008C613B" w:rsidRPr="00E95C01" w:rsidRDefault="008C613B" w:rsidP="007068C5">
            <w:pPr>
              <w:jc w:val="center"/>
            </w:pPr>
            <w:r w:rsidRPr="00E95C01">
              <w:t>324</w:t>
            </w:r>
          </w:p>
        </w:tc>
        <w:tc>
          <w:tcPr>
            <w:tcW w:w="720" w:type="dxa"/>
          </w:tcPr>
          <w:p w:rsidR="008C613B" w:rsidRPr="00E95C01" w:rsidRDefault="008C613B" w:rsidP="007068C5">
            <w:pPr>
              <w:jc w:val="center"/>
            </w:pPr>
            <w:r w:rsidRPr="00E95C01">
              <w:t>181</w:t>
            </w:r>
          </w:p>
        </w:tc>
        <w:tc>
          <w:tcPr>
            <w:tcW w:w="990" w:type="dxa"/>
          </w:tcPr>
          <w:p w:rsidR="008C613B" w:rsidRPr="00E95C01" w:rsidRDefault="008C613B" w:rsidP="007068C5">
            <w:pPr>
              <w:jc w:val="center"/>
            </w:pPr>
            <w:r w:rsidRPr="00E95C01">
              <w:t>110</w:t>
            </w:r>
          </w:p>
        </w:tc>
        <w:tc>
          <w:tcPr>
            <w:tcW w:w="810" w:type="dxa"/>
          </w:tcPr>
          <w:p w:rsidR="008C613B" w:rsidRPr="00E95C01" w:rsidRDefault="008C613B" w:rsidP="007068C5">
            <w:pPr>
              <w:jc w:val="center"/>
            </w:pPr>
            <w:r w:rsidRPr="00E95C01">
              <w:t>113</w:t>
            </w:r>
          </w:p>
        </w:tc>
        <w:tc>
          <w:tcPr>
            <w:tcW w:w="990" w:type="dxa"/>
          </w:tcPr>
          <w:p w:rsidR="008C613B" w:rsidRPr="00E95C01" w:rsidRDefault="008C613B" w:rsidP="007068C5">
            <w:pPr>
              <w:jc w:val="center"/>
            </w:pPr>
            <w:r w:rsidRPr="00E95C01">
              <w:t>72</w:t>
            </w:r>
          </w:p>
        </w:tc>
        <w:tc>
          <w:tcPr>
            <w:tcW w:w="720" w:type="dxa"/>
          </w:tcPr>
          <w:p w:rsidR="008C613B" w:rsidRPr="00E95C01" w:rsidRDefault="008C613B" w:rsidP="007068C5">
            <w:pPr>
              <w:jc w:val="center"/>
            </w:pPr>
            <w:r w:rsidRPr="00E95C01">
              <w:t>65</w:t>
            </w:r>
          </w:p>
        </w:tc>
        <w:tc>
          <w:tcPr>
            <w:tcW w:w="996" w:type="dxa"/>
          </w:tcPr>
          <w:p w:rsidR="008C613B" w:rsidRPr="00E95C01" w:rsidRDefault="008C613B" w:rsidP="007068C5">
            <w:pPr>
              <w:jc w:val="center"/>
            </w:pPr>
            <w:r w:rsidRPr="00E95C01">
              <w:t>30</w:t>
            </w:r>
          </w:p>
        </w:tc>
      </w:tr>
      <w:tr w:rsidR="008C613B" w:rsidRPr="00E95C01" w:rsidTr="00BE0BB1">
        <w:trPr>
          <w:jc w:val="center"/>
        </w:trPr>
        <w:tc>
          <w:tcPr>
            <w:tcW w:w="864" w:type="dxa"/>
          </w:tcPr>
          <w:p w:rsidR="008C613B" w:rsidRPr="00E95C01" w:rsidRDefault="008C613B" w:rsidP="007068C5">
            <w:pPr>
              <w:jc w:val="center"/>
            </w:pPr>
            <w:r w:rsidRPr="00E95C01">
              <w:t>41-45</w:t>
            </w:r>
          </w:p>
        </w:tc>
        <w:tc>
          <w:tcPr>
            <w:tcW w:w="720" w:type="dxa"/>
          </w:tcPr>
          <w:p w:rsidR="008C613B" w:rsidRPr="00E95C01" w:rsidRDefault="008C613B" w:rsidP="007068C5">
            <w:pPr>
              <w:jc w:val="center"/>
            </w:pPr>
            <w:r w:rsidRPr="00E95C01">
              <w:t>356</w:t>
            </w:r>
          </w:p>
        </w:tc>
        <w:tc>
          <w:tcPr>
            <w:tcW w:w="1008" w:type="dxa"/>
          </w:tcPr>
          <w:p w:rsidR="008C613B" w:rsidRPr="00E95C01" w:rsidRDefault="008C613B" w:rsidP="007068C5">
            <w:pPr>
              <w:jc w:val="center"/>
            </w:pPr>
            <w:r w:rsidRPr="00E95C01">
              <w:t>330</w:t>
            </w:r>
          </w:p>
        </w:tc>
        <w:tc>
          <w:tcPr>
            <w:tcW w:w="720" w:type="dxa"/>
          </w:tcPr>
          <w:p w:rsidR="008C613B" w:rsidRPr="00E95C01" w:rsidRDefault="008C613B" w:rsidP="007068C5">
            <w:pPr>
              <w:jc w:val="center"/>
            </w:pPr>
            <w:r w:rsidRPr="00E95C01">
              <w:t>166</w:t>
            </w:r>
          </w:p>
        </w:tc>
        <w:tc>
          <w:tcPr>
            <w:tcW w:w="990" w:type="dxa"/>
          </w:tcPr>
          <w:p w:rsidR="008C613B" w:rsidRPr="00E95C01" w:rsidRDefault="008C613B" w:rsidP="007068C5">
            <w:pPr>
              <w:jc w:val="center"/>
            </w:pPr>
            <w:r w:rsidRPr="00E95C01">
              <w:t>109</w:t>
            </w:r>
          </w:p>
        </w:tc>
        <w:tc>
          <w:tcPr>
            <w:tcW w:w="810" w:type="dxa"/>
          </w:tcPr>
          <w:p w:rsidR="008C613B" w:rsidRPr="00E95C01" w:rsidRDefault="008C613B" w:rsidP="007068C5">
            <w:pPr>
              <w:jc w:val="center"/>
            </w:pPr>
            <w:r w:rsidRPr="00E95C01">
              <w:t>130</w:t>
            </w:r>
          </w:p>
        </w:tc>
        <w:tc>
          <w:tcPr>
            <w:tcW w:w="990" w:type="dxa"/>
          </w:tcPr>
          <w:p w:rsidR="008C613B" w:rsidRPr="00E95C01" w:rsidRDefault="008C613B" w:rsidP="007068C5">
            <w:pPr>
              <w:jc w:val="center"/>
            </w:pPr>
            <w:r w:rsidRPr="00E95C01">
              <w:t>85</w:t>
            </w:r>
          </w:p>
        </w:tc>
        <w:tc>
          <w:tcPr>
            <w:tcW w:w="720" w:type="dxa"/>
          </w:tcPr>
          <w:p w:rsidR="008C613B" w:rsidRPr="00E95C01" w:rsidRDefault="008C613B" w:rsidP="007068C5">
            <w:pPr>
              <w:jc w:val="center"/>
            </w:pPr>
            <w:r w:rsidRPr="00E95C01">
              <w:t>66</w:t>
            </w:r>
          </w:p>
        </w:tc>
        <w:tc>
          <w:tcPr>
            <w:tcW w:w="996" w:type="dxa"/>
          </w:tcPr>
          <w:p w:rsidR="008C613B" w:rsidRPr="00E95C01" w:rsidRDefault="008C613B" w:rsidP="007068C5">
            <w:pPr>
              <w:jc w:val="center"/>
            </w:pPr>
            <w:r w:rsidRPr="00E95C01">
              <w:t>37</w:t>
            </w:r>
          </w:p>
        </w:tc>
      </w:tr>
      <w:tr w:rsidR="008C613B" w:rsidRPr="00E95C01" w:rsidTr="00BE0BB1">
        <w:trPr>
          <w:jc w:val="center"/>
        </w:trPr>
        <w:tc>
          <w:tcPr>
            <w:tcW w:w="864" w:type="dxa"/>
          </w:tcPr>
          <w:p w:rsidR="008C613B" w:rsidRPr="00E95C01" w:rsidRDefault="008C613B" w:rsidP="007068C5">
            <w:pPr>
              <w:jc w:val="center"/>
            </w:pPr>
            <w:r w:rsidRPr="00E95C01">
              <w:t>46-50</w:t>
            </w:r>
          </w:p>
        </w:tc>
        <w:tc>
          <w:tcPr>
            <w:tcW w:w="720" w:type="dxa"/>
          </w:tcPr>
          <w:p w:rsidR="008C613B" w:rsidRPr="00E95C01" w:rsidRDefault="008C613B" w:rsidP="007068C5">
            <w:pPr>
              <w:jc w:val="center"/>
            </w:pPr>
            <w:r w:rsidRPr="00E95C01">
              <w:t>281</w:t>
            </w:r>
          </w:p>
        </w:tc>
        <w:tc>
          <w:tcPr>
            <w:tcW w:w="1008" w:type="dxa"/>
          </w:tcPr>
          <w:p w:rsidR="008C613B" w:rsidRPr="00E95C01" w:rsidRDefault="008C613B" w:rsidP="007068C5">
            <w:pPr>
              <w:jc w:val="center"/>
            </w:pPr>
            <w:r w:rsidRPr="00E95C01">
              <w:t>268</w:t>
            </w:r>
          </w:p>
        </w:tc>
        <w:tc>
          <w:tcPr>
            <w:tcW w:w="720" w:type="dxa"/>
          </w:tcPr>
          <w:p w:rsidR="008C613B" w:rsidRPr="00E95C01" w:rsidRDefault="008C613B" w:rsidP="007068C5">
            <w:pPr>
              <w:jc w:val="center"/>
            </w:pPr>
            <w:r w:rsidRPr="00E95C01">
              <w:t>212</w:t>
            </w:r>
          </w:p>
        </w:tc>
        <w:tc>
          <w:tcPr>
            <w:tcW w:w="990" w:type="dxa"/>
          </w:tcPr>
          <w:p w:rsidR="008C613B" w:rsidRPr="00E95C01" w:rsidRDefault="008C613B" w:rsidP="007068C5">
            <w:pPr>
              <w:jc w:val="center"/>
            </w:pPr>
            <w:r w:rsidRPr="00E95C01">
              <w:t>151</w:t>
            </w:r>
          </w:p>
        </w:tc>
        <w:tc>
          <w:tcPr>
            <w:tcW w:w="810" w:type="dxa"/>
          </w:tcPr>
          <w:p w:rsidR="008C613B" w:rsidRPr="00E95C01" w:rsidRDefault="008C613B" w:rsidP="007068C5">
            <w:pPr>
              <w:jc w:val="center"/>
            </w:pPr>
            <w:r w:rsidRPr="00E95C01">
              <w:t>133</w:t>
            </w:r>
          </w:p>
        </w:tc>
        <w:tc>
          <w:tcPr>
            <w:tcW w:w="990" w:type="dxa"/>
          </w:tcPr>
          <w:p w:rsidR="008C613B" w:rsidRPr="00E95C01" w:rsidRDefault="008C613B" w:rsidP="007068C5">
            <w:pPr>
              <w:jc w:val="center"/>
            </w:pPr>
            <w:r w:rsidRPr="00E95C01">
              <w:t>116</w:t>
            </w:r>
          </w:p>
        </w:tc>
        <w:tc>
          <w:tcPr>
            <w:tcW w:w="720" w:type="dxa"/>
          </w:tcPr>
          <w:p w:rsidR="008C613B" w:rsidRPr="00E95C01" w:rsidRDefault="008C613B" w:rsidP="007068C5">
            <w:pPr>
              <w:jc w:val="center"/>
            </w:pPr>
            <w:r w:rsidRPr="00E95C01">
              <w:t>63</w:t>
            </w:r>
          </w:p>
        </w:tc>
        <w:tc>
          <w:tcPr>
            <w:tcW w:w="996" w:type="dxa"/>
          </w:tcPr>
          <w:p w:rsidR="008C613B" w:rsidRPr="00E95C01" w:rsidRDefault="008C613B" w:rsidP="007068C5">
            <w:pPr>
              <w:jc w:val="center"/>
            </w:pPr>
            <w:r w:rsidRPr="00E95C01">
              <w:t>49</w:t>
            </w:r>
          </w:p>
        </w:tc>
      </w:tr>
      <w:tr w:rsidR="008C613B" w:rsidRPr="00E95C01" w:rsidTr="00BE0BB1">
        <w:trPr>
          <w:jc w:val="center"/>
        </w:trPr>
        <w:tc>
          <w:tcPr>
            <w:tcW w:w="864" w:type="dxa"/>
          </w:tcPr>
          <w:p w:rsidR="008C613B" w:rsidRPr="00E95C01" w:rsidRDefault="008C613B" w:rsidP="007068C5">
            <w:pPr>
              <w:jc w:val="center"/>
            </w:pPr>
            <w:r w:rsidRPr="00E95C01">
              <w:t>51-55</w:t>
            </w:r>
          </w:p>
        </w:tc>
        <w:tc>
          <w:tcPr>
            <w:tcW w:w="720" w:type="dxa"/>
          </w:tcPr>
          <w:p w:rsidR="008C613B" w:rsidRPr="00E95C01" w:rsidRDefault="008C613B" w:rsidP="007068C5">
            <w:pPr>
              <w:jc w:val="center"/>
            </w:pPr>
            <w:r w:rsidRPr="00E95C01">
              <w:t>361</w:t>
            </w:r>
          </w:p>
        </w:tc>
        <w:tc>
          <w:tcPr>
            <w:tcW w:w="1008" w:type="dxa"/>
          </w:tcPr>
          <w:p w:rsidR="008C613B" w:rsidRPr="00E95C01" w:rsidRDefault="008C613B" w:rsidP="007068C5">
            <w:pPr>
              <w:jc w:val="center"/>
            </w:pPr>
            <w:r w:rsidRPr="00E95C01">
              <w:t>327</w:t>
            </w:r>
          </w:p>
        </w:tc>
        <w:tc>
          <w:tcPr>
            <w:tcW w:w="720" w:type="dxa"/>
          </w:tcPr>
          <w:p w:rsidR="008C613B" w:rsidRPr="00E95C01" w:rsidRDefault="008C613B" w:rsidP="007068C5">
            <w:pPr>
              <w:jc w:val="center"/>
            </w:pPr>
            <w:r w:rsidRPr="00E95C01">
              <w:t>225</w:t>
            </w:r>
          </w:p>
        </w:tc>
        <w:tc>
          <w:tcPr>
            <w:tcW w:w="990" w:type="dxa"/>
          </w:tcPr>
          <w:p w:rsidR="008C613B" w:rsidRPr="00E95C01" w:rsidRDefault="008C613B" w:rsidP="007068C5">
            <w:pPr>
              <w:jc w:val="center"/>
            </w:pPr>
            <w:r w:rsidRPr="00E95C01">
              <w:t>112</w:t>
            </w:r>
          </w:p>
        </w:tc>
        <w:tc>
          <w:tcPr>
            <w:tcW w:w="810" w:type="dxa"/>
          </w:tcPr>
          <w:p w:rsidR="008C613B" w:rsidRPr="00E95C01" w:rsidRDefault="008C613B" w:rsidP="007068C5">
            <w:pPr>
              <w:jc w:val="center"/>
            </w:pPr>
            <w:r w:rsidRPr="00E95C01">
              <w:t>159</w:t>
            </w:r>
          </w:p>
        </w:tc>
        <w:tc>
          <w:tcPr>
            <w:tcW w:w="990" w:type="dxa"/>
          </w:tcPr>
          <w:p w:rsidR="008C613B" w:rsidRPr="00E95C01" w:rsidRDefault="008C613B" w:rsidP="007068C5">
            <w:pPr>
              <w:jc w:val="center"/>
            </w:pPr>
            <w:r w:rsidRPr="00E95C01">
              <w:t>81</w:t>
            </w:r>
          </w:p>
        </w:tc>
        <w:tc>
          <w:tcPr>
            <w:tcW w:w="720" w:type="dxa"/>
          </w:tcPr>
          <w:p w:rsidR="008C613B" w:rsidRPr="00E95C01" w:rsidRDefault="008C613B" w:rsidP="007068C5">
            <w:pPr>
              <w:jc w:val="center"/>
            </w:pPr>
            <w:r w:rsidRPr="00E95C01">
              <w:t>66</w:t>
            </w:r>
          </w:p>
        </w:tc>
        <w:tc>
          <w:tcPr>
            <w:tcW w:w="996" w:type="dxa"/>
          </w:tcPr>
          <w:p w:rsidR="008C613B" w:rsidRPr="00E95C01" w:rsidRDefault="008C613B" w:rsidP="007068C5">
            <w:pPr>
              <w:jc w:val="center"/>
            </w:pPr>
            <w:r w:rsidRPr="00E95C01">
              <w:t>33</w:t>
            </w:r>
          </w:p>
        </w:tc>
      </w:tr>
      <w:tr w:rsidR="008C613B" w:rsidRPr="00E95C01" w:rsidTr="00BE0BB1">
        <w:trPr>
          <w:jc w:val="center"/>
        </w:trPr>
        <w:tc>
          <w:tcPr>
            <w:tcW w:w="864" w:type="dxa"/>
          </w:tcPr>
          <w:p w:rsidR="008C613B" w:rsidRPr="00E95C01" w:rsidRDefault="008C613B" w:rsidP="007068C5">
            <w:pPr>
              <w:jc w:val="center"/>
            </w:pPr>
            <w:r w:rsidRPr="00E95C01">
              <w:t>56-60</w:t>
            </w:r>
          </w:p>
        </w:tc>
        <w:tc>
          <w:tcPr>
            <w:tcW w:w="720" w:type="dxa"/>
          </w:tcPr>
          <w:p w:rsidR="008C613B" w:rsidRPr="00E95C01" w:rsidRDefault="008C613B" w:rsidP="007068C5">
            <w:pPr>
              <w:jc w:val="center"/>
            </w:pPr>
            <w:r w:rsidRPr="00E95C01">
              <w:t>323</w:t>
            </w:r>
          </w:p>
        </w:tc>
        <w:tc>
          <w:tcPr>
            <w:tcW w:w="1008" w:type="dxa"/>
          </w:tcPr>
          <w:p w:rsidR="008C613B" w:rsidRPr="00E95C01" w:rsidRDefault="008C613B" w:rsidP="007068C5">
            <w:pPr>
              <w:jc w:val="center"/>
            </w:pPr>
            <w:r w:rsidRPr="00E95C01">
              <w:t>323</w:t>
            </w:r>
          </w:p>
        </w:tc>
        <w:tc>
          <w:tcPr>
            <w:tcW w:w="720" w:type="dxa"/>
          </w:tcPr>
          <w:p w:rsidR="008C613B" w:rsidRPr="00E95C01" w:rsidRDefault="008C613B" w:rsidP="007068C5">
            <w:pPr>
              <w:jc w:val="center"/>
            </w:pPr>
            <w:r w:rsidRPr="00E95C01">
              <w:t>317</w:t>
            </w:r>
          </w:p>
        </w:tc>
        <w:tc>
          <w:tcPr>
            <w:tcW w:w="990" w:type="dxa"/>
          </w:tcPr>
          <w:p w:rsidR="008C613B" w:rsidRPr="00E95C01" w:rsidRDefault="008C613B" w:rsidP="007068C5">
            <w:pPr>
              <w:jc w:val="center"/>
            </w:pPr>
            <w:r w:rsidRPr="00E95C01">
              <w:t>146</w:t>
            </w:r>
          </w:p>
        </w:tc>
        <w:tc>
          <w:tcPr>
            <w:tcW w:w="810" w:type="dxa"/>
          </w:tcPr>
          <w:p w:rsidR="008C613B" w:rsidRPr="00E95C01" w:rsidRDefault="008C613B" w:rsidP="007068C5">
            <w:pPr>
              <w:jc w:val="center"/>
            </w:pPr>
            <w:r w:rsidRPr="00E95C01">
              <w:t>221</w:t>
            </w:r>
          </w:p>
        </w:tc>
        <w:tc>
          <w:tcPr>
            <w:tcW w:w="990" w:type="dxa"/>
          </w:tcPr>
          <w:p w:rsidR="008C613B" w:rsidRPr="00E95C01" w:rsidRDefault="008C613B" w:rsidP="007068C5">
            <w:pPr>
              <w:jc w:val="center"/>
            </w:pPr>
            <w:r w:rsidRPr="00E95C01">
              <w:t>118</w:t>
            </w:r>
          </w:p>
        </w:tc>
        <w:tc>
          <w:tcPr>
            <w:tcW w:w="720" w:type="dxa"/>
          </w:tcPr>
          <w:p w:rsidR="008C613B" w:rsidRPr="00E95C01" w:rsidRDefault="008C613B" w:rsidP="007068C5">
            <w:pPr>
              <w:jc w:val="center"/>
            </w:pPr>
            <w:r w:rsidRPr="00E95C01">
              <w:t>105</w:t>
            </w:r>
          </w:p>
        </w:tc>
        <w:tc>
          <w:tcPr>
            <w:tcW w:w="996" w:type="dxa"/>
          </w:tcPr>
          <w:p w:rsidR="008C613B" w:rsidRPr="00E95C01" w:rsidRDefault="008C613B" w:rsidP="007068C5">
            <w:pPr>
              <w:jc w:val="center"/>
            </w:pPr>
            <w:r w:rsidRPr="00E95C01">
              <w:t>55</w:t>
            </w:r>
          </w:p>
        </w:tc>
      </w:tr>
      <w:tr w:rsidR="008C613B" w:rsidRPr="00E95C01" w:rsidTr="00BE0BB1">
        <w:trPr>
          <w:jc w:val="center"/>
        </w:trPr>
        <w:tc>
          <w:tcPr>
            <w:tcW w:w="864" w:type="dxa"/>
          </w:tcPr>
          <w:p w:rsidR="008C613B" w:rsidRPr="00E95C01" w:rsidRDefault="008C613B" w:rsidP="007068C5">
            <w:pPr>
              <w:jc w:val="center"/>
            </w:pPr>
            <w:r w:rsidRPr="00E95C01">
              <w:t>61-65</w:t>
            </w:r>
          </w:p>
        </w:tc>
        <w:tc>
          <w:tcPr>
            <w:tcW w:w="720" w:type="dxa"/>
          </w:tcPr>
          <w:p w:rsidR="008C613B" w:rsidRPr="00E95C01" w:rsidRDefault="008C613B" w:rsidP="007068C5">
            <w:pPr>
              <w:jc w:val="center"/>
            </w:pPr>
            <w:r w:rsidRPr="00E95C01">
              <w:t>357</w:t>
            </w:r>
          </w:p>
        </w:tc>
        <w:tc>
          <w:tcPr>
            <w:tcW w:w="1008" w:type="dxa"/>
          </w:tcPr>
          <w:p w:rsidR="008C613B" w:rsidRPr="00E95C01" w:rsidRDefault="008C613B" w:rsidP="007068C5">
            <w:pPr>
              <w:jc w:val="center"/>
            </w:pPr>
            <w:r w:rsidRPr="00E95C01">
              <w:t>300</w:t>
            </w:r>
          </w:p>
        </w:tc>
        <w:tc>
          <w:tcPr>
            <w:tcW w:w="720" w:type="dxa"/>
          </w:tcPr>
          <w:p w:rsidR="008C613B" w:rsidRPr="00E95C01" w:rsidRDefault="008C613B" w:rsidP="007068C5">
            <w:pPr>
              <w:jc w:val="center"/>
            </w:pPr>
            <w:r w:rsidRPr="00E95C01">
              <w:t>393</w:t>
            </w:r>
          </w:p>
        </w:tc>
        <w:tc>
          <w:tcPr>
            <w:tcW w:w="990" w:type="dxa"/>
          </w:tcPr>
          <w:p w:rsidR="008C613B" w:rsidRPr="00E95C01" w:rsidRDefault="008C613B" w:rsidP="007068C5">
            <w:pPr>
              <w:jc w:val="center"/>
            </w:pPr>
            <w:r w:rsidRPr="00E95C01">
              <w:t>147</w:t>
            </w:r>
          </w:p>
        </w:tc>
        <w:tc>
          <w:tcPr>
            <w:tcW w:w="810" w:type="dxa"/>
          </w:tcPr>
          <w:p w:rsidR="008C613B" w:rsidRPr="00E95C01" w:rsidRDefault="008C613B" w:rsidP="007068C5">
            <w:pPr>
              <w:jc w:val="center"/>
            </w:pPr>
            <w:r w:rsidRPr="00E95C01">
              <w:t>294</w:t>
            </w:r>
          </w:p>
        </w:tc>
        <w:tc>
          <w:tcPr>
            <w:tcW w:w="990" w:type="dxa"/>
          </w:tcPr>
          <w:p w:rsidR="008C613B" w:rsidRPr="00E95C01" w:rsidRDefault="008C613B" w:rsidP="007068C5">
            <w:pPr>
              <w:jc w:val="center"/>
            </w:pPr>
            <w:r w:rsidRPr="00E95C01">
              <w:t>106</w:t>
            </w:r>
          </w:p>
        </w:tc>
        <w:tc>
          <w:tcPr>
            <w:tcW w:w="720" w:type="dxa"/>
          </w:tcPr>
          <w:p w:rsidR="008C613B" w:rsidRPr="00E95C01" w:rsidRDefault="008C613B" w:rsidP="007068C5">
            <w:pPr>
              <w:jc w:val="center"/>
            </w:pPr>
            <w:r w:rsidRPr="00E95C01">
              <w:t>104</w:t>
            </w:r>
          </w:p>
        </w:tc>
        <w:tc>
          <w:tcPr>
            <w:tcW w:w="996" w:type="dxa"/>
          </w:tcPr>
          <w:p w:rsidR="008C613B" w:rsidRPr="00E95C01" w:rsidRDefault="008C613B" w:rsidP="007068C5">
            <w:pPr>
              <w:jc w:val="center"/>
            </w:pPr>
            <w:r w:rsidRPr="00E95C01">
              <w:t>55</w:t>
            </w:r>
          </w:p>
        </w:tc>
      </w:tr>
      <w:tr w:rsidR="008C613B" w:rsidRPr="00E95C01" w:rsidTr="00BE0BB1">
        <w:trPr>
          <w:jc w:val="center"/>
        </w:trPr>
        <w:tc>
          <w:tcPr>
            <w:tcW w:w="864" w:type="dxa"/>
          </w:tcPr>
          <w:p w:rsidR="008C613B" w:rsidRPr="00E95C01" w:rsidRDefault="008C613B" w:rsidP="007068C5">
            <w:pPr>
              <w:jc w:val="center"/>
            </w:pPr>
            <w:r w:rsidRPr="00E95C01">
              <w:t>66-70</w:t>
            </w:r>
          </w:p>
        </w:tc>
        <w:tc>
          <w:tcPr>
            <w:tcW w:w="720" w:type="dxa"/>
          </w:tcPr>
          <w:p w:rsidR="008C613B" w:rsidRPr="00E95C01" w:rsidRDefault="008C613B" w:rsidP="007068C5">
            <w:pPr>
              <w:jc w:val="center"/>
            </w:pPr>
            <w:r w:rsidRPr="00E95C01">
              <w:t>316</w:t>
            </w:r>
          </w:p>
        </w:tc>
        <w:tc>
          <w:tcPr>
            <w:tcW w:w="1008" w:type="dxa"/>
          </w:tcPr>
          <w:p w:rsidR="008C613B" w:rsidRPr="00E95C01" w:rsidRDefault="008C613B" w:rsidP="007068C5">
            <w:pPr>
              <w:jc w:val="center"/>
            </w:pPr>
            <w:r w:rsidRPr="00E95C01">
              <w:t>278</w:t>
            </w:r>
          </w:p>
        </w:tc>
        <w:tc>
          <w:tcPr>
            <w:tcW w:w="720" w:type="dxa"/>
          </w:tcPr>
          <w:p w:rsidR="008C613B" w:rsidRPr="00E95C01" w:rsidRDefault="008C613B" w:rsidP="007068C5">
            <w:pPr>
              <w:jc w:val="center"/>
            </w:pPr>
            <w:r w:rsidRPr="00E95C01">
              <w:t>417</w:t>
            </w:r>
          </w:p>
        </w:tc>
        <w:tc>
          <w:tcPr>
            <w:tcW w:w="990" w:type="dxa"/>
          </w:tcPr>
          <w:p w:rsidR="008C613B" w:rsidRPr="00E95C01" w:rsidRDefault="008C613B" w:rsidP="007068C5">
            <w:pPr>
              <w:jc w:val="center"/>
            </w:pPr>
            <w:r w:rsidRPr="00E95C01">
              <w:t>147</w:t>
            </w:r>
          </w:p>
        </w:tc>
        <w:tc>
          <w:tcPr>
            <w:tcW w:w="810" w:type="dxa"/>
          </w:tcPr>
          <w:p w:rsidR="008C613B" w:rsidRPr="00E95C01" w:rsidRDefault="008C613B" w:rsidP="007068C5">
            <w:pPr>
              <w:jc w:val="center"/>
            </w:pPr>
            <w:r w:rsidRPr="00E95C01">
              <w:t>306</w:t>
            </w:r>
          </w:p>
        </w:tc>
        <w:tc>
          <w:tcPr>
            <w:tcW w:w="990" w:type="dxa"/>
          </w:tcPr>
          <w:p w:rsidR="008C613B" w:rsidRPr="00E95C01" w:rsidRDefault="008C613B" w:rsidP="007068C5">
            <w:pPr>
              <w:jc w:val="center"/>
            </w:pPr>
            <w:r w:rsidRPr="00E95C01">
              <w:t>119</w:t>
            </w:r>
          </w:p>
        </w:tc>
        <w:tc>
          <w:tcPr>
            <w:tcW w:w="720" w:type="dxa"/>
          </w:tcPr>
          <w:p w:rsidR="008C613B" w:rsidRPr="00E95C01" w:rsidRDefault="008C613B" w:rsidP="007068C5">
            <w:pPr>
              <w:jc w:val="center"/>
            </w:pPr>
            <w:r w:rsidRPr="00E95C01">
              <w:t>120</w:t>
            </w:r>
          </w:p>
        </w:tc>
        <w:tc>
          <w:tcPr>
            <w:tcW w:w="996" w:type="dxa"/>
          </w:tcPr>
          <w:p w:rsidR="008C613B" w:rsidRPr="00E95C01" w:rsidRDefault="008C613B" w:rsidP="007068C5">
            <w:pPr>
              <w:jc w:val="center"/>
            </w:pPr>
            <w:r w:rsidRPr="00E95C01">
              <w:t>53</w:t>
            </w:r>
          </w:p>
        </w:tc>
      </w:tr>
      <w:tr w:rsidR="008C613B" w:rsidRPr="00E95C01" w:rsidTr="00BE0BB1">
        <w:trPr>
          <w:jc w:val="center"/>
        </w:trPr>
        <w:tc>
          <w:tcPr>
            <w:tcW w:w="864" w:type="dxa"/>
          </w:tcPr>
          <w:p w:rsidR="008C613B" w:rsidRPr="00E95C01" w:rsidRDefault="008C613B" w:rsidP="007068C5">
            <w:pPr>
              <w:jc w:val="center"/>
            </w:pPr>
            <w:r w:rsidRPr="00E95C01">
              <w:t>71-75</w:t>
            </w:r>
          </w:p>
        </w:tc>
        <w:tc>
          <w:tcPr>
            <w:tcW w:w="720" w:type="dxa"/>
          </w:tcPr>
          <w:p w:rsidR="008C613B" w:rsidRPr="00E95C01" w:rsidRDefault="008C613B" w:rsidP="007068C5">
            <w:pPr>
              <w:jc w:val="center"/>
            </w:pPr>
            <w:r w:rsidRPr="00E95C01">
              <w:t>315</w:t>
            </w:r>
          </w:p>
        </w:tc>
        <w:tc>
          <w:tcPr>
            <w:tcW w:w="1008" w:type="dxa"/>
          </w:tcPr>
          <w:p w:rsidR="008C613B" w:rsidRPr="00E95C01" w:rsidRDefault="008C613B" w:rsidP="007068C5">
            <w:pPr>
              <w:jc w:val="center"/>
            </w:pPr>
            <w:r w:rsidRPr="00E95C01">
              <w:t>244</w:t>
            </w:r>
          </w:p>
        </w:tc>
        <w:tc>
          <w:tcPr>
            <w:tcW w:w="720" w:type="dxa"/>
          </w:tcPr>
          <w:p w:rsidR="008C613B" w:rsidRPr="00E95C01" w:rsidRDefault="008C613B" w:rsidP="007068C5">
            <w:pPr>
              <w:jc w:val="center"/>
            </w:pPr>
            <w:r w:rsidRPr="00E95C01">
              <w:t>358</w:t>
            </w:r>
          </w:p>
        </w:tc>
        <w:tc>
          <w:tcPr>
            <w:tcW w:w="990" w:type="dxa"/>
          </w:tcPr>
          <w:p w:rsidR="008C613B" w:rsidRPr="00E95C01" w:rsidRDefault="008C613B" w:rsidP="007068C5">
            <w:pPr>
              <w:jc w:val="center"/>
            </w:pPr>
            <w:r w:rsidRPr="00E95C01">
              <w:t>142</w:t>
            </w:r>
          </w:p>
        </w:tc>
        <w:tc>
          <w:tcPr>
            <w:tcW w:w="810" w:type="dxa"/>
          </w:tcPr>
          <w:p w:rsidR="008C613B" w:rsidRPr="00E95C01" w:rsidRDefault="008C613B" w:rsidP="007068C5">
            <w:pPr>
              <w:jc w:val="center"/>
            </w:pPr>
            <w:r w:rsidRPr="00E95C01">
              <w:t>293</w:t>
            </w:r>
          </w:p>
        </w:tc>
        <w:tc>
          <w:tcPr>
            <w:tcW w:w="990" w:type="dxa"/>
          </w:tcPr>
          <w:p w:rsidR="008C613B" w:rsidRPr="00E95C01" w:rsidRDefault="008C613B" w:rsidP="007068C5">
            <w:pPr>
              <w:jc w:val="center"/>
            </w:pPr>
            <w:r w:rsidRPr="00E95C01">
              <w:t>78</w:t>
            </w:r>
          </w:p>
        </w:tc>
        <w:tc>
          <w:tcPr>
            <w:tcW w:w="720" w:type="dxa"/>
          </w:tcPr>
          <w:p w:rsidR="008C613B" w:rsidRPr="00E95C01" w:rsidRDefault="008C613B" w:rsidP="007068C5">
            <w:pPr>
              <w:jc w:val="center"/>
            </w:pPr>
            <w:r w:rsidRPr="00E95C01">
              <w:t>104</w:t>
            </w:r>
          </w:p>
        </w:tc>
        <w:tc>
          <w:tcPr>
            <w:tcW w:w="996" w:type="dxa"/>
          </w:tcPr>
          <w:p w:rsidR="008C613B" w:rsidRPr="00E95C01" w:rsidRDefault="008C613B" w:rsidP="007068C5">
            <w:pPr>
              <w:jc w:val="center"/>
            </w:pPr>
            <w:r w:rsidRPr="00E95C01">
              <w:t>44</w:t>
            </w:r>
          </w:p>
        </w:tc>
      </w:tr>
      <w:tr w:rsidR="008C613B" w:rsidRPr="00E95C01" w:rsidTr="00BE0BB1">
        <w:trPr>
          <w:jc w:val="center"/>
        </w:trPr>
        <w:tc>
          <w:tcPr>
            <w:tcW w:w="864" w:type="dxa"/>
          </w:tcPr>
          <w:p w:rsidR="008C613B" w:rsidRPr="00E95C01" w:rsidRDefault="008C613B" w:rsidP="007068C5">
            <w:pPr>
              <w:jc w:val="center"/>
            </w:pPr>
            <w:r w:rsidRPr="00E95C01">
              <w:t>76-80</w:t>
            </w:r>
          </w:p>
        </w:tc>
        <w:tc>
          <w:tcPr>
            <w:tcW w:w="720" w:type="dxa"/>
          </w:tcPr>
          <w:p w:rsidR="008C613B" w:rsidRPr="00E95C01" w:rsidRDefault="008C613B" w:rsidP="007068C5">
            <w:pPr>
              <w:jc w:val="center"/>
            </w:pPr>
            <w:r w:rsidRPr="00E95C01">
              <w:t>172</w:t>
            </w:r>
          </w:p>
        </w:tc>
        <w:tc>
          <w:tcPr>
            <w:tcW w:w="1008" w:type="dxa"/>
          </w:tcPr>
          <w:p w:rsidR="008C613B" w:rsidRPr="00E95C01" w:rsidRDefault="008C613B" w:rsidP="007068C5">
            <w:pPr>
              <w:jc w:val="center"/>
            </w:pPr>
            <w:r w:rsidRPr="00E95C01">
              <w:t>123</w:t>
            </w:r>
          </w:p>
        </w:tc>
        <w:tc>
          <w:tcPr>
            <w:tcW w:w="720" w:type="dxa"/>
          </w:tcPr>
          <w:p w:rsidR="008C613B" w:rsidRPr="00E95C01" w:rsidRDefault="008C613B" w:rsidP="007068C5">
            <w:pPr>
              <w:jc w:val="center"/>
            </w:pPr>
            <w:r w:rsidRPr="00E95C01">
              <w:t>303</w:t>
            </w:r>
          </w:p>
        </w:tc>
        <w:tc>
          <w:tcPr>
            <w:tcW w:w="990" w:type="dxa"/>
          </w:tcPr>
          <w:p w:rsidR="008C613B" w:rsidRPr="00E95C01" w:rsidRDefault="008C613B" w:rsidP="007068C5">
            <w:pPr>
              <w:jc w:val="center"/>
            </w:pPr>
            <w:r w:rsidRPr="00E95C01">
              <w:t>87</w:t>
            </w:r>
          </w:p>
        </w:tc>
        <w:tc>
          <w:tcPr>
            <w:tcW w:w="810" w:type="dxa"/>
          </w:tcPr>
          <w:p w:rsidR="008C613B" w:rsidRPr="00E95C01" w:rsidRDefault="008C613B" w:rsidP="007068C5">
            <w:pPr>
              <w:jc w:val="center"/>
            </w:pPr>
            <w:r w:rsidRPr="00E95C01">
              <w:t>215</w:t>
            </w:r>
          </w:p>
        </w:tc>
        <w:tc>
          <w:tcPr>
            <w:tcW w:w="990" w:type="dxa"/>
          </w:tcPr>
          <w:p w:rsidR="008C613B" w:rsidRPr="00E95C01" w:rsidRDefault="008C613B" w:rsidP="007068C5">
            <w:pPr>
              <w:jc w:val="center"/>
            </w:pPr>
            <w:r w:rsidRPr="00E95C01">
              <w:t>44</w:t>
            </w:r>
          </w:p>
        </w:tc>
        <w:tc>
          <w:tcPr>
            <w:tcW w:w="720" w:type="dxa"/>
          </w:tcPr>
          <w:p w:rsidR="008C613B" w:rsidRPr="00E95C01" w:rsidRDefault="008C613B" w:rsidP="007068C5">
            <w:pPr>
              <w:jc w:val="center"/>
            </w:pPr>
            <w:r w:rsidRPr="00E95C01">
              <w:t>71</w:t>
            </w:r>
          </w:p>
        </w:tc>
        <w:tc>
          <w:tcPr>
            <w:tcW w:w="996" w:type="dxa"/>
          </w:tcPr>
          <w:p w:rsidR="008C613B" w:rsidRPr="00E95C01" w:rsidRDefault="008C613B" w:rsidP="007068C5">
            <w:pPr>
              <w:jc w:val="center"/>
            </w:pPr>
            <w:r w:rsidRPr="00E95C01">
              <w:t>26</w:t>
            </w:r>
          </w:p>
        </w:tc>
      </w:tr>
      <w:tr w:rsidR="008C613B" w:rsidRPr="00E95C01" w:rsidTr="00BE0BB1">
        <w:trPr>
          <w:jc w:val="center"/>
        </w:trPr>
        <w:tc>
          <w:tcPr>
            <w:tcW w:w="864" w:type="dxa"/>
          </w:tcPr>
          <w:p w:rsidR="008C613B" w:rsidRPr="00E95C01" w:rsidRDefault="008C613B" w:rsidP="007068C5">
            <w:pPr>
              <w:jc w:val="center"/>
            </w:pPr>
            <w:r w:rsidRPr="00E95C01">
              <w:t>81-85</w:t>
            </w:r>
          </w:p>
        </w:tc>
        <w:tc>
          <w:tcPr>
            <w:tcW w:w="720" w:type="dxa"/>
          </w:tcPr>
          <w:p w:rsidR="008C613B" w:rsidRPr="00E95C01" w:rsidRDefault="008C613B" w:rsidP="007068C5">
            <w:pPr>
              <w:jc w:val="center"/>
            </w:pPr>
            <w:r w:rsidRPr="00E95C01">
              <w:t>117</w:t>
            </w:r>
          </w:p>
        </w:tc>
        <w:tc>
          <w:tcPr>
            <w:tcW w:w="1008" w:type="dxa"/>
          </w:tcPr>
          <w:p w:rsidR="008C613B" w:rsidRPr="00E95C01" w:rsidRDefault="008C613B" w:rsidP="007068C5">
            <w:pPr>
              <w:jc w:val="center"/>
            </w:pPr>
            <w:r w:rsidRPr="00E95C01">
              <w:t>105</w:t>
            </w:r>
          </w:p>
        </w:tc>
        <w:tc>
          <w:tcPr>
            <w:tcW w:w="720" w:type="dxa"/>
          </w:tcPr>
          <w:p w:rsidR="008C613B" w:rsidRPr="00E95C01" w:rsidRDefault="008C613B" w:rsidP="007068C5">
            <w:pPr>
              <w:jc w:val="center"/>
            </w:pPr>
            <w:r w:rsidRPr="00E95C01">
              <w:t>126</w:t>
            </w:r>
          </w:p>
        </w:tc>
        <w:tc>
          <w:tcPr>
            <w:tcW w:w="990" w:type="dxa"/>
          </w:tcPr>
          <w:p w:rsidR="008C613B" w:rsidRPr="00E95C01" w:rsidRDefault="008C613B" w:rsidP="007068C5">
            <w:pPr>
              <w:jc w:val="center"/>
            </w:pPr>
            <w:r w:rsidRPr="00E95C01">
              <w:t>51</w:t>
            </w:r>
          </w:p>
        </w:tc>
        <w:tc>
          <w:tcPr>
            <w:tcW w:w="810" w:type="dxa"/>
          </w:tcPr>
          <w:p w:rsidR="008C613B" w:rsidRPr="00E95C01" w:rsidRDefault="008C613B" w:rsidP="007068C5">
            <w:pPr>
              <w:jc w:val="center"/>
            </w:pPr>
            <w:r w:rsidRPr="00E95C01">
              <w:t>84</w:t>
            </w:r>
          </w:p>
        </w:tc>
        <w:tc>
          <w:tcPr>
            <w:tcW w:w="990" w:type="dxa"/>
          </w:tcPr>
          <w:p w:rsidR="008C613B" w:rsidRPr="00E95C01" w:rsidRDefault="008C613B" w:rsidP="007068C5">
            <w:pPr>
              <w:jc w:val="center"/>
            </w:pPr>
            <w:r w:rsidRPr="00E95C01">
              <w:t>34</w:t>
            </w:r>
          </w:p>
        </w:tc>
        <w:tc>
          <w:tcPr>
            <w:tcW w:w="720" w:type="dxa"/>
          </w:tcPr>
          <w:p w:rsidR="008C613B" w:rsidRPr="00E95C01" w:rsidRDefault="008C613B" w:rsidP="007068C5">
            <w:pPr>
              <w:jc w:val="center"/>
            </w:pPr>
            <w:r w:rsidRPr="00E95C01">
              <w:t>51</w:t>
            </w:r>
          </w:p>
        </w:tc>
        <w:tc>
          <w:tcPr>
            <w:tcW w:w="996" w:type="dxa"/>
          </w:tcPr>
          <w:p w:rsidR="008C613B" w:rsidRPr="00E95C01" w:rsidRDefault="008C613B" w:rsidP="007068C5">
            <w:pPr>
              <w:jc w:val="center"/>
            </w:pPr>
            <w:r w:rsidRPr="00E95C01">
              <w:t>20</w:t>
            </w:r>
          </w:p>
        </w:tc>
      </w:tr>
      <w:tr w:rsidR="008C613B" w:rsidRPr="00E95C01" w:rsidTr="00BE0BB1">
        <w:trPr>
          <w:jc w:val="center"/>
        </w:trPr>
        <w:tc>
          <w:tcPr>
            <w:tcW w:w="864" w:type="dxa"/>
          </w:tcPr>
          <w:p w:rsidR="008C613B" w:rsidRPr="00E95C01" w:rsidRDefault="008C613B" w:rsidP="007068C5">
            <w:pPr>
              <w:jc w:val="center"/>
            </w:pPr>
            <w:r w:rsidRPr="00E95C01">
              <w:t>86-90</w:t>
            </w:r>
          </w:p>
        </w:tc>
        <w:tc>
          <w:tcPr>
            <w:tcW w:w="720" w:type="dxa"/>
          </w:tcPr>
          <w:p w:rsidR="008C613B" w:rsidRPr="00E95C01" w:rsidRDefault="008C613B" w:rsidP="007068C5">
            <w:pPr>
              <w:jc w:val="center"/>
            </w:pPr>
            <w:r w:rsidRPr="00E95C01">
              <w:t>68</w:t>
            </w:r>
          </w:p>
        </w:tc>
        <w:tc>
          <w:tcPr>
            <w:tcW w:w="1008" w:type="dxa"/>
          </w:tcPr>
          <w:p w:rsidR="008C613B" w:rsidRPr="00E95C01" w:rsidRDefault="008C613B" w:rsidP="007068C5">
            <w:pPr>
              <w:jc w:val="center"/>
            </w:pPr>
            <w:r w:rsidRPr="00E95C01">
              <w:t>21</w:t>
            </w:r>
          </w:p>
        </w:tc>
        <w:tc>
          <w:tcPr>
            <w:tcW w:w="720" w:type="dxa"/>
          </w:tcPr>
          <w:p w:rsidR="008C613B" w:rsidRPr="00E95C01" w:rsidRDefault="008C613B" w:rsidP="007068C5">
            <w:pPr>
              <w:jc w:val="center"/>
            </w:pPr>
            <w:r w:rsidRPr="00E95C01">
              <w:t>38</w:t>
            </w:r>
          </w:p>
        </w:tc>
        <w:tc>
          <w:tcPr>
            <w:tcW w:w="990" w:type="dxa"/>
          </w:tcPr>
          <w:p w:rsidR="008C613B" w:rsidRPr="00E95C01" w:rsidRDefault="008C613B" w:rsidP="007068C5">
            <w:pPr>
              <w:jc w:val="center"/>
            </w:pPr>
            <w:r w:rsidRPr="00E95C01">
              <w:t>11</w:t>
            </w:r>
          </w:p>
        </w:tc>
        <w:tc>
          <w:tcPr>
            <w:tcW w:w="810" w:type="dxa"/>
          </w:tcPr>
          <w:p w:rsidR="008C613B" w:rsidRPr="00E95C01" w:rsidRDefault="008C613B" w:rsidP="007068C5">
            <w:pPr>
              <w:jc w:val="center"/>
            </w:pPr>
            <w:r w:rsidRPr="00E95C01">
              <w:t>44</w:t>
            </w:r>
          </w:p>
        </w:tc>
        <w:tc>
          <w:tcPr>
            <w:tcW w:w="990" w:type="dxa"/>
          </w:tcPr>
          <w:p w:rsidR="008C613B" w:rsidRPr="00E95C01" w:rsidRDefault="008C613B" w:rsidP="007068C5">
            <w:pPr>
              <w:jc w:val="center"/>
            </w:pPr>
            <w:r w:rsidRPr="00E95C01">
              <w:t>4</w:t>
            </w:r>
          </w:p>
        </w:tc>
        <w:tc>
          <w:tcPr>
            <w:tcW w:w="720" w:type="dxa"/>
          </w:tcPr>
          <w:p w:rsidR="008C613B" w:rsidRPr="00E95C01" w:rsidRDefault="008C613B" w:rsidP="007068C5">
            <w:pPr>
              <w:jc w:val="center"/>
            </w:pPr>
            <w:r w:rsidRPr="00E95C01">
              <w:t>0</w:t>
            </w:r>
          </w:p>
        </w:tc>
        <w:tc>
          <w:tcPr>
            <w:tcW w:w="996" w:type="dxa"/>
          </w:tcPr>
          <w:p w:rsidR="008C613B" w:rsidRPr="00E95C01" w:rsidRDefault="008C613B" w:rsidP="007068C5">
            <w:pPr>
              <w:jc w:val="center"/>
            </w:pPr>
            <w:r w:rsidRPr="00E95C01">
              <w:t>0</w:t>
            </w:r>
          </w:p>
        </w:tc>
      </w:tr>
      <w:tr w:rsidR="008C613B" w:rsidRPr="00E95C01" w:rsidTr="00BE0BB1">
        <w:trPr>
          <w:jc w:val="center"/>
        </w:trPr>
        <w:tc>
          <w:tcPr>
            <w:tcW w:w="864" w:type="dxa"/>
            <w:tcBorders>
              <w:bottom w:val="single" w:sz="4" w:space="0" w:color="auto"/>
            </w:tcBorders>
          </w:tcPr>
          <w:p w:rsidR="008C613B" w:rsidRPr="00E95C01" w:rsidRDefault="008C613B" w:rsidP="007068C5">
            <w:pPr>
              <w:jc w:val="center"/>
            </w:pPr>
            <w:r w:rsidRPr="00E95C01">
              <w:t>91+</w:t>
            </w:r>
          </w:p>
        </w:tc>
        <w:tc>
          <w:tcPr>
            <w:tcW w:w="720" w:type="dxa"/>
            <w:tcBorders>
              <w:bottom w:val="single" w:sz="4" w:space="0" w:color="auto"/>
            </w:tcBorders>
          </w:tcPr>
          <w:p w:rsidR="008C613B" w:rsidRPr="00E95C01" w:rsidRDefault="008C613B" w:rsidP="007068C5">
            <w:pPr>
              <w:jc w:val="center"/>
            </w:pPr>
            <w:r w:rsidRPr="00E95C01">
              <w:t>9</w:t>
            </w:r>
          </w:p>
        </w:tc>
        <w:tc>
          <w:tcPr>
            <w:tcW w:w="1008" w:type="dxa"/>
            <w:tcBorders>
              <w:bottom w:val="single" w:sz="4" w:space="0" w:color="auto"/>
            </w:tcBorders>
          </w:tcPr>
          <w:p w:rsidR="008C613B" w:rsidRPr="00E95C01" w:rsidRDefault="008C613B" w:rsidP="007068C5">
            <w:pPr>
              <w:jc w:val="center"/>
            </w:pPr>
            <w:r w:rsidRPr="00E95C01">
              <w:t>8</w:t>
            </w:r>
          </w:p>
        </w:tc>
        <w:tc>
          <w:tcPr>
            <w:tcW w:w="720" w:type="dxa"/>
            <w:tcBorders>
              <w:bottom w:val="single" w:sz="4" w:space="0" w:color="auto"/>
            </w:tcBorders>
          </w:tcPr>
          <w:p w:rsidR="008C613B" w:rsidRPr="00E95C01" w:rsidRDefault="008C613B" w:rsidP="007068C5">
            <w:pPr>
              <w:jc w:val="center"/>
            </w:pPr>
            <w:r w:rsidRPr="00E95C01">
              <w:t>18</w:t>
            </w:r>
          </w:p>
        </w:tc>
        <w:tc>
          <w:tcPr>
            <w:tcW w:w="990" w:type="dxa"/>
            <w:tcBorders>
              <w:bottom w:val="single" w:sz="4" w:space="0" w:color="auto"/>
            </w:tcBorders>
          </w:tcPr>
          <w:p w:rsidR="008C613B" w:rsidRPr="00E95C01" w:rsidRDefault="008C613B" w:rsidP="007068C5">
            <w:pPr>
              <w:jc w:val="center"/>
            </w:pPr>
            <w:r w:rsidRPr="00E95C01">
              <w:t>4</w:t>
            </w:r>
          </w:p>
        </w:tc>
        <w:tc>
          <w:tcPr>
            <w:tcW w:w="810" w:type="dxa"/>
            <w:tcBorders>
              <w:bottom w:val="single" w:sz="4" w:space="0" w:color="auto"/>
            </w:tcBorders>
          </w:tcPr>
          <w:p w:rsidR="008C613B" w:rsidRPr="00E95C01" w:rsidRDefault="008C613B" w:rsidP="007068C5">
            <w:pPr>
              <w:jc w:val="center"/>
            </w:pPr>
            <w:r w:rsidRPr="00E95C01">
              <w:t>10</w:t>
            </w:r>
          </w:p>
        </w:tc>
        <w:tc>
          <w:tcPr>
            <w:tcW w:w="990" w:type="dxa"/>
            <w:tcBorders>
              <w:bottom w:val="single" w:sz="4" w:space="0" w:color="auto"/>
            </w:tcBorders>
          </w:tcPr>
          <w:p w:rsidR="008C613B" w:rsidRPr="00E95C01" w:rsidRDefault="008C613B" w:rsidP="007068C5">
            <w:pPr>
              <w:jc w:val="center"/>
            </w:pPr>
            <w:r w:rsidRPr="00E95C01">
              <w:t>4</w:t>
            </w:r>
          </w:p>
        </w:tc>
        <w:tc>
          <w:tcPr>
            <w:tcW w:w="720" w:type="dxa"/>
            <w:tcBorders>
              <w:bottom w:val="single" w:sz="4" w:space="0" w:color="auto"/>
            </w:tcBorders>
          </w:tcPr>
          <w:p w:rsidR="008C613B" w:rsidRPr="00E95C01" w:rsidRDefault="008C613B" w:rsidP="007068C5">
            <w:pPr>
              <w:jc w:val="center"/>
            </w:pPr>
            <w:r w:rsidRPr="00E95C01">
              <w:t>0</w:t>
            </w:r>
          </w:p>
        </w:tc>
        <w:tc>
          <w:tcPr>
            <w:tcW w:w="996" w:type="dxa"/>
            <w:tcBorders>
              <w:bottom w:val="single" w:sz="4" w:space="0" w:color="auto"/>
            </w:tcBorders>
          </w:tcPr>
          <w:p w:rsidR="008C613B" w:rsidRPr="00E95C01" w:rsidRDefault="008C613B" w:rsidP="007068C5">
            <w:pPr>
              <w:jc w:val="center"/>
            </w:pPr>
            <w:r w:rsidRPr="00E95C01">
              <w:t>0</w:t>
            </w:r>
          </w:p>
        </w:tc>
      </w:tr>
      <w:tr w:rsidR="008C613B" w:rsidRPr="00E95C01" w:rsidTr="00BE0BB1">
        <w:trPr>
          <w:jc w:val="center"/>
        </w:trPr>
        <w:tc>
          <w:tcPr>
            <w:tcW w:w="864" w:type="dxa"/>
            <w:tcBorders>
              <w:top w:val="single" w:sz="4" w:space="0" w:color="auto"/>
              <w:bottom w:val="single" w:sz="4" w:space="0" w:color="auto"/>
            </w:tcBorders>
          </w:tcPr>
          <w:p w:rsidR="008C613B" w:rsidRPr="00E95C01" w:rsidRDefault="008C613B" w:rsidP="007068C5">
            <w:pPr>
              <w:jc w:val="center"/>
              <w:rPr>
                <w:b/>
              </w:rPr>
            </w:pPr>
            <w:r w:rsidRPr="00E95C01">
              <w:rPr>
                <w:b/>
              </w:rPr>
              <w:t>Total</w:t>
            </w:r>
          </w:p>
        </w:tc>
        <w:tc>
          <w:tcPr>
            <w:tcW w:w="720" w:type="dxa"/>
            <w:tcBorders>
              <w:top w:val="single" w:sz="4" w:space="0" w:color="auto"/>
              <w:bottom w:val="single" w:sz="4" w:space="0" w:color="auto"/>
            </w:tcBorders>
          </w:tcPr>
          <w:p w:rsidR="008C613B" w:rsidRPr="00E95C01" w:rsidRDefault="008C613B" w:rsidP="007068C5">
            <w:pPr>
              <w:jc w:val="center"/>
            </w:pPr>
            <w:r w:rsidRPr="00E95C01">
              <w:t>6075</w:t>
            </w:r>
          </w:p>
        </w:tc>
        <w:tc>
          <w:tcPr>
            <w:tcW w:w="1008" w:type="dxa"/>
            <w:tcBorders>
              <w:top w:val="single" w:sz="4" w:space="0" w:color="auto"/>
              <w:bottom w:val="single" w:sz="4" w:space="0" w:color="auto"/>
            </w:tcBorders>
          </w:tcPr>
          <w:p w:rsidR="008C613B" w:rsidRPr="00E95C01" w:rsidRDefault="008C613B" w:rsidP="007068C5">
            <w:pPr>
              <w:jc w:val="center"/>
            </w:pPr>
            <w:r w:rsidRPr="00E95C01">
              <w:t>5437</w:t>
            </w:r>
          </w:p>
        </w:tc>
        <w:tc>
          <w:tcPr>
            <w:tcW w:w="720" w:type="dxa"/>
            <w:tcBorders>
              <w:top w:val="single" w:sz="4" w:space="0" w:color="auto"/>
              <w:bottom w:val="single" w:sz="4" w:space="0" w:color="auto"/>
            </w:tcBorders>
          </w:tcPr>
          <w:p w:rsidR="008C613B" w:rsidRPr="00E95C01" w:rsidRDefault="008C613B" w:rsidP="007068C5">
            <w:pPr>
              <w:jc w:val="center"/>
            </w:pPr>
            <w:r w:rsidRPr="00E95C01">
              <w:t>5200</w:t>
            </w:r>
          </w:p>
        </w:tc>
        <w:tc>
          <w:tcPr>
            <w:tcW w:w="990" w:type="dxa"/>
            <w:tcBorders>
              <w:top w:val="single" w:sz="4" w:space="0" w:color="auto"/>
              <w:bottom w:val="single" w:sz="4" w:space="0" w:color="auto"/>
            </w:tcBorders>
          </w:tcPr>
          <w:p w:rsidR="008C613B" w:rsidRPr="00E95C01" w:rsidRDefault="008C613B" w:rsidP="007068C5">
            <w:pPr>
              <w:jc w:val="center"/>
            </w:pPr>
            <w:r w:rsidRPr="00E95C01">
              <w:t>2974</w:t>
            </w:r>
          </w:p>
        </w:tc>
        <w:tc>
          <w:tcPr>
            <w:tcW w:w="810" w:type="dxa"/>
            <w:tcBorders>
              <w:top w:val="single" w:sz="4" w:space="0" w:color="auto"/>
              <w:bottom w:val="single" w:sz="4" w:space="0" w:color="auto"/>
            </w:tcBorders>
          </w:tcPr>
          <w:p w:rsidR="008C613B" w:rsidRPr="00E95C01" w:rsidRDefault="008C613B" w:rsidP="007068C5">
            <w:pPr>
              <w:jc w:val="center"/>
            </w:pPr>
            <w:r w:rsidRPr="00E95C01">
              <w:t>3163</w:t>
            </w:r>
          </w:p>
        </w:tc>
        <w:tc>
          <w:tcPr>
            <w:tcW w:w="990" w:type="dxa"/>
            <w:tcBorders>
              <w:top w:val="single" w:sz="4" w:space="0" w:color="auto"/>
              <w:bottom w:val="single" w:sz="4" w:space="0" w:color="auto"/>
            </w:tcBorders>
          </w:tcPr>
          <w:p w:rsidR="008C613B" w:rsidRPr="00E95C01" w:rsidRDefault="008C613B" w:rsidP="007068C5">
            <w:pPr>
              <w:jc w:val="center"/>
            </w:pPr>
            <w:r w:rsidRPr="00E95C01">
              <w:t>1651</w:t>
            </w:r>
          </w:p>
        </w:tc>
        <w:tc>
          <w:tcPr>
            <w:tcW w:w="720" w:type="dxa"/>
            <w:tcBorders>
              <w:top w:val="single" w:sz="4" w:space="0" w:color="auto"/>
              <w:bottom w:val="single" w:sz="4" w:space="0" w:color="auto"/>
            </w:tcBorders>
          </w:tcPr>
          <w:p w:rsidR="008C613B" w:rsidRPr="00E95C01" w:rsidRDefault="008C613B" w:rsidP="007068C5">
            <w:pPr>
              <w:jc w:val="center"/>
            </w:pPr>
            <w:r w:rsidRPr="00E95C01">
              <w:t>1711</w:t>
            </w:r>
          </w:p>
        </w:tc>
        <w:tc>
          <w:tcPr>
            <w:tcW w:w="996" w:type="dxa"/>
            <w:tcBorders>
              <w:top w:val="single" w:sz="4" w:space="0" w:color="auto"/>
              <w:bottom w:val="single" w:sz="4" w:space="0" w:color="auto"/>
            </w:tcBorders>
          </w:tcPr>
          <w:p w:rsidR="008C613B" w:rsidRPr="00E95C01" w:rsidRDefault="008C613B" w:rsidP="007068C5">
            <w:pPr>
              <w:jc w:val="center"/>
            </w:pPr>
            <w:r w:rsidRPr="00E95C01">
              <w:t>1093</w:t>
            </w:r>
          </w:p>
        </w:tc>
      </w:tr>
      <w:tr w:rsidR="008C613B" w:rsidRPr="00E95C01" w:rsidTr="00BE0BB1">
        <w:trPr>
          <w:jc w:val="center"/>
        </w:trPr>
        <w:tc>
          <w:tcPr>
            <w:tcW w:w="864" w:type="dxa"/>
            <w:tcBorders>
              <w:top w:val="single" w:sz="4" w:space="0" w:color="auto"/>
              <w:bottom w:val="single" w:sz="4" w:space="0" w:color="auto"/>
            </w:tcBorders>
          </w:tcPr>
          <w:p w:rsidR="008C613B" w:rsidRPr="00E95C01" w:rsidRDefault="008C613B" w:rsidP="007068C5">
            <w:pPr>
              <w:jc w:val="center"/>
              <w:rPr>
                <w:b/>
              </w:rPr>
            </w:pPr>
          </w:p>
        </w:tc>
        <w:tc>
          <w:tcPr>
            <w:tcW w:w="1728" w:type="dxa"/>
            <w:gridSpan w:val="2"/>
            <w:tcBorders>
              <w:top w:val="single" w:sz="4" w:space="0" w:color="auto"/>
              <w:bottom w:val="single" w:sz="4" w:space="0" w:color="auto"/>
            </w:tcBorders>
          </w:tcPr>
          <w:p w:rsidR="008C613B" w:rsidRPr="00E95C01" w:rsidRDefault="008C613B" w:rsidP="007068C5">
            <w:pPr>
              <w:jc w:val="center"/>
              <w:rPr>
                <w:b/>
              </w:rPr>
            </w:pPr>
            <w:r w:rsidRPr="00E95C01">
              <w:rPr>
                <w:b/>
              </w:rPr>
              <w:t>11512</w:t>
            </w:r>
          </w:p>
        </w:tc>
        <w:tc>
          <w:tcPr>
            <w:tcW w:w="1710" w:type="dxa"/>
            <w:gridSpan w:val="2"/>
            <w:tcBorders>
              <w:top w:val="single" w:sz="4" w:space="0" w:color="auto"/>
              <w:bottom w:val="single" w:sz="4" w:space="0" w:color="auto"/>
            </w:tcBorders>
          </w:tcPr>
          <w:p w:rsidR="008C613B" w:rsidRPr="00E95C01" w:rsidRDefault="008C613B" w:rsidP="007068C5">
            <w:pPr>
              <w:jc w:val="center"/>
              <w:rPr>
                <w:b/>
              </w:rPr>
            </w:pPr>
            <w:r w:rsidRPr="00E95C01">
              <w:rPr>
                <w:b/>
              </w:rPr>
              <w:t>8174</w:t>
            </w:r>
          </w:p>
        </w:tc>
        <w:tc>
          <w:tcPr>
            <w:tcW w:w="1800" w:type="dxa"/>
            <w:gridSpan w:val="2"/>
            <w:tcBorders>
              <w:top w:val="single" w:sz="4" w:space="0" w:color="auto"/>
              <w:bottom w:val="single" w:sz="4" w:space="0" w:color="auto"/>
            </w:tcBorders>
          </w:tcPr>
          <w:p w:rsidR="008C613B" w:rsidRPr="00E95C01" w:rsidRDefault="008C613B" w:rsidP="007068C5">
            <w:pPr>
              <w:jc w:val="center"/>
              <w:rPr>
                <w:b/>
              </w:rPr>
            </w:pPr>
            <w:r w:rsidRPr="00E95C01">
              <w:rPr>
                <w:b/>
              </w:rPr>
              <w:t>4814</w:t>
            </w:r>
          </w:p>
        </w:tc>
        <w:tc>
          <w:tcPr>
            <w:tcW w:w="1716" w:type="dxa"/>
            <w:gridSpan w:val="2"/>
            <w:tcBorders>
              <w:top w:val="single" w:sz="4" w:space="0" w:color="auto"/>
              <w:bottom w:val="single" w:sz="4" w:space="0" w:color="auto"/>
            </w:tcBorders>
          </w:tcPr>
          <w:p w:rsidR="008C613B" w:rsidRPr="00E95C01" w:rsidRDefault="008C613B" w:rsidP="007068C5">
            <w:pPr>
              <w:jc w:val="center"/>
              <w:rPr>
                <w:b/>
              </w:rPr>
            </w:pPr>
            <w:r w:rsidRPr="00E95C01">
              <w:rPr>
                <w:b/>
              </w:rPr>
              <w:t>2804</w:t>
            </w:r>
          </w:p>
        </w:tc>
      </w:tr>
      <w:tr w:rsidR="008C613B" w:rsidRPr="00E95C01" w:rsidTr="00BE0BB1">
        <w:trPr>
          <w:jc w:val="center"/>
        </w:trPr>
        <w:tc>
          <w:tcPr>
            <w:tcW w:w="7818" w:type="dxa"/>
            <w:gridSpan w:val="9"/>
            <w:tcBorders>
              <w:top w:val="single" w:sz="4" w:space="0" w:color="auto"/>
              <w:bottom w:val="single" w:sz="4" w:space="0" w:color="auto"/>
            </w:tcBorders>
          </w:tcPr>
          <w:p w:rsidR="008C613B" w:rsidRPr="00E95C01" w:rsidRDefault="008C613B" w:rsidP="007068C5">
            <w:pPr>
              <w:jc w:val="center"/>
              <w:rPr>
                <w:b/>
              </w:rPr>
            </w:pPr>
            <w:r w:rsidRPr="00E95C01">
              <w:rPr>
                <w:b/>
              </w:rPr>
              <w:t>Grand Total - 27304</w:t>
            </w:r>
          </w:p>
        </w:tc>
      </w:tr>
    </w:tbl>
    <w:p w:rsidR="00BE0BB1" w:rsidRDefault="00BE0BB1" w:rsidP="00AC7CC3">
      <w:pPr>
        <w:spacing w:line="360" w:lineRule="auto"/>
        <w:jc w:val="center"/>
        <w:rPr>
          <w:bCs/>
          <w:sz w:val="22"/>
          <w:szCs w:val="22"/>
        </w:rPr>
      </w:pPr>
    </w:p>
    <w:p w:rsidR="00BE0BB1" w:rsidRDefault="00BE0BB1" w:rsidP="00AC7CC3">
      <w:pPr>
        <w:spacing w:line="360" w:lineRule="auto"/>
        <w:jc w:val="center"/>
        <w:rPr>
          <w:bCs/>
          <w:sz w:val="22"/>
          <w:szCs w:val="22"/>
        </w:rPr>
      </w:pPr>
    </w:p>
    <w:p w:rsidR="00BE0BB1" w:rsidRDefault="00BE0BB1" w:rsidP="00AC7CC3">
      <w:pPr>
        <w:spacing w:line="360" w:lineRule="auto"/>
        <w:jc w:val="center"/>
        <w:rPr>
          <w:bCs/>
          <w:sz w:val="22"/>
          <w:szCs w:val="22"/>
        </w:rPr>
      </w:pPr>
    </w:p>
    <w:p w:rsidR="00BE0BB1" w:rsidRDefault="00BE0BB1" w:rsidP="00AC7CC3">
      <w:pPr>
        <w:spacing w:line="360" w:lineRule="auto"/>
        <w:jc w:val="center"/>
        <w:rPr>
          <w:bCs/>
          <w:sz w:val="22"/>
          <w:szCs w:val="22"/>
        </w:rPr>
      </w:pPr>
    </w:p>
    <w:p w:rsidR="00BE0BB1" w:rsidRDefault="00BE0BB1" w:rsidP="00AC7CC3">
      <w:pPr>
        <w:spacing w:line="360" w:lineRule="auto"/>
        <w:jc w:val="center"/>
        <w:rPr>
          <w:bCs/>
          <w:sz w:val="22"/>
          <w:szCs w:val="22"/>
        </w:rPr>
      </w:pPr>
    </w:p>
    <w:p w:rsidR="00BE0BB1" w:rsidRDefault="00BE0BB1" w:rsidP="00AC7CC3">
      <w:pPr>
        <w:spacing w:line="360" w:lineRule="auto"/>
        <w:jc w:val="center"/>
        <w:rPr>
          <w:bCs/>
          <w:sz w:val="22"/>
          <w:szCs w:val="22"/>
        </w:rPr>
      </w:pPr>
    </w:p>
    <w:p w:rsidR="00BE0BB1" w:rsidRDefault="00BE0BB1" w:rsidP="00AC7CC3">
      <w:pPr>
        <w:spacing w:line="360" w:lineRule="auto"/>
        <w:jc w:val="center"/>
        <w:rPr>
          <w:bCs/>
          <w:sz w:val="22"/>
          <w:szCs w:val="22"/>
        </w:rPr>
      </w:pPr>
    </w:p>
    <w:p w:rsidR="00BE0BB1" w:rsidRDefault="00BE0BB1" w:rsidP="00AC7CC3">
      <w:pPr>
        <w:spacing w:line="360" w:lineRule="auto"/>
        <w:jc w:val="center"/>
        <w:rPr>
          <w:bCs/>
          <w:sz w:val="22"/>
          <w:szCs w:val="22"/>
        </w:rPr>
      </w:pPr>
    </w:p>
    <w:p w:rsidR="00BE0BB1" w:rsidRDefault="00BE0BB1" w:rsidP="00AC7CC3">
      <w:pPr>
        <w:spacing w:line="360" w:lineRule="auto"/>
        <w:jc w:val="center"/>
        <w:rPr>
          <w:bCs/>
          <w:sz w:val="22"/>
          <w:szCs w:val="22"/>
        </w:rPr>
      </w:pPr>
    </w:p>
    <w:p w:rsidR="00BE0BB1" w:rsidRDefault="00BE0BB1" w:rsidP="00AC7CC3">
      <w:pPr>
        <w:spacing w:line="360" w:lineRule="auto"/>
        <w:jc w:val="center"/>
        <w:rPr>
          <w:bCs/>
          <w:sz w:val="22"/>
          <w:szCs w:val="22"/>
        </w:rPr>
      </w:pPr>
    </w:p>
    <w:p w:rsidR="00BE0BB1" w:rsidRDefault="00BE0BB1" w:rsidP="00AC7CC3">
      <w:pPr>
        <w:spacing w:line="360" w:lineRule="auto"/>
        <w:jc w:val="center"/>
        <w:rPr>
          <w:bCs/>
          <w:sz w:val="22"/>
          <w:szCs w:val="22"/>
        </w:rPr>
      </w:pPr>
    </w:p>
    <w:p w:rsidR="00E30DCF" w:rsidRPr="00BE0BB1" w:rsidRDefault="00C65769" w:rsidP="00AC7CC3">
      <w:pPr>
        <w:spacing w:line="360" w:lineRule="auto"/>
        <w:jc w:val="center"/>
      </w:pPr>
      <w:r w:rsidRPr="00BE0BB1">
        <w:rPr>
          <w:bCs/>
        </w:rPr>
        <w:t>Table</w:t>
      </w:r>
      <w:r w:rsidR="009863B2" w:rsidRPr="00BE0BB1">
        <w:rPr>
          <w:bCs/>
        </w:rPr>
        <w:t xml:space="preserve"> </w:t>
      </w:r>
      <w:r w:rsidR="00924AB6">
        <w:rPr>
          <w:bCs/>
        </w:rPr>
        <w:t>3</w:t>
      </w:r>
      <w:r w:rsidRPr="00BE0BB1">
        <w:rPr>
          <w:bCs/>
        </w:rPr>
        <w:t>:</w:t>
      </w:r>
      <w:r w:rsidRPr="00BE0BB1">
        <w:rPr>
          <w:b/>
          <w:bCs/>
        </w:rPr>
        <w:t xml:space="preserve"> </w:t>
      </w:r>
      <w:r w:rsidRPr="00BE0BB1">
        <w:rPr>
          <w:bCs/>
        </w:rPr>
        <w:t xml:space="preserve"> Clients seen in hearing evaluation section</w:t>
      </w:r>
      <w:r w:rsidR="00F90A32" w:rsidRPr="00BE0BB1">
        <w:rPr>
          <w:bCs/>
        </w:rPr>
        <w:t>.</w:t>
      </w:r>
    </w:p>
    <w:tbl>
      <w:tblPr>
        <w:tblW w:w="0" w:type="auto"/>
        <w:jc w:val="center"/>
        <w:tblInd w:w="729" w:type="dxa"/>
        <w:tblLook w:val="01E0"/>
      </w:tblPr>
      <w:tblGrid>
        <w:gridCol w:w="5409"/>
        <w:gridCol w:w="720"/>
        <w:gridCol w:w="816"/>
      </w:tblGrid>
      <w:tr w:rsidR="00F51724" w:rsidRPr="00BE0BB1" w:rsidTr="00BE0BB1">
        <w:trPr>
          <w:jc w:val="center"/>
        </w:trPr>
        <w:tc>
          <w:tcPr>
            <w:tcW w:w="6129" w:type="dxa"/>
            <w:gridSpan w:val="2"/>
            <w:tcBorders>
              <w:top w:val="single" w:sz="4" w:space="0" w:color="auto"/>
            </w:tcBorders>
          </w:tcPr>
          <w:p w:rsidR="00F51724" w:rsidRPr="00BE0BB1" w:rsidRDefault="00F51724" w:rsidP="00D766BC">
            <w:pPr>
              <w:pStyle w:val="BodyText"/>
            </w:pPr>
            <w:r w:rsidRPr="00BE0BB1">
              <w:t>Total no. of clients evaluated/screened for hearing problems</w:t>
            </w:r>
          </w:p>
        </w:tc>
        <w:tc>
          <w:tcPr>
            <w:tcW w:w="816" w:type="dxa"/>
            <w:tcBorders>
              <w:top w:val="single" w:sz="4" w:space="0" w:color="auto"/>
            </w:tcBorders>
          </w:tcPr>
          <w:p w:rsidR="00F51724" w:rsidRPr="00BE0BB1" w:rsidRDefault="00F51724" w:rsidP="00B12628">
            <w:pPr>
              <w:pStyle w:val="BodyText"/>
              <w:jc w:val="right"/>
            </w:pPr>
            <w:r w:rsidRPr="00BE0BB1">
              <w:t>1220</w:t>
            </w:r>
            <w:r w:rsidR="00B12628" w:rsidRPr="00BE0BB1">
              <w:t>9</w:t>
            </w:r>
          </w:p>
        </w:tc>
      </w:tr>
      <w:tr w:rsidR="00F51724" w:rsidRPr="00BE0BB1" w:rsidTr="00BE0BB1">
        <w:trPr>
          <w:jc w:val="center"/>
        </w:trPr>
        <w:tc>
          <w:tcPr>
            <w:tcW w:w="6129" w:type="dxa"/>
            <w:gridSpan w:val="2"/>
          </w:tcPr>
          <w:p w:rsidR="00F51724" w:rsidRPr="00BE0BB1" w:rsidRDefault="00F51724" w:rsidP="00D766BC">
            <w:pPr>
              <w:pStyle w:val="BodyText"/>
            </w:pPr>
            <w:r w:rsidRPr="00BE0BB1">
              <w:t>No. of clients seen for hearing evaluation at AIISH</w:t>
            </w:r>
          </w:p>
        </w:tc>
        <w:tc>
          <w:tcPr>
            <w:tcW w:w="816" w:type="dxa"/>
          </w:tcPr>
          <w:p w:rsidR="00F51724" w:rsidRPr="00BE0BB1" w:rsidRDefault="00F51724" w:rsidP="00D766BC">
            <w:pPr>
              <w:pStyle w:val="BodyText"/>
              <w:jc w:val="right"/>
            </w:pPr>
            <w:r w:rsidRPr="00BE0BB1">
              <w:t>11512</w:t>
            </w:r>
          </w:p>
        </w:tc>
      </w:tr>
      <w:tr w:rsidR="00F51724" w:rsidRPr="00BE0BB1" w:rsidTr="00BE0BB1">
        <w:trPr>
          <w:jc w:val="center"/>
        </w:trPr>
        <w:tc>
          <w:tcPr>
            <w:tcW w:w="6129" w:type="dxa"/>
            <w:gridSpan w:val="2"/>
          </w:tcPr>
          <w:p w:rsidR="00F51724" w:rsidRPr="00BE0BB1" w:rsidRDefault="00F51724" w:rsidP="00D766BC">
            <w:pPr>
              <w:pStyle w:val="BodyText"/>
            </w:pPr>
            <w:r w:rsidRPr="00BE0BB1">
              <w:t>No. of clients seen for hearing evaluation at camps</w:t>
            </w:r>
          </w:p>
        </w:tc>
        <w:tc>
          <w:tcPr>
            <w:tcW w:w="816" w:type="dxa"/>
          </w:tcPr>
          <w:p w:rsidR="00F51724" w:rsidRPr="00BE0BB1" w:rsidRDefault="00F51724" w:rsidP="00D766BC">
            <w:pPr>
              <w:pStyle w:val="BodyText"/>
              <w:jc w:val="right"/>
            </w:pPr>
            <w:r w:rsidRPr="00BE0BB1">
              <w:t>695</w:t>
            </w:r>
          </w:p>
        </w:tc>
      </w:tr>
      <w:tr w:rsidR="00F51724" w:rsidRPr="00BE0BB1" w:rsidTr="00BE0BB1">
        <w:trPr>
          <w:jc w:val="center"/>
        </w:trPr>
        <w:tc>
          <w:tcPr>
            <w:tcW w:w="6129" w:type="dxa"/>
            <w:gridSpan w:val="2"/>
          </w:tcPr>
          <w:p w:rsidR="00F51724" w:rsidRPr="00BE0BB1" w:rsidRDefault="00F51724" w:rsidP="00D766BC">
            <w:pPr>
              <w:pStyle w:val="BodyText"/>
            </w:pPr>
            <w:r w:rsidRPr="00BE0BB1">
              <w:t xml:space="preserve">No. of ears tested  </w:t>
            </w:r>
          </w:p>
        </w:tc>
        <w:tc>
          <w:tcPr>
            <w:tcW w:w="816" w:type="dxa"/>
          </w:tcPr>
          <w:p w:rsidR="00F51724" w:rsidRPr="00BE0BB1" w:rsidRDefault="00F51724" w:rsidP="00D766BC">
            <w:pPr>
              <w:pStyle w:val="BodyText"/>
              <w:jc w:val="right"/>
            </w:pPr>
            <w:r w:rsidRPr="00BE0BB1">
              <w:t>18219</w:t>
            </w:r>
          </w:p>
        </w:tc>
      </w:tr>
      <w:tr w:rsidR="00F51724" w:rsidRPr="00BE0BB1" w:rsidTr="00BE0BB1">
        <w:trPr>
          <w:jc w:val="center"/>
        </w:trPr>
        <w:tc>
          <w:tcPr>
            <w:tcW w:w="5409" w:type="dxa"/>
          </w:tcPr>
          <w:p w:rsidR="00F51724" w:rsidRPr="00BE0BB1" w:rsidRDefault="00F51724" w:rsidP="00BE0BB1">
            <w:pPr>
              <w:pStyle w:val="BodyText"/>
              <w:numPr>
                <w:ilvl w:val="0"/>
                <w:numId w:val="7"/>
              </w:numPr>
              <w:suppressAutoHyphens w:val="0"/>
              <w:spacing w:after="0"/>
              <w:ind w:firstLine="35"/>
              <w:jc w:val="both"/>
            </w:pPr>
            <w:r w:rsidRPr="00BE0BB1">
              <w:t>Normal hearing</w:t>
            </w:r>
            <w:r w:rsidRPr="00BE0BB1">
              <w:tab/>
            </w:r>
          </w:p>
        </w:tc>
        <w:tc>
          <w:tcPr>
            <w:tcW w:w="720" w:type="dxa"/>
          </w:tcPr>
          <w:p w:rsidR="00F51724" w:rsidRPr="00BE0BB1" w:rsidRDefault="00F51724" w:rsidP="00276B39">
            <w:pPr>
              <w:pStyle w:val="BodyText"/>
              <w:jc w:val="right"/>
            </w:pPr>
            <w:r w:rsidRPr="00BE0BB1">
              <w:t>3381</w:t>
            </w:r>
          </w:p>
        </w:tc>
        <w:tc>
          <w:tcPr>
            <w:tcW w:w="816" w:type="dxa"/>
          </w:tcPr>
          <w:p w:rsidR="00F51724" w:rsidRPr="00BE0BB1" w:rsidRDefault="00F51724" w:rsidP="00D766BC">
            <w:pPr>
              <w:pStyle w:val="BodyText"/>
              <w:jc w:val="right"/>
            </w:pPr>
          </w:p>
        </w:tc>
      </w:tr>
      <w:tr w:rsidR="00F51724" w:rsidRPr="00BE0BB1" w:rsidTr="00BE0BB1">
        <w:trPr>
          <w:jc w:val="center"/>
        </w:trPr>
        <w:tc>
          <w:tcPr>
            <w:tcW w:w="5409" w:type="dxa"/>
          </w:tcPr>
          <w:p w:rsidR="00F51724" w:rsidRPr="00BE0BB1" w:rsidRDefault="00F51724" w:rsidP="00BE0BB1">
            <w:pPr>
              <w:pStyle w:val="BodyText"/>
              <w:numPr>
                <w:ilvl w:val="0"/>
                <w:numId w:val="7"/>
              </w:numPr>
              <w:suppressAutoHyphens w:val="0"/>
              <w:spacing w:after="0"/>
              <w:ind w:firstLine="35"/>
              <w:jc w:val="both"/>
            </w:pPr>
            <w:r w:rsidRPr="00BE0BB1">
              <w:t>Conductive hearing loss</w:t>
            </w:r>
          </w:p>
        </w:tc>
        <w:tc>
          <w:tcPr>
            <w:tcW w:w="720" w:type="dxa"/>
          </w:tcPr>
          <w:p w:rsidR="00F51724" w:rsidRPr="00BE0BB1" w:rsidRDefault="00F51724" w:rsidP="00276B39">
            <w:pPr>
              <w:pStyle w:val="BodyText"/>
              <w:jc w:val="right"/>
            </w:pPr>
            <w:r w:rsidRPr="00BE0BB1">
              <w:t>2478</w:t>
            </w:r>
          </w:p>
        </w:tc>
        <w:tc>
          <w:tcPr>
            <w:tcW w:w="816" w:type="dxa"/>
          </w:tcPr>
          <w:p w:rsidR="00F51724" w:rsidRPr="00BE0BB1" w:rsidRDefault="00F51724" w:rsidP="00D766BC">
            <w:pPr>
              <w:pStyle w:val="BodyText"/>
              <w:jc w:val="right"/>
            </w:pPr>
          </w:p>
        </w:tc>
      </w:tr>
      <w:tr w:rsidR="00F51724" w:rsidRPr="00BE0BB1" w:rsidTr="00BE0BB1">
        <w:trPr>
          <w:jc w:val="center"/>
        </w:trPr>
        <w:tc>
          <w:tcPr>
            <w:tcW w:w="5409" w:type="dxa"/>
          </w:tcPr>
          <w:p w:rsidR="00F51724" w:rsidRPr="00BE0BB1" w:rsidRDefault="00F51724" w:rsidP="00BE0BB1">
            <w:pPr>
              <w:pStyle w:val="BodyText"/>
              <w:numPr>
                <w:ilvl w:val="0"/>
                <w:numId w:val="7"/>
              </w:numPr>
              <w:suppressAutoHyphens w:val="0"/>
              <w:spacing w:after="0"/>
              <w:ind w:firstLine="35"/>
              <w:jc w:val="both"/>
            </w:pPr>
            <w:r w:rsidRPr="00BE0BB1">
              <w:t>Mixed hearing loss</w:t>
            </w:r>
          </w:p>
        </w:tc>
        <w:tc>
          <w:tcPr>
            <w:tcW w:w="720" w:type="dxa"/>
          </w:tcPr>
          <w:p w:rsidR="00F51724" w:rsidRPr="00BE0BB1" w:rsidRDefault="00F51724" w:rsidP="00276B39">
            <w:pPr>
              <w:pStyle w:val="BodyText"/>
              <w:jc w:val="right"/>
            </w:pPr>
            <w:r w:rsidRPr="00BE0BB1">
              <w:t>4029</w:t>
            </w:r>
          </w:p>
        </w:tc>
        <w:tc>
          <w:tcPr>
            <w:tcW w:w="816" w:type="dxa"/>
          </w:tcPr>
          <w:p w:rsidR="00F51724" w:rsidRPr="00BE0BB1" w:rsidRDefault="00F51724" w:rsidP="00D766BC">
            <w:pPr>
              <w:pStyle w:val="BodyText"/>
              <w:jc w:val="right"/>
            </w:pPr>
          </w:p>
        </w:tc>
      </w:tr>
      <w:tr w:rsidR="00F51724" w:rsidRPr="00BE0BB1" w:rsidTr="00BE0BB1">
        <w:trPr>
          <w:jc w:val="center"/>
        </w:trPr>
        <w:tc>
          <w:tcPr>
            <w:tcW w:w="5409" w:type="dxa"/>
          </w:tcPr>
          <w:p w:rsidR="00F51724" w:rsidRPr="00BE0BB1" w:rsidRDefault="00F51724" w:rsidP="00BE0BB1">
            <w:pPr>
              <w:pStyle w:val="BodyText"/>
              <w:numPr>
                <w:ilvl w:val="0"/>
                <w:numId w:val="7"/>
              </w:numPr>
              <w:suppressAutoHyphens w:val="0"/>
              <w:spacing w:after="0"/>
              <w:ind w:firstLine="35"/>
              <w:jc w:val="both"/>
            </w:pPr>
            <w:r w:rsidRPr="00BE0BB1">
              <w:t>Sensori-neural hearing loss</w:t>
            </w:r>
          </w:p>
        </w:tc>
        <w:tc>
          <w:tcPr>
            <w:tcW w:w="720" w:type="dxa"/>
          </w:tcPr>
          <w:p w:rsidR="00F51724" w:rsidRPr="00BE0BB1" w:rsidRDefault="00F51724" w:rsidP="00276B39">
            <w:pPr>
              <w:pStyle w:val="BodyText"/>
              <w:jc w:val="right"/>
            </w:pPr>
            <w:r w:rsidRPr="00BE0BB1">
              <w:t>7798</w:t>
            </w:r>
          </w:p>
        </w:tc>
        <w:tc>
          <w:tcPr>
            <w:tcW w:w="816" w:type="dxa"/>
          </w:tcPr>
          <w:p w:rsidR="00F51724" w:rsidRPr="00BE0BB1" w:rsidRDefault="00F51724" w:rsidP="00D766BC">
            <w:pPr>
              <w:pStyle w:val="BodyText"/>
              <w:jc w:val="right"/>
            </w:pPr>
          </w:p>
        </w:tc>
      </w:tr>
      <w:tr w:rsidR="00F51724" w:rsidRPr="00BE0BB1" w:rsidTr="00BE0BB1">
        <w:trPr>
          <w:jc w:val="center"/>
        </w:trPr>
        <w:tc>
          <w:tcPr>
            <w:tcW w:w="5409" w:type="dxa"/>
          </w:tcPr>
          <w:p w:rsidR="00F51724" w:rsidRPr="00BE0BB1" w:rsidRDefault="00F51724" w:rsidP="00BE0BB1">
            <w:pPr>
              <w:pStyle w:val="BodyText"/>
              <w:numPr>
                <w:ilvl w:val="0"/>
                <w:numId w:val="7"/>
              </w:numPr>
              <w:suppressAutoHyphens w:val="0"/>
              <w:spacing w:after="0"/>
              <w:ind w:firstLine="35"/>
              <w:jc w:val="both"/>
            </w:pPr>
            <w:r w:rsidRPr="00BE0BB1">
              <w:t>* Others</w:t>
            </w:r>
          </w:p>
        </w:tc>
        <w:tc>
          <w:tcPr>
            <w:tcW w:w="720" w:type="dxa"/>
          </w:tcPr>
          <w:p w:rsidR="00F51724" w:rsidRPr="00BE0BB1" w:rsidRDefault="00F51724" w:rsidP="00276B39">
            <w:pPr>
              <w:pStyle w:val="BodyText"/>
              <w:jc w:val="right"/>
            </w:pPr>
            <w:r w:rsidRPr="00BE0BB1">
              <w:t>928</w:t>
            </w:r>
          </w:p>
        </w:tc>
        <w:tc>
          <w:tcPr>
            <w:tcW w:w="816" w:type="dxa"/>
          </w:tcPr>
          <w:p w:rsidR="00F51724" w:rsidRPr="00BE0BB1" w:rsidRDefault="00F51724" w:rsidP="00D766BC">
            <w:pPr>
              <w:pStyle w:val="BodyText"/>
              <w:jc w:val="right"/>
            </w:pPr>
          </w:p>
        </w:tc>
      </w:tr>
      <w:tr w:rsidR="00F51724" w:rsidRPr="00BE0BB1" w:rsidTr="00BE0BB1">
        <w:trPr>
          <w:jc w:val="center"/>
        </w:trPr>
        <w:tc>
          <w:tcPr>
            <w:tcW w:w="6129" w:type="dxa"/>
            <w:gridSpan w:val="2"/>
          </w:tcPr>
          <w:p w:rsidR="00F51724" w:rsidRPr="00BE0BB1" w:rsidRDefault="00F51724" w:rsidP="00D766BC">
            <w:pPr>
              <w:pStyle w:val="BodyText"/>
            </w:pPr>
            <w:r w:rsidRPr="00BE0BB1">
              <w:t>No. of audiogram copies issued</w:t>
            </w:r>
          </w:p>
        </w:tc>
        <w:tc>
          <w:tcPr>
            <w:tcW w:w="816" w:type="dxa"/>
          </w:tcPr>
          <w:p w:rsidR="00F51724" w:rsidRPr="00BE0BB1" w:rsidRDefault="00F51724" w:rsidP="00D766BC">
            <w:pPr>
              <w:pStyle w:val="BodyText"/>
              <w:jc w:val="right"/>
            </w:pPr>
            <w:r w:rsidRPr="00BE0BB1">
              <w:t>8940</w:t>
            </w:r>
          </w:p>
        </w:tc>
      </w:tr>
      <w:tr w:rsidR="00F51724" w:rsidRPr="00BE0BB1" w:rsidTr="00BE0BB1">
        <w:trPr>
          <w:jc w:val="center"/>
        </w:trPr>
        <w:tc>
          <w:tcPr>
            <w:tcW w:w="6129" w:type="dxa"/>
            <w:gridSpan w:val="2"/>
          </w:tcPr>
          <w:p w:rsidR="00F51724" w:rsidRPr="00BE0BB1" w:rsidRDefault="00F51724" w:rsidP="00D766BC">
            <w:pPr>
              <w:pStyle w:val="BodyText"/>
            </w:pPr>
            <w:r w:rsidRPr="00BE0BB1">
              <w:t>No. of Hindi cases</w:t>
            </w:r>
          </w:p>
        </w:tc>
        <w:tc>
          <w:tcPr>
            <w:tcW w:w="816" w:type="dxa"/>
          </w:tcPr>
          <w:p w:rsidR="00F51724" w:rsidRPr="00BE0BB1" w:rsidRDefault="00F51724" w:rsidP="00D766BC">
            <w:pPr>
              <w:pStyle w:val="BodyText"/>
              <w:jc w:val="right"/>
            </w:pPr>
            <w:r w:rsidRPr="00BE0BB1">
              <w:t>433</w:t>
            </w:r>
          </w:p>
        </w:tc>
      </w:tr>
      <w:tr w:rsidR="00F51724" w:rsidRPr="00BE0BB1" w:rsidTr="00BE0BB1">
        <w:trPr>
          <w:jc w:val="center"/>
        </w:trPr>
        <w:tc>
          <w:tcPr>
            <w:tcW w:w="6129" w:type="dxa"/>
            <w:gridSpan w:val="2"/>
          </w:tcPr>
          <w:p w:rsidR="00F51724" w:rsidRPr="00BE0BB1" w:rsidRDefault="00F51724" w:rsidP="00D766BC">
            <w:pPr>
              <w:pStyle w:val="BodyText"/>
            </w:pPr>
            <w:r w:rsidRPr="00BE0BB1">
              <w:t xml:space="preserve">No. of certificates issued </w:t>
            </w:r>
          </w:p>
        </w:tc>
        <w:tc>
          <w:tcPr>
            <w:tcW w:w="816" w:type="dxa"/>
          </w:tcPr>
          <w:p w:rsidR="00F51724" w:rsidRPr="00BE0BB1" w:rsidRDefault="00F51724" w:rsidP="00D766BC">
            <w:pPr>
              <w:pStyle w:val="BodyText"/>
              <w:jc w:val="right"/>
            </w:pPr>
            <w:r w:rsidRPr="00BE0BB1">
              <w:t>2077</w:t>
            </w:r>
          </w:p>
        </w:tc>
      </w:tr>
      <w:tr w:rsidR="00F51724" w:rsidRPr="00BE0BB1" w:rsidTr="00BE0BB1">
        <w:trPr>
          <w:jc w:val="center"/>
        </w:trPr>
        <w:tc>
          <w:tcPr>
            <w:tcW w:w="5409" w:type="dxa"/>
            <w:shd w:val="clear" w:color="auto" w:fill="auto"/>
          </w:tcPr>
          <w:p w:rsidR="00F51724" w:rsidRPr="00BE0BB1" w:rsidRDefault="00F51724" w:rsidP="00860113">
            <w:pPr>
              <w:pStyle w:val="BodyText"/>
              <w:numPr>
                <w:ilvl w:val="0"/>
                <w:numId w:val="7"/>
              </w:numPr>
              <w:suppressAutoHyphens w:val="0"/>
              <w:spacing w:after="0"/>
              <w:ind w:firstLine="0"/>
              <w:jc w:val="both"/>
            </w:pPr>
            <w:r w:rsidRPr="00BE0BB1">
              <w:t>Financial aid</w:t>
            </w:r>
          </w:p>
        </w:tc>
        <w:tc>
          <w:tcPr>
            <w:tcW w:w="720" w:type="dxa"/>
            <w:shd w:val="clear" w:color="auto" w:fill="auto"/>
          </w:tcPr>
          <w:p w:rsidR="00F51724" w:rsidRPr="00BE0BB1" w:rsidRDefault="00F51724" w:rsidP="00276B39">
            <w:pPr>
              <w:pStyle w:val="BodyText"/>
              <w:jc w:val="right"/>
            </w:pPr>
            <w:r w:rsidRPr="00BE0BB1">
              <w:t>1088</w:t>
            </w:r>
          </w:p>
        </w:tc>
        <w:tc>
          <w:tcPr>
            <w:tcW w:w="816" w:type="dxa"/>
          </w:tcPr>
          <w:p w:rsidR="00F51724" w:rsidRPr="00BE0BB1" w:rsidRDefault="00F51724" w:rsidP="00D766BC">
            <w:pPr>
              <w:pStyle w:val="BodyText"/>
              <w:jc w:val="right"/>
            </w:pPr>
          </w:p>
        </w:tc>
      </w:tr>
      <w:tr w:rsidR="00F51724" w:rsidRPr="00BE0BB1" w:rsidTr="00BE0BB1">
        <w:trPr>
          <w:jc w:val="center"/>
        </w:trPr>
        <w:tc>
          <w:tcPr>
            <w:tcW w:w="5409" w:type="dxa"/>
            <w:shd w:val="clear" w:color="auto" w:fill="auto"/>
          </w:tcPr>
          <w:p w:rsidR="00F51724" w:rsidRPr="00BE0BB1" w:rsidRDefault="00F51724" w:rsidP="00860113">
            <w:pPr>
              <w:pStyle w:val="BodyText"/>
              <w:numPr>
                <w:ilvl w:val="0"/>
                <w:numId w:val="7"/>
              </w:numPr>
              <w:suppressAutoHyphens w:val="0"/>
              <w:spacing w:after="0"/>
              <w:ind w:firstLine="0"/>
              <w:jc w:val="both"/>
            </w:pPr>
            <w:r w:rsidRPr="00BE0BB1">
              <w:t>Admission to school for the deaf</w:t>
            </w:r>
          </w:p>
        </w:tc>
        <w:tc>
          <w:tcPr>
            <w:tcW w:w="720" w:type="dxa"/>
            <w:shd w:val="clear" w:color="auto" w:fill="auto"/>
          </w:tcPr>
          <w:p w:rsidR="00F51724" w:rsidRPr="00BE0BB1" w:rsidRDefault="00F51724" w:rsidP="00276B39">
            <w:pPr>
              <w:pStyle w:val="BodyText"/>
              <w:jc w:val="right"/>
            </w:pPr>
            <w:r w:rsidRPr="00BE0BB1">
              <w:t>89</w:t>
            </w:r>
          </w:p>
        </w:tc>
        <w:tc>
          <w:tcPr>
            <w:tcW w:w="816" w:type="dxa"/>
          </w:tcPr>
          <w:p w:rsidR="00F51724" w:rsidRPr="00BE0BB1" w:rsidRDefault="00F51724" w:rsidP="00D766BC">
            <w:pPr>
              <w:pStyle w:val="BodyText"/>
              <w:jc w:val="right"/>
            </w:pPr>
          </w:p>
        </w:tc>
      </w:tr>
      <w:tr w:rsidR="00F51724" w:rsidRPr="00BE0BB1" w:rsidTr="00BE0BB1">
        <w:trPr>
          <w:jc w:val="center"/>
        </w:trPr>
        <w:tc>
          <w:tcPr>
            <w:tcW w:w="5409" w:type="dxa"/>
            <w:shd w:val="clear" w:color="auto" w:fill="auto"/>
          </w:tcPr>
          <w:p w:rsidR="00F51724" w:rsidRPr="00BE0BB1" w:rsidRDefault="00F51724" w:rsidP="00860113">
            <w:pPr>
              <w:pStyle w:val="BodyText"/>
              <w:numPr>
                <w:ilvl w:val="0"/>
                <w:numId w:val="7"/>
              </w:numPr>
              <w:suppressAutoHyphens w:val="0"/>
              <w:spacing w:after="0"/>
              <w:ind w:firstLine="0"/>
              <w:jc w:val="both"/>
            </w:pPr>
            <w:r w:rsidRPr="00BE0BB1">
              <w:t>Physically handicapped</w:t>
            </w:r>
          </w:p>
        </w:tc>
        <w:tc>
          <w:tcPr>
            <w:tcW w:w="720" w:type="dxa"/>
            <w:shd w:val="clear" w:color="auto" w:fill="auto"/>
          </w:tcPr>
          <w:p w:rsidR="00F51724" w:rsidRPr="00BE0BB1" w:rsidRDefault="00F51724" w:rsidP="00276B39">
            <w:pPr>
              <w:pStyle w:val="BodyText"/>
              <w:jc w:val="right"/>
            </w:pPr>
            <w:r w:rsidRPr="00BE0BB1">
              <w:t>480</w:t>
            </w:r>
          </w:p>
        </w:tc>
        <w:tc>
          <w:tcPr>
            <w:tcW w:w="816" w:type="dxa"/>
          </w:tcPr>
          <w:p w:rsidR="00F51724" w:rsidRPr="00BE0BB1" w:rsidRDefault="00F51724" w:rsidP="00D766BC">
            <w:pPr>
              <w:pStyle w:val="BodyText"/>
              <w:jc w:val="right"/>
            </w:pPr>
          </w:p>
        </w:tc>
      </w:tr>
      <w:tr w:rsidR="00F51724" w:rsidRPr="00BE0BB1" w:rsidTr="00BE0BB1">
        <w:trPr>
          <w:jc w:val="center"/>
        </w:trPr>
        <w:tc>
          <w:tcPr>
            <w:tcW w:w="5409" w:type="dxa"/>
            <w:shd w:val="clear" w:color="auto" w:fill="auto"/>
          </w:tcPr>
          <w:p w:rsidR="00F51724" w:rsidRPr="00BE0BB1" w:rsidRDefault="00F51724" w:rsidP="00860113">
            <w:pPr>
              <w:pStyle w:val="BodyText"/>
              <w:numPr>
                <w:ilvl w:val="0"/>
                <w:numId w:val="7"/>
              </w:numPr>
              <w:suppressAutoHyphens w:val="0"/>
              <w:spacing w:after="0"/>
              <w:ind w:firstLine="0"/>
              <w:jc w:val="both"/>
            </w:pPr>
            <w:r w:rsidRPr="00BE0BB1">
              <w:t>Tax exemption</w:t>
            </w:r>
          </w:p>
        </w:tc>
        <w:tc>
          <w:tcPr>
            <w:tcW w:w="720" w:type="dxa"/>
            <w:shd w:val="clear" w:color="auto" w:fill="auto"/>
          </w:tcPr>
          <w:p w:rsidR="00F51724" w:rsidRPr="00BE0BB1" w:rsidRDefault="00F51724" w:rsidP="00276B39">
            <w:pPr>
              <w:pStyle w:val="BodyText"/>
              <w:jc w:val="right"/>
            </w:pPr>
            <w:r w:rsidRPr="00BE0BB1">
              <w:t>80</w:t>
            </w:r>
          </w:p>
        </w:tc>
        <w:tc>
          <w:tcPr>
            <w:tcW w:w="816" w:type="dxa"/>
          </w:tcPr>
          <w:p w:rsidR="00F51724" w:rsidRPr="00BE0BB1" w:rsidRDefault="00F51724" w:rsidP="00D766BC">
            <w:pPr>
              <w:pStyle w:val="BodyText"/>
              <w:jc w:val="right"/>
            </w:pPr>
          </w:p>
        </w:tc>
      </w:tr>
      <w:tr w:rsidR="00F51724" w:rsidRPr="00BE0BB1" w:rsidTr="00BE0BB1">
        <w:trPr>
          <w:jc w:val="center"/>
        </w:trPr>
        <w:tc>
          <w:tcPr>
            <w:tcW w:w="5409" w:type="dxa"/>
            <w:shd w:val="clear" w:color="auto" w:fill="auto"/>
          </w:tcPr>
          <w:p w:rsidR="00F51724" w:rsidRPr="00BE0BB1" w:rsidRDefault="00F51724" w:rsidP="00860113">
            <w:pPr>
              <w:pStyle w:val="BodyText"/>
              <w:numPr>
                <w:ilvl w:val="0"/>
                <w:numId w:val="7"/>
              </w:numPr>
              <w:suppressAutoHyphens w:val="0"/>
              <w:spacing w:after="0"/>
              <w:ind w:firstLine="0"/>
              <w:jc w:val="both"/>
            </w:pPr>
            <w:r w:rsidRPr="00BE0BB1">
              <w:t>Education scholarship</w:t>
            </w:r>
          </w:p>
        </w:tc>
        <w:tc>
          <w:tcPr>
            <w:tcW w:w="720" w:type="dxa"/>
            <w:shd w:val="clear" w:color="auto" w:fill="auto"/>
          </w:tcPr>
          <w:p w:rsidR="00F51724" w:rsidRPr="00BE0BB1" w:rsidRDefault="00F51724" w:rsidP="00276B39">
            <w:pPr>
              <w:pStyle w:val="BodyText"/>
              <w:jc w:val="right"/>
            </w:pPr>
            <w:r w:rsidRPr="00BE0BB1">
              <w:t>91</w:t>
            </w:r>
          </w:p>
        </w:tc>
        <w:tc>
          <w:tcPr>
            <w:tcW w:w="816" w:type="dxa"/>
          </w:tcPr>
          <w:p w:rsidR="00F51724" w:rsidRPr="00BE0BB1" w:rsidRDefault="00F51724" w:rsidP="00D766BC">
            <w:pPr>
              <w:pStyle w:val="BodyText"/>
              <w:jc w:val="right"/>
            </w:pPr>
          </w:p>
        </w:tc>
      </w:tr>
      <w:tr w:rsidR="00F51724" w:rsidRPr="00BE0BB1" w:rsidTr="00BE0BB1">
        <w:trPr>
          <w:jc w:val="center"/>
        </w:trPr>
        <w:tc>
          <w:tcPr>
            <w:tcW w:w="5409" w:type="dxa"/>
            <w:shd w:val="clear" w:color="auto" w:fill="auto"/>
          </w:tcPr>
          <w:p w:rsidR="00F51724" w:rsidRPr="00BE0BB1" w:rsidRDefault="00F51724" w:rsidP="00860113">
            <w:pPr>
              <w:pStyle w:val="BodyText"/>
              <w:numPr>
                <w:ilvl w:val="0"/>
                <w:numId w:val="7"/>
              </w:numPr>
              <w:suppressAutoHyphens w:val="0"/>
              <w:spacing w:after="0"/>
              <w:ind w:firstLine="0"/>
              <w:jc w:val="both"/>
            </w:pPr>
            <w:r w:rsidRPr="00BE0BB1">
              <w:t>At camp</w:t>
            </w:r>
          </w:p>
        </w:tc>
        <w:tc>
          <w:tcPr>
            <w:tcW w:w="720" w:type="dxa"/>
            <w:shd w:val="clear" w:color="auto" w:fill="auto"/>
          </w:tcPr>
          <w:p w:rsidR="00F51724" w:rsidRPr="00BE0BB1" w:rsidRDefault="00F51724" w:rsidP="00276B39">
            <w:pPr>
              <w:pStyle w:val="BodyText"/>
              <w:jc w:val="right"/>
            </w:pPr>
            <w:r w:rsidRPr="00BE0BB1">
              <w:t>172</w:t>
            </w:r>
          </w:p>
        </w:tc>
        <w:tc>
          <w:tcPr>
            <w:tcW w:w="816" w:type="dxa"/>
          </w:tcPr>
          <w:p w:rsidR="00F51724" w:rsidRPr="00BE0BB1" w:rsidRDefault="00F51724" w:rsidP="00D766BC">
            <w:pPr>
              <w:pStyle w:val="BodyText"/>
              <w:jc w:val="right"/>
            </w:pPr>
          </w:p>
        </w:tc>
      </w:tr>
      <w:tr w:rsidR="00F51724" w:rsidRPr="00BE0BB1" w:rsidTr="00BE0BB1">
        <w:trPr>
          <w:jc w:val="center"/>
        </w:trPr>
        <w:tc>
          <w:tcPr>
            <w:tcW w:w="5409" w:type="dxa"/>
            <w:shd w:val="clear" w:color="auto" w:fill="auto"/>
          </w:tcPr>
          <w:p w:rsidR="00F51724" w:rsidRPr="00BE0BB1" w:rsidRDefault="00F51724" w:rsidP="00860113">
            <w:pPr>
              <w:pStyle w:val="BodyText"/>
              <w:numPr>
                <w:ilvl w:val="0"/>
                <w:numId w:val="7"/>
              </w:numPr>
              <w:suppressAutoHyphens w:val="0"/>
              <w:spacing w:after="0"/>
              <w:ind w:firstLine="0"/>
              <w:jc w:val="both"/>
            </w:pPr>
            <w:r w:rsidRPr="00BE0BB1">
              <w:t>Others</w:t>
            </w:r>
          </w:p>
        </w:tc>
        <w:tc>
          <w:tcPr>
            <w:tcW w:w="720" w:type="dxa"/>
            <w:shd w:val="clear" w:color="auto" w:fill="auto"/>
          </w:tcPr>
          <w:p w:rsidR="00F51724" w:rsidRPr="00BE0BB1" w:rsidRDefault="00F51724" w:rsidP="00276B39">
            <w:pPr>
              <w:pStyle w:val="BodyText"/>
              <w:jc w:val="right"/>
            </w:pPr>
            <w:r w:rsidRPr="00BE0BB1">
              <w:t>124</w:t>
            </w:r>
          </w:p>
        </w:tc>
        <w:tc>
          <w:tcPr>
            <w:tcW w:w="816" w:type="dxa"/>
          </w:tcPr>
          <w:p w:rsidR="00F51724" w:rsidRPr="00BE0BB1" w:rsidRDefault="00F51724" w:rsidP="00D766BC">
            <w:pPr>
              <w:pStyle w:val="BodyText"/>
              <w:jc w:val="right"/>
            </w:pPr>
          </w:p>
        </w:tc>
      </w:tr>
      <w:tr w:rsidR="008D67FA" w:rsidRPr="00BE0BB1" w:rsidTr="00BE0BB1">
        <w:trPr>
          <w:jc w:val="center"/>
        </w:trPr>
        <w:tc>
          <w:tcPr>
            <w:tcW w:w="6129" w:type="dxa"/>
            <w:gridSpan w:val="2"/>
            <w:shd w:val="clear" w:color="auto" w:fill="auto"/>
          </w:tcPr>
          <w:p w:rsidR="008D67FA" w:rsidRPr="00BE0BB1" w:rsidRDefault="008D67FA" w:rsidP="00D766BC">
            <w:pPr>
              <w:pStyle w:val="BodyText"/>
            </w:pPr>
            <w:r w:rsidRPr="00BE0BB1">
              <w:t>Clients History taken</w:t>
            </w:r>
          </w:p>
        </w:tc>
        <w:tc>
          <w:tcPr>
            <w:tcW w:w="816" w:type="dxa"/>
          </w:tcPr>
          <w:p w:rsidR="008D67FA" w:rsidRPr="00BE0BB1" w:rsidRDefault="008D67FA" w:rsidP="00D766BC">
            <w:pPr>
              <w:pStyle w:val="BodyText"/>
              <w:jc w:val="right"/>
            </w:pPr>
            <w:r w:rsidRPr="00BE0BB1">
              <w:t>12292</w:t>
            </w:r>
          </w:p>
        </w:tc>
      </w:tr>
      <w:tr w:rsidR="008D67FA" w:rsidRPr="00BE0BB1" w:rsidTr="00BE0BB1">
        <w:trPr>
          <w:jc w:val="center"/>
        </w:trPr>
        <w:tc>
          <w:tcPr>
            <w:tcW w:w="6129" w:type="dxa"/>
            <w:gridSpan w:val="2"/>
            <w:shd w:val="clear" w:color="auto" w:fill="auto"/>
          </w:tcPr>
          <w:p w:rsidR="008D67FA" w:rsidRPr="00BE0BB1" w:rsidRDefault="008D67FA" w:rsidP="00D766BC">
            <w:pPr>
              <w:pStyle w:val="BodyText"/>
            </w:pPr>
            <w:r w:rsidRPr="00BE0BB1">
              <w:t>Pure tone audiometry</w:t>
            </w:r>
          </w:p>
        </w:tc>
        <w:tc>
          <w:tcPr>
            <w:tcW w:w="816" w:type="dxa"/>
            <w:vAlign w:val="bottom"/>
          </w:tcPr>
          <w:p w:rsidR="008D67FA" w:rsidRPr="00BE0BB1" w:rsidRDefault="008D67FA" w:rsidP="00D766BC">
            <w:pPr>
              <w:jc w:val="right"/>
              <w:rPr>
                <w:bCs/>
              </w:rPr>
            </w:pPr>
            <w:r w:rsidRPr="00BE0BB1">
              <w:rPr>
                <w:bCs/>
              </w:rPr>
              <w:t>10445</w:t>
            </w:r>
          </w:p>
        </w:tc>
      </w:tr>
      <w:tr w:rsidR="008D67FA" w:rsidRPr="00BE0BB1" w:rsidTr="00BE0BB1">
        <w:trPr>
          <w:jc w:val="center"/>
        </w:trPr>
        <w:tc>
          <w:tcPr>
            <w:tcW w:w="6129" w:type="dxa"/>
            <w:gridSpan w:val="2"/>
            <w:shd w:val="clear" w:color="auto" w:fill="auto"/>
          </w:tcPr>
          <w:p w:rsidR="008D67FA" w:rsidRPr="00BE0BB1" w:rsidRDefault="008D67FA" w:rsidP="00D766BC">
            <w:pPr>
              <w:pStyle w:val="BodyText"/>
            </w:pPr>
            <w:r w:rsidRPr="00BE0BB1">
              <w:t>Speech audiometry</w:t>
            </w:r>
          </w:p>
        </w:tc>
        <w:tc>
          <w:tcPr>
            <w:tcW w:w="816" w:type="dxa"/>
            <w:vAlign w:val="bottom"/>
          </w:tcPr>
          <w:p w:rsidR="008D67FA" w:rsidRPr="00BE0BB1" w:rsidRDefault="008D67FA" w:rsidP="00D766BC">
            <w:pPr>
              <w:jc w:val="right"/>
              <w:rPr>
                <w:bCs/>
              </w:rPr>
            </w:pPr>
            <w:r w:rsidRPr="00BE0BB1">
              <w:rPr>
                <w:bCs/>
              </w:rPr>
              <w:t>10586</w:t>
            </w:r>
          </w:p>
        </w:tc>
      </w:tr>
      <w:tr w:rsidR="008D67FA" w:rsidRPr="00BE0BB1" w:rsidTr="00BE0BB1">
        <w:trPr>
          <w:jc w:val="center"/>
        </w:trPr>
        <w:tc>
          <w:tcPr>
            <w:tcW w:w="6129" w:type="dxa"/>
            <w:gridSpan w:val="2"/>
            <w:shd w:val="clear" w:color="auto" w:fill="auto"/>
          </w:tcPr>
          <w:p w:rsidR="008D67FA" w:rsidRPr="00BE0BB1" w:rsidRDefault="008D67FA" w:rsidP="00D766BC">
            <w:pPr>
              <w:pStyle w:val="BodyText"/>
            </w:pPr>
            <w:r w:rsidRPr="00BE0BB1">
              <w:t>Immittance</w:t>
            </w:r>
          </w:p>
        </w:tc>
        <w:tc>
          <w:tcPr>
            <w:tcW w:w="816" w:type="dxa"/>
            <w:vAlign w:val="bottom"/>
          </w:tcPr>
          <w:p w:rsidR="008D67FA" w:rsidRPr="00BE0BB1" w:rsidRDefault="008D67FA" w:rsidP="00D766BC">
            <w:pPr>
              <w:jc w:val="right"/>
              <w:rPr>
                <w:bCs/>
              </w:rPr>
            </w:pPr>
            <w:r w:rsidRPr="00BE0BB1">
              <w:rPr>
                <w:bCs/>
              </w:rPr>
              <w:t>11105</w:t>
            </w:r>
          </w:p>
        </w:tc>
      </w:tr>
      <w:tr w:rsidR="008D67FA" w:rsidRPr="00BE0BB1" w:rsidTr="00BE0BB1">
        <w:trPr>
          <w:jc w:val="center"/>
        </w:trPr>
        <w:tc>
          <w:tcPr>
            <w:tcW w:w="6129" w:type="dxa"/>
            <w:gridSpan w:val="2"/>
            <w:shd w:val="clear" w:color="auto" w:fill="auto"/>
          </w:tcPr>
          <w:p w:rsidR="008D67FA" w:rsidRPr="00BE0BB1" w:rsidRDefault="008D67FA" w:rsidP="00D766BC">
            <w:pPr>
              <w:pStyle w:val="BodyText"/>
            </w:pPr>
            <w:r w:rsidRPr="00BE0BB1">
              <w:t>BOA</w:t>
            </w:r>
          </w:p>
        </w:tc>
        <w:tc>
          <w:tcPr>
            <w:tcW w:w="816" w:type="dxa"/>
            <w:vAlign w:val="bottom"/>
          </w:tcPr>
          <w:p w:rsidR="008D67FA" w:rsidRPr="00BE0BB1" w:rsidRDefault="008D67FA" w:rsidP="00D766BC">
            <w:pPr>
              <w:jc w:val="right"/>
              <w:rPr>
                <w:bCs/>
              </w:rPr>
            </w:pPr>
            <w:r w:rsidRPr="00BE0BB1">
              <w:rPr>
                <w:bCs/>
              </w:rPr>
              <w:t>714</w:t>
            </w:r>
          </w:p>
        </w:tc>
      </w:tr>
      <w:tr w:rsidR="008D67FA" w:rsidRPr="00BE0BB1" w:rsidTr="00BE0BB1">
        <w:trPr>
          <w:jc w:val="center"/>
        </w:trPr>
        <w:tc>
          <w:tcPr>
            <w:tcW w:w="6129" w:type="dxa"/>
            <w:gridSpan w:val="2"/>
            <w:shd w:val="clear" w:color="auto" w:fill="auto"/>
          </w:tcPr>
          <w:p w:rsidR="008D67FA" w:rsidRPr="00BE0BB1" w:rsidRDefault="008D67FA" w:rsidP="00D766BC">
            <w:pPr>
              <w:pStyle w:val="BodyText"/>
            </w:pPr>
            <w:r w:rsidRPr="00BE0BB1">
              <w:t>ABR</w:t>
            </w:r>
          </w:p>
        </w:tc>
        <w:tc>
          <w:tcPr>
            <w:tcW w:w="816" w:type="dxa"/>
            <w:vAlign w:val="bottom"/>
          </w:tcPr>
          <w:p w:rsidR="008D67FA" w:rsidRPr="00BE0BB1" w:rsidRDefault="008D67FA" w:rsidP="00D766BC">
            <w:pPr>
              <w:jc w:val="right"/>
              <w:rPr>
                <w:bCs/>
              </w:rPr>
            </w:pPr>
            <w:r w:rsidRPr="00BE0BB1">
              <w:rPr>
                <w:bCs/>
              </w:rPr>
              <w:t>2708</w:t>
            </w:r>
          </w:p>
        </w:tc>
      </w:tr>
      <w:tr w:rsidR="008D67FA" w:rsidRPr="00BE0BB1" w:rsidTr="00BE0BB1">
        <w:trPr>
          <w:jc w:val="center"/>
        </w:trPr>
        <w:tc>
          <w:tcPr>
            <w:tcW w:w="6129" w:type="dxa"/>
            <w:gridSpan w:val="2"/>
            <w:shd w:val="clear" w:color="auto" w:fill="auto"/>
          </w:tcPr>
          <w:p w:rsidR="008D67FA" w:rsidRPr="00BE0BB1" w:rsidRDefault="008D67FA" w:rsidP="00D766BC">
            <w:pPr>
              <w:pStyle w:val="BodyText"/>
            </w:pPr>
            <w:r w:rsidRPr="00BE0BB1">
              <w:lastRenderedPageBreak/>
              <w:t>OAE</w:t>
            </w:r>
          </w:p>
        </w:tc>
        <w:tc>
          <w:tcPr>
            <w:tcW w:w="816" w:type="dxa"/>
            <w:vAlign w:val="bottom"/>
          </w:tcPr>
          <w:p w:rsidR="008D67FA" w:rsidRPr="00BE0BB1" w:rsidRDefault="008D67FA" w:rsidP="00D766BC">
            <w:pPr>
              <w:jc w:val="right"/>
              <w:rPr>
                <w:bCs/>
              </w:rPr>
            </w:pPr>
            <w:r w:rsidRPr="00BE0BB1">
              <w:rPr>
                <w:bCs/>
              </w:rPr>
              <w:t>493</w:t>
            </w:r>
          </w:p>
        </w:tc>
      </w:tr>
      <w:tr w:rsidR="008D67FA" w:rsidRPr="00BE0BB1" w:rsidTr="00BE0BB1">
        <w:trPr>
          <w:jc w:val="center"/>
        </w:trPr>
        <w:tc>
          <w:tcPr>
            <w:tcW w:w="6129" w:type="dxa"/>
            <w:gridSpan w:val="2"/>
            <w:shd w:val="clear" w:color="auto" w:fill="auto"/>
          </w:tcPr>
          <w:p w:rsidR="008D67FA" w:rsidRPr="00BE0BB1" w:rsidRDefault="008D67FA" w:rsidP="00D766BC">
            <w:pPr>
              <w:pStyle w:val="BodyText"/>
            </w:pPr>
            <w:r w:rsidRPr="00BE0BB1">
              <w:t>VRA</w:t>
            </w:r>
          </w:p>
        </w:tc>
        <w:tc>
          <w:tcPr>
            <w:tcW w:w="816" w:type="dxa"/>
            <w:vAlign w:val="bottom"/>
          </w:tcPr>
          <w:p w:rsidR="008D67FA" w:rsidRPr="00BE0BB1" w:rsidRDefault="008D67FA" w:rsidP="00D766BC">
            <w:pPr>
              <w:jc w:val="right"/>
              <w:rPr>
                <w:bCs/>
              </w:rPr>
            </w:pPr>
            <w:r w:rsidRPr="00BE0BB1">
              <w:rPr>
                <w:bCs/>
              </w:rPr>
              <w:t>41</w:t>
            </w:r>
          </w:p>
        </w:tc>
      </w:tr>
      <w:tr w:rsidR="008D67FA" w:rsidRPr="00BE0BB1" w:rsidTr="00BE0BB1">
        <w:trPr>
          <w:jc w:val="center"/>
        </w:trPr>
        <w:tc>
          <w:tcPr>
            <w:tcW w:w="6129" w:type="dxa"/>
            <w:gridSpan w:val="2"/>
            <w:shd w:val="clear" w:color="auto" w:fill="auto"/>
          </w:tcPr>
          <w:p w:rsidR="008D67FA" w:rsidRPr="00BE0BB1" w:rsidRDefault="008D67FA" w:rsidP="00D766BC">
            <w:pPr>
              <w:pStyle w:val="BodyText"/>
            </w:pPr>
            <w:r w:rsidRPr="00BE0BB1">
              <w:t>CAPD tests</w:t>
            </w:r>
          </w:p>
        </w:tc>
        <w:tc>
          <w:tcPr>
            <w:tcW w:w="816" w:type="dxa"/>
            <w:vAlign w:val="bottom"/>
          </w:tcPr>
          <w:p w:rsidR="008D67FA" w:rsidRPr="00BE0BB1" w:rsidRDefault="008D67FA" w:rsidP="00D766BC">
            <w:pPr>
              <w:jc w:val="right"/>
              <w:rPr>
                <w:bCs/>
              </w:rPr>
            </w:pPr>
            <w:r w:rsidRPr="00BE0BB1">
              <w:rPr>
                <w:bCs/>
              </w:rPr>
              <w:t>11</w:t>
            </w:r>
          </w:p>
        </w:tc>
      </w:tr>
      <w:tr w:rsidR="008D67FA" w:rsidRPr="00BE0BB1" w:rsidTr="00BE0BB1">
        <w:trPr>
          <w:jc w:val="center"/>
        </w:trPr>
        <w:tc>
          <w:tcPr>
            <w:tcW w:w="6129" w:type="dxa"/>
            <w:gridSpan w:val="2"/>
            <w:tcBorders>
              <w:bottom w:val="single" w:sz="4" w:space="0" w:color="auto"/>
            </w:tcBorders>
            <w:shd w:val="clear" w:color="auto" w:fill="auto"/>
          </w:tcPr>
          <w:p w:rsidR="008D67FA" w:rsidRPr="00BE0BB1" w:rsidRDefault="008D67FA" w:rsidP="00D766BC">
            <w:pPr>
              <w:pStyle w:val="BodyText"/>
            </w:pPr>
            <w:r w:rsidRPr="00BE0BB1">
              <w:t>VEMP</w:t>
            </w:r>
          </w:p>
        </w:tc>
        <w:tc>
          <w:tcPr>
            <w:tcW w:w="816" w:type="dxa"/>
            <w:tcBorders>
              <w:bottom w:val="single" w:sz="4" w:space="0" w:color="auto"/>
            </w:tcBorders>
            <w:vAlign w:val="bottom"/>
          </w:tcPr>
          <w:p w:rsidR="008D67FA" w:rsidRPr="00BE0BB1" w:rsidRDefault="008D67FA" w:rsidP="00D766BC">
            <w:pPr>
              <w:jc w:val="right"/>
              <w:rPr>
                <w:bCs/>
              </w:rPr>
            </w:pPr>
            <w:r w:rsidRPr="00BE0BB1">
              <w:rPr>
                <w:bCs/>
              </w:rPr>
              <w:t>16</w:t>
            </w:r>
          </w:p>
        </w:tc>
      </w:tr>
    </w:tbl>
    <w:p w:rsidR="00CF017A" w:rsidRPr="00BE0BB1" w:rsidRDefault="00F51724" w:rsidP="008C013C">
      <w:pPr>
        <w:ind w:left="540"/>
        <w:jc w:val="center"/>
        <w:rPr>
          <w:bCs/>
        </w:rPr>
      </w:pPr>
      <w:r w:rsidRPr="00BE0BB1">
        <w:rPr>
          <w:bCs/>
        </w:rPr>
        <w:t>* Re-evaluation suggested, test incomplete, etc</w:t>
      </w:r>
      <w:r w:rsidR="00F90A32" w:rsidRPr="00BE0BB1">
        <w:rPr>
          <w:bCs/>
        </w:rPr>
        <w:t>.</w:t>
      </w:r>
    </w:p>
    <w:p w:rsidR="001D4FE2" w:rsidRPr="00BE0BB1" w:rsidRDefault="001D4FE2" w:rsidP="00321006">
      <w:pPr>
        <w:pStyle w:val="BodyText"/>
        <w:widowControl w:val="0"/>
        <w:spacing w:after="0" w:line="360" w:lineRule="auto"/>
        <w:jc w:val="center"/>
        <w:rPr>
          <w:b/>
        </w:rPr>
      </w:pPr>
    </w:p>
    <w:p w:rsidR="001D4FE2" w:rsidRDefault="001D4FE2" w:rsidP="00321006">
      <w:pPr>
        <w:pStyle w:val="BodyText"/>
        <w:widowControl w:val="0"/>
        <w:spacing w:after="0" w:line="360" w:lineRule="auto"/>
        <w:jc w:val="center"/>
        <w:rPr>
          <w:b/>
        </w:rPr>
      </w:pPr>
    </w:p>
    <w:p w:rsidR="00582A99" w:rsidRDefault="00582A99" w:rsidP="00321006">
      <w:pPr>
        <w:pStyle w:val="BodyText"/>
        <w:widowControl w:val="0"/>
        <w:spacing w:after="0" w:line="360" w:lineRule="auto"/>
        <w:jc w:val="center"/>
        <w:rPr>
          <w:b/>
        </w:rPr>
      </w:pPr>
      <w:r w:rsidRPr="00E24B2D">
        <w:rPr>
          <w:b/>
        </w:rPr>
        <w:t>Department of Clinical Psychology</w:t>
      </w:r>
    </w:p>
    <w:p w:rsidR="005060BD" w:rsidRDefault="005060BD" w:rsidP="00321006">
      <w:pPr>
        <w:pStyle w:val="PlainText"/>
        <w:tabs>
          <w:tab w:val="left" w:pos="1170"/>
          <w:tab w:val="left" w:pos="2160"/>
        </w:tabs>
        <w:spacing w:line="360" w:lineRule="auto"/>
        <w:jc w:val="center"/>
        <w:rPr>
          <w:rFonts w:ascii="Times New Roman" w:eastAsia="MS Mincho" w:hAnsi="Times New Roman" w:cs="Times New Roman"/>
          <w:sz w:val="24"/>
          <w:szCs w:val="24"/>
        </w:rPr>
      </w:pPr>
      <w:r w:rsidRPr="004C178B">
        <w:rPr>
          <w:rFonts w:ascii="Times New Roman" w:eastAsia="MS Mincho" w:hAnsi="Times New Roman" w:cs="Times New Roman"/>
          <w:sz w:val="24"/>
          <w:szCs w:val="24"/>
        </w:rPr>
        <w:t xml:space="preserve">Table </w:t>
      </w:r>
      <w:r w:rsidR="00924AB6">
        <w:rPr>
          <w:rFonts w:ascii="Times New Roman" w:eastAsia="MS Mincho" w:hAnsi="Times New Roman" w:cs="Times New Roman"/>
          <w:sz w:val="24"/>
          <w:szCs w:val="24"/>
        </w:rPr>
        <w:t>4</w:t>
      </w:r>
      <w:r w:rsidRPr="004C178B">
        <w:rPr>
          <w:rFonts w:ascii="Times New Roman" w:eastAsia="MS Mincho" w:hAnsi="Times New Roman" w:cs="Times New Roman"/>
          <w:sz w:val="24"/>
          <w:szCs w:val="24"/>
        </w:rPr>
        <w:t>:</w:t>
      </w:r>
      <w:r w:rsidRPr="005E3A4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No. of clients</w:t>
      </w:r>
      <w:r w:rsidRPr="005E3A41">
        <w:rPr>
          <w:rFonts w:ascii="Times New Roman" w:eastAsia="MS Mincho" w:hAnsi="Times New Roman" w:cs="Times New Roman"/>
          <w:sz w:val="24"/>
          <w:szCs w:val="24"/>
        </w:rPr>
        <w:t xml:space="preserve"> evaluated and offered therapeutic services</w:t>
      </w:r>
      <w:r w:rsidR="00F90A32">
        <w:rPr>
          <w:rFonts w:ascii="Times New Roman" w:eastAsia="MS Mincho" w:hAnsi="Times New Roman" w:cs="Times New Roman"/>
          <w:sz w:val="24"/>
          <w:szCs w:val="24"/>
        </w:rPr>
        <w:t>.</w:t>
      </w:r>
      <w:r w:rsidRPr="005E3A41">
        <w:rPr>
          <w:rFonts w:ascii="Times New Roman" w:eastAsia="MS Mincho" w:hAnsi="Times New Roman" w:cs="Times New Roman"/>
          <w:sz w:val="24"/>
          <w:szCs w:val="24"/>
        </w:rPr>
        <w:t xml:space="preserve"> </w:t>
      </w:r>
    </w:p>
    <w:tbl>
      <w:tblPr>
        <w:tblW w:w="0" w:type="auto"/>
        <w:jc w:val="center"/>
        <w:tblLook w:val="01E0"/>
      </w:tblPr>
      <w:tblGrid>
        <w:gridCol w:w="510"/>
        <w:gridCol w:w="4382"/>
        <w:gridCol w:w="1213"/>
        <w:gridCol w:w="1157"/>
      </w:tblGrid>
      <w:tr w:rsidR="00582A99" w:rsidRPr="008C013C" w:rsidTr="000C7327">
        <w:trPr>
          <w:jc w:val="center"/>
        </w:trPr>
        <w:tc>
          <w:tcPr>
            <w:tcW w:w="0" w:type="auto"/>
            <w:tcBorders>
              <w:top w:val="single" w:sz="4" w:space="0" w:color="auto"/>
              <w:bottom w:val="single" w:sz="4" w:space="0" w:color="auto"/>
            </w:tcBorders>
            <w:shd w:val="clear" w:color="auto" w:fill="auto"/>
          </w:tcPr>
          <w:p w:rsidR="00582A99" w:rsidRPr="008C013C" w:rsidRDefault="00582A99" w:rsidP="000A4C7E">
            <w:pPr>
              <w:pStyle w:val="PlainText"/>
              <w:jc w:val="center"/>
              <w:rPr>
                <w:rFonts w:ascii="Times New Roman" w:eastAsia="MS Mincho" w:hAnsi="Times New Roman" w:cs="Times New Roman"/>
                <w:sz w:val="24"/>
                <w:szCs w:val="24"/>
              </w:rPr>
            </w:pPr>
            <w:r w:rsidRPr="008C013C">
              <w:rPr>
                <w:rFonts w:ascii="Times New Roman" w:eastAsia="MS Mincho" w:hAnsi="Times New Roman" w:cs="Times New Roman"/>
                <w:sz w:val="24"/>
                <w:szCs w:val="24"/>
              </w:rPr>
              <w:t>Sl.</w:t>
            </w:r>
          </w:p>
          <w:p w:rsidR="00582A99" w:rsidRPr="008C013C" w:rsidRDefault="00582A99" w:rsidP="000A4C7E">
            <w:pPr>
              <w:pStyle w:val="PlainText"/>
              <w:jc w:val="center"/>
              <w:rPr>
                <w:rFonts w:ascii="Times New Roman" w:eastAsia="MS Mincho" w:hAnsi="Times New Roman" w:cs="Times New Roman"/>
                <w:sz w:val="24"/>
                <w:szCs w:val="24"/>
              </w:rPr>
            </w:pPr>
            <w:r w:rsidRPr="008C013C">
              <w:rPr>
                <w:rFonts w:ascii="Times New Roman" w:eastAsia="MS Mincho" w:hAnsi="Times New Roman" w:cs="Times New Roman"/>
                <w:sz w:val="24"/>
                <w:szCs w:val="24"/>
              </w:rPr>
              <w:t>No</w:t>
            </w:r>
          </w:p>
        </w:tc>
        <w:tc>
          <w:tcPr>
            <w:tcW w:w="0" w:type="auto"/>
            <w:tcBorders>
              <w:top w:val="single" w:sz="4" w:space="0" w:color="auto"/>
              <w:bottom w:val="single" w:sz="4" w:space="0" w:color="auto"/>
            </w:tcBorders>
            <w:shd w:val="clear" w:color="auto" w:fill="auto"/>
          </w:tcPr>
          <w:p w:rsidR="00582A99" w:rsidRPr="008C013C" w:rsidRDefault="00582A99" w:rsidP="000A4C7E">
            <w:pPr>
              <w:pStyle w:val="PlainText"/>
              <w:jc w:val="center"/>
              <w:rPr>
                <w:rFonts w:ascii="Times New Roman" w:eastAsia="MS Mincho" w:hAnsi="Times New Roman" w:cs="Times New Roman"/>
                <w:sz w:val="24"/>
                <w:szCs w:val="24"/>
              </w:rPr>
            </w:pPr>
            <w:r w:rsidRPr="008C013C">
              <w:rPr>
                <w:rFonts w:ascii="Times New Roman" w:eastAsia="MS Mincho" w:hAnsi="Times New Roman" w:cs="Times New Roman"/>
                <w:sz w:val="24"/>
                <w:szCs w:val="24"/>
              </w:rPr>
              <w:t>Particulars</w:t>
            </w:r>
          </w:p>
        </w:tc>
        <w:tc>
          <w:tcPr>
            <w:tcW w:w="1213" w:type="dxa"/>
            <w:tcBorders>
              <w:top w:val="single" w:sz="4" w:space="0" w:color="auto"/>
              <w:bottom w:val="single" w:sz="4" w:space="0" w:color="auto"/>
            </w:tcBorders>
            <w:shd w:val="clear" w:color="auto" w:fill="auto"/>
          </w:tcPr>
          <w:p w:rsidR="00582A99" w:rsidRPr="008C013C" w:rsidRDefault="00582A99" w:rsidP="00EC535D">
            <w:pPr>
              <w:pStyle w:val="PlainText"/>
              <w:jc w:val="center"/>
              <w:rPr>
                <w:rFonts w:ascii="Times New Roman" w:eastAsia="MS Mincho" w:hAnsi="Times New Roman" w:cs="Times New Roman"/>
                <w:sz w:val="24"/>
                <w:szCs w:val="24"/>
              </w:rPr>
            </w:pPr>
            <w:r w:rsidRPr="008C013C">
              <w:rPr>
                <w:rFonts w:ascii="Times New Roman" w:eastAsia="MS Mincho" w:hAnsi="Times New Roman" w:cs="Times New Roman"/>
                <w:sz w:val="24"/>
                <w:szCs w:val="24"/>
              </w:rPr>
              <w:t>Total</w:t>
            </w:r>
            <w:r w:rsidR="00EC535D" w:rsidRPr="008C013C">
              <w:rPr>
                <w:rFonts w:ascii="Times New Roman" w:eastAsia="MS Mincho" w:hAnsi="Times New Roman" w:cs="Times New Roman"/>
                <w:sz w:val="24"/>
                <w:szCs w:val="24"/>
              </w:rPr>
              <w:t xml:space="preserve"> N</w:t>
            </w:r>
            <w:r w:rsidRPr="008C013C">
              <w:rPr>
                <w:rFonts w:ascii="Times New Roman" w:eastAsia="MS Mincho" w:hAnsi="Times New Roman" w:cs="Times New Roman"/>
                <w:sz w:val="24"/>
                <w:szCs w:val="24"/>
              </w:rPr>
              <w:t>o. cases</w:t>
            </w:r>
          </w:p>
        </w:tc>
        <w:tc>
          <w:tcPr>
            <w:tcW w:w="1157" w:type="dxa"/>
            <w:tcBorders>
              <w:top w:val="single" w:sz="4" w:space="0" w:color="auto"/>
              <w:bottom w:val="single" w:sz="4" w:space="0" w:color="auto"/>
            </w:tcBorders>
            <w:shd w:val="clear" w:color="auto" w:fill="auto"/>
          </w:tcPr>
          <w:p w:rsidR="00582A99" w:rsidRPr="008C013C" w:rsidRDefault="00582A99" w:rsidP="00EC535D">
            <w:pPr>
              <w:pStyle w:val="PlainText"/>
              <w:jc w:val="center"/>
              <w:rPr>
                <w:rFonts w:ascii="Times New Roman" w:eastAsia="MS Mincho" w:hAnsi="Times New Roman" w:cs="Times New Roman"/>
                <w:sz w:val="24"/>
                <w:szCs w:val="24"/>
              </w:rPr>
            </w:pPr>
            <w:r w:rsidRPr="008C013C">
              <w:rPr>
                <w:rFonts w:ascii="Times New Roman" w:eastAsia="MS Mincho" w:hAnsi="Times New Roman" w:cs="Times New Roman"/>
                <w:sz w:val="24"/>
                <w:szCs w:val="24"/>
              </w:rPr>
              <w:t xml:space="preserve">Total </w:t>
            </w:r>
            <w:r w:rsidR="00EC535D" w:rsidRPr="008C013C">
              <w:rPr>
                <w:rFonts w:ascii="Times New Roman" w:eastAsia="MS Mincho" w:hAnsi="Times New Roman" w:cs="Times New Roman"/>
                <w:sz w:val="24"/>
                <w:szCs w:val="24"/>
              </w:rPr>
              <w:t>N</w:t>
            </w:r>
            <w:r w:rsidRPr="008C013C">
              <w:rPr>
                <w:rFonts w:ascii="Times New Roman" w:eastAsia="MS Mincho" w:hAnsi="Times New Roman" w:cs="Times New Roman"/>
                <w:sz w:val="24"/>
                <w:szCs w:val="24"/>
              </w:rPr>
              <w:t>o. sessions</w:t>
            </w:r>
          </w:p>
        </w:tc>
      </w:tr>
      <w:tr w:rsidR="00582A99" w:rsidRPr="008C013C" w:rsidTr="000C7327">
        <w:trPr>
          <w:trHeight w:val="215"/>
          <w:jc w:val="center"/>
        </w:trPr>
        <w:tc>
          <w:tcPr>
            <w:tcW w:w="0" w:type="auto"/>
            <w:tcBorders>
              <w:top w:val="single" w:sz="4" w:space="0" w:color="auto"/>
            </w:tcBorders>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1</w:t>
            </w:r>
          </w:p>
        </w:tc>
        <w:tc>
          <w:tcPr>
            <w:tcW w:w="0" w:type="auto"/>
            <w:tcBorders>
              <w:top w:val="single" w:sz="4" w:space="0" w:color="auto"/>
            </w:tcBorders>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New cases</w:t>
            </w:r>
          </w:p>
        </w:tc>
        <w:tc>
          <w:tcPr>
            <w:tcW w:w="1213" w:type="dxa"/>
            <w:tcBorders>
              <w:top w:val="single" w:sz="4" w:space="0" w:color="auto"/>
            </w:tcBorders>
            <w:shd w:val="clear" w:color="auto" w:fill="auto"/>
          </w:tcPr>
          <w:p w:rsidR="00582A99" w:rsidRPr="008C013C" w:rsidRDefault="00C27E30" w:rsidP="00A64566">
            <w:pPr>
              <w:pStyle w:val="PlainText"/>
              <w:spacing w:line="360" w:lineRule="auto"/>
              <w:jc w:val="right"/>
              <w:rPr>
                <w:rFonts w:ascii="Times New Roman" w:eastAsia="MS Mincho" w:hAnsi="Times New Roman" w:cs="Times New Roman"/>
                <w:sz w:val="24"/>
                <w:szCs w:val="24"/>
              </w:rPr>
            </w:pPr>
            <w:r w:rsidRPr="008C013C">
              <w:rPr>
                <w:rFonts w:ascii="Times New Roman" w:eastAsia="MS Mincho" w:hAnsi="Times New Roman" w:cs="Times New Roman"/>
                <w:sz w:val="24"/>
                <w:szCs w:val="24"/>
              </w:rPr>
              <w:t>4504</w:t>
            </w:r>
          </w:p>
        </w:tc>
        <w:tc>
          <w:tcPr>
            <w:tcW w:w="1157" w:type="dxa"/>
            <w:tcBorders>
              <w:top w:val="single" w:sz="4" w:space="0" w:color="auto"/>
            </w:tcBorders>
            <w:shd w:val="clear" w:color="auto" w:fill="auto"/>
          </w:tcPr>
          <w:p w:rsidR="00582A99" w:rsidRPr="008C013C" w:rsidRDefault="00C27E30" w:rsidP="00A64566">
            <w:pPr>
              <w:pStyle w:val="PlainText"/>
              <w:spacing w:line="360" w:lineRule="auto"/>
              <w:jc w:val="right"/>
              <w:rPr>
                <w:rFonts w:ascii="Times New Roman" w:eastAsia="MS Mincho" w:hAnsi="Times New Roman" w:cs="Times New Roman"/>
                <w:sz w:val="24"/>
                <w:szCs w:val="24"/>
              </w:rPr>
            </w:pPr>
            <w:r w:rsidRPr="008C013C">
              <w:rPr>
                <w:rFonts w:ascii="Times New Roman" w:eastAsia="MS Mincho" w:hAnsi="Times New Roman" w:cs="Times New Roman"/>
                <w:sz w:val="24"/>
                <w:szCs w:val="24"/>
              </w:rPr>
              <w:t>-</w:t>
            </w:r>
          </w:p>
        </w:tc>
      </w:tr>
      <w:tr w:rsidR="00582A99" w:rsidRPr="008C013C" w:rsidTr="000C7327">
        <w:trPr>
          <w:trHeight w:val="278"/>
          <w:jc w:val="center"/>
        </w:trPr>
        <w:tc>
          <w:tcPr>
            <w:tcW w:w="0" w:type="auto"/>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2</w:t>
            </w:r>
          </w:p>
        </w:tc>
        <w:tc>
          <w:tcPr>
            <w:tcW w:w="0" w:type="auto"/>
            <w:shd w:val="clear" w:color="auto" w:fill="auto"/>
          </w:tcPr>
          <w:p w:rsidR="00582A99" w:rsidRPr="008C013C" w:rsidRDefault="00582A99" w:rsidP="000A4C7E">
            <w:pPr>
              <w:pStyle w:val="PlainText"/>
              <w:spacing w:line="360" w:lineRule="auto"/>
              <w:rPr>
                <w:rFonts w:ascii="Times New Roman" w:eastAsia="MS Mincho" w:hAnsi="Times New Roman" w:cs="Times New Roman"/>
                <w:sz w:val="24"/>
                <w:szCs w:val="24"/>
              </w:rPr>
            </w:pPr>
            <w:r w:rsidRPr="008C013C">
              <w:rPr>
                <w:rFonts w:ascii="Times New Roman" w:eastAsia="MS Mincho" w:hAnsi="Times New Roman" w:cs="Times New Roman"/>
                <w:sz w:val="24"/>
                <w:szCs w:val="24"/>
              </w:rPr>
              <w:t>Re-evaluation cases</w:t>
            </w:r>
          </w:p>
        </w:tc>
        <w:tc>
          <w:tcPr>
            <w:tcW w:w="1213" w:type="dxa"/>
            <w:shd w:val="clear" w:color="auto" w:fill="auto"/>
          </w:tcPr>
          <w:p w:rsidR="00582A99" w:rsidRPr="008C013C" w:rsidRDefault="00C27E30" w:rsidP="00A64566">
            <w:pPr>
              <w:pStyle w:val="PlainText"/>
              <w:spacing w:line="360" w:lineRule="auto"/>
              <w:jc w:val="right"/>
              <w:rPr>
                <w:rFonts w:ascii="Times New Roman" w:eastAsia="MS Mincho" w:hAnsi="Times New Roman" w:cs="Times New Roman"/>
                <w:sz w:val="24"/>
                <w:szCs w:val="24"/>
              </w:rPr>
            </w:pPr>
            <w:r w:rsidRPr="008C013C">
              <w:rPr>
                <w:rFonts w:ascii="Times New Roman" w:eastAsia="MS Mincho" w:hAnsi="Times New Roman" w:cs="Times New Roman"/>
                <w:sz w:val="24"/>
                <w:szCs w:val="24"/>
              </w:rPr>
              <w:t>827</w:t>
            </w:r>
          </w:p>
        </w:tc>
        <w:tc>
          <w:tcPr>
            <w:tcW w:w="1157" w:type="dxa"/>
            <w:shd w:val="clear" w:color="auto" w:fill="auto"/>
          </w:tcPr>
          <w:p w:rsidR="00582A99" w:rsidRPr="008C013C" w:rsidRDefault="00C27E30" w:rsidP="00A64566">
            <w:pPr>
              <w:pStyle w:val="PlainText"/>
              <w:spacing w:line="360" w:lineRule="auto"/>
              <w:jc w:val="right"/>
              <w:rPr>
                <w:rFonts w:ascii="Times New Roman" w:eastAsia="MS Mincho" w:hAnsi="Times New Roman" w:cs="Times New Roman"/>
                <w:sz w:val="24"/>
                <w:szCs w:val="24"/>
              </w:rPr>
            </w:pPr>
            <w:r w:rsidRPr="008C013C">
              <w:rPr>
                <w:rFonts w:ascii="Times New Roman" w:eastAsia="MS Mincho" w:hAnsi="Times New Roman" w:cs="Times New Roman"/>
                <w:sz w:val="24"/>
                <w:szCs w:val="24"/>
              </w:rPr>
              <w:t>-</w:t>
            </w:r>
          </w:p>
        </w:tc>
      </w:tr>
      <w:tr w:rsidR="00582A99" w:rsidRPr="008C013C" w:rsidTr="000C7327">
        <w:trPr>
          <w:trHeight w:val="260"/>
          <w:jc w:val="center"/>
        </w:trPr>
        <w:tc>
          <w:tcPr>
            <w:tcW w:w="0" w:type="auto"/>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3</w:t>
            </w:r>
          </w:p>
        </w:tc>
        <w:tc>
          <w:tcPr>
            <w:tcW w:w="0" w:type="auto"/>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 xml:space="preserve">Behavior therapy </w:t>
            </w:r>
          </w:p>
        </w:tc>
        <w:tc>
          <w:tcPr>
            <w:tcW w:w="1213" w:type="dxa"/>
            <w:shd w:val="clear" w:color="auto" w:fill="auto"/>
          </w:tcPr>
          <w:p w:rsidR="00582A99" w:rsidRPr="008C013C" w:rsidRDefault="00C27E30" w:rsidP="00A64566">
            <w:pPr>
              <w:spacing w:line="360" w:lineRule="auto"/>
              <w:jc w:val="right"/>
              <w:rPr>
                <w:rFonts w:eastAsia="MS Mincho"/>
              </w:rPr>
            </w:pPr>
            <w:r w:rsidRPr="008C013C">
              <w:rPr>
                <w:rFonts w:eastAsia="MS Mincho"/>
              </w:rPr>
              <w:t>219</w:t>
            </w:r>
          </w:p>
        </w:tc>
        <w:tc>
          <w:tcPr>
            <w:tcW w:w="1157" w:type="dxa"/>
            <w:shd w:val="clear" w:color="auto" w:fill="auto"/>
          </w:tcPr>
          <w:p w:rsidR="00582A99" w:rsidRPr="008C013C" w:rsidRDefault="00C27E30" w:rsidP="00A64566">
            <w:pPr>
              <w:spacing w:line="360" w:lineRule="auto"/>
              <w:jc w:val="right"/>
              <w:rPr>
                <w:rFonts w:eastAsia="MS Mincho"/>
              </w:rPr>
            </w:pPr>
            <w:r w:rsidRPr="008C013C">
              <w:rPr>
                <w:rFonts w:eastAsia="MS Mincho"/>
              </w:rPr>
              <w:t>1122</w:t>
            </w:r>
          </w:p>
        </w:tc>
      </w:tr>
      <w:tr w:rsidR="00582A99" w:rsidRPr="008C013C" w:rsidTr="000C7327">
        <w:trPr>
          <w:jc w:val="center"/>
        </w:trPr>
        <w:tc>
          <w:tcPr>
            <w:tcW w:w="0" w:type="auto"/>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4</w:t>
            </w:r>
          </w:p>
        </w:tc>
        <w:tc>
          <w:tcPr>
            <w:tcW w:w="0" w:type="auto"/>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 xml:space="preserve">Behavior modification </w:t>
            </w:r>
          </w:p>
        </w:tc>
        <w:tc>
          <w:tcPr>
            <w:tcW w:w="1213" w:type="dxa"/>
            <w:shd w:val="clear" w:color="auto" w:fill="auto"/>
          </w:tcPr>
          <w:p w:rsidR="00582A99" w:rsidRPr="008C013C" w:rsidRDefault="00C27E30" w:rsidP="00A64566">
            <w:pPr>
              <w:spacing w:line="360" w:lineRule="auto"/>
              <w:jc w:val="right"/>
              <w:rPr>
                <w:rFonts w:eastAsia="MS Mincho"/>
              </w:rPr>
            </w:pPr>
            <w:r w:rsidRPr="008C013C">
              <w:rPr>
                <w:rFonts w:eastAsia="MS Mincho"/>
              </w:rPr>
              <w:t>317</w:t>
            </w:r>
          </w:p>
        </w:tc>
        <w:tc>
          <w:tcPr>
            <w:tcW w:w="1157" w:type="dxa"/>
            <w:shd w:val="clear" w:color="auto" w:fill="auto"/>
          </w:tcPr>
          <w:p w:rsidR="00582A99" w:rsidRPr="008C013C" w:rsidRDefault="00C27E30" w:rsidP="00A64566">
            <w:pPr>
              <w:spacing w:line="360" w:lineRule="auto"/>
              <w:jc w:val="right"/>
              <w:rPr>
                <w:rFonts w:eastAsia="MS Mincho"/>
              </w:rPr>
            </w:pPr>
            <w:r w:rsidRPr="008C013C">
              <w:rPr>
                <w:rFonts w:eastAsia="MS Mincho"/>
              </w:rPr>
              <w:t>862</w:t>
            </w:r>
          </w:p>
        </w:tc>
      </w:tr>
      <w:tr w:rsidR="00582A99" w:rsidRPr="008C013C" w:rsidTr="000C7327">
        <w:trPr>
          <w:jc w:val="center"/>
        </w:trPr>
        <w:tc>
          <w:tcPr>
            <w:tcW w:w="0" w:type="auto"/>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5</w:t>
            </w:r>
          </w:p>
        </w:tc>
        <w:tc>
          <w:tcPr>
            <w:tcW w:w="0" w:type="auto"/>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 xml:space="preserve">Home based training program for MR/SLD </w:t>
            </w:r>
          </w:p>
        </w:tc>
        <w:tc>
          <w:tcPr>
            <w:tcW w:w="1213" w:type="dxa"/>
            <w:shd w:val="clear" w:color="auto" w:fill="auto"/>
          </w:tcPr>
          <w:p w:rsidR="00582A99" w:rsidRPr="008C013C" w:rsidRDefault="00C27E30" w:rsidP="00A64566">
            <w:pPr>
              <w:spacing w:line="360" w:lineRule="auto"/>
              <w:jc w:val="right"/>
              <w:rPr>
                <w:rFonts w:eastAsia="MS Mincho"/>
              </w:rPr>
            </w:pPr>
            <w:r w:rsidRPr="008C013C">
              <w:rPr>
                <w:rFonts w:eastAsia="MS Mincho"/>
              </w:rPr>
              <w:t>485</w:t>
            </w:r>
          </w:p>
        </w:tc>
        <w:tc>
          <w:tcPr>
            <w:tcW w:w="1157" w:type="dxa"/>
            <w:shd w:val="clear" w:color="auto" w:fill="auto"/>
          </w:tcPr>
          <w:p w:rsidR="00582A99" w:rsidRPr="008C013C" w:rsidRDefault="00C27E30" w:rsidP="00A64566">
            <w:pPr>
              <w:spacing w:line="360" w:lineRule="auto"/>
              <w:jc w:val="right"/>
              <w:rPr>
                <w:rFonts w:eastAsia="MS Mincho"/>
              </w:rPr>
            </w:pPr>
            <w:r w:rsidRPr="008C013C">
              <w:rPr>
                <w:rFonts w:eastAsia="MS Mincho"/>
              </w:rPr>
              <w:t>952</w:t>
            </w:r>
          </w:p>
        </w:tc>
      </w:tr>
      <w:tr w:rsidR="00582A99" w:rsidRPr="008C013C" w:rsidTr="000C7327">
        <w:trPr>
          <w:jc w:val="center"/>
        </w:trPr>
        <w:tc>
          <w:tcPr>
            <w:tcW w:w="0" w:type="auto"/>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6</w:t>
            </w:r>
          </w:p>
        </w:tc>
        <w:tc>
          <w:tcPr>
            <w:tcW w:w="0" w:type="auto"/>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Remedial training for SLD cases</w:t>
            </w:r>
          </w:p>
        </w:tc>
        <w:tc>
          <w:tcPr>
            <w:tcW w:w="1213" w:type="dxa"/>
            <w:shd w:val="clear" w:color="auto" w:fill="auto"/>
          </w:tcPr>
          <w:p w:rsidR="00582A99" w:rsidRPr="008C013C" w:rsidRDefault="00C27E30" w:rsidP="00A64566">
            <w:pPr>
              <w:spacing w:line="360" w:lineRule="auto"/>
              <w:jc w:val="right"/>
              <w:rPr>
                <w:rFonts w:eastAsia="MS Mincho"/>
              </w:rPr>
            </w:pPr>
            <w:r w:rsidRPr="008C013C">
              <w:rPr>
                <w:rFonts w:eastAsia="MS Mincho"/>
              </w:rPr>
              <w:t>338</w:t>
            </w:r>
          </w:p>
        </w:tc>
        <w:tc>
          <w:tcPr>
            <w:tcW w:w="1157" w:type="dxa"/>
            <w:shd w:val="clear" w:color="auto" w:fill="auto"/>
          </w:tcPr>
          <w:p w:rsidR="00582A99" w:rsidRPr="008C013C" w:rsidRDefault="00C27E30" w:rsidP="00A64566">
            <w:pPr>
              <w:spacing w:line="360" w:lineRule="auto"/>
              <w:jc w:val="right"/>
              <w:rPr>
                <w:rFonts w:eastAsia="MS Mincho"/>
              </w:rPr>
            </w:pPr>
            <w:r w:rsidRPr="008C013C">
              <w:rPr>
                <w:rFonts w:eastAsia="MS Mincho"/>
              </w:rPr>
              <w:t>1456</w:t>
            </w:r>
          </w:p>
        </w:tc>
      </w:tr>
      <w:tr w:rsidR="00582A99" w:rsidRPr="008C013C" w:rsidTr="000C7327">
        <w:trPr>
          <w:jc w:val="center"/>
        </w:trPr>
        <w:tc>
          <w:tcPr>
            <w:tcW w:w="0" w:type="auto"/>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7</w:t>
            </w:r>
          </w:p>
        </w:tc>
        <w:tc>
          <w:tcPr>
            <w:tcW w:w="0" w:type="auto"/>
            <w:shd w:val="clear" w:color="auto" w:fill="auto"/>
          </w:tcPr>
          <w:p w:rsidR="00582A99" w:rsidRPr="008C013C" w:rsidRDefault="00582A99" w:rsidP="000A4C7E">
            <w:pPr>
              <w:pStyle w:val="PlainText"/>
              <w:spacing w:line="360" w:lineRule="auto"/>
              <w:jc w:val="both"/>
              <w:rPr>
                <w:rFonts w:ascii="Times New Roman" w:eastAsia="MS Mincho" w:hAnsi="Times New Roman" w:cs="Times New Roman"/>
                <w:sz w:val="24"/>
                <w:szCs w:val="24"/>
              </w:rPr>
            </w:pPr>
            <w:r w:rsidRPr="008C013C">
              <w:rPr>
                <w:rFonts w:ascii="Times New Roman" w:eastAsia="MS Mincho" w:hAnsi="Times New Roman" w:cs="Times New Roman"/>
                <w:sz w:val="24"/>
                <w:szCs w:val="24"/>
              </w:rPr>
              <w:t xml:space="preserve">Intensive parent counseling program     </w:t>
            </w:r>
          </w:p>
        </w:tc>
        <w:tc>
          <w:tcPr>
            <w:tcW w:w="1213" w:type="dxa"/>
            <w:shd w:val="clear" w:color="auto" w:fill="auto"/>
          </w:tcPr>
          <w:p w:rsidR="00582A99" w:rsidRPr="008C013C" w:rsidRDefault="002A220B" w:rsidP="00A64566">
            <w:pPr>
              <w:spacing w:line="360" w:lineRule="auto"/>
              <w:jc w:val="right"/>
              <w:rPr>
                <w:rFonts w:eastAsia="MS Mincho"/>
              </w:rPr>
            </w:pPr>
            <w:r w:rsidRPr="008C013C">
              <w:rPr>
                <w:rFonts w:eastAsia="MS Mincho"/>
              </w:rPr>
              <w:t>324</w:t>
            </w:r>
          </w:p>
        </w:tc>
        <w:tc>
          <w:tcPr>
            <w:tcW w:w="1157" w:type="dxa"/>
            <w:shd w:val="clear" w:color="auto" w:fill="auto"/>
          </w:tcPr>
          <w:p w:rsidR="00582A99" w:rsidRPr="008C013C" w:rsidRDefault="002A220B" w:rsidP="00A64566">
            <w:pPr>
              <w:spacing w:line="360" w:lineRule="auto"/>
              <w:jc w:val="right"/>
              <w:rPr>
                <w:rFonts w:eastAsia="MS Mincho"/>
              </w:rPr>
            </w:pPr>
            <w:r w:rsidRPr="008C013C">
              <w:rPr>
                <w:rFonts w:eastAsia="MS Mincho"/>
              </w:rPr>
              <w:t>324</w:t>
            </w:r>
          </w:p>
        </w:tc>
      </w:tr>
      <w:tr w:rsidR="00582A99" w:rsidRPr="008C013C" w:rsidTr="000C7327">
        <w:trPr>
          <w:jc w:val="center"/>
        </w:trPr>
        <w:tc>
          <w:tcPr>
            <w:tcW w:w="0" w:type="auto"/>
            <w:tcBorders>
              <w:bottom w:val="single" w:sz="4" w:space="0" w:color="auto"/>
            </w:tcBorders>
            <w:shd w:val="clear" w:color="auto" w:fill="auto"/>
          </w:tcPr>
          <w:p w:rsidR="00582A99" w:rsidRPr="008C013C" w:rsidRDefault="00924AB6" w:rsidP="000A4C7E">
            <w:pPr>
              <w:pStyle w:val="PlainText"/>
              <w:spacing w:line="36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8</w:t>
            </w:r>
          </w:p>
        </w:tc>
        <w:tc>
          <w:tcPr>
            <w:tcW w:w="0" w:type="auto"/>
            <w:tcBorders>
              <w:bottom w:val="single" w:sz="4" w:space="0" w:color="auto"/>
            </w:tcBorders>
            <w:shd w:val="clear" w:color="auto" w:fill="auto"/>
          </w:tcPr>
          <w:p w:rsidR="00582A99" w:rsidRPr="008C013C" w:rsidRDefault="00582A99" w:rsidP="000A4C7E">
            <w:pPr>
              <w:spacing w:line="360" w:lineRule="auto"/>
              <w:rPr>
                <w:rFonts w:eastAsia="MS Mincho"/>
              </w:rPr>
            </w:pPr>
            <w:r w:rsidRPr="008C013C">
              <w:rPr>
                <w:rFonts w:eastAsia="MS Mincho"/>
              </w:rPr>
              <w:t xml:space="preserve">Parent counseling program     </w:t>
            </w:r>
          </w:p>
        </w:tc>
        <w:tc>
          <w:tcPr>
            <w:tcW w:w="1213" w:type="dxa"/>
            <w:tcBorders>
              <w:bottom w:val="single" w:sz="4" w:space="0" w:color="auto"/>
            </w:tcBorders>
            <w:shd w:val="clear" w:color="auto" w:fill="auto"/>
          </w:tcPr>
          <w:p w:rsidR="00582A99" w:rsidRPr="008C013C" w:rsidRDefault="002F0739" w:rsidP="00A64566">
            <w:pPr>
              <w:spacing w:line="360" w:lineRule="auto"/>
              <w:jc w:val="right"/>
              <w:rPr>
                <w:rFonts w:eastAsia="MS Mincho"/>
              </w:rPr>
            </w:pPr>
            <w:r w:rsidRPr="008C013C">
              <w:rPr>
                <w:rFonts w:eastAsia="MS Mincho"/>
              </w:rPr>
              <w:t>5290</w:t>
            </w:r>
          </w:p>
        </w:tc>
        <w:tc>
          <w:tcPr>
            <w:tcW w:w="1157" w:type="dxa"/>
            <w:tcBorders>
              <w:bottom w:val="single" w:sz="4" w:space="0" w:color="auto"/>
            </w:tcBorders>
            <w:shd w:val="clear" w:color="auto" w:fill="auto"/>
          </w:tcPr>
          <w:p w:rsidR="00582A99" w:rsidRPr="008C013C" w:rsidRDefault="002F0739" w:rsidP="00A64566">
            <w:pPr>
              <w:spacing w:line="360" w:lineRule="auto"/>
              <w:jc w:val="right"/>
              <w:rPr>
                <w:rFonts w:eastAsia="MS Mincho"/>
              </w:rPr>
            </w:pPr>
            <w:r w:rsidRPr="008C013C">
              <w:rPr>
                <w:rFonts w:eastAsia="MS Mincho"/>
              </w:rPr>
              <w:t>5290</w:t>
            </w:r>
          </w:p>
        </w:tc>
      </w:tr>
    </w:tbl>
    <w:p w:rsidR="005060BD" w:rsidRDefault="005060BD" w:rsidP="00582A99">
      <w:pPr>
        <w:pStyle w:val="PlainText"/>
        <w:tabs>
          <w:tab w:val="left" w:pos="1170"/>
          <w:tab w:val="left" w:pos="2160"/>
        </w:tabs>
        <w:jc w:val="center"/>
        <w:rPr>
          <w:rFonts w:ascii="Times New Roman" w:eastAsia="MS Mincho" w:hAnsi="Times New Roman" w:cs="Times New Roman"/>
          <w:b/>
          <w:sz w:val="24"/>
          <w:szCs w:val="24"/>
        </w:rPr>
      </w:pPr>
    </w:p>
    <w:p w:rsidR="00FC6C0E" w:rsidRDefault="00FC6C0E" w:rsidP="00FC6C0E">
      <w:pPr>
        <w:pStyle w:val="PlainText"/>
        <w:spacing w:line="360" w:lineRule="auto"/>
        <w:jc w:val="both"/>
        <w:rPr>
          <w:rFonts w:ascii="Times New Roman" w:eastAsia="MS Mincho" w:hAnsi="Times New Roman" w:cs="Times New Roman"/>
          <w:b/>
          <w:sz w:val="24"/>
          <w:szCs w:val="24"/>
        </w:rPr>
      </w:pPr>
      <w:r w:rsidRPr="000239C4">
        <w:rPr>
          <w:rFonts w:ascii="Times New Roman" w:eastAsia="MS Mincho" w:hAnsi="Times New Roman" w:cs="Times New Roman"/>
          <w:b/>
          <w:sz w:val="24"/>
          <w:szCs w:val="24"/>
        </w:rPr>
        <w:t xml:space="preserve">Parental Group counseling </w:t>
      </w:r>
    </w:p>
    <w:p w:rsidR="00FC6C0E" w:rsidRDefault="00FC6C0E" w:rsidP="004C178B">
      <w:pPr>
        <w:pStyle w:val="PlainText"/>
        <w:spacing w:line="360" w:lineRule="auto"/>
        <w:jc w:val="both"/>
        <w:rPr>
          <w:rFonts w:ascii="Times New Roman" w:eastAsia="MS Mincho" w:hAnsi="Times New Roman" w:cs="Times New Roman"/>
          <w:sz w:val="24"/>
          <w:szCs w:val="24"/>
        </w:rPr>
      </w:pPr>
      <w:r w:rsidRPr="00FF5F1A">
        <w:rPr>
          <w:rFonts w:ascii="Times New Roman" w:eastAsia="MS Mincho" w:hAnsi="Times New Roman" w:cs="Times New Roman"/>
          <w:sz w:val="24"/>
          <w:szCs w:val="24"/>
        </w:rPr>
        <w:t>This program started in month of December 2007 by</w:t>
      </w:r>
      <w:r>
        <w:rPr>
          <w:rFonts w:ascii="Times New Roman" w:eastAsia="MS Mincho" w:hAnsi="Times New Roman" w:cs="Times New Roman"/>
          <w:sz w:val="24"/>
          <w:szCs w:val="24"/>
        </w:rPr>
        <w:t xml:space="preserve"> the </w:t>
      </w:r>
      <w:r w:rsidRPr="006723EF">
        <w:rPr>
          <w:rFonts w:ascii="Times New Roman" w:eastAsia="MS Mincho" w:hAnsi="Times New Roman" w:cs="Times New Roman"/>
          <w:sz w:val="24"/>
          <w:szCs w:val="24"/>
        </w:rPr>
        <w:t>department</w:t>
      </w:r>
      <w:r>
        <w:rPr>
          <w:rFonts w:ascii="Times New Roman" w:eastAsia="MS Mincho" w:hAnsi="Times New Roman" w:cs="Times New Roman"/>
          <w:sz w:val="24"/>
          <w:szCs w:val="24"/>
        </w:rPr>
        <w:t xml:space="preserve"> for the </w:t>
      </w:r>
      <w:r w:rsidRPr="000239C4">
        <w:rPr>
          <w:rFonts w:ascii="Times New Roman" w:eastAsia="MS Mincho" w:hAnsi="Times New Roman" w:cs="Times New Roman"/>
          <w:sz w:val="24"/>
          <w:szCs w:val="24"/>
        </w:rPr>
        <w:t xml:space="preserve">parents of children with various developmental communication disorders. This </w:t>
      </w:r>
      <w:r>
        <w:rPr>
          <w:rFonts w:ascii="Times New Roman" w:eastAsia="MS Mincho" w:hAnsi="Times New Roman" w:cs="Times New Roman"/>
          <w:sz w:val="24"/>
          <w:szCs w:val="24"/>
        </w:rPr>
        <w:t xml:space="preserve">is </w:t>
      </w:r>
      <w:r w:rsidRPr="000239C4">
        <w:rPr>
          <w:rFonts w:ascii="Times New Roman" w:eastAsia="MS Mincho" w:hAnsi="Times New Roman" w:cs="Times New Roman"/>
          <w:sz w:val="24"/>
          <w:szCs w:val="24"/>
        </w:rPr>
        <w:t xml:space="preserve">an ongoing activity. The counseling </w:t>
      </w:r>
      <w:r>
        <w:rPr>
          <w:rFonts w:ascii="Times New Roman" w:eastAsia="MS Mincho" w:hAnsi="Times New Roman" w:cs="Times New Roman"/>
          <w:sz w:val="24"/>
          <w:szCs w:val="24"/>
        </w:rPr>
        <w:t xml:space="preserve">is carried out </w:t>
      </w:r>
      <w:r w:rsidRPr="000239C4">
        <w:rPr>
          <w:rFonts w:ascii="Times New Roman" w:eastAsia="MS Mincho" w:hAnsi="Times New Roman" w:cs="Times New Roman"/>
          <w:sz w:val="24"/>
          <w:szCs w:val="24"/>
        </w:rPr>
        <w:t>in three languages (Kannada, Hindi and English) batch wise with 10 members in a batch. So far</w:t>
      </w:r>
      <w:r>
        <w:rPr>
          <w:rFonts w:ascii="Times New Roman" w:eastAsia="MS Mincho" w:hAnsi="Times New Roman" w:cs="Times New Roman"/>
          <w:sz w:val="24"/>
          <w:szCs w:val="24"/>
        </w:rPr>
        <w:t>,</w:t>
      </w:r>
      <w:r w:rsidRPr="000239C4">
        <w:rPr>
          <w:rFonts w:ascii="Times New Roman" w:eastAsia="MS Mincho" w:hAnsi="Times New Roman" w:cs="Times New Roman"/>
          <w:sz w:val="24"/>
          <w:szCs w:val="24"/>
        </w:rPr>
        <w:t xml:space="preserve"> the departmental </w:t>
      </w:r>
      <w:r w:rsidR="006F420B" w:rsidRPr="000239C4">
        <w:rPr>
          <w:rFonts w:ascii="Times New Roman" w:eastAsia="MS Mincho" w:hAnsi="Times New Roman" w:cs="Times New Roman"/>
          <w:sz w:val="24"/>
          <w:szCs w:val="24"/>
        </w:rPr>
        <w:t>staffs have</w:t>
      </w:r>
      <w:r w:rsidR="00826003">
        <w:rPr>
          <w:rFonts w:ascii="Times New Roman" w:eastAsia="MS Mincho" w:hAnsi="Times New Roman" w:cs="Times New Roman"/>
          <w:sz w:val="24"/>
          <w:szCs w:val="24"/>
        </w:rPr>
        <w:t xml:space="preserve"> </w:t>
      </w:r>
      <w:r w:rsidRPr="000239C4">
        <w:rPr>
          <w:rFonts w:ascii="Times New Roman" w:eastAsia="MS Mincho" w:hAnsi="Times New Roman" w:cs="Times New Roman"/>
          <w:sz w:val="24"/>
          <w:szCs w:val="24"/>
        </w:rPr>
        <w:t>successfully</w:t>
      </w:r>
      <w:r>
        <w:rPr>
          <w:rFonts w:ascii="Times New Roman" w:eastAsia="MS Mincho" w:hAnsi="Times New Roman" w:cs="Times New Roman"/>
          <w:sz w:val="24"/>
          <w:szCs w:val="24"/>
        </w:rPr>
        <w:t xml:space="preserve"> </w:t>
      </w:r>
      <w:r w:rsidRPr="000239C4">
        <w:rPr>
          <w:rFonts w:ascii="Times New Roman" w:eastAsia="MS Mincho" w:hAnsi="Times New Roman" w:cs="Times New Roman"/>
          <w:sz w:val="24"/>
          <w:szCs w:val="24"/>
        </w:rPr>
        <w:t>carried out</w:t>
      </w:r>
      <w:r>
        <w:rPr>
          <w:rFonts w:ascii="Times New Roman" w:eastAsia="MS Mincho" w:hAnsi="Times New Roman" w:cs="Times New Roman"/>
          <w:sz w:val="24"/>
          <w:szCs w:val="24"/>
        </w:rPr>
        <w:t xml:space="preserve"> 5 programs. </w:t>
      </w:r>
    </w:p>
    <w:p w:rsidR="00FC6C0E" w:rsidRPr="000239C4" w:rsidRDefault="00FC6C0E" w:rsidP="00FC6C0E">
      <w:pPr>
        <w:pStyle w:val="PlainText"/>
        <w:ind w:firstLine="720"/>
        <w:jc w:val="both"/>
        <w:rPr>
          <w:rFonts w:ascii="Times New Roman" w:eastAsia="MS Mincho" w:hAnsi="Times New Roman" w:cs="Times New Roman"/>
          <w:sz w:val="24"/>
          <w:szCs w:val="24"/>
        </w:rPr>
      </w:pPr>
    </w:p>
    <w:p w:rsidR="00FC6C0E" w:rsidRDefault="00FC6C0E" w:rsidP="00FC6C0E">
      <w:pPr>
        <w:pStyle w:val="PlainText"/>
        <w:spacing w:line="360" w:lineRule="auto"/>
        <w:rPr>
          <w:rFonts w:ascii="Times New Roman" w:eastAsia="MS Mincho" w:hAnsi="Times New Roman" w:cs="Times New Roman"/>
          <w:sz w:val="24"/>
          <w:szCs w:val="24"/>
        </w:rPr>
      </w:pPr>
      <w:r w:rsidRPr="000239C4">
        <w:rPr>
          <w:rFonts w:ascii="Times New Roman" w:eastAsia="MS Mincho" w:hAnsi="Times New Roman" w:cs="Times New Roman"/>
          <w:b/>
          <w:bCs/>
          <w:sz w:val="24"/>
          <w:szCs w:val="24"/>
        </w:rPr>
        <w:t>Benefits and concessions</w:t>
      </w:r>
      <w:r w:rsidRPr="000239C4">
        <w:rPr>
          <w:rFonts w:ascii="Times New Roman" w:eastAsia="MS Mincho" w:hAnsi="Times New Roman" w:cs="Times New Roman"/>
          <w:sz w:val="24"/>
          <w:szCs w:val="24"/>
        </w:rPr>
        <w:t xml:space="preserve"> </w:t>
      </w:r>
    </w:p>
    <w:p w:rsidR="00FC6C0E" w:rsidRDefault="00FC6C0E" w:rsidP="004C178B">
      <w:pPr>
        <w:pStyle w:val="PlainText"/>
        <w:spacing w:line="360" w:lineRule="auto"/>
        <w:jc w:val="both"/>
        <w:rPr>
          <w:rFonts w:ascii="Times New Roman" w:eastAsia="MS Mincho" w:hAnsi="Times New Roman" w:cs="Times New Roman"/>
          <w:sz w:val="24"/>
          <w:szCs w:val="24"/>
        </w:rPr>
      </w:pPr>
      <w:r w:rsidRPr="000239C4">
        <w:rPr>
          <w:rFonts w:ascii="Times New Roman" w:eastAsia="MS Mincho" w:hAnsi="Times New Roman" w:cs="Times New Roman"/>
          <w:sz w:val="24"/>
          <w:szCs w:val="24"/>
        </w:rPr>
        <w:t xml:space="preserve">All eligible and deserving cases were issued appropriate certificates stating the nature and extent of their disability.  The various concessions and social/economic benefits including certificates for financial assistance, travel concessions, income tax rebates, special school admissions, exemptions from second language study in school, L.I.C. /U.T.I. schemes etc.  Psychological reports were issued on request </w:t>
      </w:r>
      <w:r w:rsidRPr="000239C4">
        <w:rPr>
          <w:rFonts w:ascii="Times New Roman" w:eastAsia="MS Mincho" w:hAnsi="Times New Roman" w:cs="Times New Roman"/>
          <w:sz w:val="24"/>
          <w:szCs w:val="24"/>
        </w:rPr>
        <w:lastRenderedPageBreak/>
        <w:t xml:space="preserve">from professional peers for academic and administrative purposes.  Reports were provided for medico-legal cases and expert opinion was provided during court proceedings.  </w:t>
      </w:r>
    </w:p>
    <w:p w:rsidR="00C806F9" w:rsidRDefault="00C806F9" w:rsidP="004C178B">
      <w:pPr>
        <w:pStyle w:val="PlainText"/>
        <w:spacing w:line="360" w:lineRule="auto"/>
        <w:jc w:val="both"/>
        <w:rPr>
          <w:rFonts w:ascii="Times New Roman" w:eastAsia="MS Mincho" w:hAnsi="Times New Roman" w:cs="Times New Roman"/>
          <w:sz w:val="24"/>
          <w:szCs w:val="24"/>
        </w:rPr>
      </w:pPr>
    </w:p>
    <w:p w:rsidR="00C806F9" w:rsidRDefault="00C806F9" w:rsidP="004C178B">
      <w:pPr>
        <w:pStyle w:val="PlainText"/>
        <w:spacing w:line="360" w:lineRule="auto"/>
        <w:jc w:val="both"/>
        <w:rPr>
          <w:rFonts w:ascii="Times New Roman" w:eastAsia="MS Mincho" w:hAnsi="Times New Roman" w:cs="Times New Roman"/>
          <w:sz w:val="24"/>
          <w:szCs w:val="24"/>
        </w:rPr>
      </w:pPr>
    </w:p>
    <w:p w:rsidR="00C806F9" w:rsidRDefault="00C806F9" w:rsidP="004C178B">
      <w:pPr>
        <w:pStyle w:val="PlainText"/>
        <w:spacing w:line="360" w:lineRule="auto"/>
        <w:jc w:val="both"/>
        <w:rPr>
          <w:rFonts w:ascii="Times New Roman" w:eastAsia="MS Mincho" w:hAnsi="Times New Roman" w:cs="Times New Roman"/>
          <w:sz w:val="24"/>
          <w:szCs w:val="24"/>
        </w:rPr>
      </w:pPr>
    </w:p>
    <w:p w:rsidR="00FC6C0E" w:rsidRPr="00826003" w:rsidRDefault="009863B2" w:rsidP="00FC6C0E">
      <w:pPr>
        <w:pStyle w:val="PlainText"/>
        <w:spacing w:line="360" w:lineRule="auto"/>
        <w:jc w:val="center"/>
        <w:rPr>
          <w:rFonts w:ascii="Times New Roman" w:eastAsia="MS Mincho" w:hAnsi="Times New Roman" w:cs="Times New Roman"/>
          <w:sz w:val="24"/>
          <w:szCs w:val="24"/>
        </w:rPr>
      </w:pPr>
      <w:r w:rsidRPr="004C178B">
        <w:rPr>
          <w:rFonts w:ascii="Times New Roman" w:eastAsia="MS Mincho" w:hAnsi="Times New Roman" w:cs="Times New Roman"/>
          <w:sz w:val="24"/>
          <w:szCs w:val="24"/>
        </w:rPr>
        <w:t xml:space="preserve">Table </w:t>
      </w:r>
      <w:r w:rsidR="00C806F9">
        <w:rPr>
          <w:rFonts w:ascii="Times New Roman" w:eastAsia="MS Mincho" w:hAnsi="Times New Roman" w:cs="Times New Roman"/>
          <w:sz w:val="24"/>
          <w:szCs w:val="24"/>
        </w:rPr>
        <w:t>5</w:t>
      </w:r>
      <w:r w:rsidR="00FC6C0E" w:rsidRPr="004C178B">
        <w:rPr>
          <w:rFonts w:ascii="Times New Roman" w:eastAsia="MS Mincho" w:hAnsi="Times New Roman" w:cs="Times New Roman"/>
          <w:sz w:val="24"/>
          <w:szCs w:val="24"/>
        </w:rPr>
        <w:t>:</w:t>
      </w:r>
      <w:r w:rsidR="00FC6C0E" w:rsidRPr="00826003">
        <w:rPr>
          <w:rFonts w:ascii="Times New Roman" w:eastAsia="MS Mincho" w:hAnsi="Times New Roman" w:cs="Times New Roman"/>
          <w:sz w:val="24"/>
          <w:szCs w:val="24"/>
        </w:rPr>
        <w:t xml:space="preserve"> Benefits and concessions provided to cases from Psycho-diagnostics.</w:t>
      </w:r>
    </w:p>
    <w:tbl>
      <w:tblPr>
        <w:tblW w:w="0" w:type="auto"/>
        <w:jc w:val="center"/>
        <w:tblInd w:w="-3351" w:type="dxa"/>
        <w:shd w:val="clear" w:color="auto" w:fill="00FFFF"/>
        <w:tblLook w:val="0000"/>
      </w:tblPr>
      <w:tblGrid>
        <w:gridCol w:w="570"/>
        <w:gridCol w:w="5600"/>
        <w:gridCol w:w="1223"/>
      </w:tblGrid>
      <w:tr w:rsidR="00FC6C0E" w:rsidRPr="00701308" w:rsidTr="008F42CB">
        <w:trPr>
          <w:trHeight w:val="278"/>
          <w:jc w:val="center"/>
        </w:trPr>
        <w:tc>
          <w:tcPr>
            <w:tcW w:w="473" w:type="dxa"/>
            <w:tcBorders>
              <w:top w:val="single" w:sz="4" w:space="0" w:color="auto"/>
              <w:bottom w:val="single" w:sz="4" w:space="0" w:color="auto"/>
            </w:tcBorders>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Sl. No.</w:t>
            </w:r>
          </w:p>
        </w:tc>
        <w:tc>
          <w:tcPr>
            <w:tcW w:w="5600" w:type="dxa"/>
            <w:tcBorders>
              <w:top w:val="single" w:sz="4" w:space="0" w:color="auto"/>
              <w:bottom w:val="single" w:sz="4" w:space="0" w:color="auto"/>
            </w:tcBorders>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Particulars of case</w:t>
            </w:r>
          </w:p>
        </w:tc>
        <w:tc>
          <w:tcPr>
            <w:tcW w:w="1223" w:type="dxa"/>
            <w:tcBorders>
              <w:top w:val="single" w:sz="4" w:space="0" w:color="auto"/>
              <w:bottom w:val="single" w:sz="4" w:space="0" w:color="auto"/>
            </w:tcBorders>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Total. No</w:t>
            </w:r>
          </w:p>
        </w:tc>
      </w:tr>
      <w:tr w:rsidR="00FC6C0E" w:rsidRPr="00701308" w:rsidTr="008F42CB">
        <w:trPr>
          <w:trHeight w:val="278"/>
          <w:jc w:val="center"/>
        </w:trPr>
        <w:tc>
          <w:tcPr>
            <w:tcW w:w="473" w:type="dxa"/>
            <w:tcBorders>
              <w:top w:val="single" w:sz="4" w:space="0" w:color="auto"/>
            </w:tcBorders>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1</w:t>
            </w:r>
          </w:p>
        </w:tc>
        <w:tc>
          <w:tcPr>
            <w:tcW w:w="5600" w:type="dxa"/>
            <w:tcBorders>
              <w:top w:val="single" w:sz="4" w:space="0" w:color="auto"/>
            </w:tcBorders>
            <w:shd w:val="clear" w:color="auto" w:fill="auto"/>
          </w:tcPr>
          <w:p w:rsidR="00FC6C0E" w:rsidRPr="00701308" w:rsidRDefault="00FC6C0E" w:rsidP="00FC6C0E">
            <w:pPr>
              <w:pStyle w:val="PlainText"/>
              <w:rPr>
                <w:rFonts w:ascii="Times New Roman" w:eastAsia="MS Mincho" w:hAnsi="Times New Roman" w:cs="Times New Roman"/>
                <w:sz w:val="24"/>
                <w:szCs w:val="24"/>
              </w:rPr>
            </w:pPr>
            <w:r w:rsidRPr="00701308">
              <w:rPr>
                <w:rFonts w:ascii="Times New Roman" w:eastAsia="MS Mincho" w:hAnsi="Times New Roman" w:cs="Times New Roman"/>
                <w:sz w:val="24"/>
                <w:szCs w:val="24"/>
              </w:rPr>
              <w:t xml:space="preserve">M.R. certificates for financial assistance </w:t>
            </w:r>
          </w:p>
        </w:tc>
        <w:tc>
          <w:tcPr>
            <w:tcW w:w="1223" w:type="dxa"/>
            <w:tcBorders>
              <w:top w:val="single" w:sz="4" w:space="0" w:color="auto"/>
            </w:tcBorders>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2021</w:t>
            </w:r>
          </w:p>
        </w:tc>
      </w:tr>
      <w:tr w:rsidR="00FC6C0E" w:rsidRPr="00701308" w:rsidTr="008F42CB">
        <w:trPr>
          <w:trHeight w:val="278"/>
          <w:jc w:val="center"/>
        </w:trPr>
        <w:tc>
          <w:tcPr>
            <w:tcW w:w="47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2</w:t>
            </w:r>
          </w:p>
        </w:tc>
        <w:tc>
          <w:tcPr>
            <w:tcW w:w="5600" w:type="dxa"/>
            <w:shd w:val="clear" w:color="auto" w:fill="auto"/>
          </w:tcPr>
          <w:p w:rsidR="00FC6C0E" w:rsidRPr="00701308" w:rsidRDefault="00FC6C0E" w:rsidP="00FC6C0E">
            <w:pPr>
              <w:pStyle w:val="PlainText"/>
              <w:rPr>
                <w:rFonts w:ascii="Times New Roman" w:eastAsia="MS Mincho" w:hAnsi="Times New Roman" w:cs="Times New Roman"/>
                <w:sz w:val="24"/>
                <w:szCs w:val="24"/>
              </w:rPr>
            </w:pPr>
            <w:r w:rsidRPr="00701308">
              <w:rPr>
                <w:rFonts w:ascii="Times New Roman" w:eastAsia="MS Mincho" w:hAnsi="Times New Roman" w:cs="Times New Roman"/>
                <w:sz w:val="24"/>
                <w:szCs w:val="24"/>
              </w:rPr>
              <w:t xml:space="preserve">Railway concessions for M.R.                   </w:t>
            </w:r>
          </w:p>
        </w:tc>
        <w:tc>
          <w:tcPr>
            <w:tcW w:w="122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107</w:t>
            </w:r>
          </w:p>
        </w:tc>
      </w:tr>
      <w:tr w:rsidR="00FC6C0E" w:rsidRPr="00701308" w:rsidTr="008F42CB">
        <w:trPr>
          <w:trHeight w:val="278"/>
          <w:jc w:val="center"/>
        </w:trPr>
        <w:tc>
          <w:tcPr>
            <w:tcW w:w="47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3</w:t>
            </w:r>
          </w:p>
        </w:tc>
        <w:tc>
          <w:tcPr>
            <w:tcW w:w="5600" w:type="dxa"/>
            <w:shd w:val="clear" w:color="auto" w:fill="auto"/>
          </w:tcPr>
          <w:p w:rsidR="00FC6C0E" w:rsidRPr="00701308" w:rsidRDefault="00FC6C0E" w:rsidP="00FC6C0E">
            <w:pPr>
              <w:pStyle w:val="PlainText"/>
              <w:rPr>
                <w:rFonts w:ascii="Times New Roman" w:eastAsia="MS Mincho" w:hAnsi="Times New Roman" w:cs="Times New Roman"/>
                <w:sz w:val="24"/>
                <w:szCs w:val="24"/>
              </w:rPr>
            </w:pPr>
            <w:r w:rsidRPr="00701308">
              <w:rPr>
                <w:rFonts w:ascii="Times New Roman" w:eastAsia="MS Mincho" w:hAnsi="Times New Roman" w:cs="Times New Roman"/>
                <w:sz w:val="24"/>
                <w:szCs w:val="24"/>
              </w:rPr>
              <w:t xml:space="preserve">Income tax Rebate for parents of M.R.   </w:t>
            </w:r>
          </w:p>
        </w:tc>
        <w:tc>
          <w:tcPr>
            <w:tcW w:w="122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40</w:t>
            </w:r>
          </w:p>
        </w:tc>
      </w:tr>
      <w:tr w:rsidR="00FC6C0E" w:rsidRPr="00701308" w:rsidTr="008F42CB">
        <w:trPr>
          <w:trHeight w:val="371"/>
          <w:jc w:val="center"/>
        </w:trPr>
        <w:tc>
          <w:tcPr>
            <w:tcW w:w="47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4</w:t>
            </w:r>
          </w:p>
        </w:tc>
        <w:tc>
          <w:tcPr>
            <w:tcW w:w="5600" w:type="dxa"/>
            <w:shd w:val="clear" w:color="auto" w:fill="auto"/>
          </w:tcPr>
          <w:p w:rsidR="00FC6C0E" w:rsidRPr="00701308" w:rsidRDefault="00FC6C0E" w:rsidP="00FC6C0E">
            <w:pPr>
              <w:pStyle w:val="PlainText"/>
              <w:rPr>
                <w:rFonts w:ascii="Times New Roman" w:eastAsia="MS Mincho" w:hAnsi="Times New Roman" w:cs="Times New Roman"/>
                <w:sz w:val="24"/>
                <w:szCs w:val="24"/>
              </w:rPr>
            </w:pPr>
            <w:r w:rsidRPr="00701308">
              <w:rPr>
                <w:rFonts w:ascii="Times New Roman" w:eastAsia="MS Mincho" w:hAnsi="Times New Roman" w:cs="Times New Roman"/>
                <w:sz w:val="24"/>
                <w:szCs w:val="24"/>
              </w:rPr>
              <w:t>Psychological reports for special school admissions</w:t>
            </w:r>
          </w:p>
        </w:tc>
        <w:tc>
          <w:tcPr>
            <w:tcW w:w="122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224</w:t>
            </w:r>
          </w:p>
        </w:tc>
      </w:tr>
      <w:tr w:rsidR="00FC6C0E" w:rsidRPr="00701308" w:rsidTr="008F42CB">
        <w:trPr>
          <w:trHeight w:val="339"/>
          <w:jc w:val="center"/>
        </w:trPr>
        <w:tc>
          <w:tcPr>
            <w:tcW w:w="47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5</w:t>
            </w:r>
          </w:p>
        </w:tc>
        <w:tc>
          <w:tcPr>
            <w:tcW w:w="5600" w:type="dxa"/>
            <w:shd w:val="clear" w:color="auto" w:fill="auto"/>
          </w:tcPr>
          <w:p w:rsidR="00FC6C0E" w:rsidRPr="00701308" w:rsidRDefault="00FC6C0E" w:rsidP="00FC6C0E">
            <w:pPr>
              <w:pStyle w:val="PlainText"/>
              <w:rPr>
                <w:rFonts w:ascii="Times New Roman" w:eastAsia="MS Mincho" w:hAnsi="Times New Roman" w:cs="Times New Roman"/>
                <w:sz w:val="24"/>
                <w:szCs w:val="24"/>
              </w:rPr>
            </w:pPr>
            <w:r w:rsidRPr="00701308">
              <w:rPr>
                <w:rFonts w:ascii="Times New Roman" w:eastAsia="MS Mincho" w:hAnsi="Times New Roman" w:cs="Times New Roman"/>
                <w:sz w:val="24"/>
                <w:szCs w:val="24"/>
              </w:rPr>
              <w:t>Certificate for language exemption for  special children</w:t>
            </w:r>
          </w:p>
        </w:tc>
        <w:tc>
          <w:tcPr>
            <w:tcW w:w="122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85</w:t>
            </w:r>
          </w:p>
        </w:tc>
      </w:tr>
      <w:tr w:rsidR="00FC6C0E" w:rsidRPr="00701308" w:rsidTr="008F42CB">
        <w:trPr>
          <w:trHeight w:val="293"/>
          <w:jc w:val="center"/>
        </w:trPr>
        <w:tc>
          <w:tcPr>
            <w:tcW w:w="47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6</w:t>
            </w:r>
          </w:p>
        </w:tc>
        <w:tc>
          <w:tcPr>
            <w:tcW w:w="5600" w:type="dxa"/>
            <w:shd w:val="clear" w:color="auto" w:fill="auto"/>
          </w:tcPr>
          <w:p w:rsidR="00FC6C0E" w:rsidRPr="00701308" w:rsidRDefault="00FC6C0E" w:rsidP="00FC6C0E">
            <w:pPr>
              <w:pStyle w:val="PlainText"/>
              <w:rPr>
                <w:rFonts w:ascii="Times New Roman" w:eastAsia="MS Mincho" w:hAnsi="Times New Roman" w:cs="Times New Roman"/>
                <w:sz w:val="24"/>
                <w:szCs w:val="24"/>
              </w:rPr>
            </w:pPr>
            <w:r w:rsidRPr="00701308">
              <w:rPr>
                <w:rFonts w:ascii="Times New Roman" w:eastAsia="MS Mincho" w:hAnsi="Times New Roman" w:cs="Times New Roman"/>
                <w:sz w:val="24"/>
                <w:szCs w:val="24"/>
              </w:rPr>
              <w:t xml:space="preserve">LIC/UTI deposits for MR persons </w:t>
            </w:r>
          </w:p>
        </w:tc>
        <w:tc>
          <w:tcPr>
            <w:tcW w:w="122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20</w:t>
            </w:r>
          </w:p>
        </w:tc>
      </w:tr>
      <w:tr w:rsidR="00FC6C0E" w:rsidRPr="00701308" w:rsidTr="008F42CB">
        <w:trPr>
          <w:trHeight w:val="293"/>
          <w:jc w:val="center"/>
        </w:trPr>
        <w:tc>
          <w:tcPr>
            <w:tcW w:w="47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7</w:t>
            </w:r>
          </w:p>
        </w:tc>
        <w:tc>
          <w:tcPr>
            <w:tcW w:w="5600" w:type="dxa"/>
            <w:shd w:val="clear" w:color="auto" w:fill="auto"/>
          </w:tcPr>
          <w:p w:rsidR="00FC6C0E" w:rsidRPr="00701308" w:rsidRDefault="00FC6C0E" w:rsidP="00FC6C0E">
            <w:pPr>
              <w:pStyle w:val="PlainText"/>
              <w:rPr>
                <w:rFonts w:ascii="Times New Roman" w:eastAsia="MS Mincho" w:hAnsi="Times New Roman" w:cs="Times New Roman"/>
                <w:sz w:val="24"/>
                <w:szCs w:val="24"/>
              </w:rPr>
            </w:pPr>
            <w:r w:rsidRPr="00701308">
              <w:rPr>
                <w:rFonts w:ascii="Times New Roman" w:eastAsia="MS Mincho" w:hAnsi="Times New Roman" w:cs="Times New Roman"/>
                <w:sz w:val="24"/>
                <w:szCs w:val="24"/>
              </w:rPr>
              <w:t xml:space="preserve">Medico-legal cases </w:t>
            </w:r>
          </w:p>
        </w:tc>
        <w:tc>
          <w:tcPr>
            <w:tcW w:w="1223" w:type="dxa"/>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3</w:t>
            </w:r>
          </w:p>
        </w:tc>
      </w:tr>
      <w:tr w:rsidR="00FC6C0E" w:rsidRPr="00701308" w:rsidTr="008F42CB">
        <w:trPr>
          <w:trHeight w:val="293"/>
          <w:jc w:val="center"/>
        </w:trPr>
        <w:tc>
          <w:tcPr>
            <w:tcW w:w="473" w:type="dxa"/>
            <w:tcBorders>
              <w:bottom w:val="single" w:sz="4" w:space="0" w:color="auto"/>
            </w:tcBorders>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8</w:t>
            </w:r>
          </w:p>
        </w:tc>
        <w:tc>
          <w:tcPr>
            <w:tcW w:w="5600" w:type="dxa"/>
            <w:tcBorders>
              <w:bottom w:val="single" w:sz="4" w:space="0" w:color="auto"/>
            </w:tcBorders>
            <w:shd w:val="clear" w:color="auto" w:fill="auto"/>
          </w:tcPr>
          <w:p w:rsidR="00FC6C0E" w:rsidRPr="00701308" w:rsidRDefault="00FC6C0E" w:rsidP="00FC6C0E">
            <w:pPr>
              <w:pStyle w:val="PlainText"/>
              <w:rPr>
                <w:rFonts w:ascii="Times New Roman" w:eastAsia="MS Mincho" w:hAnsi="Times New Roman" w:cs="Times New Roman"/>
                <w:sz w:val="24"/>
                <w:szCs w:val="24"/>
              </w:rPr>
            </w:pPr>
            <w:r w:rsidRPr="00701308">
              <w:rPr>
                <w:rFonts w:ascii="Times New Roman" w:eastAsia="MS Mincho" w:hAnsi="Times New Roman" w:cs="Times New Roman"/>
                <w:sz w:val="24"/>
                <w:szCs w:val="24"/>
              </w:rPr>
              <w:t>Court appearance for rendering expert opinion</w:t>
            </w:r>
          </w:p>
        </w:tc>
        <w:tc>
          <w:tcPr>
            <w:tcW w:w="1223" w:type="dxa"/>
            <w:tcBorders>
              <w:bottom w:val="single" w:sz="4" w:space="0" w:color="auto"/>
            </w:tcBorders>
            <w:shd w:val="clear" w:color="auto" w:fill="auto"/>
          </w:tcPr>
          <w:p w:rsidR="00FC6C0E" w:rsidRPr="00701308" w:rsidRDefault="00FC6C0E" w:rsidP="00FC6C0E">
            <w:pPr>
              <w:pStyle w:val="PlainText"/>
              <w:jc w:val="center"/>
              <w:rPr>
                <w:rFonts w:ascii="Times New Roman" w:eastAsia="MS Mincho" w:hAnsi="Times New Roman" w:cs="Times New Roman"/>
                <w:sz w:val="24"/>
                <w:szCs w:val="24"/>
              </w:rPr>
            </w:pPr>
            <w:r w:rsidRPr="00701308">
              <w:rPr>
                <w:rFonts w:ascii="Times New Roman" w:eastAsia="MS Mincho" w:hAnsi="Times New Roman" w:cs="Times New Roman"/>
                <w:sz w:val="24"/>
                <w:szCs w:val="24"/>
              </w:rPr>
              <w:t>3</w:t>
            </w:r>
          </w:p>
        </w:tc>
      </w:tr>
    </w:tbl>
    <w:p w:rsidR="00FC6C0E" w:rsidRDefault="00FC6C0E" w:rsidP="00582A99">
      <w:pPr>
        <w:pStyle w:val="PlainText"/>
        <w:tabs>
          <w:tab w:val="left" w:pos="1170"/>
          <w:tab w:val="left" w:pos="2160"/>
        </w:tabs>
        <w:jc w:val="center"/>
        <w:rPr>
          <w:rFonts w:ascii="Times New Roman" w:eastAsia="MS Mincho" w:hAnsi="Times New Roman" w:cs="Times New Roman"/>
          <w:b/>
          <w:sz w:val="24"/>
          <w:szCs w:val="24"/>
        </w:rPr>
      </w:pPr>
    </w:p>
    <w:p w:rsidR="00FC6C0E" w:rsidRDefault="00FC6C0E" w:rsidP="00582A99">
      <w:pPr>
        <w:pStyle w:val="PlainText"/>
        <w:tabs>
          <w:tab w:val="left" w:pos="1170"/>
          <w:tab w:val="left" w:pos="2160"/>
        </w:tabs>
        <w:jc w:val="center"/>
        <w:rPr>
          <w:rFonts w:ascii="Times New Roman" w:eastAsia="MS Mincho" w:hAnsi="Times New Roman" w:cs="Times New Roman"/>
          <w:b/>
          <w:sz w:val="24"/>
          <w:szCs w:val="24"/>
        </w:rPr>
      </w:pPr>
    </w:p>
    <w:p w:rsidR="00321006" w:rsidRDefault="00582A99" w:rsidP="00DF2FA0">
      <w:pPr>
        <w:pStyle w:val="PlainText"/>
        <w:tabs>
          <w:tab w:val="left" w:pos="1170"/>
          <w:tab w:val="left" w:pos="2160"/>
        </w:tabs>
        <w:spacing w:line="360" w:lineRule="auto"/>
        <w:jc w:val="center"/>
        <w:rPr>
          <w:rFonts w:ascii="Times New Roman" w:eastAsia="MS Mincho" w:hAnsi="Times New Roman" w:cs="Times New Roman"/>
          <w:b/>
          <w:sz w:val="24"/>
          <w:szCs w:val="24"/>
        </w:rPr>
      </w:pPr>
      <w:r w:rsidRPr="00E24B2D">
        <w:rPr>
          <w:rFonts w:ascii="Times New Roman" w:eastAsia="MS Mincho" w:hAnsi="Times New Roman" w:cs="Times New Roman"/>
          <w:b/>
          <w:sz w:val="24"/>
          <w:szCs w:val="24"/>
        </w:rPr>
        <w:t xml:space="preserve">Department of </w:t>
      </w:r>
      <w:r w:rsidR="00823436" w:rsidRPr="00E24B2D">
        <w:rPr>
          <w:rFonts w:ascii="Times New Roman" w:eastAsia="MS Mincho" w:hAnsi="Times New Roman" w:cs="Times New Roman"/>
          <w:b/>
          <w:sz w:val="24"/>
          <w:szCs w:val="24"/>
        </w:rPr>
        <w:t>C</w:t>
      </w:r>
      <w:r w:rsidRPr="00E24B2D">
        <w:rPr>
          <w:rFonts w:ascii="Times New Roman" w:eastAsia="MS Mincho" w:hAnsi="Times New Roman" w:cs="Times New Roman"/>
          <w:b/>
          <w:sz w:val="24"/>
          <w:szCs w:val="24"/>
        </w:rPr>
        <w:t>linical Services</w:t>
      </w:r>
    </w:p>
    <w:p w:rsidR="00321006" w:rsidRPr="008C013C" w:rsidRDefault="00321006" w:rsidP="00DF2FA0">
      <w:pPr>
        <w:spacing w:line="360" w:lineRule="auto"/>
        <w:jc w:val="center"/>
      </w:pPr>
      <w:r w:rsidRPr="004C178B">
        <w:t xml:space="preserve">Table </w:t>
      </w:r>
      <w:r w:rsidR="00C806F9">
        <w:t>6</w:t>
      </w:r>
      <w:r w:rsidRPr="004C178B">
        <w:t>:</w:t>
      </w:r>
      <w:r w:rsidRPr="008C013C">
        <w:rPr>
          <w:b/>
        </w:rPr>
        <w:t xml:space="preserve"> </w:t>
      </w:r>
      <w:r w:rsidRPr="008C013C">
        <w:t>Agewise statistics of Clients registered</w:t>
      </w:r>
      <w:r w:rsidR="00F90A32">
        <w:t>.</w:t>
      </w:r>
      <w:r w:rsidRPr="008C013C">
        <w:t xml:space="preserve"> </w:t>
      </w:r>
    </w:p>
    <w:tbl>
      <w:tblPr>
        <w:tblStyle w:val="TableGrid"/>
        <w:tblpPr w:leftFromText="180" w:rightFromText="180" w:vertAnchor="text" w:horzAnchor="margin" w:tblpXSpec="center"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0"/>
        <w:gridCol w:w="816"/>
        <w:gridCol w:w="923"/>
        <w:gridCol w:w="816"/>
      </w:tblGrid>
      <w:tr w:rsidR="000363D7" w:rsidTr="008F42CB">
        <w:tc>
          <w:tcPr>
            <w:tcW w:w="0" w:type="auto"/>
            <w:tcBorders>
              <w:top w:val="single" w:sz="4" w:space="0" w:color="auto"/>
              <w:bottom w:val="single" w:sz="4" w:space="0" w:color="auto"/>
            </w:tcBorders>
          </w:tcPr>
          <w:p w:rsidR="000363D7" w:rsidRDefault="000363D7" w:rsidP="000363D7">
            <w:pPr>
              <w:pStyle w:val="BodyTextIndent2"/>
              <w:spacing w:after="0" w:line="240" w:lineRule="auto"/>
              <w:ind w:left="0"/>
              <w:jc w:val="center"/>
            </w:pPr>
            <w:r>
              <w:t>Age Group</w:t>
            </w:r>
          </w:p>
        </w:tc>
        <w:tc>
          <w:tcPr>
            <w:tcW w:w="0" w:type="auto"/>
            <w:tcBorders>
              <w:top w:val="single" w:sz="4" w:space="0" w:color="auto"/>
              <w:bottom w:val="single" w:sz="4" w:space="0" w:color="auto"/>
            </w:tcBorders>
          </w:tcPr>
          <w:p w:rsidR="000363D7" w:rsidRDefault="000363D7" w:rsidP="000363D7">
            <w:pPr>
              <w:pStyle w:val="BodyTextIndent2"/>
              <w:spacing w:after="0" w:line="240" w:lineRule="auto"/>
              <w:ind w:left="0"/>
              <w:jc w:val="center"/>
            </w:pPr>
            <w:r>
              <w:t>Male</w:t>
            </w:r>
          </w:p>
        </w:tc>
        <w:tc>
          <w:tcPr>
            <w:tcW w:w="0" w:type="auto"/>
            <w:tcBorders>
              <w:top w:val="single" w:sz="4" w:space="0" w:color="auto"/>
              <w:bottom w:val="single" w:sz="4" w:space="0" w:color="auto"/>
            </w:tcBorders>
          </w:tcPr>
          <w:p w:rsidR="000363D7" w:rsidRDefault="000363D7" w:rsidP="000363D7">
            <w:pPr>
              <w:pStyle w:val="BodyTextIndent2"/>
              <w:spacing w:after="0" w:line="240" w:lineRule="auto"/>
              <w:ind w:left="0"/>
              <w:jc w:val="center"/>
            </w:pPr>
            <w:r>
              <w:t>Female</w:t>
            </w:r>
          </w:p>
        </w:tc>
        <w:tc>
          <w:tcPr>
            <w:tcW w:w="0" w:type="auto"/>
            <w:tcBorders>
              <w:top w:val="single" w:sz="4" w:space="0" w:color="auto"/>
              <w:bottom w:val="single" w:sz="4" w:space="0" w:color="auto"/>
            </w:tcBorders>
          </w:tcPr>
          <w:p w:rsidR="000363D7" w:rsidRDefault="000363D7" w:rsidP="000363D7">
            <w:pPr>
              <w:pStyle w:val="BodyTextIndent2"/>
              <w:spacing w:after="0" w:line="240" w:lineRule="auto"/>
              <w:ind w:left="0"/>
              <w:jc w:val="center"/>
            </w:pPr>
            <w:r>
              <w:t>Total</w:t>
            </w:r>
          </w:p>
        </w:tc>
      </w:tr>
      <w:tr w:rsidR="000363D7" w:rsidTr="008F42CB">
        <w:tc>
          <w:tcPr>
            <w:tcW w:w="0" w:type="auto"/>
            <w:tcBorders>
              <w:top w:val="single" w:sz="4" w:space="0" w:color="auto"/>
            </w:tcBorders>
          </w:tcPr>
          <w:p w:rsidR="000363D7" w:rsidRDefault="000363D7" w:rsidP="000363D7">
            <w:pPr>
              <w:pStyle w:val="BodyTextIndent2"/>
              <w:spacing w:after="0" w:line="240" w:lineRule="auto"/>
              <w:ind w:left="0"/>
              <w:jc w:val="center"/>
            </w:pPr>
            <w:r w:rsidRPr="00ED5A1C">
              <w:t>0-5</w:t>
            </w:r>
          </w:p>
        </w:tc>
        <w:tc>
          <w:tcPr>
            <w:tcW w:w="0" w:type="auto"/>
            <w:tcBorders>
              <w:top w:val="single" w:sz="4" w:space="0" w:color="auto"/>
            </w:tcBorders>
            <w:vAlign w:val="bottom"/>
          </w:tcPr>
          <w:p w:rsidR="000363D7" w:rsidRPr="00ED5A1C" w:rsidRDefault="000363D7" w:rsidP="000363D7">
            <w:pPr>
              <w:jc w:val="right"/>
            </w:pPr>
            <w:r w:rsidRPr="00ED5A1C">
              <w:t>1633</w:t>
            </w:r>
          </w:p>
        </w:tc>
        <w:tc>
          <w:tcPr>
            <w:tcW w:w="0" w:type="auto"/>
            <w:tcBorders>
              <w:top w:val="single" w:sz="4" w:space="0" w:color="auto"/>
            </w:tcBorders>
            <w:vAlign w:val="bottom"/>
          </w:tcPr>
          <w:p w:rsidR="000363D7" w:rsidRPr="00ED5A1C" w:rsidRDefault="000363D7" w:rsidP="000363D7">
            <w:pPr>
              <w:jc w:val="right"/>
            </w:pPr>
            <w:r w:rsidRPr="00ED5A1C">
              <w:t>1089</w:t>
            </w:r>
          </w:p>
        </w:tc>
        <w:tc>
          <w:tcPr>
            <w:tcW w:w="0" w:type="auto"/>
            <w:tcBorders>
              <w:top w:val="single" w:sz="4" w:space="0" w:color="auto"/>
            </w:tcBorders>
            <w:vAlign w:val="bottom"/>
          </w:tcPr>
          <w:p w:rsidR="000363D7" w:rsidRPr="00ED5A1C" w:rsidRDefault="000363D7" w:rsidP="000363D7">
            <w:pPr>
              <w:jc w:val="right"/>
            </w:pPr>
            <w:r w:rsidRPr="00ED5A1C">
              <w:t>2722</w:t>
            </w:r>
          </w:p>
        </w:tc>
      </w:tr>
      <w:tr w:rsidR="000363D7" w:rsidTr="008F42CB">
        <w:tc>
          <w:tcPr>
            <w:tcW w:w="0" w:type="auto"/>
          </w:tcPr>
          <w:p w:rsidR="000363D7" w:rsidRDefault="000363D7" w:rsidP="000363D7">
            <w:pPr>
              <w:pStyle w:val="BodyTextIndent2"/>
              <w:spacing w:after="0" w:line="240" w:lineRule="auto"/>
              <w:ind w:left="0"/>
              <w:jc w:val="center"/>
            </w:pPr>
            <w:r w:rsidRPr="00ED5A1C">
              <w:t>5-10</w:t>
            </w:r>
          </w:p>
        </w:tc>
        <w:tc>
          <w:tcPr>
            <w:tcW w:w="0" w:type="auto"/>
            <w:vAlign w:val="bottom"/>
          </w:tcPr>
          <w:p w:rsidR="000363D7" w:rsidRPr="00ED5A1C" w:rsidRDefault="000363D7" w:rsidP="000363D7">
            <w:pPr>
              <w:jc w:val="right"/>
            </w:pPr>
            <w:r w:rsidRPr="00ED5A1C">
              <w:t>1340</w:t>
            </w:r>
          </w:p>
        </w:tc>
        <w:tc>
          <w:tcPr>
            <w:tcW w:w="0" w:type="auto"/>
            <w:vAlign w:val="bottom"/>
          </w:tcPr>
          <w:p w:rsidR="000363D7" w:rsidRPr="00ED5A1C" w:rsidRDefault="000363D7" w:rsidP="000363D7">
            <w:pPr>
              <w:jc w:val="right"/>
            </w:pPr>
            <w:r w:rsidRPr="00ED5A1C">
              <w:t>792</w:t>
            </w:r>
          </w:p>
        </w:tc>
        <w:tc>
          <w:tcPr>
            <w:tcW w:w="0" w:type="auto"/>
            <w:vAlign w:val="bottom"/>
          </w:tcPr>
          <w:p w:rsidR="000363D7" w:rsidRPr="00ED5A1C" w:rsidRDefault="000363D7" w:rsidP="000363D7">
            <w:pPr>
              <w:jc w:val="right"/>
            </w:pPr>
            <w:r w:rsidRPr="00ED5A1C">
              <w:t>2132</w:t>
            </w:r>
          </w:p>
        </w:tc>
      </w:tr>
      <w:tr w:rsidR="000363D7" w:rsidTr="008F42CB">
        <w:tc>
          <w:tcPr>
            <w:tcW w:w="0" w:type="auto"/>
          </w:tcPr>
          <w:p w:rsidR="000363D7" w:rsidRDefault="000363D7" w:rsidP="000363D7">
            <w:pPr>
              <w:pStyle w:val="BodyTextIndent2"/>
              <w:spacing w:after="0" w:line="240" w:lineRule="auto"/>
              <w:ind w:left="0"/>
              <w:jc w:val="center"/>
            </w:pPr>
            <w:r w:rsidRPr="00ED5A1C">
              <w:t>10-20</w:t>
            </w:r>
          </w:p>
        </w:tc>
        <w:tc>
          <w:tcPr>
            <w:tcW w:w="0" w:type="auto"/>
            <w:vAlign w:val="bottom"/>
          </w:tcPr>
          <w:p w:rsidR="000363D7" w:rsidRPr="00ED5A1C" w:rsidRDefault="000363D7" w:rsidP="000363D7">
            <w:pPr>
              <w:jc w:val="right"/>
            </w:pPr>
            <w:r w:rsidRPr="00ED5A1C">
              <w:t>1937</w:t>
            </w:r>
          </w:p>
        </w:tc>
        <w:tc>
          <w:tcPr>
            <w:tcW w:w="0" w:type="auto"/>
            <w:vAlign w:val="bottom"/>
          </w:tcPr>
          <w:p w:rsidR="000363D7" w:rsidRPr="00ED5A1C" w:rsidRDefault="000363D7" w:rsidP="000363D7">
            <w:pPr>
              <w:jc w:val="right"/>
            </w:pPr>
            <w:r w:rsidRPr="00ED5A1C">
              <w:t>1216</w:t>
            </w:r>
          </w:p>
        </w:tc>
        <w:tc>
          <w:tcPr>
            <w:tcW w:w="0" w:type="auto"/>
            <w:vAlign w:val="bottom"/>
          </w:tcPr>
          <w:p w:rsidR="000363D7" w:rsidRPr="00ED5A1C" w:rsidRDefault="000363D7" w:rsidP="000363D7">
            <w:pPr>
              <w:jc w:val="right"/>
            </w:pPr>
            <w:r w:rsidRPr="00ED5A1C">
              <w:t>3153</w:t>
            </w:r>
          </w:p>
        </w:tc>
      </w:tr>
      <w:tr w:rsidR="000363D7" w:rsidTr="008F42CB">
        <w:tc>
          <w:tcPr>
            <w:tcW w:w="0" w:type="auto"/>
          </w:tcPr>
          <w:p w:rsidR="000363D7" w:rsidRDefault="000363D7" w:rsidP="000363D7">
            <w:pPr>
              <w:pStyle w:val="BodyTextIndent2"/>
              <w:spacing w:after="0" w:line="240" w:lineRule="auto"/>
              <w:ind w:left="0"/>
              <w:jc w:val="center"/>
            </w:pPr>
            <w:r w:rsidRPr="00ED5A1C">
              <w:t>20-40</w:t>
            </w:r>
          </w:p>
        </w:tc>
        <w:tc>
          <w:tcPr>
            <w:tcW w:w="0" w:type="auto"/>
            <w:vAlign w:val="bottom"/>
          </w:tcPr>
          <w:p w:rsidR="000363D7" w:rsidRPr="00ED5A1C" w:rsidRDefault="000363D7" w:rsidP="000363D7">
            <w:pPr>
              <w:jc w:val="right"/>
            </w:pPr>
            <w:r w:rsidRPr="00ED5A1C">
              <w:t>3223</w:t>
            </w:r>
          </w:p>
        </w:tc>
        <w:tc>
          <w:tcPr>
            <w:tcW w:w="0" w:type="auto"/>
            <w:vAlign w:val="bottom"/>
          </w:tcPr>
          <w:p w:rsidR="000363D7" w:rsidRPr="00ED5A1C" w:rsidRDefault="000363D7" w:rsidP="000363D7">
            <w:pPr>
              <w:jc w:val="right"/>
            </w:pPr>
            <w:r w:rsidRPr="00ED5A1C">
              <w:t>2040</w:t>
            </w:r>
          </w:p>
        </w:tc>
        <w:tc>
          <w:tcPr>
            <w:tcW w:w="0" w:type="auto"/>
            <w:vAlign w:val="bottom"/>
          </w:tcPr>
          <w:p w:rsidR="000363D7" w:rsidRPr="00ED5A1C" w:rsidRDefault="000363D7" w:rsidP="000363D7">
            <w:pPr>
              <w:jc w:val="right"/>
            </w:pPr>
            <w:r w:rsidRPr="00ED5A1C">
              <w:t>5263</w:t>
            </w:r>
          </w:p>
        </w:tc>
      </w:tr>
      <w:tr w:rsidR="000363D7" w:rsidTr="008F42CB">
        <w:tc>
          <w:tcPr>
            <w:tcW w:w="0" w:type="auto"/>
          </w:tcPr>
          <w:p w:rsidR="000363D7" w:rsidRDefault="000363D7" w:rsidP="000363D7">
            <w:pPr>
              <w:pStyle w:val="BodyTextIndent2"/>
              <w:spacing w:after="0" w:line="240" w:lineRule="auto"/>
              <w:ind w:left="0"/>
              <w:jc w:val="center"/>
            </w:pPr>
            <w:r w:rsidRPr="00ED5A1C">
              <w:t>40-60</w:t>
            </w:r>
          </w:p>
        </w:tc>
        <w:tc>
          <w:tcPr>
            <w:tcW w:w="0" w:type="auto"/>
            <w:vAlign w:val="bottom"/>
          </w:tcPr>
          <w:p w:rsidR="000363D7" w:rsidRPr="00ED5A1C" w:rsidRDefault="000363D7" w:rsidP="000363D7">
            <w:pPr>
              <w:jc w:val="right"/>
            </w:pPr>
            <w:r w:rsidRPr="00ED5A1C">
              <w:t>2045</w:t>
            </w:r>
          </w:p>
        </w:tc>
        <w:tc>
          <w:tcPr>
            <w:tcW w:w="0" w:type="auto"/>
            <w:vAlign w:val="bottom"/>
          </w:tcPr>
          <w:p w:rsidR="000363D7" w:rsidRPr="00ED5A1C" w:rsidRDefault="000363D7" w:rsidP="000363D7">
            <w:pPr>
              <w:jc w:val="right"/>
            </w:pPr>
            <w:r w:rsidRPr="00ED5A1C">
              <w:t>1210</w:t>
            </w:r>
          </w:p>
        </w:tc>
        <w:tc>
          <w:tcPr>
            <w:tcW w:w="0" w:type="auto"/>
            <w:vAlign w:val="bottom"/>
          </w:tcPr>
          <w:p w:rsidR="000363D7" w:rsidRPr="00ED5A1C" w:rsidRDefault="000363D7" w:rsidP="000363D7">
            <w:pPr>
              <w:jc w:val="right"/>
            </w:pPr>
            <w:r w:rsidRPr="00ED5A1C">
              <w:t>3255</w:t>
            </w:r>
          </w:p>
        </w:tc>
      </w:tr>
      <w:tr w:rsidR="000363D7" w:rsidTr="008F42CB">
        <w:tc>
          <w:tcPr>
            <w:tcW w:w="0" w:type="auto"/>
          </w:tcPr>
          <w:p w:rsidR="000363D7" w:rsidRDefault="000363D7" w:rsidP="000363D7">
            <w:pPr>
              <w:pStyle w:val="BodyTextIndent2"/>
              <w:spacing w:after="0" w:line="240" w:lineRule="auto"/>
              <w:ind w:left="0"/>
              <w:jc w:val="center"/>
            </w:pPr>
            <w:r w:rsidRPr="00ED5A1C">
              <w:t>60-80</w:t>
            </w:r>
          </w:p>
        </w:tc>
        <w:tc>
          <w:tcPr>
            <w:tcW w:w="0" w:type="auto"/>
            <w:vAlign w:val="bottom"/>
          </w:tcPr>
          <w:p w:rsidR="000363D7" w:rsidRPr="00ED5A1C" w:rsidRDefault="000363D7" w:rsidP="000363D7">
            <w:pPr>
              <w:jc w:val="right"/>
            </w:pPr>
            <w:r w:rsidRPr="00ED5A1C">
              <w:t>1511</w:t>
            </w:r>
          </w:p>
        </w:tc>
        <w:tc>
          <w:tcPr>
            <w:tcW w:w="0" w:type="auto"/>
            <w:vAlign w:val="bottom"/>
          </w:tcPr>
          <w:p w:rsidR="000363D7" w:rsidRPr="00ED5A1C" w:rsidRDefault="000363D7" w:rsidP="000363D7">
            <w:pPr>
              <w:jc w:val="right"/>
            </w:pPr>
            <w:r w:rsidRPr="00ED5A1C">
              <w:t>684</w:t>
            </w:r>
          </w:p>
        </w:tc>
        <w:tc>
          <w:tcPr>
            <w:tcW w:w="0" w:type="auto"/>
            <w:vAlign w:val="bottom"/>
          </w:tcPr>
          <w:p w:rsidR="000363D7" w:rsidRPr="00ED5A1C" w:rsidRDefault="000363D7" w:rsidP="000363D7">
            <w:pPr>
              <w:jc w:val="right"/>
            </w:pPr>
            <w:r w:rsidRPr="00ED5A1C">
              <w:t>2195</w:t>
            </w:r>
          </w:p>
        </w:tc>
      </w:tr>
      <w:tr w:rsidR="000363D7" w:rsidTr="008F42CB">
        <w:tc>
          <w:tcPr>
            <w:tcW w:w="0" w:type="auto"/>
            <w:tcBorders>
              <w:bottom w:val="single" w:sz="4" w:space="0" w:color="auto"/>
            </w:tcBorders>
          </w:tcPr>
          <w:p w:rsidR="000363D7" w:rsidRDefault="000363D7" w:rsidP="000363D7">
            <w:pPr>
              <w:pStyle w:val="BodyTextIndent2"/>
              <w:spacing w:after="0" w:line="240" w:lineRule="auto"/>
              <w:ind w:left="0"/>
              <w:jc w:val="center"/>
            </w:pPr>
            <w:r w:rsidRPr="00ED5A1C">
              <w:t>80+</w:t>
            </w:r>
          </w:p>
        </w:tc>
        <w:tc>
          <w:tcPr>
            <w:tcW w:w="0" w:type="auto"/>
            <w:tcBorders>
              <w:bottom w:val="single" w:sz="4" w:space="0" w:color="auto"/>
            </w:tcBorders>
            <w:vAlign w:val="bottom"/>
          </w:tcPr>
          <w:p w:rsidR="000363D7" w:rsidRPr="00ED5A1C" w:rsidRDefault="000363D7" w:rsidP="000363D7">
            <w:pPr>
              <w:jc w:val="right"/>
            </w:pPr>
            <w:r w:rsidRPr="00ED5A1C">
              <w:t>146</w:t>
            </w:r>
          </w:p>
        </w:tc>
        <w:tc>
          <w:tcPr>
            <w:tcW w:w="0" w:type="auto"/>
            <w:tcBorders>
              <w:bottom w:val="single" w:sz="4" w:space="0" w:color="auto"/>
            </w:tcBorders>
            <w:vAlign w:val="bottom"/>
          </w:tcPr>
          <w:p w:rsidR="000363D7" w:rsidRPr="00ED5A1C" w:rsidRDefault="000363D7" w:rsidP="000363D7">
            <w:pPr>
              <w:jc w:val="right"/>
            </w:pPr>
            <w:r w:rsidRPr="00ED5A1C">
              <w:t>50</w:t>
            </w:r>
          </w:p>
        </w:tc>
        <w:tc>
          <w:tcPr>
            <w:tcW w:w="0" w:type="auto"/>
            <w:tcBorders>
              <w:bottom w:val="single" w:sz="4" w:space="0" w:color="auto"/>
            </w:tcBorders>
            <w:vAlign w:val="bottom"/>
          </w:tcPr>
          <w:p w:rsidR="000363D7" w:rsidRPr="00ED5A1C" w:rsidRDefault="000363D7" w:rsidP="000363D7">
            <w:pPr>
              <w:jc w:val="right"/>
            </w:pPr>
            <w:r w:rsidRPr="00ED5A1C">
              <w:t>196</w:t>
            </w:r>
          </w:p>
        </w:tc>
      </w:tr>
      <w:tr w:rsidR="000363D7" w:rsidTr="008F42CB">
        <w:tc>
          <w:tcPr>
            <w:tcW w:w="0" w:type="auto"/>
            <w:tcBorders>
              <w:top w:val="single" w:sz="4" w:space="0" w:color="auto"/>
              <w:bottom w:val="single" w:sz="4" w:space="0" w:color="auto"/>
            </w:tcBorders>
          </w:tcPr>
          <w:p w:rsidR="000363D7" w:rsidRDefault="000363D7" w:rsidP="000363D7">
            <w:pPr>
              <w:pStyle w:val="BodyTextIndent2"/>
              <w:spacing w:after="0" w:line="240" w:lineRule="auto"/>
              <w:ind w:left="0"/>
              <w:jc w:val="center"/>
            </w:pPr>
            <w:r w:rsidRPr="00ED5A1C">
              <w:rPr>
                <w:b/>
              </w:rPr>
              <w:t>Total</w:t>
            </w:r>
          </w:p>
        </w:tc>
        <w:tc>
          <w:tcPr>
            <w:tcW w:w="0" w:type="auto"/>
            <w:tcBorders>
              <w:top w:val="single" w:sz="4" w:space="0" w:color="auto"/>
              <w:bottom w:val="single" w:sz="4" w:space="0" w:color="auto"/>
            </w:tcBorders>
            <w:vAlign w:val="center"/>
          </w:tcPr>
          <w:p w:rsidR="000363D7" w:rsidRPr="00ED5A1C" w:rsidRDefault="000363D7" w:rsidP="000363D7">
            <w:pPr>
              <w:jc w:val="right"/>
              <w:rPr>
                <w:b/>
              </w:rPr>
            </w:pPr>
            <w:r w:rsidRPr="00ED5A1C">
              <w:rPr>
                <w:b/>
              </w:rPr>
              <w:t>11835</w:t>
            </w:r>
          </w:p>
        </w:tc>
        <w:tc>
          <w:tcPr>
            <w:tcW w:w="0" w:type="auto"/>
            <w:tcBorders>
              <w:top w:val="single" w:sz="4" w:space="0" w:color="auto"/>
              <w:bottom w:val="single" w:sz="4" w:space="0" w:color="auto"/>
            </w:tcBorders>
            <w:vAlign w:val="center"/>
          </w:tcPr>
          <w:p w:rsidR="000363D7" w:rsidRPr="00ED5A1C" w:rsidRDefault="000363D7" w:rsidP="000363D7">
            <w:pPr>
              <w:jc w:val="right"/>
              <w:rPr>
                <w:b/>
              </w:rPr>
            </w:pPr>
            <w:r w:rsidRPr="00ED5A1C">
              <w:rPr>
                <w:b/>
              </w:rPr>
              <w:t>7081</w:t>
            </w:r>
          </w:p>
        </w:tc>
        <w:tc>
          <w:tcPr>
            <w:tcW w:w="0" w:type="auto"/>
            <w:tcBorders>
              <w:top w:val="single" w:sz="4" w:space="0" w:color="auto"/>
              <w:bottom w:val="single" w:sz="4" w:space="0" w:color="auto"/>
            </w:tcBorders>
            <w:vAlign w:val="center"/>
          </w:tcPr>
          <w:p w:rsidR="000363D7" w:rsidRPr="00ED5A1C" w:rsidRDefault="000363D7" w:rsidP="000363D7">
            <w:pPr>
              <w:jc w:val="right"/>
              <w:rPr>
                <w:b/>
              </w:rPr>
            </w:pPr>
            <w:r w:rsidRPr="00ED5A1C">
              <w:rPr>
                <w:b/>
              </w:rPr>
              <w:t>18916</w:t>
            </w:r>
          </w:p>
        </w:tc>
      </w:tr>
    </w:tbl>
    <w:p w:rsidR="00321006" w:rsidRPr="00321006" w:rsidRDefault="00321006" w:rsidP="00F90A32">
      <w:pPr>
        <w:pStyle w:val="PlainText"/>
        <w:tabs>
          <w:tab w:val="left" w:pos="1170"/>
          <w:tab w:val="left" w:pos="2160"/>
        </w:tabs>
        <w:rPr>
          <w:rFonts w:ascii="Times New Roman" w:eastAsia="MS Mincho" w:hAnsi="Times New Roman" w:cs="Times New Roman"/>
          <w:b/>
          <w:sz w:val="24"/>
          <w:szCs w:val="24"/>
        </w:rPr>
      </w:pPr>
    </w:p>
    <w:p w:rsidR="00D766BC" w:rsidRDefault="00D766BC" w:rsidP="00DF1F99">
      <w:pPr>
        <w:pStyle w:val="BodyTextIndent2"/>
        <w:spacing w:after="0" w:line="240" w:lineRule="auto"/>
        <w:ind w:left="0"/>
      </w:pPr>
    </w:p>
    <w:p w:rsidR="008F42CB" w:rsidRDefault="008F42CB" w:rsidP="00DF1F99">
      <w:pPr>
        <w:pStyle w:val="BodyTextIndent2"/>
        <w:spacing w:after="0" w:line="240" w:lineRule="auto"/>
        <w:ind w:left="0"/>
      </w:pPr>
    </w:p>
    <w:p w:rsidR="008F42CB" w:rsidRDefault="008F42CB" w:rsidP="00DF1F99">
      <w:pPr>
        <w:pStyle w:val="BodyTextIndent2"/>
        <w:spacing w:after="0" w:line="240" w:lineRule="auto"/>
        <w:ind w:left="0"/>
      </w:pPr>
    </w:p>
    <w:p w:rsidR="008F42CB" w:rsidRDefault="008F42CB" w:rsidP="00DF1F99">
      <w:pPr>
        <w:pStyle w:val="BodyTextIndent2"/>
        <w:spacing w:after="0" w:line="240" w:lineRule="auto"/>
        <w:ind w:left="0"/>
      </w:pPr>
    </w:p>
    <w:p w:rsidR="008F42CB" w:rsidRDefault="008F42CB" w:rsidP="00DF1F99">
      <w:pPr>
        <w:pStyle w:val="BodyTextIndent2"/>
        <w:spacing w:after="0" w:line="240" w:lineRule="auto"/>
        <w:ind w:left="0"/>
      </w:pPr>
    </w:p>
    <w:p w:rsidR="008F42CB" w:rsidRDefault="008F42CB" w:rsidP="00DF1F99">
      <w:pPr>
        <w:pStyle w:val="BodyTextIndent2"/>
        <w:spacing w:after="0" w:line="240" w:lineRule="auto"/>
        <w:ind w:left="0"/>
      </w:pPr>
    </w:p>
    <w:p w:rsidR="008F42CB" w:rsidRDefault="008F42CB" w:rsidP="00DF1F99">
      <w:pPr>
        <w:pStyle w:val="BodyTextIndent2"/>
        <w:spacing w:after="0" w:line="240" w:lineRule="auto"/>
        <w:ind w:left="0"/>
      </w:pPr>
    </w:p>
    <w:p w:rsidR="008F42CB" w:rsidRDefault="008F42CB" w:rsidP="00DF1F99">
      <w:pPr>
        <w:pStyle w:val="BodyTextIndent2"/>
        <w:spacing w:after="0" w:line="240" w:lineRule="auto"/>
        <w:ind w:left="0"/>
      </w:pPr>
    </w:p>
    <w:p w:rsidR="008F42CB" w:rsidRDefault="008F42CB" w:rsidP="00DF1F99">
      <w:pPr>
        <w:pStyle w:val="BodyTextIndent2"/>
        <w:spacing w:after="0" w:line="240" w:lineRule="auto"/>
        <w:ind w:left="0"/>
      </w:pPr>
    </w:p>
    <w:p w:rsidR="008F42CB" w:rsidRDefault="008F42CB" w:rsidP="00DF1F99">
      <w:pPr>
        <w:pStyle w:val="BodyTextIndent2"/>
        <w:spacing w:after="0" w:line="240" w:lineRule="auto"/>
        <w:ind w:left="0"/>
      </w:pPr>
    </w:p>
    <w:p w:rsidR="005060BD" w:rsidRPr="00053282" w:rsidRDefault="005060BD" w:rsidP="005060BD">
      <w:pPr>
        <w:pStyle w:val="BodyTextIndent2"/>
        <w:spacing w:line="276" w:lineRule="auto"/>
        <w:ind w:left="0"/>
        <w:jc w:val="center"/>
        <w:rPr>
          <w:bCs/>
          <w:color w:val="000000"/>
        </w:rPr>
      </w:pPr>
      <w:r w:rsidRPr="004C178B">
        <w:rPr>
          <w:bCs/>
          <w:color w:val="000000"/>
        </w:rPr>
        <w:t xml:space="preserve">Table </w:t>
      </w:r>
      <w:r w:rsidR="00C806F9">
        <w:rPr>
          <w:bCs/>
          <w:color w:val="000000"/>
        </w:rPr>
        <w:t>7</w:t>
      </w:r>
      <w:r w:rsidRPr="004C178B">
        <w:rPr>
          <w:bCs/>
          <w:color w:val="000000"/>
        </w:rPr>
        <w:t>:</w:t>
      </w:r>
      <w:r w:rsidRPr="00053282">
        <w:rPr>
          <w:b/>
          <w:bCs/>
          <w:color w:val="000000"/>
        </w:rPr>
        <w:t xml:space="preserve"> </w:t>
      </w:r>
      <w:r w:rsidR="00DF1F99" w:rsidRPr="00053282">
        <w:rPr>
          <w:bCs/>
          <w:color w:val="000000"/>
        </w:rPr>
        <w:t>Month-wise registration at the dept. of Clinical Services</w:t>
      </w:r>
      <w:r w:rsidR="00F90A32" w:rsidRPr="00053282">
        <w:rPr>
          <w:bCs/>
          <w:color w:val="000000"/>
        </w:rPr>
        <w:t>.</w:t>
      </w:r>
    </w:p>
    <w:tbl>
      <w:tblPr>
        <w:tblW w:w="0" w:type="auto"/>
        <w:jc w:val="center"/>
        <w:tblInd w:w="-1482" w:type="dxa"/>
        <w:tblLook w:val="04A0"/>
      </w:tblPr>
      <w:tblGrid>
        <w:gridCol w:w="1157"/>
        <w:gridCol w:w="1310"/>
        <w:gridCol w:w="1744"/>
        <w:gridCol w:w="766"/>
        <w:gridCol w:w="2068"/>
        <w:gridCol w:w="1505"/>
      </w:tblGrid>
      <w:tr w:rsidR="007F1076" w:rsidRPr="007F1076" w:rsidTr="008F42CB">
        <w:trPr>
          <w:trHeight w:val="64"/>
          <w:jc w:val="center"/>
        </w:trPr>
        <w:tc>
          <w:tcPr>
            <w:tcW w:w="0" w:type="auto"/>
            <w:tcBorders>
              <w:top w:val="single" w:sz="4" w:space="0" w:color="auto"/>
              <w:bottom w:val="single" w:sz="4" w:space="0" w:color="auto"/>
            </w:tcBorders>
            <w:shd w:val="clear" w:color="auto" w:fill="auto"/>
            <w:vAlign w:val="center"/>
            <w:hideMark/>
          </w:tcPr>
          <w:p w:rsidR="00B12ECD" w:rsidRPr="007F1076" w:rsidRDefault="00B12ECD" w:rsidP="00181C21">
            <w:pPr>
              <w:jc w:val="center"/>
              <w:rPr>
                <w:bCs/>
                <w:color w:val="000000"/>
              </w:rPr>
            </w:pPr>
            <w:r w:rsidRPr="007F1076">
              <w:rPr>
                <w:bCs/>
                <w:color w:val="000000"/>
                <w:sz w:val="22"/>
                <w:szCs w:val="22"/>
              </w:rPr>
              <w:t>Months</w:t>
            </w:r>
          </w:p>
        </w:tc>
        <w:tc>
          <w:tcPr>
            <w:tcW w:w="0" w:type="auto"/>
            <w:tcBorders>
              <w:top w:val="single" w:sz="4" w:space="0" w:color="auto"/>
              <w:bottom w:val="single" w:sz="4" w:space="0" w:color="auto"/>
            </w:tcBorders>
            <w:shd w:val="clear" w:color="auto" w:fill="auto"/>
            <w:vAlign w:val="center"/>
            <w:hideMark/>
          </w:tcPr>
          <w:p w:rsidR="00B12ECD" w:rsidRPr="007F1076" w:rsidRDefault="00B12ECD" w:rsidP="00DF1F99">
            <w:pPr>
              <w:jc w:val="center"/>
              <w:rPr>
                <w:bCs/>
                <w:color w:val="000000"/>
              </w:rPr>
            </w:pPr>
            <w:r w:rsidRPr="007F1076">
              <w:rPr>
                <w:bCs/>
                <w:color w:val="000000"/>
                <w:sz w:val="22"/>
                <w:szCs w:val="22"/>
              </w:rPr>
              <w:t xml:space="preserve">New </w:t>
            </w:r>
            <w:r w:rsidR="00DF1F99" w:rsidRPr="007F1076">
              <w:rPr>
                <w:bCs/>
                <w:color w:val="000000"/>
                <w:sz w:val="22"/>
                <w:szCs w:val="22"/>
              </w:rPr>
              <w:t>Clients</w:t>
            </w:r>
          </w:p>
        </w:tc>
        <w:tc>
          <w:tcPr>
            <w:tcW w:w="0" w:type="auto"/>
            <w:tcBorders>
              <w:top w:val="single" w:sz="4" w:space="0" w:color="auto"/>
              <w:bottom w:val="single" w:sz="4" w:space="0" w:color="auto"/>
            </w:tcBorders>
            <w:shd w:val="clear" w:color="auto" w:fill="auto"/>
            <w:vAlign w:val="center"/>
            <w:hideMark/>
          </w:tcPr>
          <w:p w:rsidR="00B12ECD" w:rsidRPr="007F1076" w:rsidRDefault="00DF1F99" w:rsidP="00181C21">
            <w:pPr>
              <w:jc w:val="center"/>
              <w:rPr>
                <w:bCs/>
              </w:rPr>
            </w:pPr>
            <w:r w:rsidRPr="007F1076">
              <w:rPr>
                <w:bCs/>
                <w:sz w:val="22"/>
                <w:szCs w:val="22"/>
              </w:rPr>
              <w:t>Follow up clients</w:t>
            </w:r>
          </w:p>
        </w:tc>
        <w:tc>
          <w:tcPr>
            <w:tcW w:w="0" w:type="auto"/>
            <w:tcBorders>
              <w:top w:val="single" w:sz="4" w:space="0" w:color="auto"/>
              <w:bottom w:val="single" w:sz="4" w:space="0" w:color="auto"/>
            </w:tcBorders>
            <w:shd w:val="clear" w:color="auto" w:fill="auto"/>
            <w:vAlign w:val="center"/>
            <w:hideMark/>
          </w:tcPr>
          <w:p w:rsidR="00B12ECD" w:rsidRPr="007F1076" w:rsidRDefault="00B12ECD" w:rsidP="00DF1F99">
            <w:pPr>
              <w:jc w:val="center"/>
              <w:rPr>
                <w:bCs/>
                <w:color w:val="000000"/>
              </w:rPr>
            </w:pPr>
            <w:r w:rsidRPr="007F1076">
              <w:rPr>
                <w:bCs/>
                <w:color w:val="000000"/>
                <w:sz w:val="22"/>
                <w:szCs w:val="22"/>
              </w:rPr>
              <w:t>Total</w:t>
            </w:r>
          </w:p>
        </w:tc>
        <w:tc>
          <w:tcPr>
            <w:tcW w:w="0" w:type="auto"/>
            <w:tcBorders>
              <w:top w:val="single" w:sz="4" w:space="0" w:color="auto"/>
              <w:bottom w:val="single" w:sz="4" w:space="0" w:color="auto"/>
            </w:tcBorders>
            <w:shd w:val="clear" w:color="auto" w:fill="auto"/>
            <w:vAlign w:val="center"/>
            <w:hideMark/>
          </w:tcPr>
          <w:p w:rsidR="00B12ECD" w:rsidRPr="007F1076" w:rsidRDefault="00B12ECD" w:rsidP="00181C21">
            <w:pPr>
              <w:jc w:val="center"/>
              <w:rPr>
                <w:bCs/>
                <w:color w:val="000000"/>
              </w:rPr>
            </w:pPr>
            <w:r w:rsidRPr="007F1076">
              <w:rPr>
                <w:bCs/>
                <w:color w:val="000000"/>
                <w:sz w:val="22"/>
                <w:szCs w:val="22"/>
              </w:rPr>
              <w:t>No of Working Days</w:t>
            </w:r>
          </w:p>
        </w:tc>
        <w:tc>
          <w:tcPr>
            <w:tcW w:w="0" w:type="auto"/>
            <w:tcBorders>
              <w:top w:val="single" w:sz="4" w:space="0" w:color="auto"/>
              <w:bottom w:val="single" w:sz="4" w:space="0" w:color="auto"/>
            </w:tcBorders>
            <w:shd w:val="clear" w:color="auto" w:fill="auto"/>
            <w:vAlign w:val="center"/>
            <w:hideMark/>
          </w:tcPr>
          <w:p w:rsidR="00B12ECD" w:rsidRPr="007F1076" w:rsidRDefault="00B12ECD" w:rsidP="00181C21">
            <w:pPr>
              <w:jc w:val="center"/>
              <w:rPr>
                <w:bCs/>
                <w:color w:val="000000"/>
              </w:rPr>
            </w:pPr>
            <w:r w:rsidRPr="007F1076">
              <w:rPr>
                <w:bCs/>
                <w:color w:val="000000"/>
                <w:sz w:val="22"/>
                <w:szCs w:val="22"/>
              </w:rPr>
              <w:t>Daily Average</w:t>
            </w:r>
          </w:p>
        </w:tc>
      </w:tr>
      <w:tr w:rsidR="007F1076" w:rsidRPr="007F1076" w:rsidTr="008F42CB">
        <w:trPr>
          <w:trHeight w:val="296"/>
          <w:jc w:val="center"/>
        </w:trPr>
        <w:tc>
          <w:tcPr>
            <w:tcW w:w="0" w:type="auto"/>
            <w:tcBorders>
              <w:top w:val="single" w:sz="4" w:space="0" w:color="auto"/>
            </w:tcBorders>
            <w:shd w:val="clear" w:color="auto" w:fill="auto"/>
            <w:noWrap/>
            <w:vAlign w:val="center"/>
            <w:hideMark/>
          </w:tcPr>
          <w:p w:rsidR="00B12ECD" w:rsidRPr="007F1076" w:rsidRDefault="00B12ECD" w:rsidP="00181C21">
            <w:pPr>
              <w:rPr>
                <w:bCs/>
                <w:color w:val="000000"/>
              </w:rPr>
            </w:pPr>
            <w:r w:rsidRPr="007F1076">
              <w:rPr>
                <w:bCs/>
                <w:color w:val="000000"/>
                <w:sz w:val="22"/>
                <w:szCs w:val="22"/>
              </w:rPr>
              <w:t>April</w:t>
            </w:r>
          </w:p>
        </w:tc>
        <w:tc>
          <w:tcPr>
            <w:tcW w:w="0" w:type="auto"/>
            <w:tcBorders>
              <w:top w:val="single" w:sz="4" w:space="0" w:color="auto"/>
            </w:tcBorders>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1389</w:t>
            </w:r>
          </w:p>
        </w:tc>
        <w:tc>
          <w:tcPr>
            <w:tcW w:w="0" w:type="auto"/>
            <w:tcBorders>
              <w:top w:val="single" w:sz="4" w:space="0" w:color="auto"/>
            </w:tcBorders>
            <w:shd w:val="clear" w:color="auto" w:fill="auto"/>
            <w:noWrap/>
            <w:vAlign w:val="center"/>
            <w:hideMark/>
          </w:tcPr>
          <w:p w:rsidR="00B12ECD" w:rsidRPr="007F1076" w:rsidRDefault="00B12ECD" w:rsidP="00181C21">
            <w:pPr>
              <w:jc w:val="center"/>
            </w:pPr>
            <w:r w:rsidRPr="007F1076">
              <w:rPr>
                <w:sz w:val="22"/>
                <w:szCs w:val="22"/>
              </w:rPr>
              <w:t>2304</w:t>
            </w:r>
          </w:p>
        </w:tc>
        <w:tc>
          <w:tcPr>
            <w:tcW w:w="0" w:type="auto"/>
            <w:tcBorders>
              <w:top w:val="single" w:sz="4" w:space="0" w:color="auto"/>
            </w:tcBorders>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3693</w:t>
            </w:r>
          </w:p>
        </w:tc>
        <w:tc>
          <w:tcPr>
            <w:tcW w:w="0" w:type="auto"/>
            <w:tcBorders>
              <w:top w:val="single" w:sz="4" w:space="0" w:color="auto"/>
            </w:tcBorders>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18</w:t>
            </w:r>
          </w:p>
        </w:tc>
        <w:tc>
          <w:tcPr>
            <w:tcW w:w="0" w:type="auto"/>
            <w:tcBorders>
              <w:top w:val="single" w:sz="4" w:space="0" w:color="auto"/>
            </w:tcBorders>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205</w:t>
            </w:r>
          </w:p>
        </w:tc>
      </w:tr>
      <w:tr w:rsidR="007F1076" w:rsidRPr="007F1076" w:rsidTr="008F42CB">
        <w:trPr>
          <w:trHeight w:val="64"/>
          <w:jc w:val="center"/>
        </w:trPr>
        <w:tc>
          <w:tcPr>
            <w:tcW w:w="0" w:type="auto"/>
            <w:shd w:val="clear" w:color="auto" w:fill="auto"/>
            <w:noWrap/>
            <w:vAlign w:val="center"/>
            <w:hideMark/>
          </w:tcPr>
          <w:p w:rsidR="00B12ECD" w:rsidRPr="007F1076" w:rsidRDefault="00B12ECD" w:rsidP="00181C21">
            <w:pPr>
              <w:rPr>
                <w:bCs/>
                <w:color w:val="000000"/>
              </w:rPr>
            </w:pPr>
            <w:r w:rsidRPr="007F1076">
              <w:rPr>
                <w:bCs/>
                <w:color w:val="000000"/>
                <w:sz w:val="22"/>
                <w:szCs w:val="22"/>
              </w:rPr>
              <w:t>May</w:t>
            </w:r>
          </w:p>
        </w:tc>
        <w:tc>
          <w:tcPr>
            <w:tcW w:w="0" w:type="auto"/>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1811</w:t>
            </w:r>
          </w:p>
        </w:tc>
        <w:tc>
          <w:tcPr>
            <w:tcW w:w="0" w:type="auto"/>
            <w:shd w:val="clear" w:color="auto" w:fill="auto"/>
            <w:noWrap/>
            <w:vAlign w:val="center"/>
            <w:hideMark/>
          </w:tcPr>
          <w:p w:rsidR="00B12ECD" w:rsidRPr="007F1076" w:rsidRDefault="00B12ECD" w:rsidP="00181C21">
            <w:pPr>
              <w:jc w:val="center"/>
            </w:pPr>
            <w:r w:rsidRPr="007F1076">
              <w:rPr>
                <w:sz w:val="22"/>
                <w:szCs w:val="22"/>
              </w:rPr>
              <w:t>2803</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4614</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21</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220</w:t>
            </w:r>
          </w:p>
        </w:tc>
      </w:tr>
      <w:tr w:rsidR="007F1076" w:rsidRPr="007F1076" w:rsidTr="008F42CB">
        <w:trPr>
          <w:trHeight w:val="64"/>
          <w:jc w:val="center"/>
        </w:trPr>
        <w:tc>
          <w:tcPr>
            <w:tcW w:w="0" w:type="auto"/>
            <w:shd w:val="clear" w:color="auto" w:fill="auto"/>
            <w:noWrap/>
            <w:vAlign w:val="center"/>
            <w:hideMark/>
          </w:tcPr>
          <w:p w:rsidR="00B12ECD" w:rsidRPr="007F1076" w:rsidRDefault="00B12ECD" w:rsidP="00181C21">
            <w:pPr>
              <w:rPr>
                <w:bCs/>
                <w:color w:val="000000"/>
              </w:rPr>
            </w:pPr>
            <w:r w:rsidRPr="007F1076">
              <w:rPr>
                <w:bCs/>
                <w:color w:val="000000"/>
                <w:sz w:val="22"/>
                <w:szCs w:val="22"/>
              </w:rPr>
              <w:t>June</w:t>
            </w:r>
          </w:p>
        </w:tc>
        <w:tc>
          <w:tcPr>
            <w:tcW w:w="0" w:type="auto"/>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1712</w:t>
            </w:r>
          </w:p>
        </w:tc>
        <w:tc>
          <w:tcPr>
            <w:tcW w:w="0" w:type="auto"/>
            <w:shd w:val="clear" w:color="auto" w:fill="auto"/>
            <w:noWrap/>
            <w:vAlign w:val="center"/>
            <w:hideMark/>
          </w:tcPr>
          <w:p w:rsidR="00B12ECD" w:rsidRPr="007F1076" w:rsidRDefault="00B12ECD" w:rsidP="00181C21">
            <w:pPr>
              <w:jc w:val="center"/>
            </w:pPr>
            <w:r w:rsidRPr="007F1076">
              <w:rPr>
                <w:sz w:val="22"/>
                <w:szCs w:val="22"/>
              </w:rPr>
              <w:t>2767</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4479</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22</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204</w:t>
            </w:r>
          </w:p>
        </w:tc>
      </w:tr>
      <w:tr w:rsidR="007F1076" w:rsidRPr="007F1076" w:rsidTr="008F42CB">
        <w:trPr>
          <w:trHeight w:val="64"/>
          <w:jc w:val="center"/>
        </w:trPr>
        <w:tc>
          <w:tcPr>
            <w:tcW w:w="0" w:type="auto"/>
            <w:shd w:val="clear" w:color="auto" w:fill="auto"/>
            <w:noWrap/>
            <w:vAlign w:val="center"/>
            <w:hideMark/>
          </w:tcPr>
          <w:p w:rsidR="00B12ECD" w:rsidRPr="007F1076" w:rsidRDefault="00B12ECD" w:rsidP="00181C21">
            <w:pPr>
              <w:rPr>
                <w:bCs/>
                <w:color w:val="000000"/>
              </w:rPr>
            </w:pPr>
            <w:r w:rsidRPr="007F1076">
              <w:rPr>
                <w:bCs/>
                <w:color w:val="000000"/>
                <w:sz w:val="22"/>
                <w:szCs w:val="22"/>
              </w:rPr>
              <w:t>July</w:t>
            </w:r>
          </w:p>
        </w:tc>
        <w:tc>
          <w:tcPr>
            <w:tcW w:w="0" w:type="auto"/>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1751</w:t>
            </w:r>
          </w:p>
        </w:tc>
        <w:tc>
          <w:tcPr>
            <w:tcW w:w="0" w:type="auto"/>
            <w:shd w:val="clear" w:color="auto" w:fill="auto"/>
            <w:noWrap/>
            <w:vAlign w:val="center"/>
            <w:hideMark/>
          </w:tcPr>
          <w:p w:rsidR="00B12ECD" w:rsidRPr="007F1076" w:rsidRDefault="00B12ECD" w:rsidP="00181C21">
            <w:pPr>
              <w:jc w:val="center"/>
            </w:pPr>
            <w:r w:rsidRPr="007F1076">
              <w:rPr>
                <w:sz w:val="22"/>
                <w:szCs w:val="22"/>
              </w:rPr>
              <w:t>2700</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4451</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23</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194</w:t>
            </w:r>
          </w:p>
        </w:tc>
      </w:tr>
      <w:tr w:rsidR="007F1076" w:rsidRPr="007F1076" w:rsidTr="008F42CB">
        <w:trPr>
          <w:trHeight w:val="64"/>
          <w:jc w:val="center"/>
        </w:trPr>
        <w:tc>
          <w:tcPr>
            <w:tcW w:w="0" w:type="auto"/>
            <w:shd w:val="clear" w:color="auto" w:fill="auto"/>
            <w:noWrap/>
            <w:vAlign w:val="center"/>
            <w:hideMark/>
          </w:tcPr>
          <w:p w:rsidR="00B12ECD" w:rsidRPr="007F1076" w:rsidRDefault="00B12ECD" w:rsidP="00181C21">
            <w:pPr>
              <w:rPr>
                <w:bCs/>
                <w:color w:val="000000"/>
              </w:rPr>
            </w:pPr>
            <w:r w:rsidRPr="007F1076">
              <w:rPr>
                <w:bCs/>
                <w:color w:val="000000"/>
                <w:sz w:val="22"/>
                <w:szCs w:val="22"/>
              </w:rPr>
              <w:t>August</w:t>
            </w:r>
          </w:p>
        </w:tc>
        <w:tc>
          <w:tcPr>
            <w:tcW w:w="0" w:type="auto"/>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1585</w:t>
            </w:r>
          </w:p>
        </w:tc>
        <w:tc>
          <w:tcPr>
            <w:tcW w:w="0" w:type="auto"/>
            <w:shd w:val="clear" w:color="auto" w:fill="auto"/>
            <w:noWrap/>
            <w:vAlign w:val="center"/>
            <w:hideMark/>
          </w:tcPr>
          <w:p w:rsidR="00B12ECD" w:rsidRPr="007F1076" w:rsidRDefault="00B12ECD" w:rsidP="00181C21">
            <w:pPr>
              <w:jc w:val="center"/>
            </w:pPr>
            <w:r w:rsidRPr="007F1076">
              <w:rPr>
                <w:sz w:val="22"/>
                <w:szCs w:val="22"/>
              </w:rPr>
              <w:t>2212</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3797</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20</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190</w:t>
            </w:r>
          </w:p>
        </w:tc>
      </w:tr>
      <w:tr w:rsidR="007F1076" w:rsidRPr="007F1076" w:rsidTr="008F42CB">
        <w:trPr>
          <w:trHeight w:val="64"/>
          <w:jc w:val="center"/>
        </w:trPr>
        <w:tc>
          <w:tcPr>
            <w:tcW w:w="0" w:type="auto"/>
            <w:shd w:val="clear" w:color="auto" w:fill="auto"/>
            <w:noWrap/>
            <w:vAlign w:val="center"/>
            <w:hideMark/>
          </w:tcPr>
          <w:p w:rsidR="00B12ECD" w:rsidRPr="007F1076" w:rsidRDefault="00B12ECD" w:rsidP="00181C21">
            <w:pPr>
              <w:rPr>
                <w:bCs/>
                <w:color w:val="000000"/>
              </w:rPr>
            </w:pPr>
            <w:r w:rsidRPr="007F1076">
              <w:rPr>
                <w:bCs/>
                <w:color w:val="000000"/>
                <w:sz w:val="22"/>
                <w:szCs w:val="22"/>
              </w:rPr>
              <w:t>September</w:t>
            </w:r>
          </w:p>
        </w:tc>
        <w:tc>
          <w:tcPr>
            <w:tcW w:w="0" w:type="auto"/>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1461</w:t>
            </w:r>
          </w:p>
        </w:tc>
        <w:tc>
          <w:tcPr>
            <w:tcW w:w="0" w:type="auto"/>
            <w:shd w:val="clear" w:color="auto" w:fill="auto"/>
            <w:noWrap/>
            <w:vAlign w:val="center"/>
            <w:hideMark/>
          </w:tcPr>
          <w:p w:rsidR="00B12ECD" w:rsidRPr="007F1076" w:rsidRDefault="00B12ECD" w:rsidP="00181C21">
            <w:pPr>
              <w:jc w:val="center"/>
            </w:pPr>
            <w:r w:rsidRPr="007F1076">
              <w:rPr>
                <w:sz w:val="22"/>
                <w:szCs w:val="22"/>
              </w:rPr>
              <w:t>1825</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3286</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20</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164</w:t>
            </w:r>
          </w:p>
        </w:tc>
      </w:tr>
      <w:tr w:rsidR="007F1076" w:rsidRPr="007F1076" w:rsidTr="008F42CB">
        <w:trPr>
          <w:trHeight w:val="64"/>
          <w:jc w:val="center"/>
        </w:trPr>
        <w:tc>
          <w:tcPr>
            <w:tcW w:w="0" w:type="auto"/>
            <w:shd w:val="clear" w:color="auto" w:fill="auto"/>
            <w:noWrap/>
            <w:vAlign w:val="center"/>
            <w:hideMark/>
          </w:tcPr>
          <w:p w:rsidR="00B12ECD" w:rsidRPr="007F1076" w:rsidRDefault="00B12ECD" w:rsidP="00181C21">
            <w:pPr>
              <w:rPr>
                <w:bCs/>
                <w:color w:val="000000"/>
              </w:rPr>
            </w:pPr>
            <w:r w:rsidRPr="007F1076">
              <w:rPr>
                <w:bCs/>
                <w:color w:val="000000"/>
                <w:sz w:val="22"/>
                <w:szCs w:val="22"/>
              </w:rPr>
              <w:t>October</w:t>
            </w:r>
          </w:p>
        </w:tc>
        <w:tc>
          <w:tcPr>
            <w:tcW w:w="0" w:type="auto"/>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1754</w:t>
            </w:r>
          </w:p>
        </w:tc>
        <w:tc>
          <w:tcPr>
            <w:tcW w:w="0" w:type="auto"/>
            <w:shd w:val="clear" w:color="auto" w:fill="auto"/>
            <w:noWrap/>
            <w:vAlign w:val="center"/>
            <w:hideMark/>
          </w:tcPr>
          <w:p w:rsidR="00B12ECD" w:rsidRPr="007F1076" w:rsidRDefault="00B12ECD" w:rsidP="00181C21">
            <w:pPr>
              <w:jc w:val="center"/>
            </w:pPr>
            <w:r w:rsidRPr="007F1076">
              <w:rPr>
                <w:sz w:val="22"/>
                <w:szCs w:val="22"/>
              </w:rPr>
              <w:t>2322</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4076</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21</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194</w:t>
            </w:r>
          </w:p>
        </w:tc>
      </w:tr>
      <w:tr w:rsidR="007F1076" w:rsidRPr="007F1076" w:rsidTr="008F42CB">
        <w:trPr>
          <w:trHeight w:val="64"/>
          <w:jc w:val="center"/>
        </w:trPr>
        <w:tc>
          <w:tcPr>
            <w:tcW w:w="0" w:type="auto"/>
            <w:shd w:val="clear" w:color="auto" w:fill="auto"/>
            <w:noWrap/>
            <w:vAlign w:val="center"/>
            <w:hideMark/>
          </w:tcPr>
          <w:p w:rsidR="00B12ECD" w:rsidRPr="007F1076" w:rsidRDefault="00B12ECD" w:rsidP="00181C21">
            <w:pPr>
              <w:rPr>
                <w:bCs/>
                <w:color w:val="000000"/>
              </w:rPr>
            </w:pPr>
            <w:r w:rsidRPr="007F1076">
              <w:rPr>
                <w:bCs/>
                <w:color w:val="000000"/>
                <w:sz w:val="22"/>
                <w:szCs w:val="22"/>
              </w:rPr>
              <w:lastRenderedPageBreak/>
              <w:t>November</w:t>
            </w:r>
          </w:p>
        </w:tc>
        <w:tc>
          <w:tcPr>
            <w:tcW w:w="0" w:type="auto"/>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1657</w:t>
            </w:r>
          </w:p>
        </w:tc>
        <w:tc>
          <w:tcPr>
            <w:tcW w:w="0" w:type="auto"/>
            <w:shd w:val="clear" w:color="auto" w:fill="auto"/>
            <w:noWrap/>
            <w:vAlign w:val="center"/>
            <w:hideMark/>
          </w:tcPr>
          <w:p w:rsidR="00B12ECD" w:rsidRPr="007F1076" w:rsidRDefault="00B12ECD" w:rsidP="00181C21">
            <w:pPr>
              <w:jc w:val="center"/>
            </w:pPr>
            <w:r w:rsidRPr="007F1076">
              <w:rPr>
                <w:sz w:val="22"/>
                <w:szCs w:val="22"/>
              </w:rPr>
              <w:t>2246</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3903</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20</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195</w:t>
            </w:r>
          </w:p>
        </w:tc>
      </w:tr>
      <w:tr w:rsidR="007F1076" w:rsidRPr="007F1076" w:rsidTr="008F42CB">
        <w:trPr>
          <w:trHeight w:val="64"/>
          <w:jc w:val="center"/>
        </w:trPr>
        <w:tc>
          <w:tcPr>
            <w:tcW w:w="0" w:type="auto"/>
            <w:shd w:val="clear" w:color="auto" w:fill="auto"/>
            <w:noWrap/>
            <w:vAlign w:val="center"/>
            <w:hideMark/>
          </w:tcPr>
          <w:p w:rsidR="00B12ECD" w:rsidRPr="007F1076" w:rsidRDefault="00B12ECD" w:rsidP="00181C21">
            <w:pPr>
              <w:rPr>
                <w:bCs/>
                <w:color w:val="000000"/>
              </w:rPr>
            </w:pPr>
            <w:r w:rsidRPr="007F1076">
              <w:rPr>
                <w:bCs/>
                <w:color w:val="000000"/>
                <w:sz w:val="22"/>
                <w:szCs w:val="22"/>
              </w:rPr>
              <w:t>December</w:t>
            </w:r>
          </w:p>
        </w:tc>
        <w:tc>
          <w:tcPr>
            <w:tcW w:w="0" w:type="auto"/>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1684</w:t>
            </w:r>
          </w:p>
        </w:tc>
        <w:tc>
          <w:tcPr>
            <w:tcW w:w="0" w:type="auto"/>
            <w:shd w:val="clear" w:color="auto" w:fill="auto"/>
            <w:noWrap/>
            <w:vAlign w:val="center"/>
            <w:hideMark/>
          </w:tcPr>
          <w:p w:rsidR="00B12ECD" w:rsidRPr="007F1076" w:rsidRDefault="00B12ECD" w:rsidP="00181C21">
            <w:pPr>
              <w:jc w:val="center"/>
            </w:pPr>
            <w:r w:rsidRPr="007F1076">
              <w:rPr>
                <w:sz w:val="22"/>
                <w:szCs w:val="22"/>
              </w:rPr>
              <w:t>2071</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3755</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21</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179</w:t>
            </w:r>
          </w:p>
        </w:tc>
      </w:tr>
      <w:tr w:rsidR="007F1076" w:rsidRPr="007F1076" w:rsidTr="008F42CB">
        <w:trPr>
          <w:trHeight w:val="64"/>
          <w:jc w:val="center"/>
        </w:trPr>
        <w:tc>
          <w:tcPr>
            <w:tcW w:w="0" w:type="auto"/>
            <w:shd w:val="clear" w:color="auto" w:fill="auto"/>
            <w:noWrap/>
            <w:vAlign w:val="center"/>
            <w:hideMark/>
          </w:tcPr>
          <w:p w:rsidR="00B12ECD" w:rsidRPr="007F1076" w:rsidRDefault="00B12ECD" w:rsidP="00181C21">
            <w:pPr>
              <w:rPr>
                <w:bCs/>
                <w:color w:val="000000"/>
              </w:rPr>
            </w:pPr>
            <w:r w:rsidRPr="007F1076">
              <w:rPr>
                <w:bCs/>
                <w:color w:val="000000"/>
                <w:sz w:val="22"/>
                <w:szCs w:val="22"/>
              </w:rPr>
              <w:t>January</w:t>
            </w:r>
          </w:p>
        </w:tc>
        <w:tc>
          <w:tcPr>
            <w:tcW w:w="0" w:type="auto"/>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1455</w:t>
            </w:r>
          </w:p>
        </w:tc>
        <w:tc>
          <w:tcPr>
            <w:tcW w:w="0" w:type="auto"/>
            <w:shd w:val="clear" w:color="auto" w:fill="auto"/>
            <w:noWrap/>
            <w:vAlign w:val="center"/>
            <w:hideMark/>
          </w:tcPr>
          <w:p w:rsidR="00B12ECD" w:rsidRPr="007F1076" w:rsidRDefault="00B12ECD" w:rsidP="00181C21">
            <w:pPr>
              <w:jc w:val="center"/>
            </w:pPr>
            <w:r w:rsidRPr="007F1076">
              <w:rPr>
                <w:sz w:val="22"/>
                <w:szCs w:val="22"/>
              </w:rPr>
              <w:t>2316</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3771</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19</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198</w:t>
            </w:r>
          </w:p>
        </w:tc>
      </w:tr>
      <w:tr w:rsidR="007F1076" w:rsidRPr="007F1076" w:rsidTr="008F42CB">
        <w:trPr>
          <w:trHeight w:val="64"/>
          <w:jc w:val="center"/>
        </w:trPr>
        <w:tc>
          <w:tcPr>
            <w:tcW w:w="0" w:type="auto"/>
            <w:shd w:val="clear" w:color="auto" w:fill="auto"/>
            <w:noWrap/>
            <w:vAlign w:val="center"/>
            <w:hideMark/>
          </w:tcPr>
          <w:p w:rsidR="00B12ECD" w:rsidRPr="007F1076" w:rsidRDefault="00B12ECD" w:rsidP="00181C21">
            <w:pPr>
              <w:rPr>
                <w:bCs/>
                <w:color w:val="000000"/>
              </w:rPr>
            </w:pPr>
            <w:r w:rsidRPr="007F1076">
              <w:rPr>
                <w:bCs/>
                <w:color w:val="000000"/>
                <w:sz w:val="22"/>
                <w:szCs w:val="22"/>
              </w:rPr>
              <w:t>February</w:t>
            </w:r>
          </w:p>
        </w:tc>
        <w:tc>
          <w:tcPr>
            <w:tcW w:w="0" w:type="auto"/>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1300</w:t>
            </w:r>
          </w:p>
        </w:tc>
        <w:tc>
          <w:tcPr>
            <w:tcW w:w="0" w:type="auto"/>
            <w:shd w:val="clear" w:color="auto" w:fill="auto"/>
            <w:noWrap/>
            <w:vAlign w:val="center"/>
            <w:hideMark/>
          </w:tcPr>
          <w:p w:rsidR="00B12ECD" w:rsidRPr="007F1076" w:rsidRDefault="00B12ECD" w:rsidP="00181C21">
            <w:pPr>
              <w:jc w:val="center"/>
            </w:pPr>
            <w:r w:rsidRPr="007F1076">
              <w:rPr>
                <w:sz w:val="22"/>
                <w:szCs w:val="22"/>
              </w:rPr>
              <w:t>2430</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3730</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20</w:t>
            </w:r>
          </w:p>
        </w:tc>
        <w:tc>
          <w:tcPr>
            <w:tcW w:w="0" w:type="auto"/>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187</w:t>
            </w:r>
          </w:p>
        </w:tc>
      </w:tr>
      <w:tr w:rsidR="007F1076" w:rsidRPr="007F1076" w:rsidTr="008F42CB">
        <w:trPr>
          <w:trHeight w:val="64"/>
          <w:jc w:val="center"/>
        </w:trPr>
        <w:tc>
          <w:tcPr>
            <w:tcW w:w="0" w:type="auto"/>
            <w:tcBorders>
              <w:bottom w:val="single" w:sz="4" w:space="0" w:color="auto"/>
            </w:tcBorders>
            <w:shd w:val="clear" w:color="auto" w:fill="auto"/>
            <w:noWrap/>
            <w:vAlign w:val="center"/>
            <w:hideMark/>
          </w:tcPr>
          <w:p w:rsidR="00B12ECD" w:rsidRPr="007F1076" w:rsidRDefault="00B12ECD" w:rsidP="00181C21">
            <w:pPr>
              <w:rPr>
                <w:bCs/>
                <w:color w:val="000000"/>
              </w:rPr>
            </w:pPr>
            <w:r w:rsidRPr="007F1076">
              <w:rPr>
                <w:bCs/>
                <w:color w:val="000000"/>
                <w:sz w:val="22"/>
                <w:szCs w:val="22"/>
              </w:rPr>
              <w:t>March</w:t>
            </w:r>
          </w:p>
        </w:tc>
        <w:tc>
          <w:tcPr>
            <w:tcW w:w="0" w:type="auto"/>
            <w:tcBorders>
              <w:bottom w:val="single" w:sz="4" w:space="0" w:color="auto"/>
            </w:tcBorders>
            <w:shd w:val="clear" w:color="auto" w:fill="auto"/>
            <w:noWrap/>
            <w:vAlign w:val="center"/>
            <w:hideMark/>
          </w:tcPr>
          <w:p w:rsidR="00B12ECD" w:rsidRPr="007F1076" w:rsidRDefault="00B12ECD" w:rsidP="00181C21">
            <w:pPr>
              <w:jc w:val="center"/>
              <w:rPr>
                <w:color w:val="000000"/>
              </w:rPr>
            </w:pPr>
            <w:r w:rsidRPr="007F1076">
              <w:rPr>
                <w:color w:val="000000"/>
                <w:sz w:val="22"/>
                <w:szCs w:val="22"/>
              </w:rPr>
              <w:t>1357</w:t>
            </w:r>
          </w:p>
        </w:tc>
        <w:tc>
          <w:tcPr>
            <w:tcW w:w="0" w:type="auto"/>
            <w:tcBorders>
              <w:bottom w:val="single" w:sz="4" w:space="0" w:color="auto"/>
            </w:tcBorders>
            <w:shd w:val="clear" w:color="auto" w:fill="auto"/>
            <w:noWrap/>
            <w:vAlign w:val="center"/>
            <w:hideMark/>
          </w:tcPr>
          <w:p w:rsidR="00B12ECD" w:rsidRPr="007F1076" w:rsidRDefault="00B12ECD" w:rsidP="00181C21">
            <w:pPr>
              <w:jc w:val="center"/>
            </w:pPr>
            <w:r w:rsidRPr="007F1076">
              <w:rPr>
                <w:sz w:val="22"/>
                <w:szCs w:val="22"/>
              </w:rPr>
              <w:t>2458</w:t>
            </w:r>
          </w:p>
        </w:tc>
        <w:tc>
          <w:tcPr>
            <w:tcW w:w="0" w:type="auto"/>
            <w:tcBorders>
              <w:bottom w:val="single" w:sz="4" w:space="0" w:color="auto"/>
            </w:tcBorders>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3815</w:t>
            </w:r>
          </w:p>
        </w:tc>
        <w:tc>
          <w:tcPr>
            <w:tcW w:w="0" w:type="auto"/>
            <w:tcBorders>
              <w:bottom w:val="single" w:sz="4" w:space="0" w:color="auto"/>
            </w:tcBorders>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22</w:t>
            </w:r>
          </w:p>
        </w:tc>
        <w:tc>
          <w:tcPr>
            <w:tcW w:w="0" w:type="auto"/>
            <w:tcBorders>
              <w:bottom w:val="single" w:sz="4" w:space="0" w:color="auto"/>
            </w:tcBorders>
            <w:shd w:val="clear" w:color="000000" w:fill="FFFFFF"/>
            <w:noWrap/>
            <w:vAlign w:val="center"/>
            <w:hideMark/>
          </w:tcPr>
          <w:p w:rsidR="00B12ECD" w:rsidRPr="007F1076" w:rsidRDefault="00B12ECD" w:rsidP="00181C21">
            <w:pPr>
              <w:jc w:val="center"/>
              <w:rPr>
                <w:color w:val="000000"/>
              </w:rPr>
            </w:pPr>
            <w:r w:rsidRPr="007F1076">
              <w:rPr>
                <w:color w:val="000000"/>
                <w:sz w:val="22"/>
                <w:szCs w:val="22"/>
              </w:rPr>
              <w:t>173</w:t>
            </w:r>
          </w:p>
        </w:tc>
      </w:tr>
      <w:tr w:rsidR="007F1076" w:rsidRPr="007F1076" w:rsidTr="008F42CB">
        <w:trPr>
          <w:trHeight w:val="64"/>
          <w:jc w:val="center"/>
        </w:trPr>
        <w:tc>
          <w:tcPr>
            <w:tcW w:w="0" w:type="auto"/>
            <w:tcBorders>
              <w:top w:val="single" w:sz="4" w:space="0" w:color="auto"/>
              <w:bottom w:val="single" w:sz="4" w:space="0" w:color="auto"/>
            </w:tcBorders>
            <w:shd w:val="clear" w:color="auto" w:fill="auto"/>
            <w:vAlign w:val="center"/>
            <w:hideMark/>
          </w:tcPr>
          <w:p w:rsidR="00B12ECD" w:rsidRPr="007F1076" w:rsidRDefault="00B12ECD" w:rsidP="00181C21">
            <w:pPr>
              <w:rPr>
                <w:b/>
                <w:bCs/>
                <w:color w:val="000000"/>
              </w:rPr>
            </w:pPr>
            <w:r w:rsidRPr="007F1076">
              <w:rPr>
                <w:b/>
                <w:bCs/>
                <w:color w:val="000000"/>
                <w:sz w:val="22"/>
                <w:szCs w:val="22"/>
              </w:rPr>
              <w:t>Total</w:t>
            </w:r>
          </w:p>
        </w:tc>
        <w:tc>
          <w:tcPr>
            <w:tcW w:w="0" w:type="auto"/>
            <w:tcBorders>
              <w:top w:val="single" w:sz="4" w:space="0" w:color="auto"/>
              <w:bottom w:val="single" w:sz="4" w:space="0" w:color="auto"/>
            </w:tcBorders>
            <w:shd w:val="clear" w:color="auto" w:fill="auto"/>
            <w:vAlign w:val="center"/>
            <w:hideMark/>
          </w:tcPr>
          <w:p w:rsidR="00B12ECD" w:rsidRPr="007F1076" w:rsidRDefault="00B12ECD" w:rsidP="00181C21">
            <w:pPr>
              <w:jc w:val="center"/>
              <w:rPr>
                <w:b/>
                <w:bCs/>
                <w:color w:val="000000"/>
              </w:rPr>
            </w:pPr>
            <w:r w:rsidRPr="007F1076">
              <w:rPr>
                <w:b/>
                <w:bCs/>
                <w:color w:val="000000"/>
                <w:sz w:val="22"/>
                <w:szCs w:val="22"/>
              </w:rPr>
              <w:t>18916</w:t>
            </w:r>
          </w:p>
        </w:tc>
        <w:tc>
          <w:tcPr>
            <w:tcW w:w="0" w:type="auto"/>
            <w:tcBorders>
              <w:top w:val="single" w:sz="4" w:space="0" w:color="auto"/>
              <w:bottom w:val="single" w:sz="4" w:space="0" w:color="auto"/>
            </w:tcBorders>
            <w:shd w:val="clear" w:color="auto" w:fill="auto"/>
            <w:vAlign w:val="center"/>
            <w:hideMark/>
          </w:tcPr>
          <w:p w:rsidR="00B12ECD" w:rsidRPr="007F1076" w:rsidRDefault="00B12ECD" w:rsidP="00181C21">
            <w:pPr>
              <w:jc w:val="center"/>
              <w:rPr>
                <w:b/>
                <w:bCs/>
              </w:rPr>
            </w:pPr>
            <w:r w:rsidRPr="007F1076">
              <w:rPr>
                <w:b/>
                <w:bCs/>
                <w:sz w:val="22"/>
                <w:szCs w:val="22"/>
              </w:rPr>
              <w:t>28454</w:t>
            </w:r>
          </w:p>
        </w:tc>
        <w:tc>
          <w:tcPr>
            <w:tcW w:w="0" w:type="auto"/>
            <w:tcBorders>
              <w:top w:val="single" w:sz="4" w:space="0" w:color="auto"/>
              <w:bottom w:val="single" w:sz="4" w:space="0" w:color="auto"/>
            </w:tcBorders>
            <w:shd w:val="clear" w:color="auto" w:fill="auto"/>
            <w:vAlign w:val="center"/>
            <w:hideMark/>
          </w:tcPr>
          <w:p w:rsidR="00B12ECD" w:rsidRPr="007F1076" w:rsidRDefault="00B12ECD" w:rsidP="00181C21">
            <w:pPr>
              <w:jc w:val="center"/>
              <w:rPr>
                <w:b/>
                <w:bCs/>
                <w:color w:val="000000"/>
              </w:rPr>
            </w:pPr>
            <w:r w:rsidRPr="007F1076">
              <w:rPr>
                <w:b/>
                <w:bCs/>
                <w:color w:val="000000"/>
                <w:sz w:val="22"/>
                <w:szCs w:val="22"/>
              </w:rPr>
              <w:t>47370</w:t>
            </w:r>
          </w:p>
        </w:tc>
        <w:tc>
          <w:tcPr>
            <w:tcW w:w="0" w:type="auto"/>
            <w:tcBorders>
              <w:top w:val="single" w:sz="4" w:space="0" w:color="auto"/>
              <w:bottom w:val="single" w:sz="4" w:space="0" w:color="auto"/>
            </w:tcBorders>
            <w:shd w:val="clear" w:color="auto" w:fill="auto"/>
            <w:vAlign w:val="center"/>
            <w:hideMark/>
          </w:tcPr>
          <w:p w:rsidR="00B12ECD" w:rsidRPr="007F1076" w:rsidRDefault="00B12ECD" w:rsidP="00181C21">
            <w:pPr>
              <w:jc w:val="center"/>
              <w:rPr>
                <w:b/>
                <w:bCs/>
                <w:color w:val="000000"/>
              </w:rPr>
            </w:pPr>
            <w:r w:rsidRPr="007F1076">
              <w:rPr>
                <w:b/>
                <w:bCs/>
                <w:color w:val="000000"/>
                <w:sz w:val="22"/>
                <w:szCs w:val="22"/>
              </w:rPr>
              <w:t>247</w:t>
            </w:r>
          </w:p>
        </w:tc>
        <w:tc>
          <w:tcPr>
            <w:tcW w:w="0" w:type="auto"/>
            <w:tcBorders>
              <w:top w:val="single" w:sz="4" w:space="0" w:color="auto"/>
              <w:bottom w:val="single" w:sz="4" w:space="0" w:color="auto"/>
            </w:tcBorders>
            <w:shd w:val="clear" w:color="auto" w:fill="auto"/>
            <w:vAlign w:val="center"/>
            <w:hideMark/>
          </w:tcPr>
          <w:p w:rsidR="00B12ECD" w:rsidRPr="007F1076" w:rsidRDefault="00B12ECD" w:rsidP="00181C21">
            <w:pPr>
              <w:jc w:val="center"/>
              <w:rPr>
                <w:b/>
                <w:bCs/>
                <w:color w:val="000000"/>
              </w:rPr>
            </w:pPr>
            <w:r w:rsidRPr="007F1076">
              <w:rPr>
                <w:b/>
                <w:bCs/>
                <w:color w:val="000000"/>
                <w:sz w:val="22"/>
                <w:szCs w:val="22"/>
              </w:rPr>
              <w:t>192</w:t>
            </w:r>
          </w:p>
        </w:tc>
      </w:tr>
    </w:tbl>
    <w:p w:rsidR="008F42CB" w:rsidRDefault="008F42CB" w:rsidP="00B37A89">
      <w:pPr>
        <w:jc w:val="center"/>
        <w:rPr>
          <w:bCs/>
          <w:sz w:val="20"/>
          <w:szCs w:val="20"/>
        </w:rPr>
      </w:pPr>
    </w:p>
    <w:p w:rsidR="008F42CB" w:rsidRDefault="008F42CB" w:rsidP="00B37A89">
      <w:pPr>
        <w:jc w:val="center"/>
        <w:rPr>
          <w:bCs/>
          <w:sz w:val="20"/>
          <w:szCs w:val="20"/>
        </w:rPr>
      </w:pPr>
    </w:p>
    <w:p w:rsidR="008F42CB" w:rsidRDefault="008F42CB" w:rsidP="00B37A89">
      <w:pPr>
        <w:jc w:val="center"/>
        <w:rPr>
          <w:bCs/>
          <w:sz w:val="20"/>
          <w:szCs w:val="20"/>
        </w:rPr>
      </w:pPr>
    </w:p>
    <w:p w:rsidR="008F42CB" w:rsidRDefault="008F42CB" w:rsidP="00B37A89">
      <w:pPr>
        <w:jc w:val="center"/>
        <w:rPr>
          <w:bCs/>
          <w:sz w:val="20"/>
          <w:szCs w:val="20"/>
        </w:rPr>
      </w:pPr>
    </w:p>
    <w:p w:rsidR="00267401" w:rsidRDefault="0021731D" w:rsidP="00B37A89">
      <w:pPr>
        <w:jc w:val="center"/>
        <w:rPr>
          <w:bCs/>
          <w:sz w:val="20"/>
          <w:szCs w:val="20"/>
        </w:rPr>
      </w:pPr>
      <w:r w:rsidRPr="004C178B">
        <w:rPr>
          <w:bCs/>
          <w:sz w:val="20"/>
          <w:szCs w:val="20"/>
        </w:rPr>
        <w:t>Table</w:t>
      </w:r>
      <w:r w:rsidR="00C806F9">
        <w:rPr>
          <w:bCs/>
          <w:sz w:val="20"/>
          <w:szCs w:val="20"/>
        </w:rPr>
        <w:t xml:space="preserve"> 8</w:t>
      </w:r>
      <w:r w:rsidRPr="004C178B">
        <w:rPr>
          <w:bCs/>
          <w:sz w:val="20"/>
          <w:szCs w:val="20"/>
        </w:rPr>
        <w:t>:</w:t>
      </w:r>
      <w:r w:rsidRPr="008037C0">
        <w:rPr>
          <w:bCs/>
          <w:sz w:val="20"/>
          <w:szCs w:val="20"/>
        </w:rPr>
        <w:t xml:space="preserve"> Statistics of Clients </w:t>
      </w:r>
      <w:r w:rsidRPr="008F42CB">
        <w:rPr>
          <w:bCs/>
          <w:sz w:val="18"/>
          <w:szCs w:val="18"/>
        </w:rPr>
        <w:t>seen</w:t>
      </w:r>
      <w:r w:rsidRPr="008037C0">
        <w:rPr>
          <w:bCs/>
          <w:sz w:val="20"/>
          <w:szCs w:val="20"/>
        </w:rPr>
        <w:t xml:space="preserve"> in Speech &amp; Audio OPD</w:t>
      </w:r>
      <w:r w:rsidR="00F90A32">
        <w:rPr>
          <w:bCs/>
          <w:sz w:val="20"/>
          <w:szCs w:val="20"/>
        </w:rPr>
        <w:t>.</w:t>
      </w:r>
      <w:r w:rsidRPr="008037C0">
        <w:rPr>
          <w:bCs/>
          <w:sz w:val="20"/>
          <w:szCs w:val="20"/>
        </w:rPr>
        <w:t xml:space="preserve"> </w:t>
      </w:r>
    </w:p>
    <w:p w:rsidR="008F42CB" w:rsidRPr="008037C0" w:rsidRDefault="008F42CB" w:rsidP="00B37A89">
      <w:pPr>
        <w:jc w:val="center"/>
        <w:rPr>
          <w:b/>
          <w:bCs/>
          <w:sz w:val="20"/>
          <w:szCs w:val="20"/>
        </w:rPr>
      </w:pPr>
    </w:p>
    <w:tbl>
      <w:tblPr>
        <w:tblpPr w:leftFromText="180" w:rightFromText="180" w:vertAnchor="text" w:horzAnchor="margin" w:tblpXSpec="center" w:tblpY="22"/>
        <w:tblW w:w="9738" w:type="dxa"/>
        <w:tblLayout w:type="fixed"/>
        <w:tblLook w:val="0000"/>
      </w:tblPr>
      <w:tblGrid>
        <w:gridCol w:w="846"/>
        <w:gridCol w:w="792"/>
        <w:gridCol w:w="558"/>
        <w:gridCol w:w="612"/>
        <w:gridCol w:w="630"/>
        <w:gridCol w:w="630"/>
        <w:gridCol w:w="630"/>
        <w:gridCol w:w="630"/>
        <w:gridCol w:w="630"/>
        <w:gridCol w:w="630"/>
        <w:gridCol w:w="630"/>
        <w:gridCol w:w="630"/>
        <w:gridCol w:w="540"/>
        <w:gridCol w:w="630"/>
        <w:gridCol w:w="720"/>
      </w:tblGrid>
      <w:tr w:rsidR="008F42CB" w:rsidRPr="008F42CB" w:rsidTr="008F42CB">
        <w:trPr>
          <w:trHeight w:val="260"/>
        </w:trPr>
        <w:tc>
          <w:tcPr>
            <w:tcW w:w="1638" w:type="dxa"/>
            <w:gridSpan w:val="2"/>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Particulars</w:t>
            </w:r>
          </w:p>
        </w:tc>
        <w:tc>
          <w:tcPr>
            <w:tcW w:w="558"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Apr</w:t>
            </w:r>
          </w:p>
        </w:tc>
        <w:tc>
          <w:tcPr>
            <w:tcW w:w="612"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May</w:t>
            </w:r>
          </w:p>
        </w:tc>
        <w:tc>
          <w:tcPr>
            <w:tcW w:w="630"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June</w:t>
            </w:r>
          </w:p>
        </w:tc>
        <w:tc>
          <w:tcPr>
            <w:tcW w:w="630"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July</w:t>
            </w:r>
          </w:p>
        </w:tc>
        <w:tc>
          <w:tcPr>
            <w:tcW w:w="630"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Aug</w:t>
            </w:r>
          </w:p>
        </w:tc>
        <w:tc>
          <w:tcPr>
            <w:tcW w:w="630"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Sep</w:t>
            </w:r>
          </w:p>
        </w:tc>
        <w:tc>
          <w:tcPr>
            <w:tcW w:w="630"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Oct</w:t>
            </w:r>
          </w:p>
        </w:tc>
        <w:tc>
          <w:tcPr>
            <w:tcW w:w="630"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Nov</w:t>
            </w:r>
          </w:p>
        </w:tc>
        <w:tc>
          <w:tcPr>
            <w:tcW w:w="630"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Dec</w:t>
            </w:r>
          </w:p>
        </w:tc>
        <w:tc>
          <w:tcPr>
            <w:tcW w:w="630"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Jan</w:t>
            </w:r>
          </w:p>
        </w:tc>
        <w:tc>
          <w:tcPr>
            <w:tcW w:w="540"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Feb</w:t>
            </w:r>
          </w:p>
        </w:tc>
        <w:tc>
          <w:tcPr>
            <w:tcW w:w="630"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Mar</w:t>
            </w:r>
          </w:p>
        </w:tc>
        <w:tc>
          <w:tcPr>
            <w:tcW w:w="720" w:type="dxa"/>
            <w:tcBorders>
              <w:top w:val="single" w:sz="4" w:space="0" w:color="auto"/>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Total</w:t>
            </w:r>
          </w:p>
        </w:tc>
      </w:tr>
      <w:tr w:rsidR="008F42CB" w:rsidRPr="008F42CB" w:rsidTr="008F42CB">
        <w:trPr>
          <w:cantSplit/>
          <w:trHeight w:val="77"/>
        </w:trPr>
        <w:tc>
          <w:tcPr>
            <w:tcW w:w="846" w:type="dxa"/>
            <w:vMerge w:val="restart"/>
            <w:tcBorders>
              <w:top w:val="single" w:sz="4" w:space="0" w:color="auto"/>
              <w:right w:val="single" w:sz="4" w:space="0" w:color="auto"/>
            </w:tcBorders>
            <w:vAlign w:val="center"/>
          </w:tcPr>
          <w:p w:rsidR="008F42CB" w:rsidRPr="008F42CB" w:rsidRDefault="008F42CB" w:rsidP="008F42CB">
            <w:pPr>
              <w:pStyle w:val="BodyTextIndent2"/>
              <w:spacing w:after="60" w:line="240" w:lineRule="auto"/>
              <w:ind w:left="0"/>
              <w:rPr>
                <w:color w:val="000000"/>
                <w:sz w:val="18"/>
                <w:szCs w:val="18"/>
              </w:rPr>
            </w:pPr>
            <w:r w:rsidRPr="008F42CB">
              <w:rPr>
                <w:color w:val="000000"/>
                <w:sz w:val="18"/>
                <w:szCs w:val="18"/>
              </w:rPr>
              <w:t xml:space="preserve">Total diagnostic cases </w:t>
            </w:r>
          </w:p>
        </w:tc>
        <w:tc>
          <w:tcPr>
            <w:tcW w:w="792" w:type="dxa"/>
            <w:tcBorders>
              <w:top w:val="single" w:sz="4" w:space="0" w:color="auto"/>
              <w:left w:val="single" w:sz="4" w:space="0" w:color="auto"/>
            </w:tcBorders>
            <w:vAlign w:val="center"/>
          </w:tcPr>
          <w:p w:rsidR="008F42CB" w:rsidRPr="008F42CB" w:rsidRDefault="008F42CB" w:rsidP="008F42CB">
            <w:pPr>
              <w:pStyle w:val="BodyTextIndent2"/>
              <w:spacing w:after="60" w:line="240" w:lineRule="auto"/>
              <w:ind w:left="0"/>
              <w:jc w:val="center"/>
              <w:rPr>
                <w:color w:val="000000"/>
                <w:sz w:val="18"/>
                <w:szCs w:val="18"/>
              </w:rPr>
            </w:pPr>
            <w:r w:rsidRPr="008F42CB">
              <w:rPr>
                <w:color w:val="000000"/>
                <w:sz w:val="18"/>
                <w:szCs w:val="18"/>
              </w:rPr>
              <w:t>New</w:t>
            </w:r>
          </w:p>
        </w:tc>
        <w:tc>
          <w:tcPr>
            <w:tcW w:w="558"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520</w:t>
            </w:r>
          </w:p>
        </w:tc>
        <w:tc>
          <w:tcPr>
            <w:tcW w:w="612"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733</w:t>
            </w:r>
          </w:p>
        </w:tc>
        <w:tc>
          <w:tcPr>
            <w:tcW w:w="630"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636</w:t>
            </w:r>
          </w:p>
        </w:tc>
        <w:tc>
          <w:tcPr>
            <w:tcW w:w="630"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644</w:t>
            </w:r>
          </w:p>
        </w:tc>
        <w:tc>
          <w:tcPr>
            <w:tcW w:w="630"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555</w:t>
            </w:r>
          </w:p>
        </w:tc>
        <w:tc>
          <w:tcPr>
            <w:tcW w:w="630"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422</w:t>
            </w:r>
          </w:p>
        </w:tc>
        <w:tc>
          <w:tcPr>
            <w:tcW w:w="630"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540</w:t>
            </w:r>
          </w:p>
        </w:tc>
        <w:tc>
          <w:tcPr>
            <w:tcW w:w="630"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480</w:t>
            </w:r>
          </w:p>
        </w:tc>
        <w:tc>
          <w:tcPr>
            <w:tcW w:w="630"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563</w:t>
            </w:r>
          </w:p>
        </w:tc>
        <w:tc>
          <w:tcPr>
            <w:tcW w:w="630"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525</w:t>
            </w:r>
          </w:p>
        </w:tc>
        <w:tc>
          <w:tcPr>
            <w:tcW w:w="540"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439</w:t>
            </w:r>
          </w:p>
        </w:tc>
        <w:tc>
          <w:tcPr>
            <w:tcW w:w="630" w:type="dxa"/>
            <w:tcBorders>
              <w:top w:val="single" w:sz="4" w:space="0" w:color="auto"/>
            </w:tcBorders>
            <w:vAlign w:val="bottom"/>
          </w:tcPr>
          <w:p w:rsidR="008F42CB" w:rsidRPr="008F42CB" w:rsidRDefault="008F42CB" w:rsidP="008F42CB">
            <w:pPr>
              <w:spacing w:after="60"/>
              <w:jc w:val="center"/>
              <w:rPr>
                <w:color w:val="000000"/>
                <w:sz w:val="18"/>
                <w:szCs w:val="18"/>
              </w:rPr>
            </w:pPr>
            <w:r w:rsidRPr="008F42CB">
              <w:rPr>
                <w:color w:val="000000"/>
                <w:sz w:val="18"/>
                <w:szCs w:val="18"/>
              </w:rPr>
              <w:t>460</w:t>
            </w:r>
          </w:p>
        </w:tc>
        <w:tc>
          <w:tcPr>
            <w:tcW w:w="720" w:type="dxa"/>
            <w:tcBorders>
              <w:top w:val="single" w:sz="4" w:space="0" w:color="auto"/>
            </w:tcBorders>
            <w:vAlign w:val="bottom"/>
          </w:tcPr>
          <w:p w:rsidR="008F42CB" w:rsidRPr="008F42CB" w:rsidRDefault="008F42CB" w:rsidP="008F42CB">
            <w:pPr>
              <w:spacing w:after="60"/>
              <w:jc w:val="center"/>
              <w:rPr>
                <w:b/>
                <w:color w:val="000000"/>
                <w:sz w:val="18"/>
                <w:szCs w:val="18"/>
              </w:rPr>
            </w:pPr>
            <w:r w:rsidRPr="008F42CB">
              <w:rPr>
                <w:b/>
                <w:color w:val="000000"/>
                <w:sz w:val="18"/>
                <w:szCs w:val="18"/>
              </w:rPr>
              <w:t>6517</w:t>
            </w:r>
          </w:p>
        </w:tc>
      </w:tr>
      <w:tr w:rsidR="008F42CB" w:rsidRPr="008F42CB" w:rsidTr="008F42CB">
        <w:trPr>
          <w:cantSplit/>
          <w:trHeight w:val="143"/>
        </w:trPr>
        <w:tc>
          <w:tcPr>
            <w:tcW w:w="846" w:type="dxa"/>
            <w:vMerge/>
            <w:tcBorders>
              <w:right w:val="single" w:sz="4" w:space="0" w:color="auto"/>
            </w:tcBorders>
            <w:vAlign w:val="center"/>
          </w:tcPr>
          <w:p w:rsidR="008F42CB" w:rsidRPr="008F42CB" w:rsidRDefault="008F42CB" w:rsidP="008F42CB">
            <w:pPr>
              <w:pStyle w:val="BodyTextIndent2"/>
              <w:spacing w:after="60" w:line="240" w:lineRule="auto"/>
              <w:ind w:left="0"/>
              <w:jc w:val="center"/>
              <w:rPr>
                <w:color w:val="000000"/>
                <w:sz w:val="18"/>
                <w:szCs w:val="18"/>
              </w:rPr>
            </w:pPr>
          </w:p>
        </w:tc>
        <w:tc>
          <w:tcPr>
            <w:tcW w:w="792" w:type="dxa"/>
            <w:tcBorders>
              <w:left w:val="single" w:sz="4" w:space="0" w:color="auto"/>
            </w:tcBorders>
            <w:vAlign w:val="center"/>
          </w:tcPr>
          <w:p w:rsidR="008F42CB" w:rsidRPr="008F42CB" w:rsidRDefault="008F42CB" w:rsidP="008F42CB">
            <w:pPr>
              <w:pStyle w:val="BodyTextIndent2"/>
              <w:spacing w:after="60" w:line="240" w:lineRule="auto"/>
              <w:ind w:left="0"/>
              <w:jc w:val="center"/>
              <w:rPr>
                <w:color w:val="000000"/>
                <w:sz w:val="18"/>
                <w:szCs w:val="18"/>
              </w:rPr>
            </w:pPr>
            <w:r w:rsidRPr="008F42CB">
              <w:rPr>
                <w:color w:val="000000"/>
                <w:sz w:val="18"/>
                <w:szCs w:val="18"/>
              </w:rPr>
              <w:t>Repeat</w:t>
            </w:r>
          </w:p>
        </w:tc>
        <w:tc>
          <w:tcPr>
            <w:tcW w:w="558" w:type="dxa"/>
            <w:vAlign w:val="bottom"/>
          </w:tcPr>
          <w:p w:rsidR="008F42CB" w:rsidRPr="008F42CB" w:rsidRDefault="008F42CB" w:rsidP="008F42CB">
            <w:pPr>
              <w:spacing w:after="60"/>
              <w:jc w:val="center"/>
              <w:rPr>
                <w:color w:val="000000"/>
                <w:sz w:val="18"/>
                <w:szCs w:val="18"/>
              </w:rPr>
            </w:pPr>
            <w:r w:rsidRPr="008F42CB">
              <w:rPr>
                <w:color w:val="000000"/>
                <w:sz w:val="18"/>
                <w:szCs w:val="18"/>
              </w:rPr>
              <w:t>94</w:t>
            </w:r>
          </w:p>
        </w:tc>
        <w:tc>
          <w:tcPr>
            <w:tcW w:w="612" w:type="dxa"/>
            <w:vAlign w:val="bottom"/>
          </w:tcPr>
          <w:p w:rsidR="008F42CB" w:rsidRPr="008F42CB" w:rsidRDefault="008F42CB" w:rsidP="008F42CB">
            <w:pPr>
              <w:spacing w:after="60"/>
              <w:jc w:val="center"/>
              <w:rPr>
                <w:color w:val="000000"/>
                <w:sz w:val="18"/>
                <w:szCs w:val="18"/>
              </w:rPr>
            </w:pPr>
            <w:r w:rsidRPr="008F42CB">
              <w:rPr>
                <w:color w:val="000000"/>
                <w:sz w:val="18"/>
                <w:szCs w:val="18"/>
              </w:rPr>
              <w:t>69</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83</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73</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50</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50</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52</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48</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33</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47</w:t>
            </w:r>
          </w:p>
        </w:tc>
        <w:tc>
          <w:tcPr>
            <w:tcW w:w="540" w:type="dxa"/>
            <w:vAlign w:val="bottom"/>
          </w:tcPr>
          <w:p w:rsidR="008F42CB" w:rsidRPr="008F42CB" w:rsidRDefault="008F42CB" w:rsidP="008F42CB">
            <w:pPr>
              <w:spacing w:after="60"/>
              <w:jc w:val="center"/>
              <w:rPr>
                <w:color w:val="000000"/>
                <w:sz w:val="18"/>
                <w:szCs w:val="18"/>
              </w:rPr>
            </w:pPr>
            <w:r w:rsidRPr="008F42CB">
              <w:rPr>
                <w:color w:val="000000"/>
                <w:sz w:val="18"/>
                <w:szCs w:val="18"/>
              </w:rPr>
              <w:t>72</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94</w:t>
            </w:r>
          </w:p>
        </w:tc>
        <w:tc>
          <w:tcPr>
            <w:tcW w:w="720" w:type="dxa"/>
            <w:vAlign w:val="bottom"/>
          </w:tcPr>
          <w:p w:rsidR="008F42CB" w:rsidRPr="008F42CB" w:rsidRDefault="008F42CB" w:rsidP="008F42CB">
            <w:pPr>
              <w:spacing w:after="60"/>
              <w:jc w:val="center"/>
              <w:rPr>
                <w:b/>
                <w:color w:val="000000"/>
                <w:sz w:val="18"/>
                <w:szCs w:val="18"/>
              </w:rPr>
            </w:pPr>
            <w:r w:rsidRPr="008F42CB">
              <w:rPr>
                <w:b/>
                <w:color w:val="000000"/>
                <w:sz w:val="18"/>
                <w:szCs w:val="18"/>
              </w:rPr>
              <w:t>765</w:t>
            </w:r>
          </w:p>
        </w:tc>
      </w:tr>
      <w:tr w:rsidR="008F42CB" w:rsidRPr="008F42CB" w:rsidTr="008F42CB">
        <w:trPr>
          <w:cantSplit/>
          <w:trHeight w:val="77"/>
        </w:trPr>
        <w:tc>
          <w:tcPr>
            <w:tcW w:w="846" w:type="dxa"/>
            <w:vMerge/>
            <w:tcBorders>
              <w:right w:val="single" w:sz="4" w:space="0" w:color="auto"/>
            </w:tcBorders>
            <w:vAlign w:val="center"/>
          </w:tcPr>
          <w:p w:rsidR="008F42CB" w:rsidRPr="008F42CB" w:rsidRDefault="008F42CB" w:rsidP="008F42CB">
            <w:pPr>
              <w:pStyle w:val="BodyTextIndent2"/>
              <w:spacing w:after="60" w:line="240" w:lineRule="auto"/>
              <w:ind w:left="0"/>
              <w:jc w:val="center"/>
              <w:rPr>
                <w:color w:val="000000"/>
                <w:sz w:val="18"/>
                <w:szCs w:val="18"/>
              </w:rPr>
            </w:pPr>
          </w:p>
        </w:tc>
        <w:tc>
          <w:tcPr>
            <w:tcW w:w="792" w:type="dxa"/>
            <w:tcBorders>
              <w:left w:val="single" w:sz="4" w:space="0" w:color="auto"/>
            </w:tcBorders>
            <w:vAlign w:val="center"/>
          </w:tcPr>
          <w:p w:rsidR="008F42CB" w:rsidRPr="008F42CB" w:rsidRDefault="008F42CB" w:rsidP="008F42CB">
            <w:pPr>
              <w:pStyle w:val="BodyTextIndent2"/>
              <w:spacing w:after="60" w:line="240" w:lineRule="auto"/>
              <w:ind w:left="0"/>
              <w:jc w:val="center"/>
              <w:rPr>
                <w:color w:val="000000"/>
                <w:sz w:val="18"/>
                <w:szCs w:val="18"/>
              </w:rPr>
            </w:pPr>
            <w:r w:rsidRPr="008F42CB">
              <w:rPr>
                <w:color w:val="000000"/>
                <w:sz w:val="18"/>
                <w:szCs w:val="18"/>
              </w:rPr>
              <w:t>Total</w:t>
            </w:r>
          </w:p>
        </w:tc>
        <w:tc>
          <w:tcPr>
            <w:tcW w:w="558" w:type="dxa"/>
            <w:vAlign w:val="bottom"/>
          </w:tcPr>
          <w:p w:rsidR="008F42CB" w:rsidRPr="008F42CB" w:rsidRDefault="008F42CB" w:rsidP="008F42CB">
            <w:pPr>
              <w:spacing w:after="60"/>
              <w:jc w:val="center"/>
              <w:rPr>
                <w:color w:val="000000"/>
                <w:sz w:val="18"/>
                <w:szCs w:val="18"/>
              </w:rPr>
            </w:pPr>
            <w:r w:rsidRPr="008F42CB">
              <w:rPr>
                <w:color w:val="000000"/>
                <w:sz w:val="18"/>
                <w:szCs w:val="18"/>
              </w:rPr>
              <w:t>614</w:t>
            </w:r>
          </w:p>
        </w:tc>
        <w:tc>
          <w:tcPr>
            <w:tcW w:w="612" w:type="dxa"/>
            <w:vAlign w:val="bottom"/>
          </w:tcPr>
          <w:p w:rsidR="008F42CB" w:rsidRPr="008F42CB" w:rsidRDefault="008F42CB" w:rsidP="008F42CB">
            <w:pPr>
              <w:spacing w:after="60"/>
              <w:jc w:val="center"/>
              <w:rPr>
                <w:color w:val="000000"/>
                <w:sz w:val="18"/>
                <w:szCs w:val="18"/>
              </w:rPr>
            </w:pPr>
            <w:r w:rsidRPr="008F42CB">
              <w:rPr>
                <w:color w:val="000000"/>
                <w:sz w:val="18"/>
                <w:szCs w:val="18"/>
              </w:rPr>
              <w:t>802</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719</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717</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605</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472</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592</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528</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596</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572</w:t>
            </w:r>
          </w:p>
        </w:tc>
        <w:tc>
          <w:tcPr>
            <w:tcW w:w="540" w:type="dxa"/>
            <w:vAlign w:val="bottom"/>
          </w:tcPr>
          <w:p w:rsidR="008F42CB" w:rsidRPr="008F42CB" w:rsidRDefault="008F42CB" w:rsidP="008F42CB">
            <w:pPr>
              <w:spacing w:after="60"/>
              <w:jc w:val="center"/>
              <w:rPr>
                <w:color w:val="000000"/>
                <w:sz w:val="18"/>
                <w:szCs w:val="18"/>
              </w:rPr>
            </w:pPr>
            <w:r w:rsidRPr="008F42CB">
              <w:rPr>
                <w:color w:val="000000"/>
                <w:sz w:val="18"/>
                <w:szCs w:val="18"/>
              </w:rPr>
              <w:t>511</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554</w:t>
            </w:r>
          </w:p>
        </w:tc>
        <w:tc>
          <w:tcPr>
            <w:tcW w:w="720" w:type="dxa"/>
            <w:vAlign w:val="bottom"/>
          </w:tcPr>
          <w:p w:rsidR="008F42CB" w:rsidRPr="008F42CB" w:rsidRDefault="008F42CB" w:rsidP="008F42CB">
            <w:pPr>
              <w:spacing w:after="60"/>
              <w:jc w:val="center"/>
              <w:rPr>
                <w:b/>
                <w:color w:val="000000"/>
                <w:sz w:val="18"/>
                <w:szCs w:val="18"/>
              </w:rPr>
            </w:pPr>
            <w:r w:rsidRPr="008F42CB">
              <w:rPr>
                <w:b/>
                <w:color w:val="000000"/>
                <w:sz w:val="18"/>
                <w:szCs w:val="18"/>
              </w:rPr>
              <w:t>7282</w:t>
            </w:r>
          </w:p>
        </w:tc>
      </w:tr>
      <w:tr w:rsidR="008F42CB" w:rsidRPr="008F42CB" w:rsidTr="008F42CB">
        <w:trPr>
          <w:trHeight w:val="77"/>
        </w:trPr>
        <w:tc>
          <w:tcPr>
            <w:tcW w:w="1638" w:type="dxa"/>
            <w:gridSpan w:val="2"/>
            <w:vAlign w:val="center"/>
          </w:tcPr>
          <w:p w:rsidR="008F42CB" w:rsidRPr="008F42CB" w:rsidRDefault="008F42CB" w:rsidP="008F42CB">
            <w:pPr>
              <w:pStyle w:val="BodyTextIndent2"/>
              <w:spacing w:after="60" w:line="240" w:lineRule="auto"/>
              <w:ind w:left="0"/>
              <w:jc w:val="center"/>
              <w:rPr>
                <w:color w:val="000000"/>
                <w:sz w:val="18"/>
                <w:szCs w:val="18"/>
              </w:rPr>
            </w:pPr>
            <w:r w:rsidRPr="008F42CB">
              <w:rPr>
                <w:color w:val="000000"/>
                <w:sz w:val="18"/>
                <w:szCs w:val="18"/>
              </w:rPr>
              <w:t xml:space="preserve">Speech Lang. OPD </w:t>
            </w:r>
          </w:p>
        </w:tc>
        <w:tc>
          <w:tcPr>
            <w:tcW w:w="558" w:type="dxa"/>
            <w:vAlign w:val="bottom"/>
          </w:tcPr>
          <w:p w:rsidR="008F42CB" w:rsidRPr="008F42CB" w:rsidRDefault="008F42CB" w:rsidP="008F42CB">
            <w:pPr>
              <w:spacing w:after="60"/>
              <w:jc w:val="center"/>
              <w:rPr>
                <w:color w:val="000000"/>
                <w:sz w:val="18"/>
                <w:szCs w:val="18"/>
              </w:rPr>
            </w:pPr>
            <w:r w:rsidRPr="008F42CB">
              <w:rPr>
                <w:color w:val="000000"/>
                <w:sz w:val="18"/>
                <w:szCs w:val="18"/>
              </w:rPr>
              <w:t>614</w:t>
            </w:r>
          </w:p>
        </w:tc>
        <w:tc>
          <w:tcPr>
            <w:tcW w:w="612" w:type="dxa"/>
            <w:vAlign w:val="bottom"/>
          </w:tcPr>
          <w:p w:rsidR="008F42CB" w:rsidRPr="008F42CB" w:rsidRDefault="008F42CB" w:rsidP="008F42CB">
            <w:pPr>
              <w:spacing w:after="60"/>
              <w:jc w:val="center"/>
              <w:rPr>
                <w:color w:val="000000"/>
                <w:sz w:val="18"/>
                <w:szCs w:val="18"/>
              </w:rPr>
            </w:pPr>
            <w:r w:rsidRPr="008F42CB">
              <w:rPr>
                <w:color w:val="000000"/>
                <w:sz w:val="18"/>
                <w:szCs w:val="18"/>
              </w:rPr>
              <w:t>802</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719</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717</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605</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472</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592</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528</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596</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572</w:t>
            </w:r>
          </w:p>
        </w:tc>
        <w:tc>
          <w:tcPr>
            <w:tcW w:w="540" w:type="dxa"/>
            <w:vAlign w:val="bottom"/>
          </w:tcPr>
          <w:p w:rsidR="008F42CB" w:rsidRPr="008F42CB" w:rsidRDefault="008F42CB" w:rsidP="008F42CB">
            <w:pPr>
              <w:spacing w:after="60"/>
              <w:jc w:val="center"/>
              <w:rPr>
                <w:color w:val="000000"/>
                <w:sz w:val="18"/>
                <w:szCs w:val="18"/>
              </w:rPr>
            </w:pPr>
            <w:r w:rsidRPr="008F42CB">
              <w:rPr>
                <w:color w:val="000000"/>
                <w:sz w:val="18"/>
                <w:szCs w:val="18"/>
              </w:rPr>
              <w:t>511</w:t>
            </w:r>
          </w:p>
        </w:tc>
        <w:tc>
          <w:tcPr>
            <w:tcW w:w="630" w:type="dxa"/>
            <w:vAlign w:val="bottom"/>
          </w:tcPr>
          <w:p w:rsidR="008F42CB" w:rsidRPr="008F42CB" w:rsidRDefault="008F42CB" w:rsidP="008F42CB">
            <w:pPr>
              <w:spacing w:after="60"/>
              <w:jc w:val="center"/>
              <w:rPr>
                <w:color w:val="000000"/>
                <w:sz w:val="18"/>
                <w:szCs w:val="18"/>
              </w:rPr>
            </w:pPr>
            <w:r w:rsidRPr="008F42CB">
              <w:rPr>
                <w:color w:val="000000"/>
                <w:sz w:val="18"/>
                <w:szCs w:val="18"/>
              </w:rPr>
              <w:t>554</w:t>
            </w:r>
          </w:p>
        </w:tc>
        <w:tc>
          <w:tcPr>
            <w:tcW w:w="720" w:type="dxa"/>
            <w:vAlign w:val="bottom"/>
          </w:tcPr>
          <w:p w:rsidR="008F42CB" w:rsidRPr="008F42CB" w:rsidRDefault="008F42CB" w:rsidP="008F42CB">
            <w:pPr>
              <w:spacing w:after="60"/>
              <w:jc w:val="center"/>
              <w:rPr>
                <w:b/>
                <w:color w:val="000000"/>
                <w:sz w:val="18"/>
                <w:szCs w:val="18"/>
              </w:rPr>
            </w:pPr>
            <w:r w:rsidRPr="008F42CB">
              <w:rPr>
                <w:b/>
                <w:color w:val="000000"/>
                <w:sz w:val="18"/>
                <w:szCs w:val="18"/>
              </w:rPr>
              <w:t>7282</w:t>
            </w:r>
          </w:p>
        </w:tc>
      </w:tr>
      <w:tr w:rsidR="008F42CB" w:rsidRPr="008F42CB" w:rsidTr="008F42CB">
        <w:trPr>
          <w:trHeight w:val="77"/>
        </w:trPr>
        <w:tc>
          <w:tcPr>
            <w:tcW w:w="1638" w:type="dxa"/>
            <w:gridSpan w:val="2"/>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Audiology OPD</w:t>
            </w:r>
          </w:p>
        </w:tc>
        <w:tc>
          <w:tcPr>
            <w:tcW w:w="558" w:type="dxa"/>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882</w:t>
            </w:r>
          </w:p>
        </w:tc>
        <w:tc>
          <w:tcPr>
            <w:tcW w:w="612" w:type="dxa"/>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1028</w:t>
            </w:r>
          </w:p>
        </w:tc>
        <w:tc>
          <w:tcPr>
            <w:tcW w:w="630" w:type="dxa"/>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1007</w:t>
            </w:r>
          </w:p>
        </w:tc>
        <w:tc>
          <w:tcPr>
            <w:tcW w:w="630" w:type="dxa"/>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1123</w:t>
            </w:r>
          </w:p>
        </w:tc>
        <w:tc>
          <w:tcPr>
            <w:tcW w:w="630" w:type="dxa"/>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1043</w:t>
            </w:r>
          </w:p>
        </w:tc>
        <w:tc>
          <w:tcPr>
            <w:tcW w:w="630" w:type="dxa"/>
            <w:tcBorders>
              <w:bottom w:val="single" w:sz="4" w:space="0" w:color="auto"/>
            </w:tcBorders>
            <w:vAlign w:val="center"/>
          </w:tcPr>
          <w:p w:rsidR="008F42CB" w:rsidRPr="008F42CB" w:rsidRDefault="008F42CB" w:rsidP="008F42CB">
            <w:pPr>
              <w:pStyle w:val="BodyTextIndent2"/>
              <w:spacing w:after="60" w:line="240" w:lineRule="auto"/>
              <w:ind w:left="0"/>
              <w:jc w:val="center"/>
              <w:rPr>
                <w:bCs/>
                <w:sz w:val="18"/>
                <w:szCs w:val="18"/>
              </w:rPr>
            </w:pPr>
            <w:r w:rsidRPr="008F42CB">
              <w:rPr>
                <w:bCs/>
                <w:sz w:val="18"/>
                <w:szCs w:val="18"/>
              </w:rPr>
              <w:t>1012</w:t>
            </w:r>
          </w:p>
        </w:tc>
        <w:tc>
          <w:tcPr>
            <w:tcW w:w="630" w:type="dxa"/>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1171</w:t>
            </w:r>
          </w:p>
        </w:tc>
        <w:tc>
          <w:tcPr>
            <w:tcW w:w="630" w:type="dxa"/>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1159</w:t>
            </w:r>
          </w:p>
        </w:tc>
        <w:tc>
          <w:tcPr>
            <w:tcW w:w="630" w:type="dxa"/>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1073</w:t>
            </w:r>
          </w:p>
        </w:tc>
        <w:tc>
          <w:tcPr>
            <w:tcW w:w="630" w:type="dxa"/>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935</w:t>
            </w:r>
          </w:p>
        </w:tc>
        <w:tc>
          <w:tcPr>
            <w:tcW w:w="540" w:type="dxa"/>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862</w:t>
            </w:r>
          </w:p>
        </w:tc>
        <w:tc>
          <w:tcPr>
            <w:tcW w:w="630" w:type="dxa"/>
            <w:tcBorders>
              <w:bottom w:val="single" w:sz="4" w:space="0" w:color="auto"/>
            </w:tcBorders>
            <w:vAlign w:val="center"/>
          </w:tcPr>
          <w:p w:rsidR="008F42CB" w:rsidRPr="008F42CB" w:rsidRDefault="008F42CB" w:rsidP="008F42CB">
            <w:pPr>
              <w:pStyle w:val="BodyTextIndent2"/>
              <w:spacing w:after="60" w:line="240" w:lineRule="auto"/>
              <w:ind w:left="0"/>
              <w:jc w:val="center"/>
              <w:rPr>
                <w:sz w:val="18"/>
                <w:szCs w:val="18"/>
              </w:rPr>
            </w:pPr>
            <w:r w:rsidRPr="008F42CB">
              <w:rPr>
                <w:sz w:val="18"/>
                <w:szCs w:val="18"/>
              </w:rPr>
              <w:t>914</w:t>
            </w:r>
          </w:p>
        </w:tc>
        <w:tc>
          <w:tcPr>
            <w:tcW w:w="720" w:type="dxa"/>
            <w:tcBorders>
              <w:bottom w:val="single" w:sz="4" w:space="0" w:color="auto"/>
            </w:tcBorders>
            <w:vAlign w:val="center"/>
          </w:tcPr>
          <w:p w:rsidR="008F42CB" w:rsidRPr="008F42CB" w:rsidRDefault="008F42CB" w:rsidP="008F42CB">
            <w:pPr>
              <w:pStyle w:val="BodyTextIndent2"/>
              <w:spacing w:after="60" w:line="240" w:lineRule="auto"/>
              <w:ind w:left="0"/>
              <w:jc w:val="center"/>
              <w:rPr>
                <w:b/>
                <w:sz w:val="18"/>
                <w:szCs w:val="18"/>
              </w:rPr>
            </w:pPr>
            <w:r w:rsidRPr="008F42CB">
              <w:rPr>
                <w:b/>
                <w:sz w:val="18"/>
                <w:szCs w:val="18"/>
              </w:rPr>
              <w:t>12209</w:t>
            </w:r>
          </w:p>
        </w:tc>
      </w:tr>
    </w:tbl>
    <w:p w:rsidR="008037C0" w:rsidRDefault="008037C0" w:rsidP="00B37A89">
      <w:pPr>
        <w:pStyle w:val="BodyTextIndent2"/>
        <w:spacing w:after="0" w:line="240" w:lineRule="auto"/>
        <w:ind w:left="0"/>
        <w:jc w:val="center"/>
        <w:rPr>
          <w:b/>
          <w:bCs/>
          <w:sz w:val="20"/>
          <w:szCs w:val="20"/>
        </w:rPr>
      </w:pPr>
    </w:p>
    <w:p w:rsidR="008F42CB" w:rsidRDefault="008F42CB" w:rsidP="00B37A89">
      <w:pPr>
        <w:pStyle w:val="BodyTextIndent2"/>
        <w:spacing w:after="0" w:line="240" w:lineRule="auto"/>
        <w:ind w:left="0"/>
        <w:jc w:val="center"/>
        <w:rPr>
          <w:b/>
          <w:bCs/>
          <w:sz w:val="20"/>
          <w:szCs w:val="20"/>
        </w:rPr>
      </w:pPr>
    </w:p>
    <w:p w:rsidR="004C178B" w:rsidRDefault="00342A22" w:rsidP="00B37A89">
      <w:pPr>
        <w:pStyle w:val="BodyTextIndent2"/>
        <w:spacing w:after="0" w:line="240" w:lineRule="auto"/>
        <w:ind w:left="0"/>
        <w:jc w:val="center"/>
        <w:rPr>
          <w:bCs/>
          <w:sz w:val="20"/>
          <w:szCs w:val="20"/>
        </w:rPr>
      </w:pPr>
      <w:r w:rsidRPr="004C178B">
        <w:rPr>
          <w:bCs/>
          <w:sz w:val="20"/>
          <w:szCs w:val="20"/>
        </w:rPr>
        <w:t xml:space="preserve">Table </w:t>
      </w:r>
      <w:r w:rsidR="00C806F9">
        <w:rPr>
          <w:bCs/>
          <w:sz w:val="20"/>
          <w:szCs w:val="20"/>
        </w:rPr>
        <w:t>9</w:t>
      </w:r>
      <w:r w:rsidRPr="004C178B">
        <w:rPr>
          <w:bCs/>
          <w:sz w:val="20"/>
          <w:szCs w:val="20"/>
        </w:rPr>
        <w:t>:</w:t>
      </w:r>
      <w:r w:rsidRPr="008037C0">
        <w:rPr>
          <w:bCs/>
          <w:sz w:val="20"/>
          <w:szCs w:val="20"/>
        </w:rPr>
        <w:t xml:space="preserve"> Disorders-wise distribution of diagnostic cases seen </w:t>
      </w:r>
      <w:r w:rsidRPr="00633573">
        <w:rPr>
          <w:bCs/>
          <w:sz w:val="20"/>
          <w:szCs w:val="20"/>
        </w:rPr>
        <w:t>in OPD-Speech</w:t>
      </w:r>
      <w:r w:rsidR="00143691">
        <w:rPr>
          <w:bCs/>
          <w:sz w:val="20"/>
          <w:szCs w:val="20"/>
        </w:rPr>
        <w:t xml:space="preserve"> </w:t>
      </w:r>
      <w:r w:rsidRPr="00633573">
        <w:rPr>
          <w:bCs/>
          <w:sz w:val="20"/>
          <w:szCs w:val="20"/>
        </w:rPr>
        <w:t>language</w:t>
      </w:r>
      <w:r w:rsidR="00F90A32">
        <w:rPr>
          <w:bCs/>
          <w:sz w:val="20"/>
          <w:szCs w:val="20"/>
        </w:rPr>
        <w:t>.</w:t>
      </w:r>
      <w:r w:rsidRPr="00633573">
        <w:rPr>
          <w:bCs/>
          <w:sz w:val="20"/>
          <w:szCs w:val="20"/>
        </w:rPr>
        <w:t xml:space="preserve"> </w:t>
      </w:r>
    </w:p>
    <w:p w:rsidR="008F42CB" w:rsidRPr="00633573" w:rsidRDefault="008F42CB" w:rsidP="00B37A89">
      <w:pPr>
        <w:pStyle w:val="BodyTextIndent2"/>
        <w:spacing w:after="0" w:line="240" w:lineRule="auto"/>
        <w:ind w:left="0"/>
        <w:jc w:val="center"/>
        <w:rPr>
          <w:b/>
          <w:bCs/>
          <w:sz w:val="18"/>
          <w:szCs w:val="18"/>
        </w:rPr>
      </w:pPr>
    </w:p>
    <w:tbl>
      <w:tblPr>
        <w:tblStyle w:val="TableGrid"/>
        <w:tblpPr w:leftFromText="180" w:rightFromText="180" w:vertAnchor="text" w:horzAnchor="margin" w:tblpXSpec="center" w:tblpY="44"/>
        <w:tblW w:w="9378" w:type="dxa"/>
        <w:tblLayout w:type="fixed"/>
        <w:tblLook w:val="04A0"/>
      </w:tblPr>
      <w:tblGrid>
        <w:gridCol w:w="764"/>
        <w:gridCol w:w="549"/>
        <w:gridCol w:w="499"/>
        <w:gridCol w:w="415"/>
        <w:gridCol w:w="499"/>
        <w:gridCol w:w="516"/>
        <w:gridCol w:w="482"/>
        <w:gridCol w:w="531"/>
        <w:gridCol w:w="499"/>
        <w:gridCol w:w="416"/>
        <w:gridCol w:w="499"/>
        <w:gridCol w:w="499"/>
        <w:gridCol w:w="416"/>
        <w:gridCol w:w="499"/>
        <w:gridCol w:w="416"/>
        <w:gridCol w:w="439"/>
        <w:gridCol w:w="475"/>
        <w:gridCol w:w="416"/>
        <w:gridCol w:w="549"/>
      </w:tblGrid>
      <w:tr w:rsidR="00B37A89" w:rsidRPr="00B37A89" w:rsidTr="00A03190">
        <w:trPr>
          <w:trHeight w:val="466"/>
        </w:trPr>
        <w:tc>
          <w:tcPr>
            <w:tcW w:w="764" w:type="dxa"/>
            <w:tcBorders>
              <w:top w:val="single" w:sz="4" w:space="0" w:color="auto"/>
              <w:left w:val="nil"/>
              <w:bottom w:val="single" w:sz="4" w:space="0" w:color="auto"/>
              <w:right w:val="nil"/>
            </w:tcBorders>
            <w:vAlign w:val="center"/>
          </w:tcPr>
          <w:p w:rsidR="00342A22" w:rsidRPr="00D23257" w:rsidRDefault="008E1FE0" w:rsidP="00A03190">
            <w:pPr>
              <w:jc w:val="center"/>
              <w:rPr>
                <w:bCs/>
                <w:sz w:val="14"/>
                <w:szCs w:val="14"/>
              </w:rPr>
            </w:pPr>
            <w:r w:rsidRPr="00D23257">
              <w:rPr>
                <w:bCs/>
                <w:sz w:val="14"/>
                <w:szCs w:val="14"/>
              </w:rPr>
              <w:t>Disorde</w:t>
            </w:r>
            <w:r w:rsidR="008037C0" w:rsidRPr="00D23257">
              <w:rPr>
                <w:bCs/>
                <w:sz w:val="14"/>
                <w:szCs w:val="14"/>
              </w:rPr>
              <w:t xml:space="preserve">r </w:t>
            </w:r>
            <w:r w:rsidR="00342A22" w:rsidRPr="00D23257">
              <w:rPr>
                <w:bCs/>
                <w:sz w:val="14"/>
                <w:szCs w:val="14"/>
              </w:rPr>
              <w:t>/ Month</w:t>
            </w:r>
            <w:r w:rsidR="00B37A89" w:rsidRPr="00D23257">
              <w:rPr>
                <w:bCs/>
                <w:sz w:val="14"/>
                <w:szCs w:val="14"/>
              </w:rPr>
              <w:t>s</w:t>
            </w:r>
          </w:p>
        </w:tc>
        <w:tc>
          <w:tcPr>
            <w:tcW w:w="1463" w:type="dxa"/>
            <w:gridSpan w:val="3"/>
            <w:tcBorders>
              <w:top w:val="single" w:sz="4" w:space="0" w:color="auto"/>
              <w:left w:val="nil"/>
              <w:bottom w:val="single" w:sz="4" w:space="0" w:color="auto"/>
              <w:right w:val="nil"/>
            </w:tcBorders>
            <w:vAlign w:val="center"/>
          </w:tcPr>
          <w:p w:rsidR="008037C0" w:rsidRPr="00D23257" w:rsidRDefault="00342A22" w:rsidP="00A03190">
            <w:pPr>
              <w:ind w:left="169" w:hanging="169"/>
              <w:jc w:val="center"/>
              <w:rPr>
                <w:bCs/>
                <w:sz w:val="14"/>
                <w:szCs w:val="14"/>
              </w:rPr>
            </w:pPr>
            <w:r w:rsidRPr="00D23257">
              <w:rPr>
                <w:bCs/>
                <w:sz w:val="14"/>
                <w:szCs w:val="14"/>
              </w:rPr>
              <w:t>Language</w:t>
            </w:r>
          </w:p>
          <w:p w:rsidR="00342A22" w:rsidRPr="00D23257" w:rsidRDefault="00342A22" w:rsidP="00A03190">
            <w:pPr>
              <w:ind w:left="169" w:hanging="169"/>
              <w:jc w:val="center"/>
              <w:rPr>
                <w:bCs/>
                <w:sz w:val="14"/>
                <w:szCs w:val="14"/>
              </w:rPr>
            </w:pPr>
            <w:r w:rsidRPr="00D23257">
              <w:rPr>
                <w:bCs/>
                <w:sz w:val="14"/>
                <w:szCs w:val="14"/>
              </w:rPr>
              <w:t>Disorders</w:t>
            </w:r>
          </w:p>
        </w:tc>
        <w:tc>
          <w:tcPr>
            <w:tcW w:w="1497" w:type="dxa"/>
            <w:gridSpan w:val="3"/>
            <w:tcBorders>
              <w:top w:val="single" w:sz="4" w:space="0" w:color="auto"/>
              <w:left w:val="nil"/>
              <w:bottom w:val="single" w:sz="4" w:space="0" w:color="auto"/>
              <w:right w:val="nil"/>
            </w:tcBorders>
            <w:vAlign w:val="center"/>
          </w:tcPr>
          <w:p w:rsidR="008037C0" w:rsidRPr="00D23257" w:rsidRDefault="00342A22" w:rsidP="00A03190">
            <w:pPr>
              <w:jc w:val="center"/>
              <w:rPr>
                <w:bCs/>
                <w:sz w:val="14"/>
                <w:szCs w:val="14"/>
              </w:rPr>
            </w:pPr>
            <w:r w:rsidRPr="00D23257">
              <w:rPr>
                <w:bCs/>
                <w:sz w:val="14"/>
                <w:szCs w:val="14"/>
              </w:rPr>
              <w:t>Voice</w:t>
            </w:r>
          </w:p>
          <w:p w:rsidR="00342A22" w:rsidRPr="00D23257" w:rsidRDefault="00342A22" w:rsidP="00A03190">
            <w:pPr>
              <w:jc w:val="center"/>
              <w:rPr>
                <w:bCs/>
                <w:sz w:val="14"/>
                <w:szCs w:val="14"/>
              </w:rPr>
            </w:pPr>
            <w:r w:rsidRPr="00D23257">
              <w:rPr>
                <w:bCs/>
                <w:sz w:val="14"/>
                <w:szCs w:val="14"/>
              </w:rPr>
              <w:t>Disorders</w:t>
            </w:r>
          </w:p>
        </w:tc>
        <w:tc>
          <w:tcPr>
            <w:tcW w:w="1446" w:type="dxa"/>
            <w:gridSpan w:val="3"/>
            <w:tcBorders>
              <w:top w:val="single" w:sz="4" w:space="0" w:color="auto"/>
              <w:left w:val="nil"/>
              <w:bottom w:val="single" w:sz="4" w:space="0" w:color="auto"/>
              <w:right w:val="nil"/>
            </w:tcBorders>
            <w:vAlign w:val="center"/>
          </w:tcPr>
          <w:p w:rsidR="00342A22" w:rsidRPr="00D23257" w:rsidRDefault="00342A22" w:rsidP="00A03190">
            <w:pPr>
              <w:jc w:val="center"/>
              <w:rPr>
                <w:bCs/>
                <w:sz w:val="14"/>
                <w:szCs w:val="14"/>
              </w:rPr>
            </w:pPr>
            <w:r w:rsidRPr="00D23257">
              <w:rPr>
                <w:bCs/>
                <w:sz w:val="14"/>
                <w:szCs w:val="14"/>
              </w:rPr>
              <w:t>Fluency</w:t>
            </w:r>
            <w:r w:rsidR="008037C0" w:rsidRPr="00D23257">
              <w:rPr>
                <w:bCs/>
                <w:sz w:val="14"/>
                <w:szCs w:val="14"/>
              </w:rPr>
              <w:t xml:space="preserve"> </w:t>
            </w:r>
            <w:r w:rsidRPr="00D23257">
              <w:rPr>
                <w:bCs/>
                <w:sz w:val="14"/>
                <w:szCs w:val="14"/>
              </w:rPr>
              <w:t>Disorders</w:t>
            </w:r>
          </w:p>
        </w:tc>
        <w:tc>
          <w:tcPr>
            <w:tcW w:w="1414" w:type="dxa"/>
            <w:gridSpan w:val="3"/>
            <w:tcBorders>
              <w:top w:val="single" w:sz="4" w:space="0" w:color="auto"/>
              <w:left w:val="nil"/>
              <w:bottom w:val="single" w:sz="4" w:space="0" w:color="auto"/>
              <w:right w:val="nil"/>
            </w:tcBorders>
            <w:vAlign w:val="center"/>
          </w:tcPr>
          <w:p w:rsidR="00342A22" w:rsidRPr="00D23257" w:rsidRDefault="00342A22" w:rsidP="00A03190">
            <w:pPr>
              <w:ind w:left="169" w:hanging="169"/>
              <w:jc w:val="center"/>
              <w:rPr>
                <w:bCs/>
                <w:sz w:val="14"/>
                <w:szCs w:val="14"/>
              </w:rPr>
            </w:pPr>
            <w:r w:rsidRPr="00D23257">
              <w:rPr>
                <w:bCs/>
                <w:sz w:val="14"/>
                <w:szCs w:val="14"/>
              </w:rPr>
              <w:t>Articulation Disorders</w:t>
            </w:r>
          </w:p>
        </w:tc>
        <w:tc>
          <w:tcPr>
            <w:tcW w:w="915" w:type="dxa"/>
            <w:gridSpan w:val="2"/>
            <w:tcBorders>
              <w:top w:val="single" w:sz="4" w:space="0" w:color="auto"/>
              <w:left w:val="nil"/>
              <w:bottom w:val="single" w:sz="4" w:space="0" w:color="auto"/>
              <w:right w:val="nil"/>
            </w:tcBorders>
            <w:vAlign w:val="center"/>
          </w:tcPr>
          <w:p w:rsidR="00342A22" w:rsidRPr="00D23257" w:rsidRDefault="00342A22" w:rsidP="00A03190">
            <w:pPr>
              <w:ind w:left="169" w:hanging="169"/>
              <w:jc w:val="center"/>
              <w:rPr>
                <w:bCs/>
                <w:sz w:val="14"/>
                <w:szCs w:val="14"/>
              </w:rPr>
            </w:pPr>
            <w:r w:rsidRPr="00D23257">
              <w:rPr>
                <w:bCs/>
                <w:sz w:val="14"/>
                <w:szCs w:val="14"/>
              </w:rPr>
              <w:t>Multiple</w:t>
            </w:r>
          </w:p>
          <w:p w:rsidR="00342A22" w:rsidRPr="00D23257" w:rsidRDefault="00342A22" w:rsidP="00A03190">
            <w:pPr>
              <w:ind w:left="169" w:hanging="169"/>
              <w:jc w:val="center"/>
              <w:rPr>
                <w:bCs/>
                <w:sz w:val="14"/>
                <w:szCs w:val="14"/>
              </w:rPr>
            </w:pPr>
            <w:r w:rsidRPr="00D23257">
              <w:rPr>
                <w:bCs/>
                <w:sz w:val="14"/>
                <w:szCs w:val="14"/>
              </w:rPr>
              <w:t>Disorders</w:t>
            </w:r>
          </w:p>
        </w:tc>
        <w:tc>
          <w:tcPr>
            <w:tcW w:w="1330" w:type="dxa"/>
            <w:gridSpan w:val="3"/>
            <w:tcBorders>
              <w:top w:val="single" w:sz="4" w:space="0" w:color="auto"/>
              <w:left w:val="nil"/>
              <w:bottom w:val="single" w:sz="4" w:space="0" w:color="auto"/>
              <w:right w:val="nil"/>
            </w:tcBorders>
            <w:vAlign w:val="center"/>
          </w:tcPr>
          <w:p w:rsidR="00342A22" w:rsidRPr="00D23257" w:rsidRDefault="00342A22" w:rsidP="00A03190">
            <w:pPr>
              <w:ind w:left="169" w:hanging="169"/>
              <w:jc w:val="center"/>
              <w:rPr>
                <w:bCs/>
                <w:sz w:val="14"/>
                <w:szCs w:val="14"/>
              </w:rPr>
            </w:pPr>
            <w:r w:rsidRPr="00D23257">
              <w:rPr>
                <w:bCs/>
                <w:sz w:val="14"/>
                <w:szCs w:val="14"/>
              </w:rPr>
              <w:t>Normal</w:t>
            </w:r>
          </w:p>
        </w:tc>
        <w:tc>
          <w:tcPr>
            <w:tcW w:w="549" w:type="dxa"/>
            <w:tcBorders>
              <w:top w:val="single" w:sz="4" w:space="0" w:color="auto"/>
              <w:left w:val="nil"/>
              <w:bottom w:val="single" w:sz="4" w:space="0" w:color="auto"/>
              <w:right w:val="nil"/>
            </w:tcBorders>
            <w:vAlign w:val="center"/>
          </w:tcPr>
          <w:p w:rsidR="00342A22" w:rsidRPr="00D23257" w:rsidRDefault="00342A22" w:rsidP="00A03190">
            <w:pPr>
              <w:jc w:val="center"/>
              <w:rPr>
                <w:bCs/>
                <w:sz w:val="14"/>
                <w:szCs w:val="14"/>
              </w:rPr>
            </w:pPr>
          </w:p>
        </w:tc>
      </w:tr>
      <w:tr w:rsidR="00B37A89" w:rsidRPr="00B37A89" w:rsidTr="00A03190">
        <w:trPr>
          <w:trHeight w:val="192"/>
        </w:trPr>
        <w:tc>
          <w:tcPr>
            <w:tcW w:w="764" w:type="dxa"/>
            <w:tcBorders>
              <w:top w:val="single" w:sz="4" w:space="0" w:color="auto"/>
              <w:left w:val="nil"/>
              <w:bottom w:val="single" w:sz="4" w:space="0" w:color="auto"/>
              <w:right w:val="nil"/>
            </w:tcBorders>
          </w:tcPr>
          <w:p w:rsidR="00342A22" w:rsidRPr="00D23257" w:rsidRDefault="00342A22" w:rsidP="00A03190">
            <w:pPr>
              <w:jc w:val="center"/>
              <w:rPr>
                <w:bCs/>
                <w:sz w:val="14"/>
                <w:szCs w:val="14"/>
              </w:rPr>
            </w:pPr>
          </w:p>
        </w:tc>
        <w:tc>
          <w:tcPr>
            <w:tcW w:w="549" w:type="dxa"/>
            <w:tcBorders>
              <w:top w:val="single" w:sz="4" w:space="0" w:color="auto"/>
              <w:left w:val="nil"/>
              <w:bottom w:val="single" w:sz="4" w:space="0" w:color="auto"/>
              <w:right w:val="nil"/>
            </w:tcBorders>
          </w:tcPr>
          <w:p w:rsidR="00342A22" w:rsidRPr="00D23257" w:rsidRDefault="00342A22" w:rsidP="00A03190">
            <w:pPr>
              <w:spacing w:line="276" w:lineRule="auto"/>
              <w:ind w:left="-18"/>
              <w:jc w:val="center"/>
              <w:rPr>
                <w:bCs/>
                <w:sz w:val="14"/>
                <w:szCs w:val="14"/>
              </w:rPr>
            </w:pPr>
            <w:r w:rsidRPr="00D23257">
              <w:rPr>
                <w:bCs/>
                <w:sz w:val="14"/>
                <w:szCs w:val="14"/>
              </w:rPr>
              <w:t>C</w:t>
            </w:r>
          </w:p>
        </w:tc>
        <w:tc>
          <w:tcPr>
            <w:tcW w:w="499" w:type="dxa"/>
            <w:tcBorders>
              <w:top w:val="single" w:sz="4" w:space="0" w:color="auto"/>
              <w:left w:val="nil"/>
              <w:bottom w:val="single" w:sz="4" w:space="0" w:color="auto"/>
              <w:right w:val="nil"/>
            </w:tcBorders>
          </w:tcPr>
          <w:p w:rsidR="00342A22" w:rsidRPr="00D23257" w:rsidRDefault="00342A22" w:rsidP="00A03190">
            <w:pPr>
              <w:spacing w:line="276" w:lineRule="auto"/>
              <w:ind w:left="-18"/>
              <w:jc w:val="center"/>
              <w:rPr>
                <w:bCs/>
                <w:sz w:val="14"/>
                <w:szCs w:val="14"/>
              </w:rPr>
            </w:pPr>
            <w:r w:rsidRPr="00D23257">
              <w:rPr>
                <w:bCs/>
                <w:sz w:val="14"/>
                <w:szCs w:val="14"/>
              </w:rPr>
              <w:t>A</w:t>
            </w:r>
          </w:p>
        </w:tc>
        <w:tc>
          <w:tcPr>
            <w:tcW w:w="415"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G</w:t>
            </w:r>
          </w:p>
        </w:tc>
        <w:tc>
          <w:tcPr>
            <w:tcW w:w="499"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C</w:t>
            </w:r>
          </w:p>
        </w:tc>
        <w:tc>
          <w:tcPr>
            <w:tcW w:w="516"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A</w:t>
            </w:r>
          </w:p>
        </w:tc>
        <w:tc>
          <w:tcPr>
            <w:tcW w:w="482"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G</w:t>
            </w:r>
          </w:p>
        </w:tc>
        <w:tc>
          <w:tcPr>
            <w:tcW w:w="531" w:type="dxa"/>
            <w:tcBorders>
              <w:top w:val="single" w:sz="4" w:space="0" w:color="auto"/>
              <w:left w:val="nil"/>
              <w:bottom w:val="single" w:sz="4" w:space="0" w:color="auto"/>
              <w:right w:val="nil"/>
            </w:tcBorders>
          </w:tcPr>
          <w:p w:rsidR="00342A22" w:rsidRPr="00D23257" w:rsidRDefault="00342A22" w:rsidP="00A03190">
            <w:pPr>
              <w:spacing w:line="276" w:lineRule="auto"/>
              <w:ind w:left="-18"/>
              <w:jc w:val="center"/>
              <w:rPr>
                <w:bCs/>
                <w:sz w:val="14"/>
                <w:szCs w:val="14"/>
              </w:rPr>
            </w:pPr>
            <w:r w:rsidRPr="00D23257">
              <w:rPr>
                <w:bCs/>
                <w:sz w:val="14"/>
                <w:szCs w:val="14"/>
              </w:rPr>
              <w:t>C</w:t>
            </w:r>
          </w:p>
        </w:tc>
        <w:tc>
          <w:tcPr>
            <w:tcW w:w="499"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A</w:t>
            </w:r>
          </w:p>
        </w:tc>
        <w:tc>
          <w:tcPr>
            <w:tcW w:w="416"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G</w:t>
            </w:r>
          </w:p>
        </w:tc>
        <w:tc>
          <w:tcPr>
            <w:tcW w:w="499"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C</w:t>
            </w:r>
          </w:p>
        </w:tc>
        <w:tc>
          <w:tcPr>
            <w:tcW w:w="499"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A</w:t>
            </w:r>
          </w:p>
        </w:tc>
        <w:tc>
          <w:tcPr>
            <w:tcW w:w="416"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G</w:t>
            </w:r>
          </w:p>
        </w:tc>
        <w:tc>
          <w:tcPr>
            <w:tcW w:w="499"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C</w:t>
            </w:r>
          </w:p>
        </w:tc>
        <w:tc>
          <w:tcPr>
            <w:tcW w:w="416"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A</w:t>
            </w:r>
          </w:p>
        </w:tc>
        <w:tc>
          <w:tcPr>
            <w:tcW w:w="439"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C</w:t>
            </w:r>
          </w:p>
        </w:tc>
        <w:tc>
          <w:tcPr>
            <w:tcW w:w="475"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A</w:t>
            </w:r>
          </w:p>
        </w:tc>
        <w:tc>
          <w:tcPr>
            <w:tcW w:w="416"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G</w:t>
            </w:r>
          </w:p>
        </w:tc>
        <w:tc>
          <w:tcPr>
            <w:tcW w:w="549" w:type="dxa"/>
            <w:tcBorders>
              <w:top w:val="single" w:sz="4" w:space="0" w:color="auto"/>
              <w:left w:val="nil"/>
              <w:bottom w:val="single" w:sz="4" w:space="0" w:color="auto"/>
              <w:right w:val="nil"/>
            </w:tcBorders>
          </w:tcPr>
          <w:p w:rsidR="00342A22" w:rsidRPr="00D23257" w:rsidRDefault="00342A22" w:rsidP="00A03190">
            <w:pPr>
              <w:spacing w:line="276" w:lineRule="auto"/>
              <w:jc w:val="center"/>
              <w:rPr>
                <w:bCs/>
                <w:sz w:val="14"/>
                <w:szCs w:val="14"/>
              </w:rPr>
            </w:pPr>
            <w:r w:rsidRPr="00D23257">
              <w:rPr>
                <w:bCs/>
                <w:sz w:val="14"/>
                <w:szCs w:val="14"/>
              </w:rPr>
              <w:t>Total</w:t>
            </w:r>
          </w:p>
        </w:tc>
      </w:tr>
      <w:tr w:rsidR="00B37A89" w:rsidRPr="00B37A89" w:rsidTr="00A03190">
        <w:trPr>
          <w:trHeight w:val="240"/>
        </w:trPr>
        <w:tc>
          <w:tcPr>
            <w:tcW w:w="764" w:type="dxa"/>
            <w:tcBorders>
              <w:top w:val="single" w:sz="4" w:space="0" w:color="auto"/>
              <w:left w:val="nil"/>
              <w:bottom w:val="nil"/>
              <w:right w:val="nil"/>
            </w:tcBorders>
            <w:vAlign w:val="center"/>
          </w:tcPr>
          <w:p w:rsidR="00342A22" w:rsidRPr="00B37A89" w:rsidRDefault="00342A22" w:rsidP="00A03190">
            <w:pPr>
              <w:ind w:left="-32" w:firstLine="32"/>
              <w:jc w:val="center"/>
              <w:rPr>
                <w:sz w:val="14"/>
                <w:szCs w:val="14"/>
              </w:rPr>
            </w:pPr>
            <w:r w:rsidRPr="00B37A89">
              <w:rPr>
                <w:sz w:val="14"/>
                <w:szCs w:val="14"/>
              </w:rPr>
              <w:t>April</w:t>
            </w:r>
          </w:p>
        </w:tc>
        <w:tc>
          <w:tcPr>
            <w:tcW w:w="549" w:type="dxa"/>
            <w:tcBorders>
              <w:top w:val="single" w:sz="4" w:space="0" w:color="auto"/>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325</w:t>
            </w:r>
          </w:p>
        </w:tc>
        <w:tc>
          <w:tcPr>
            <w:tcW w:w="499" w:type="dxa"/>
            <w:tcBorders>
              <w:top w:val="single" w:sz="4" w:space="0" w:color="auto"/>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68</w:t>
            </w:r>
          </w:p>
        </w:tc>
        <w:tc>
          <w:tcPr>
            <w:tcW w:w="415"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w:t>
            </w:r>
          </w:p>
        </w:tc>
        <w:tc>
          <w:tcPr>
            <w:tcW w:w="499"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9</w:t>
            </w:r>
          </w:p>
        </w:tc>
        <w:tc>
          <w:tcPr>
            <w:tcW w:w="516"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27</w:t>
            </w:r>
          </w:p>
        </w:tc>
        <w:tc>
          <w:tcPr>
            <w:tcW w:w="482"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6</w:t>
            </w:r>
          </w:p>
        </w:tc>
        <w:tc>
          <w:tcPr>
            <w:tcW w:w="531" w:type="dxa"/>
            <w:tcBorders>
              <w:top w:val="single" w:sz="4" w:space="0" w:color="auto"/>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46</w:t>
            </w:r>
          </w:p>
        </w:tc>
        <w:tc>
          <w:tcPr>
            <w:tcW w:w="499"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19</w:t>
            </w:r>
          </w:p>
        </w:tc>
        <w:tc>
          <w:tcPr>
            <w:tcW w:w="416"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99"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59</w:t>
            </w:r>
          </w:p>
        </w:tc>
        <w:tc>
          <w:tcPr>
            <w:tcW w:w="499"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416"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499"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22</w:t>
            </w:r>
          </w:p>
        </w:tc>
        <w:tc>
          <w:tcPr>
            <w:tcW w:w="416"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3</w:t>
            </w:r>
          </w:p>
        </w:tc>
        <w:tc>
          <w:tcPr>
            <w:tcW w:w="439"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11</w:t>
            </w:r>
          </w:p>
        </w:tc>
        <w:tc>
          <w:tcPr>
            <w:tcW w:w="475"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8</w:t>
            </w:r>
          </w:p>
        </w:tc>
        <w:tc>
          <w:tcPr>
            <w:tcW w:w="416"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3</w:t>
            </w:r>
          </w:p>
        </w:tc>
        <w:tc>
          <w:tcPr>
            <w:tcW w:w="549" w:type="dxa"/>
            <w:tcBorders>
              <w:top w:val="single" w:sz="4" w:space="0" w:color="auto"/>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614</w:t>
            </w:r>
          </w:p>
        </w:tc>
      </w:tr>
      <w:tr w:rsidR="00B37A89" w:rsidRPr="00B37A89" w:rsidTr="00A03190">
        <w:trPr>
          <w:trHeight w:val="240"/>
        </w:trPr>
        <w:tc>
          <w:tcPr>
            <w:tcW w:w="764" w:type="dxa"/>
            <w:tcBorders>
              <w:top w:val="nil"/>
              <w:left w:val="nil"/>
              <w:bottom w:val="nil"/>
              <w:right w:val="nil"/>
            </w:tcBorders>
            <w:vAlign w:val="center"/>
          </w:tcPr>
          <w:p w:rsidR="00342A22" w:rsidRPr="00B37A89" w:rsidRDefault="00342A22" w:rsidP="00A03190">
            <w:pPr>
              <w:ind w:left="-32" w:firstLine="32"/>
              <w:jc w:val="center"/>
              <w:rPr>
                <w:sz w:val="14"/>
                <w:szCs w:val="14"/>
              </w:rPr>
            </w:pPr>
            <w:r w:rsidRPr="00B37A89">
              <w:rPr>
                <w:sz w:val="14"/>
                <w:szCs w:val="14"/>
              </w:rPr>
              <w:t>May</w:t>
            </w:r>
          </w:p>
        </w:tc>
        <w:tc>
          <w:tcPr>
            <w:tcW w:w="54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427</w:t>
            </w:r>
          </w:p>
        </w:tc>
        <w:tc>
          <w:tcPr>
            <w:tcW w:w="49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75</w:t>
            </w:r>
          </w:p>
        </w:tc>
        <w:tc>
          <w:tcPr>
            <w:tcW w:w="41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9</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30</w:t>
            </w:r>
          </w:p>
        </w:tc>
        <w:tc>
          <w:tcPr>
            <w:tcW w:w="5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48</w:t>
            </w:r>
          </w:p>
        </w:tc>
        <w:tc>
          <w:tcPr>
            <w:tcW w:w="482"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22</w:t>
            </w:r>
          </w:p>
        </w:tc>
        <w:tc>
          <w:tcPr>
            <w:tcW w:w="531"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81</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17</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48</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10</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16</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43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10</w:t>
            </w:r>
          </w:p>
        </w:tc>
        <w:tc>
          <w:tcPr>
            <w:tcW w:w="47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54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802</w:t>
            </w:r>
          </w:p>
        </w:tc>
      </w:tr>
      <w:tr w:rsidR="00B37A89" w:rsidRPr="00B37A89" w:rsidTr="00A03190">
        <w:trPr>
          <w:trHeight w:val="240"/>
        </w:trPr>
        <w:tc>
          <w:tcPr>
            <w:tcW w:w="764" w:type="dxa"/>
            <w:tcBorders>
              <w:top w:val="nil"/>
              <w:left w:val="nil"/>
              <w:bottom w:val="nil"/>
              <w:right w:val="nil"/>
            </w:tcBorders>
            <w:vAlign w:val="center"/>
          </w:tcPr>
          <w:p w:rsidR="00342A22" w:rsidRPr="00B37A89" w:rsidRDefault="00342A22" w:rsidP="00A03190">
            <w:pPr>
              <w:ind w:left="-32" w:firstLine="32"/>
              <w:jc w:val="center"/>
              <w:rPr>
                <w:sz w:val="14"/>
                <w:szCs w:val="14"/>
              </w:rPr>
            </w:pPr>
            <w:r w:rsidRPr="00B37A89">
              <w:rPr>
                <w:sz w:val="14"/>
                <w:szCs w:val="14"/>
              </w:rPr>
              <w:t>June</w:t>
            </w:r>
          </w:p>
        </w:tc>
        <w:tc>
          <w:tcPr>
            <w:tcW w:w="54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390</w:t>
            </w:r>
          </w:p>
        </w:tc>
        <w:tc>
          <w:tcPr>
            <w:tcW w:w="49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138</w:t>
            </w:r>
          </w:p>
        </w:tc>
        <w:tc>
          <w:tcPr>
            <w:tcW w:w="41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5</w:t>
            </w:r>
          </w:p>
        </w:tc>
        <w:tc>
          <w:tcPr>
            <w:tcW w:w="5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31</w:t>
            </w:r>
          </w:p>
        </w:tc>
        <w:tc>
          <w:tcPr>
            <w:tcW w:w="482"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10</w:t>
            </w:r>
          </w:p>
        </w:tc>
        <w:tc>
          <w:tcPr>
            <w:tcW w:w="531"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33</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22</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41</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8</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7</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5</w:t>
            </w:r>
          </w:p>
        </w:tc>
        <w:tc>
          <w:tcPr>
            <w:tcW w:w="43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12</w:t>
            </w:r>
          </w:p>
        </w:tc>
        <w:tc>
          <w:tcPr>
            <w:tcW w:w="47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12</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54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719</w:t>
            </w:r>
          </w:p>
        </w:tc>
      </w:tr>
      <w:tr w:rsidR="00B37A89" w:rsidRPr="00B37A89" w:rsidTr="00A03190">
        <w:trPr>
          <w:trHeight w:val="240"/>
        </w:trPr>
        <w:tc>
          <w:tcPr>
            <w:tcW w:w="764" w:type="dxa"/>
            <w:tcBorders>
              <w:top w:val="nil"/>
              <w:left w:val="nil"/>
              <w:bottom w:val="nil"/>
              <w:right w:val="nil"/>
            </w:tcBorders>
            <w:vAlign w:val="center"/>
          </w:tcPr>
          <w:p w:rsidR="00342A22" w:rsidRPr="00B37A89" w:rsidRDefault="00342A22" w:rsidP="00A03190">
            <w:pPr>
              <w:ind w:left="-32" w:firstLine="32"/>
              <w:jc w:val="center"/>
              <w:rPr>
                <w:sz w:val="14"/>
                <w:szCs w:val="14"/>
              </w:rPr>
            </w:pPr>
            <w:r w:rsidRPr="00B37A89">
              <w:rPr>
                <w:sz w:val="14"/>
                <w:szCs w:val="14"/>
              </w:rPr>
              <w:t>July</w:t>
            </w:r>
          </w:p>
        </w:tc>
        <w:tc>
          <w:tcPr>
            <w:tcW w:w="54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366</w:t>
            </w:r>
          </w:p>
        </w:tc>
        <w:tc>
          <w:tcPr>
            <w:tcW w:w="49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147</w:t>
            </w:r>
          </w:p>
        </w:tc>
        <w:tc>
          <w:tcPr>
            <w:tcW w:w="41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10</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8</w:t>
            </w:r>
          </w:p>
        </w:tc>
        <w:tc>
          <w:tcPr>
            <w:tcW w:w="5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33</w:t>
            </w:r>
          </w:p>
        </w:tc>
        <w:tc>
          <w:tcPr>
            <w:tcW w:w="482"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9</w:t>
            </w:r>
          </w:p>
        </w:tc>
        <w:tc>
          <w:tcPr>
            <w:tcW w:w="531"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14</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24</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25</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18</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3</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22</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43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8</w:t>
            </w:r>
          </w:p>
        </w:tc>
        <w:tc>
          <w:tcPr>
            <w:tcW w:w="47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25</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3</w:t>
            </w:r>
          </w:p>
        </w:tc>
        <w:tc>
          <w:tcPr>
            <w:tcW w:w="54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717</w:t>
            </w:r>
          </w:p>
        </w:tc>
      </w:tr>
      <w:tr w:rsidR="00B37A89" w:rsidRPr="00B37A89" w:rsidTr="00A03190">
        <w:trPr>
          <w:trHeight w:val="240"/>
        </w:trPr>
        <w:tc>
          <w:tcPr>
            <w:tcW w:w="764" w:type="dxa"/>
            <w:tcBorders>
              <w:top w:val="nil"/>
              <w:left w:val="nil"/>
              <w:bottom w:val="nil"/>
              <w:right w:val="nil"/>
            </w:tcBorders>
            <w:vAlign w:val="center"/>
          </w:tcPr>
          <w:p w:rsidR="00342A22" w:rsidRPr="00B37A89" w:rsidRDefault="00342A22" w:rsidP="00A03190">
            <w:pPr>
              <w:ind w:left="-32" w:firstLine="32"/>
              <w:jc w:val="center"/>
              <w:rPr>
                <w:sz w:val="14"/>
                <w:szCs w:val="14"/>
              </w:rPr>
            </w:pPr>
            <w:r w:rsidRPr="00B37A89">
              <w:rPr>
                <w:sz w:val="14"/>
                <w:szCs w:val="14"/>
              </w:rPr>
              <w:t>Aug</w:t>
            </w:r>
          </w:p>
        </w:tc>
        <w:tc>
          <w:tcPr>
            <w:tcW w:w="54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309</w:t>
            </w:r>
          </w:p>
        </w:tc>
        <w:tc>
          <w:tcPr>
            <w:tcW w:w="49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121</w:t>
            </w:r>
          </w:p>
        </w:tc>
        <w:tc>
          <w:tcPr>
            <w:tcW w:w="41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10</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13</w:t>
            </w:r>
          </w:p>
        </w:tc>
        <w:tc>
          <w:tcPr>
            <w:tcW w:w="5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24</w:t>
            </w:r>
          </w:p>
        </w:tc>
        <w:tc>
          <w:tcPr>
            <w:tcW w:w="482"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6</w:t>
            </w:r>
          </w:p>
        </w:tc>
        <w:tc>
          <w:tcPr>
            <w:tcW w:w="531"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21</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27</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20</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12</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3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19</w:t>
            </w:r>
          </w:p>
        </w:tc>
        <w:tc>
          <w:tcPr>
            <w:tcW w:w="47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17</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54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605</w:t>
            </w:r>
          </w:p>
        </w:tc>
      </w:tr>
      <w:tr w:rsidR="00B37A89" w:rsidRPr="00B37A89" w:rsidTr="00A03190">
        <w:trPr>
          <w:trHeight w:val="240"/>
        </w:trPr>
        <w:tc>
          <w:tcPr>
            <w:tcW w:w="764" w:type="dxa"/>
            <w:tcBorders>
              <w:top w:val="nil"/>
              <w:left w:val="nil"/>
              <w:bottom w:val="nil"/>
              <w:right w:val="nil"/>
            </w:tcBorders>
            <w:vAlign w:val="center"/>
          </w:tcPr>
          <w:p w:rsidR="00342A22" w:rsidRPr="00B37A89" w:rsidRDefault="00342A22" w:rsidP="00A03190">
            <w:pPr>
              <w:ind w:left="-32" w:firstLine="32"/>
              <w:jc w:val="center"/>
              <w:rPr>
                <w:sz w:val="14"/>
                <w:szCs w:val="14"/>
              </w:rPr>
            </w:pPr>
            <w:r w:rsidRPr="00B37A89">
              <w:rPr>
                <w:sz w:val="14"/>
                <w:szCs w:val="14"/>
              </w:rPr>
              <w:t>Sep</w:t>
            </w:r>
          </w:p>
        </w:tc>
        <w:tc>
          <w:tcPr>
            <w:tcW w:w="54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227</w:t>
            </w:r>
          </w:p>
        </w:tc>
        <w:tc>
          <w:tcPr>
            <w:tcW w:w="49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87</w:t>
            </w:r>
          </w:p>
        </w:tc>
        <w:tc>
          <w:tcPr>
            <w:tcW w:w="41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5</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5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24</w:t>
            </w:r>
          </w:p>
        </w:tc>
        <w:tc>
          <w:tcPr>
            <w:tcW w:w="482"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3</w:t>
            </w:r>
          </w:p>
        </w:tc>
        <w:tc>
          <w:tcPr>
            <w:tcW w:w="531"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19</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23</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37</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14</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6</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3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9</w:t>
            </w:r>
          </w:p>
        </w:tc>
        <w:tc>
          <w:tcPr>
            <w:tcW w:w="47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11</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w:t>
            </w:r>
          </w:p>
        </w:tc>
        <w:tc>
          <w:tcPr>
            <w:tcW w:w="54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472</w:t>
            </w:r>
          </w:p>
        </w:tc>
      </w:tr>
      <w:tr w:rsidR="00B37A89" w:rsidRPr="00B37A89" w:rsidTr="00A03190">
        <w:trPr>
          <w:trHeight w:val="240"/>
        </w:trPr>
        <w:tc>
          <w:tcPr>
            <w:tcW w:w="764" w:type="dxa"/>
            <w:tcBorders>
              <w:top w:val="nil"/>
              <w:left w:val="nil"/>
              <w:bottom w:val="nil"/>
              <w:right w:val="nil"/>
            </w:tcBorders>
            <w:vAlign w:val="center"/>
          </w:tcPr>
          <w:p w:rsidR="00342A22" w:rsidRPr="00B37A89" w:rsidRDefault="00342A22" w:rsidP="00A03190">
            <w:pPr>
              <w:ind w:left="-32" w:firstLine="32"/>
              <w:jc w:val="center"/>
              <w:rPr>
                <w:sz w:val="14"/>
                <w:szCs w:val="14"/>
              </w:rPr>
            </w:pPr>
            <w:r w:rsidRPr="00B37A89">
              <w:rPr>
                <w:sz w:val="14"/>
                <w:szCs w:val="14"/>
              </w:rPr>
              <w:t>Oct</w:t>
            </w:r>
          </w:p>
        </w:tc>
        <w:tc>
          <w:tcPr>
            <w:tcW w:w="54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301</w:t>
            </w:r>
          </w:p>
        </w:tc>
        <w:tc>
          <w:tcPr>
            <w:tcW w:w="49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78</w:t>
            </w:r>
          </w:p>
        </w:tc>
        <w:tc>
          <w:tcPr>
            <w:tcW w:w="41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12</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18</w:t>
            </w:r>
          </w:p>
        </w:tc>
        <w:tc>
          <w:tcPr>
            <w:tcW w:w="5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27</w:t>
            </w:r>
          </w:p>
        </w:tc>
        <w:tc>
          <w:tcPr>
            <w:tcW w:w="482"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10</w:t>
            </w:r>
          </w:p>
        </w:tc>
        <w:tc>
          <w:tcPr>
            <w:tcW w:w="531"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34</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17</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24</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8</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5</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23</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w:t>
            </w:r>
          </w:p>
        </w:tc>
        <w:tc>
          <w:tcPr>
            <w:tcW w:w="43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16</w:t>
            </w:r>
          </w:p>
        </w:tc>
        <w:tc>
          <w:tcPr>
            <w:tcW w:w="47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17</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54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592</w:t>
            </w:r>
          </w:p>
        </w:tc>
      </w:tr>
      <w:tr w:rsidR="00B37A89" w:rsidRPr="00B37A89" w:rsidTr="00A03190">
        <w:trPr>
          <w:trHeight w:val="240"/>
        </w:trPr>
        <w:tc>
          <w:tcPr>
            <w:tcW w:w="764" w:type="dxa"/>
            <w:tcBorders>
              <w:top w:val="nil"/>
              <w:left w:val="nil"/>
              <w:bottom w:val="nil"/>
              <w:right w:val="nil"/>
            </w:tcBorders>
            <w:vAlign w:val="center"/>
          </w:tcPr>
          <w:p w:rsidR="00342A22" w:rsidRPr="00B37A89" w:rsidRDefault="00342A22" w:rsidP="00A03190">
            <w:pPr>
              <w:ind w:left="-32" w:firstLine="32"/>
              <w:jc w:val="center"/>
              <w:rPr>
                <w:sz w:val="14"/>
                <w:szCs w:val="14"/>
              </w:rPr>
            </w:pPr>
            <w:r w:rsidRPr="00B37A89">
              <w:rPr>
                <w:sz w:val="14"/>
                <w:szCs w:val="14"/>
              </w:rPr>
              <w:t>Nov</w:t>
            </w:r>
          </w:p>
        </w:tc>
        <w:tc>
          <w:tcPr>
            <w:tcW w:w="54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286</w:t>
            </w:r>
          </w:p>
        </w:tc>
        <w:tc>
          <w:tcPr>
            <w:tcW w:w="49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96</w:t>
            </w:r>
          </w:p>
        </w:tc>
        <w:tc>
          <w:tcPr>
            <w:tcW w:w="41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8</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13</w:t>
            </w:r>
          </w:p>
        </w:tc>
        <w:tc>
          <w:tcPr>
            <w:tcW w:w="5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32</w:t>
            </w:r>
          </w:p>
        </w:tc>
        <w:tc>
          <w:tcPr>
            <w:tcW w:w="482"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7</w:t>
            </w:r>
          </w:p>
        </w:tc>
        <w:tc>
          <w:tcPr>
            <w:tcW w:w="531"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23</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12</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19</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6</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3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47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17</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54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528</w:t>
            </w:r>
          </w:p>
        </w:tc>
      </w:tr>
      <w:tr w:rsidR="00B37A89" w:rsidRPr="00B37A89" w:rsidTr="00A03190">
        <w:trPr>
          <w:trHeight w:val="240"/>
        </w:trPr>
        <w:tc>
          <w:tcPr>
            <w:tcW w:w="764" w:type="dxa"/>
            <w:tcBorders>
              <w:top w:val="nil"/>
              <w:left w:val="nil"/>
              <w:bottom w:val="nil"/>
              <w:right w:val="nil"/>
            </w:tcBorders>
            <w:vAlign w:val="center"/>
          </w:tcPr>
          <w:p w:rsidR="00342A22" w:rsidRPr="00B37A89" w:rsidRDefault="00342A22" w:rsidP="00A03190">
            <w:pPr>
              <w:ind w:left="-32" w:firstLine="32"/>
              <w:jc w:val="center"/>
              <w:rPr>
                <w:sz w:val="14"/>
                <w:szCs w:val="14"/>
              </w:rPr>
            </w:pPr>
            <w:r w:rsidRPr="00B37A89">
              <w:rPr>
                <w:sz w:val="14"/>
                <w:szCs w:val="14"/>
              </w:rPr>
              <w:t>Dec</w:t>
            </w:r>
          </w:p>
        </w:tc>
        <w:tc>
          <w:tcPr>
            <w:tcW w:w="54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300</w:t>
            </w:r>
          </w:p>
        </w:tc>
        <w:tc>
          <w:tcPr>
            <w:tcW w:w="49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109</w:t>
            </w:r>
          </w:p>
        </w:tc>
        <w:tc>
          <w:tcPr>
            <w:tcW w:w="41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8</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11</w:t>
            </w:r>
          </w:p>
        </w:tc>
        <w:tc>
          <w:tcPr>
            <w:tcW w:w="5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28</w:t>
            </w:r>
          </w:p>
        </w:tc>
        <w:tc>
          <w:tcPr>
            <w:tcW w:w="482"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9</w:t>
            </w:r>
          </w:p>
        </w:tc>
        <w:tc>
          <w:tcPr>
            <w:tcW w:w="531"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31</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24</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3</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22</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7</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5</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3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14</w:t>
            </w:r>
          </w:p>
        </w:tc>
        <w:tc>
          <w:tcPr>
            <w:tcW w:w="47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19</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54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596</w:t>
            </w:r>
          </w:p>
        </w:tc>
      </w:tr>
      <w:tr w:rsidR="00B37A89" w:rsidRPr="00B37A89" w:rsidTr="00A03190">
        <w:trPr>
          <w:trHeight w:val="240"/>
        </w:trPr>
        <w:tc>
          <w:tcPr>
            <w:tcW w:w="764" w:type="dxa"/>
            <w:tcBorders>
              <w:top w:val="nil"/>
              <w:left w:val="nil"/>
              <w:bottom w:val="nil"/>
              <w:right w:val="nil"/>
            </w:tcBorders>
            <w:vAlign w:val="center"/>
          </w:tcPr>
          <w:p w:rsidR="00342A22" w:rsidRPr="00B37A89" w:rsidRDefault="00342A22" w:rsidP="00A03190">
            <w:pPr>
              <w:ind w:left="-32" w:firstLine="32"/>
              <w:jc w:val="center"/>
              <w:rPr>
                <w:sz w:val="14"/>
                <w:szCs w:val="14"/>
              </w:rPr>
            </w:pPr>
            <w:r w:rsidRPr="00B37A89">
              <w:rPr>
                <w:sz w:val="14"/>
                <w:szCs w:val="14"/>
              </w:rPr>
              <w:t>Jan</w:t>
            </w:r>
          </w:p>
        </w:tc>
        <w:tc>
          <w:tcPr>
            <w:tcW w:w="54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285</w:t>
            </w:r>
          </w:p>
        </w:tc>
        <w:tc>
          <w:tcPr>
            <w:tcW w:w="49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91</w:t>
            </w:r>
          </w:p>
        </w:tc>
        <w:tc>
          <w:tcPr>
            <w:tcW w:w="41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12</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13</w:t>
            </w:r>
          </w:p>
        </w:tc>
        <w:tc>
          <w:tcPr>
            <w:tcW w:w="5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24</w:t>
            </w:r>
          </w:p>
        </w:tc>
        <w:tc>
          <w:tcPr>
            <w:tcW w:w="482"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6</w:t>
            </w:r>
          </w:p>
        </w:tc>
        <w:tc>
          <w:tcPr>
            <w:tcW w:w="531"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24</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22</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22</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16</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15</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w:t>
            </w:r>
          </w:p>
        </w:tc>
        <w:tc>
          <w:tcPr>
            <w:tcW w:w="43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17</w:t>
            </w:r>
          </w:p>
        </w:tc>
        <w:tc>
          <w:tcPr>
            <w:tcW w:w="47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18</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4</w:t>
            </w:r>
          </w:p>
        </w:tc>
        <w:tc>
          <w:tcPr>
            <w:tcW w:w="54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572</w:t>
            </w:r>
          </w:p>
        </w:tc>
      </w:tr>
      <w:tr w:rsidR="00B37A89" w:rsidRPr="00B37A89" w:rsidTr="00A03190">
        <w:trPr>
          <w:trHeight w:val="240"/>
        </w:trPr>
        <w:tc>
          <w:tcPr>
            <w:tcW w:w="764" w:type="dxa"/>
            <w:tcBorders>
              <w:top w:val="nil"/>
              <w:left w:val="nil"/>
              <w:bottom w:val="nil"/>
              <w:right w:val="nil"/>
            </w:tcBorders>
            <w:vAlign w:val="center"/>
          </w:tcPr>
          <w:p w:rsidR="00342A22" w:rsidRPr="00B37A89" w:rsidRDefault="00342A22" w:rsidP="00A03190">
            <w:pPr>
              <w:ind w:left="-32" w:firstLine="32"/>
              <w:jc w:val="center"/>
              <w:rPr>
                <w:sz w:val="14"/>
                <w:szCs w:val="14"/>
              </w:rPr>
            </w:pPr>
            <w:r w:rsidRPr="00B37A89">
              <w:rPr>
                <w:sz w:val="14"/>
                <w:szCs w:val="14"/>
              </w:rPr>
              <w:t>Feb</w:t>
            </w:r>
          </w:p>
        </w:tc>
        <w:tc>
          <w:tcPr>
            <w:tcW w:w="54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310</w:t>
            </w:r>
          </w:p>
        </w:tc>
        <w:tc>
          <w:tcPr>
            <w:tcW w:w="499"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72</w:t>
            </w:r>
          </w:p>
        </w:tc>
        <w:tc>
          <w:tcPr>
            <w:tcW w:w="41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6</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14</w:t>
            </w:r>
          </w:p>
        </w:tc>
        <w:tc>
          <w:tcPr>
            <w:tcW w:w="5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19</w:t>
            </w:r>
          </w:p>
        </w:tc>
        <w:tc>
          <w:tcPr>
            <w:tcW w:w="482"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9</w:t>
            </w:r>
          </w:p>
        </w:tc>
        <w:tc>
          <w:tcPr>
            <w:tcW w:w="531" w:type="dxa"/>
            <w:tcBorders>
              <w:top w:val="nil"/>
              <w:left w:val="nil"/>
              <w:bottom w:val="nil"/>
              <w:right w:val="nil"/>
            </w:tcBorders>
          </w:tcPr>
          <w:p w:rsidR="00342A22" w:rsidRPr="00B37A89" w:rsidRDefault="00342A22" w:rsidP="00A03190">
            <w:pPr>
              <w:spacing w:line="276" w:lineRule="auto"/>
              <w:ind w:left="-18"/>
              <w:jc w:val="center"/>
              <w:rPr>
                <w:bCs/>
                <w:sz w:val="14"/>
                <w:szCs w:val="14"/>
              </w:rPr>
            </w:pPr>
            <w:r w:rsidRPr="00B37A89">
              <w:rPr>
                <w:bCs/>
                <w:sz w:val="14"/>
                <w:szCs w:val="14"/>
              </w:rPr>
              <w:t>15</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19</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21</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6</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9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w:t>
            </w:r>
          </w:p>
        </w:tc>
        <w:tc>
          <w:tcPr>
            <w:tcW w:w="43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10</w:t>
            </w:r>
          </w:p>
        </w:tc>
        <w:tc>
          <w:tcPr>
            <w:tcW w:w="475"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7</w:t>
            </w:r>
          </w:p>
        </w:tc>
        <w:tc>
          <w:tcPr>
            <w:tcW w:w="416"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549" w:type="dxa"/>
            <w:tcBorders>
              <w:top w:val="nil"/>
              <w:left w:val="nil"/>
              <w:bottom w:val="nil"/>
              <w:right w:val="nil"/>
            </w:tcBorders>
          </w:tcPr>
          <w:p w:rsidR="00342A22" w:rsidRPr="00B37A89" w:rsidRDefault="00342A22" w:rsidP="00A03190">
            <w:pPr>
              <w:spacing w:line="276" w:lineRule="auto"/>
              <w:jc w:val="center"/>
              <w:rPr>
                <w:bCs/>
                <w:sz w:val="14"/>
                <w:szCs w:val="14"/>
              </w:rPr>
            </w:pPr>
            <w:r w:rsidRPr="00B37A89">
              <w:rPr>
                <w:bCs/>
                <w:sz w:val="14"/>
                <w:szCs w:val="14"/>
              </w:rPr>
              <w:t>511</w:t>
            </w:r>
          </w:p>
        </w:tc>
      </w:tr>
      <w:tr w:rsidR="00B37A89" w:rsidRPr="00B37A89" w:rsidTr="00A03190">
        <w:trPr>
          <w:trHeight w:val="210"/>
        </w:trPr>
        <w:tc>
          <w:tcPr>
            <w:tcW w:w="764" w:type="dxa"/>
            <w:tcBorders>
              <w:top w:val="nil"/>
              <w:left w:val="nil"/>
              <w:bottom w:val="single" w:sz="4" w:space="0" w:color="auto"/>
              <w:right w:val="nil"/>
            </w:tcBorders>
            <w:vAlign w:val="center"/>
          </w:tcPr>
          <w:p w:rsidR="00342A22" w:rsidRPr="00B37A89" w:rsidRDefault="00342A22" w:rsidP="00A03190">
            <w:pPr>
              <w:ind w:left="-32" w:firstLine="32"/>
              <w:jc w:val="center"/>
              <w:rPr>
                <w:sz w:val="14"/>
                <w:szCs w:val="14"/>
              </w:rPr>
            </w:pPr>
            <w:r w:rsidRPr="00B37A89">
              <w:rPr>
                <w:sz w:val="14"/>
                <w:szCs w:val="14"/>
              </w:rPr>
              <w:t>Mar</w:t>
            </w:r>
          </w:p>
        </w:tc>
        <w:tc>
          <w:tcPr>
            <w:tcW w:w="549" w:type="dxa"/>
            <w:tcBorders>
              <w:top w:val="nil"/>
              <w:left w:val="nil"/>
              <w:bottom w:val="single" w:sz="4" w:space="0" w:color="auto"/>
              <w:right w:val="nil"/>
            </w:tcBorders>
          </w:tcPr>
          <w:p w:rsidR="00342A22" w:rsidRPr="00B37A89" w:rsidRDefault="00342A22" w:rsidP="00A03190">
            <w:pPr>
              <w:spacing w:line="276" w:lineRule="auto"/>
              <w:ind w:left="-18"/>
              <w:jc w:val="center"/>
              <w:rPr>
                <w:bCs/>
                <w:sz w:val="14"/>
                <w:szCs w:val="14"/>
              </w:rPr>
            </w:pPr>
            <w:r w:rsidRPr="00B37A89">
              <w:rPr>
                <w:bCs/>
                <w:sz w:val="14"/>
                <w:szCs w:val="14"/>
              </w:rPr>
              <w:t>344</w:t>
            </w:r>
          </w:p>
        </w:tc>
        <w:tc>
          <w:tcPr>
            <w:tcW w:w="499" w:type="dxa"/>
            <w:tcBorders>
              <w:top w:val="nil"/>
              <w:left w:val="nil"/>
              <w:bottom w:val="single" w:sz="4" w:space="0" w:color="auto"/>
              <w:right w:val="nil"/>
            </w:tcBorders>
          </w:tcPr>
          <w:p w:rsidR="00342A22" w:rsidRPr="00B37A89" w:rsidRDefault="00342A22" w:rsidP="00A03190">
            <w:pPr>
              <w:spacing w:line="276" w:lineRule="auto"/>
              <w:ind w:left="-18"/>
              <w:jc w:val="center"/>
              <w:rPr>
                <w:bCs/>
                <w:sz w:val="14"/>
                <w:szCs w:val="14"/>
              </w:rPr>
            </w:pPr>
            <w:r w:rsidRPr="00B37A89">
              <w:rPr>
                <w:bCs/>
                <w:sz w:val="14"/>
                <w:szCs w:val="14"/>
              </w:rPr>
              <w:t>74</w:t>
            </w:r>
          </w:p>
        </w:tc>
        <w:tc>
          <w:tcPr>
            <w:tcW w:w="415"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99"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10</w:t>
            </w:r>
          </w:p>
        </w:tc>
        <w:tc>
          <w:tcPr>
            <w:tcW w:w="516"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19</w:t>
            </w:r>
          </w:p>
        </w:tc>
        <w:tc>
          <w:tcPr>
            <w:tcW w:w="482"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11</w:t>
            </w:r>
          </w:p>
        </w:tc>
        <w:tc>
          <w:tcPr>
            <w:tcW w:w="531" w:type="dxa"/>
            <w:tcBorders>
              <w:top w:val="nil"/>
              <w:left w:val="nil"/>
              <w:bottom w:val="single" w:sz="4" w:space="0" w:color="auto"/>
              <w:right w:val="nil"/>
            </w:tcBorders>
          </w:tcPr>
          <w:p w:rsidR="00342A22" w:rsidRPr="00B37A89" w:rsidRDefault="00342A22" w:rsidP="00A03190">
            <w:pPr>
              <w:spacing w:line="276" w:lineRule="auto"/>
              <w:ind w:left="-18"/>
              <w:jc w:val="center"/>
              <w:rPr>
                <w:bCs/>
                <w:sz w:val="14"/>
                <w:szCs w:val="14"/>
              </w:rPr>
            </w:pPr>
            <w:r w:rsidRPr="00B37A89">
              <w:rPr>
                <w:bCs/>
                <w:sz w:val="14"/>
                <w:szCs w:val="14"/>
              </w:rPr>
              <w:t>13</w:t>
            </w:r>
          </w:p>
        </w:tc>
        <w:tc>
          <w:tcPr>
            <w:tcW w:w="499"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19</w:t>
            </w:r>
          </w:p>
        </w:tc>
        <w:tc>
          <w:tcPr>
            <w:tcW w:w="416"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1</w:t>
            </w:r>
          </w:p>
        </w:tc>
        <w:tc>
          <w:tcPr>
            <w:tcW w:w="499"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29</w:t>
            </w:r>
          </w:p>
        </w:tc>
        <w:tc>
          <w:tcPr>
            <w:tcW w:w="499"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11</w:t>
            </w:r>
          </w:p>
        </w:tc>
        <w:tc>
          <w:tcPr>
            <w:tcW w:w="416"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99"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2</w:t>
            </w:r>
          </w:p>
        </w:tc>
        <w:tc>
          <w:tcPr>
            <w:tcW w:w="416"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439"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11</w:t>
            </w:r>
          </w:p>
        </w:tc>
        <w:tc>
          <w:tcPr>
            <w:tcW w:w="475"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10</w:t>
            </w:r>
          </w:p>
        </w:tc>
        <w:tc>
          <w:tcPr>
            <w:tcW w:w="416"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0</w:t>
            </w:r>
          </w:p>
        </w:tc>
        <w:tc>
          <w:tcPr>
            <w:tcW w:w="549" w:type="dxa"/>
            <w:tcBorders>
              <w:top w:val="nil"/>
              <w:left w:val="nil"/>
              <w:bottom w:val="single" w:sz="4" w:space="0" w:color="auto"/>
              <w:right w:val="nil"/>
            </w:tcBorders>
          </w:tcPr>
          <w:p w:rsidR="00342A22" w:rsidRPr="00B37A89" w:rsidRDefault="00342A22" w:rsidP="00A03190">
            <w:pPr>
              <w:spacing w:line="276" w:lineRule="auto"/>
              <w:jc w:val="center"/>
              <w:rPr>
                <w:bCs/>
                <w:sz w:val="14"/>
                <w:szCs w:val="14"/>
              </w:rPr>
            </w:pPr>
            <w:r w:rsidRPr="00B37A89">
              <w:rPr>
                <w:bCs/>
                <w:sz w:val="14"/>
                <w:szCs w:val="14"/>
              </w:rPr>
              <w:t>554</w:t>
            </w:r>
          </w:p>
        </w:tc>
      </w:tr>
      <w:tr w:rsidR="00A03190" w:rsidRPr="00B37A89" w:rsidTr="004E3B18">
        <w:trPr>
          <w:trHeight w:val="80"/>
        </w:trPr>
        <w:tc>
          <w:tcPr>
            <w:tcW w:w="764" w:type="dxa"/>
            <w:tcBorders>
              <w:top w:val="nil"/>
              <w:left w:val="nil"/>
              <w:bottom w:val="single" w:sz="4" w:space="0" w:color="auto"/>
              <w:right w:val="nil"/>
            </w:tcBorders>
            <w:vAlign w:val="center"/>
          </w:tcPr>
          <w:p w:rsidR="00A03190" w:rsidRDefault="00A03190" w:rsidP="00A03190">
            <w:pPr>
              <w:ind w:left="-32" w:firstLine="32"/>
              <w:jc w:val="center"/>
              <w:rPr>
                <w:b/>
                <w:sz w:val="14"/>
                <w:szCs w:val="14"/>
              </w:rPr>
            </w:pPr>
          </w:p>
          <w:p w:rsidR="00A03190" w:rsidRPr="00B37A89" w:rsidRDefault="00A03190" w:rsidP="00A03190">
            <w:pPr>
              <w:ind w:left="-32" w:firstLine="32"/>
              <w:jc w:val="center"/>
              <w:rPr>
                <w:b/>
                <w:sz w:val="14"/>
                <w:szCs w:val="14"/>
              </w:rPr>
            </w:pPr>
            <w:r w:rsidRPr="00B37A89">
              <w:rPr>
                <w:b/>
                <w:sz w:val="14"/>
                <w:szCs w:val="14"/>
              </w:rPr>
              <w:t>Total</w:t>
            </w:r>
          </w:p>
        </w:tc>
        <w:tc>
          <w:tcPr>
            <w:tcW w:w="549" w:type="dxa"/>
            <w:tcBorders>
              <w:top w:val="nil"/>
              <w:left w:val="nil"/>
              <w:bottom w:val="single" w:sz="4" w:space="0" w:color="auto"/>
              <w:right w:val="nil"/>
            </w:tcBorders>
          </w:tcPr>
          <w:p w:rsidR="00A03190" w:rsidRDefault="00A03190" w:rsidP="00A03190">
            <w:pPr>
              <w:ind w:left="-18"/>
              <w:jc w:val="center"/>
              <w:rPr>
                <w:bCs/>
                <w:sz w:val="14"/>
                <w:szCs w:val="14"/>
              </w:rPr>
            </w:pPr>
          </w:p>
          <w:p w:rsidR="00A03190" w:rsidRPr="00B37A89" w:rsidRDefault="00A03190" w:rsidP="00A03190">
            <w:pPr>
              <w:ind w:left="-18"/>
              <w:jc w:val="center"/>
              <w:rPr>
                <w:bCs/>
                <w:sz w:val="14"/>
                <w:szCs w:val="14"/>
              </w:rPr>
            </w:pPr>
            <w:r w:rsidRPr="00B37A89">
              <w:rPr>
                <w:bCs/>
                <w:sz w:val="14"/>
                <w:szCs w:val="14"/>
              </w:rPr>
              <w:t>3870</w:t>
            </w:r>
          </w:p>
        </w:tc>
        <w:tc>
          <w:tcPr>
            <w:tcW w:w="499" w:type="dxa"/>
            <w:tcBorders>
              <w:top w:val="nil"/>
              <w:left w:val="nil"/>
              <w:bottom w:val="single" w:sz="4" w:space="0" w:color="auto"/>
              <w:right w:val="nil"/>
            </w:tcBorders>
          </w:tcPr>
          <w:p w:rsidR="00A03190" w:rsidRDefault="00A03190" w:rsidP="00A03190">
            <w:pPr>
              <w:ind w:left="-18"/>
              <w:jc w:val="center"/>
              <w:rPr>
                <w:bCs/>
                <w:sz w:val="14"/>
                <w:szCs w:val="14"/>
              </w:rPr>
            </w:pPr>
          </w:p>
          <w:p w:rsidR="00A03190" w:rsidRPr="00B37A89" w:rsidRDefault="00A03190" w:rsidP="00A03190">
            <w:pPr>
              <w:ind w:left="-18"/>
              <w:jc w:val="center"/>
              <w:rPr>
                <w:bCs/>
                <w:sz w:val="14"/>
                <w:szCs w:val="14"/>
              </w:rPr>
            </w:pPr>
            <w:r w:rsidRPr="00B37A89">
              <w:rPr>
                <w:bCs/>
                <w:sz w:val="14"/>
                <w:szCs w:val="14"/>
              </w:rPr>
              <w:t>1156</w:t>
            </w:r>
          </w:p>
        </w:tc>
        <w:tc>
          <w:tcPr>
            <w:tcW w:w="415"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88</w:t>
            </w:r>
          </w:p>
        </w:tc>
        <w:tc>
          <w:tcPr>
            <w:tcW w:w="499"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146</w:t>
            </w:r>
          </w:p>
        </w:tc>
        <w:tc>
          <w:tcPr>
            <w:tcW w:w="516"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336</w:t>
            </w:r>
          </w:p>
        </w:tc>
        <w:tc>
          <w:tcPr>
            <w:tcW w:w="482"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108</w:t>
            </w:r>
          </w:p>
        </w:tc>
        <w:tc>
          <w:tcPr>
            <w:tcW w:w="531" w:type="dxa"/>
            <w:tcBorders>
              <w:top w:val="nil"/>
              <w:left w:val="nil"/>
              <w:bottom w:val="single" w:sz="4" w:space="0" w:color="auto"/>
              <w:right w:val="nil"/>
            </w:tcBorders>
          </w:tcPr>
          <w:p w:rsidR="00A03190" w:rsidRDefault="00A03190" w:rsidP="00A03190">
            <w:pPr>
              <w:ind w:left="-18"/>
              <w:jc w:val="center"/>
              <w:rPr>
                <w:bCs/>
                <w:sz w:val="14"/>
                <w:szCs w:val="14"/>
              </w:rPr>
            </w:pPr>
          </w:p>
          <w:p w:rsidR="00A03190" w:rsidRPr="00B37A89" w:rsidRDefault="00A03190" w:rsidP="00A03190">
            <w:pPr>
              <w:ind w:left="-18"/>
              <w:jc w:val="center"/>
              <w:rPr>
                <w:bCs/>
                <w:sz w:val="14"/>
                <w:szCs w:val="14"/>
              </w:rPr>
            </w:pPr>
            <w:r w:rsidRPr="00B37A89">
              <w:rPr>
                <w:bCs/>
                <w:sz w:val="14"/>
                <w:szCs w:val="14"/>
              </w:rPr>
              <w:t>354</w:t>
            </w:r>
          </w:p>
        </w:tc>
        <w:tc>
          <w:tcPr>
            <w:tcW w:w="499"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245</w:t>
            </w:r>
          </w:p>
        </w:tc>
        <w:tc>
          <w:tcPr>
            <w:tcW w:w="416"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11</w:t>
            </w:r>
          </w:p>
        </w:tc>
        <w:tc>
          <w:tcPr>
            <w:tcW w:w="499"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367</w:t>
            </w:r>
          </w:p>
        </w:tc>
        <w:tc>
          <w:tcPr>
            <w:tcW w:w="499"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118</w:t>
            </w:r>
          </w:p>
        </w:tc>
        <w:tc>
          <w:tcPr>
            <w:tcW w:w="416"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18</w:t>
            </w:r>
          </w:p>
        </w:tc>
        <w:tc>
          <w:tcPr>
            <w:tcW w:w="499"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126</w:t>
            </w:r>
          </w:p>
        </w:tc>
        <w:tc>
          <w:tcPr>
            <w:tcW w:w="416"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15</w:t>
            </w:r>
          </w:p>
        </w:tc>
        <w:tc>
          <w:tcPr>
            <w:tcW w:w="439"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139</w:t>
            </w:r>
          </w:p>
        </w:tc>
        <w:tc>
          <w:tcPr>
            <w:tcW w:w="475"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165</w:t>
            </w:r>
          </w:p>
        </w:tc>
        <w:tc>
          <w:tcPr>
            <w:tcW w:w="416" w:type="dxa"/>
            <w:tcBorders>
              <w:top w:val="nil"/>
              <w:left w:val="nil"/>
              <w:bottom w:val="single" w:sz="4" w:space="0" w:color="auto"/>
              <w:right w:val="nil"/>
            </w:tcBorders>
          </w:tcPr>
          <w:p w:rsidR="00A03190" w:rsidRDefault="00A03190" w:rsidP="00A03190">
            <w:pPr>
              <w:jc w:val="center"/>
              <w:rPr>
                <w:bCs/>
                <w:sz w:val="14"/>
                <w:szCs w:val="14"/>
              </w:rPr>
            </w:pPr>
          </w:p>
          <w:p w:rsidR="00A03190" w:rsidRPr="00B37A89" w:rsidRDefault="00A03190" w:rsidP="00A03190">
            <w:pPr>
              <w:jc w:val="center"/>
              <w:rPr>
                <w:bCs/>
                <w:sz w:val="14"/>
                <w:szCs w:val="14"/>
              </w:rPr>
            </w:pPr>
            <w:r w:rsidRPr="00B37A89">
              <w:rPr>
                <w:bCs/>
                <w:sz w:val="14"/>
                <w:szCs w:val="14"/>
              </w:rPr>
              <w:t>20</w:t>
            </w:r>
          </w:p>
        </w:tc>
        <w:tc>
          <w:tcPr>
            <w:tcW w:w="549" w:type="dxa"/>
            <w:tcBorders>
              <w:top w:val="nil"/>
              <w:left w:val="nil"/>
              <w:bottom w:val="single" w:sz="4" w:space="0" w:color="auto"/>
              <w:right w:val="nil"/>
            </w:tcBorders>
          </w:tcPr>
          <w:p w:rsidR="00A03190" w:rsidRPr="00B37A89" w:rsidRDefault="00A03190" w:rsidP="00A03190">
            <w:pPr>
              <w:jc w:val="center"/>
              <w:rPr>
                <w:b/>
                <w:bCs/>
                <w:sz w:val="14"/>
                <w:szCs w:val="14"/>
              </w:rPr>
            </w:pPr>
          </w:p>
          <w:p w:rsidR="00A03190" w:rsidRPr="00B37A89" w:rsidRDefault="00A03190" w:rsidP="00A03190">
            <w:pPr>
              <w:jc w:val="center"/>
              <w:rPr>
                <w:b/>
                <w:bCs/>
                <w:sz w:val="14"/>
                <w:szCs w:val="14"/>
              </w:rPr>
            </w:pPr>
            <w:r w:rsidRPr="00B37A89">
              <w:rPr>
                <w:b/>
                <w:bCs/>
                <w:sz w:val="14"/>
                <w:szCs w:val="14"/>
              </w:rPr>
              <w:t>7282</w:t>
            </w:r>
          </w:p>
        </w:tc>
      </w:tr>
      <w:tr w:rsidR="00B37A89" w:rsidRPr="00B37A89" w:rsidTr="00A03190">
        <w:trPr>
          <w:trHeight w:val="420"/>
        </w:trPr>
        <w:tc>
          <w:tcPr>
            <w:tcW w:w="764" w:type="dxa"/>
            <w:tcBorders>
              <w:top w:val="single" w:sz="4" w:space="0" w:color="auto"/>
              <w:left w:val="nil"/>
              <w:bottom w:val="single" w:sz="4" w:space="0" w:color="auto"/>
              <w:right w:val="nil"/>
            </w:tcBorders>
            <w:vAlign w:val="center"/>
          </w:tcPr>
          <w:p w:rsidR="00342A22" w:rsidRPr="00B37A89" w:rsidRDefault="00342A22" w:rsidP="00A03190">
            <w:pPr>
              <w:rPr>
                <w:sz w:val="14"/>
                <w:szCs w:val="14"/>
              </w:rPr>
            </w:pPr>
            <w:r w:rsidRPr="00B37A89">
              <w:rPr>
                <w:sz w:val="14"/>
                <w:szCs w:val="14"/>
              </w:rPr>
              <w:t xml:space="preserve">Disorder </w:t>
            </w:r>
            <w:r w:rsidR="00053282" w:rsidRPr="00B37A89">
              <w:rPr>
                <w:sz w:val="14"/>
                <w:szCs w:val="14"/>
              </w:rPr>
              <w:t>w</w:t>
            </w:r>
            <w:r w:rsidRPr="00B37A89">
              <w:rPr>
                <w:sz w:val="14"/>
                <w:szCs w:val="14"/>
              </w:rPr>
              <w:t>ise</w:t>
            </w:r>
          </w:p>
        </w:tc>
        <w:tc>
          <w:tcPr>
            <w:tcW w:w="1463" w:type="dxa"/>
            <w:gridSpan w:val="3"/>
            <w:tcBorders>
              <w:top w:val="single" w:sz="4" w:space="0" w:color="auto"/>
              <w:left w:val="nil"/>
              <w:bottom w:val="single" w:sz="4" w:space="0" w:color="auto"/>
              <w:right w:val="nil"/>
            </w:tcBorders>
          </w:tcPr>
          <w:p w:rsidR="00342A22" w:rsidRPr="00B37A89" w:rsidRDefault="00342A22" w:rsidP="00A03190">
            <w:pPr>
              <w:spacing w:line="276" w:lineRule="auto"/>
              <w:jc w:val="center"/>
              <w:rPr>
                <w:b/>
                <w:bCs/>
                <w:sz w:val="14"/>
                <w:szCs w:val="14"/>
              </w:rPr>
            </w:pPr>
            <w:r w:rsidRPr="00B37A89">
              <w:rPr>
                <w:b/>
                <w:bCs/>
                <w:sz w:val="14"/>
                <w:szCs w:val="14"/>
              </w:rPr>
              <w:t>5114</w:t>
            </w:r>
          </w:p>
        </w:tc>
        <w:tc>
          <w:tcPr>
            <w:tcW w:w="1497" w:type="dxa"/>
            <w:gridSpan w:val="3"/>
            <w:tcBorders>
              <w:top w:val="single" w:sz="4" w:space="0" w:color="auto"/>
              <w:left w:val="nil"/>
              <w:bottom w:val="single" w:sz="4" w:space="0" w:color="auto"/>
              <w:right w:val="nil"/>
            </w:tcBorders>
          </w:tcPr>
          <w:p w:rsidR="00342A22" w:rsidRPr="00B37A89" w:rsidRDefault="00342A22" w:rsidP="00A03190">
            <w:pPr>
              <w:spacing w:line="276" w:lineRule="auto"/>
              <w:jc w:val="center"/>
              <w:rPr>
                <w:b/>
                <w:bCs/>
                <w:sz w:val="14"/>
                <w:szCs w:val="14"/>
              </w:rPr>
            </w:pPr>
            <w:r w:rsidRPr="00B37A89">
              <w:rPr>
                <w:b/>
                <w:bCs/>
                <w:sz w:val="14"/>
                <w:szCs w:val="14"/>
              </w:rPr>
              <w:t>590</w:t>
            </w:r>
          </w:p>
        </w:tc>
        <w:tc>
          <w:tcPr>
            <w:tcW w:w="1446" w:type="dxa"/>
            <w:gridSpan w:val="3"/>
            <w:tcBorders>
              <w:top w:val="single" w:sz="4" w:space="0" w:color="auto"/>
              <w:left w:val="nil"/>
              <w:bottom w:val="single" w:sz="4" w:space="0" w:color="auto"/>
              <w:right w:val="nil"/>
            </w:tcBorders>
          </w:tcPr>
          <w:p w:rsidR="00342A22" w:rsidRPr="00B37A89" w:rsidRDefault="00342A22" w:rsidP="00A03190">
            <w:pPr>
              <w:spacing w:line="276" w:lineRule="auto"/>
              <w:jc w:val="center"/>
              <w:rPr>
                <w:b/>
                <w:bCs/>
                <w:sz w:val="14"/>
                <w:szCs w:val="14"/>
              </w:rPr>
            </w:pPr>
            <w:r w:rsidRPr="00B37A89">
              <w:rPr>
                <w:b/>
                <w:bCs/>
                <w:sz w:val="14"/>
                <w:szCs w:val="14"/>
              </w:rPr>
              <w:t>610</w:t>
            </w:r>
          </w:p>
        </w:tc>
        <w:tc>
          <w:tcPr>
            <w:tcW w:w="1414" w:type="dxa"/>
            <w:gridSpan w:val="3"/>
            <w:tcBorders>
              <w:top w:val="single" w:sz="4" w:space="0" w:color="auto"/>
              <w:left w:val="nil"/>
              <w:bottom w:val="single" w:sz="4" w:space="0" w:color="auto"/>
              <w:right w:val="nil"/>
            </w:tcBorders>
          </w:tcPr>
          <w:p w:rsidR="00342A22" w:rsidRPr="00B37A89" w:rsidRDefault="00342A22" w:rsidP="00A03190">
            <w:pPr>
              <w:spacing w:line="276" w:lineRule="auto"/>
              <w:jc w:val="center"/>
              <w:rPr>
                <w:b/>
                <w:bCs/>
                <w:sz w:val="14"/>
                <w:szCs w:val="14"/>
              </w:rPr>
            </w:pPr>
            <w:r w:rsidRPr="00B37A89">
              <w:rPr>
                <w:b/>
                <w:bCs/>
                <w:sz w:val="14"/>
                <w:szCs w:val="14"/>
              </w:rPr>
              <w:t>503</w:t>
            </w:r>
          </w:p>
        </w:tc>
        <w:tc>
          <w:tcPr>
            <w:tcW w:w="915" w:type="dxa"/>
            <w:gridSpan w:val="2"/>
            <w:tcBorders>
              <w:top w:val="single" w:sz="4" w:space="0" w:color="auto"/>
              <w:left w:val="nil"/>
              <w:bottom w:val="single" w:sz="4" w:space="0" w:color="auto"/>
              <w:right w:val="nil"/>
            </w:tcBorders>
          </w:tcPr>
          <w:p w:rsidR="00342A22" w:rsidRPr="00B37A89" w:rsidRDefault="00342A22" w:rsidP="00A03190">
            <w:pPr>
              <w:spacing w:line="276" w:lineRule="auto"/>
              <w:jc w:val="center"/>
              <w:rPr>
                <w:b/>
                <w:bCs/>
                <w:sz w:val="14"/>
                <w:szCs w:val="14"/>
              </w:rPr>
            </w:pPr>
            <w:r w:rsidRPr="00B37A89">
              <w:rPr>
                <w:b/>
                <w:bCs/>
                <w:sz w:val="14"/>
                <w:szCs w:val="14"/>
              </w:rPr>
              <w:t>141</w:t>
            </w:r>
          </w:p>
        </w:tc>
        <w:tc>
          <w:tcPr>
            <w:tcW w:w="1330" w:type="dxa"/>
            <w:gridSpan w:val="3"/>
            <w:tcBorders>
              <w:top w:val="single" w:sz="4" w:space="0" w:color="auto"/>
              <w:left w:val="nil"/>
              <w:bottom w:val="single" w:sz="4" w:space="0" w:color="auto"/>
              <w:right w:val="nil"/>
            </w:tcBorders>
          </w:tcPr>
          <w:p w:rsidR="00342A22" w:rsidRPr="00B37A89" w:rsidRDefault="00342A22" w:rsidP="00A03190">
            <w:pPr>
              <w:spacing w:line="276" w:lineRule="auto"/>
              <w:jc w:val="center"/>
              <w:rPr>
                <w:b/>
                <w:bCs/>
                <w:sz w:val="14"/>
                <w:szCs w:val="14"/>
              </w:rPr>
            </w:pPr>
            <w:r w:rsidRPr="00B37A89">
              <w:rPr>
                <w:b/>
                <w:bCs/>
                <w:sz w:val="14"/>
                <w:szCs w:val="14"/>
              </w:rPr>
              <w:t>324</w:t>
            </w:r>
          </w:p>
        </w:tc>
        <w:tc>
          <w:tcPr>
            <w:tcW w:w="549" w:type="dxa"/>
            <w:tcBorders>
              <w:top w:val="single" w:sz="4" w:space="0" w:color="auto"/>
              <w:left w:val="nil"/>
              <w:bottom w:val="single" w:sz="4" w:space="0" w:color="auto"/>
              <w:right w:val="nil"/>
            </w:tcBorders>
          </w:tcPr>
          <w:p w:rsidR="00342A22" w:rsidRPr="00B37A89" w:rsidRDefault="00342A22" w:rsidP="00A03190">
            <w:pPr>
              <w:rPr>
                <w:bCs/>
                <w:sz w:val="14"/>
                <w:szCs w:val="14"/>
              </w:rPr>
            </w:pPr>
          </w:p>
        </w:tc>
      </w:tr>
      <w:tr w:rsidR="00342A22" w:rsidRPr="00B37A89" w:rsidTr="00A03190">
        <w:trPr>
          <w:trHeight w:val="420"/>
        </w:trPr>
        <w:tc>
          <w:tcPr>
            <w:tcW w:w="764" w:type="dxa"/>
            <w:tcBorders>
              <w:top w:val="single" w:sz="4" w:space="0" w:color="auto"/>
              <w:left w:val="nil"/>
              <w:bottom w:val="single" w:sz="4" w:space="0" w:color="auto"/>
              <w:right w:val="nil"/>
            </w:tcBorders>
            <w:vAlign w:val="center"/>
          </w:tcPr>
          <w:p w:rsidR="00342A22" w:rsidRPr="00B37A89" w:rsidRDefault="00342A22" w:rsidP="00A03190">
            <w:pPr>
              <w:ind w:left="-32" w:firstLine="32"/>
              <w:jc w:val="center"/>
              <w:rPr>
                <w:sz w:val="14"/>
                <w:szCs w:val="14"/>
              </w:rPr>
            </w:pPr>
            <w:r w:rsidRPr="00B37A89">
              <w:rPr>
                <w:sz w:val="14"/>
                <w:szCs w:val="14"/>
              </w:rPr>
              <w:t>Overall total</w:t>
            </w:r>
          </w:p>
        </w:tc>
        <w:tc>
          <w:tcPr>
            <w:tcW w:w="8614" w:type="dxa"/>
            <w:gridSpan w:val="18"/>
            <w:tcBorders>
              <w:top w:val="single" w:sz="4" w:space="0" w:color="auto"/>
              <w:left w:val="nil"/>
              <w:bottom w:val="single" w:sz="4" w:space="0" w:color="auto"/>
              <w:right w:val="nil"/>
            </w:tcBorders>
          </w:tcPr>
          <w:p w:rsidR="00342A22" w:rsidRPr="00B37A89" w:rsidRDefault="00342A22" w:rsidP="00A03190">
            <w:pPr>
              <w:spacing w:line="276" w:lineRule="auto"/>
              <w:jc w:val="center"/>
              <w:rPr>
                <w:b/>
                <w:bCs/>
                <w:sz w:val="14"/>
                <w:szCs w:val="14"/>
              </w:rPr>
            </w:pPr>
            <w:r w:rsidRPr="00B37A89">
              <w:rPr>
                <w:b/>
                <w:bCs/>
                <w:sz w:val="14"/>
                <w:szCs w:val="14"/>
              </w:rPr>
              <w:t>7282</w:t>
            </w:r>
          </w:p>
        </w:tc>
      </w:tr>
    </w:tbl>
    <w:p w:rsidR="00F80210" w:rsidRDefault="00B80FED" w:rsidP="00345ABD">
      <w:pPr>
        <w:pStyle w:val="BodyTextIndent2"/>
        <w:spacing w:line="360" w:lineRule="auto"/>
        <w:ind w:left="0" w:right="-720"/>
        <w:jc w:val="center"/>
        <w:rPr>
          <w:bCs/>
          <w:sz w:val="20"/>
          <w:szCs w:val="20"/>
        </w:rPr>
      </w:pPr>
      <w:r>
        <w:rPr>
          <w:b/>
          <w:bCs/>
          <w:sz w:val="20"/>
          <w:szCs w:val="20"/>
        </w:rPr>
        <w:t>*</w:t>
      </w:r>
      <w:r w:rsidR="00B62A0E" w:rsidRPr="008037C0">
        <w:rPr>
          <w:b/>
          <w:bCs/>
          <w:sz w:val="20"/>
          <w:szCs w:val="20"/>
        </w:rPr>
        <w:t>C-</w:t>
      </w:r>
      <w:r w:rsidR="00B62A0E" w:rsidRPr="008037C0">
        <w:rPr>
          <w:bCs/>
          <w:sz w:val="20"/>
          <w:szCs w:val="20"/>
        </w:rPr>
        <w:t xml:space="preserve"> Child, A- Adult, G-Geriatric</w:t>
      </w:r>
    </w:p>
    <w:p w:rsidR="00D23257" w:rsidRDefault="00D23257" w:rsidP="00345ABD">
      <w:pPr>
        <w:pStyle w:val="BodyTextIndent2"/>
        <w:spacing w:line="360" w:lineRule="auto"/>
        <w:ind w:left="0" w:right="-720"/>
        <w:jc w:val="center"/>
        <w:rPr>
          <w:bCs/>
          <w:sz w:val="20"/>
          <w:szCs w:val="20"/>
        </w:rPr>
      </w:pPr>
    </w:p>
    <w:p w:rsidR="00D23257" w:rsidRDefault="00D23257" w:rsidP="00345ABD">
      <w:pPr>
        <w:pStyle w:val="BodyTextIndent2"/>
        <w:spacing w:line="360" w:lineRule="auto"/>
        <w:ind w:left="0" w:right="-720"/>
        <w:jc w:val="center"/>
        <w:rPr>
          <w:bCs/>
          <w:sz w:val="20"/>
          <w:szCs w:val="20"/>
        </w:rPr>
      </w:pPr>
    </w:p>
    <w:p w:rsidR="00D23257" w:rsidRDefault="00D23257" w:rsidP="00345ABD">
      <w:pPr>
        <w:pStyle w:val="BodyTextIndent2"/>
        <w:spacing w:line="360" w:lineRule="auto"/>
        <w:ind w:left="0" w:right="-720"/>
        <w:jc w:val="center"/>
        <w:rPr>
          <w:bCs/>
          <w:sz w:val="20"/>
          <w:szCs w:val="20"/>
        </w:rPr>
      </w:pPr>
    </w:p>
    <w:p w:rsidR="00D23257" w:rsidRDefault="00D23257" w:rsidP="00345ABD">
      <w:pPr>
        <w:pStyle w:val="BodyTextIndent2"/>
        <w:spacing w:line="360" w:lineRule="auto"/>
        <w:ind w:left="0" w:right="-720"/>
        <w:jc w:val="center"/>
        <w:rPr>
          <w:bCs/>
          <w:sz w:val="20"/>
          <w:szCs w:val="20"/>
        </w:rPr>
      </w:pPr>
    </w:p>
    <w:p w:rsidR="00D23257" w:rsidRDefault="00D23257" w:rsidP="00345ABD">
      <w:pPr>
        <w:pStyle w:val="BodyTextIndent2"/>
        <w:spacing w:line="360" w:lineRule="auto"/>
        <w:ind w:left="0" w:right="-720"/>
        <w:jc w:val="center"/>
        <w:rPr>
          <w:bCs/>
          <w:sz w:val="20"/>
          <w:szCs w:val="20"/>
        </w:rPr>
      </w:pPr>
    </w:p>
    <w:p w:rsidR="00D23257" w:rsidRDefault="00D23257" w:rsidP="00345ABD">
      <w:pPr>
        <w:pStyle w:val="BodyTextIndent2"/>
        <w:spacing w:line="360" w:lineRule="auto"/>
        <w:ind w:left="0" w:right="-720"/>
        <w:jc w:val="center"/>
        <w:rPr>
          <w:bCs/>
          <w:sz w:val="20"/>
          <w:szCs w:val="20"/>
        </w:rPr>
      </w:pPr>
    </w:p>
    <w:p w:rsidR="00D23257" w:rsidRDefault="00D23257" w:rsidP="00345ABD">
      <w:pPr>
        <w:pStyle w:val="BodyTextIndent2"/>
        <w:spacing w:line="360" w:lineRule="auto"/>
        <w:ind w:left="0" w:right="-720"/>
        <w:jc w:val="center"/>
        <w:rPr>
          <w:bCs/>
          <w:sz w:val="20"/>
          <w:szCs w:val="20"/>
        </w:rPr>
      </w:pPr>
    </w:p>
    <w:p w:rsidR="00D23257" w:rsidRDefault="00D23257" w:rsidP="00345ABD">
      <w:pPr>
        <w:pStyle w:val="BodyTextIndent2"/>
        <w:spacing w:line="360" w:lineRule="auto"/>
        <w:ind w:left="0" w:right="-720"/>
        <w:jc w:val="center"/>
        <w:rPr>
          <w:bCs/>
          <w:sz w:val="20"/>
          <w:szCs w:val="20"/>
        </w:rPr>
      </w:pPr>
    </w:p>
    <w:p w:rsidR="00D23257" w:rsidRDefault="00D23257" w:rsidP="00345ABD">
      <w:pPr>
        <w:pStyle w:val="BodyTextIndent2"/>
        <w:spacing w:line="360" w:lineRule="auto"/>
        <w:ind w:left="0" w:right="-720"/>
        <w:jc w:val="center"/>
        <w:rPr>
          <w:bCs/>
          <w:sz w:val="20"/>
          <w:szCs w:val="20"/>
        </w:rPr>
      </w:pPr>
    </w:p>
    <w:p w:rsidR="00D23257" w:rsidRDefault="00D23257" w:rsidP="00345ABD">
      <w:pPr>
        <w:pStyle w:val="BodyTextIndent2"/>
        <w:spacing w:line="360" w:lineRule="auto"/>
        <w:ind w:left="0" w:right="-720"/>
        <w:jc w:val="center"/>
        <w:rPr>
          <w:bCs/>
          <w:sz w:val="20"/>
          <w:szCs w:val="20"/>
        </w:rPr>
      </w:pPr>
    </w:p>
    <w:p w:rsidR="0021731D" w:rsidRDefault="0021731D" w:rsidP="00B37A89">
      <w:pPr>
        <w:pStyle w:val="BodyTextIndent2"/>
        <w:spacing w:after="0" w:line="240" w:lineRule="auto"/>
        <w:ind w:left="0"/>
        <w:jc w:val="center"/>
        <w:rPr>
          <w:bCs/>
          <w:sz w:val="18"/>
          <w:szCs w:val="18"/>
        </w:rPr>
      </w:pPr>
      <w:r w:rsidRPr="004C178B">
        <w:rPr>
          <w:bCs/>
          <w:sz w:val="18"/>
          <w:szCs w:val="18"/>
        </w:rPr>
        <w:t>Table</w:t>
      </w:r>
      <w:r w:rsidR="009863B2" w:rsidRPr="004C178B">
        <w:rPr>
          <w:bCs/>
          <w:sz w:val="18"/>
          <w:szCs w:val="18"/>
        </w:rPr>
        <w:t xml:space="preserve"> 1</w:t>
      </w:r>
      <w:r w:rsidR="00C806F9">
        <w:rPr>
          <w:bCs/>
          <w:sz w:val="18"/>
          <w:szCs w:val="18"/>
        </w:rPr>
        <w:t>0</w:t>
      </w:r>
      <w:r w:rsidRPr="004C178B">
        <w:rPr>
          <w:bCs/>
          <w:sz w:val="18"/>
          <w:szCs w:val="18"/>
        </w:rPr>
        <w:t>:</w:t>
      </w:r>
      <w:r w:rsidRPr="008D569C">
        <w:rPr>
          <w:bCs/>
          <w:sz w:val="18"/>
          <w:szCs w:val="18"/>
        </w:rPr>
        <w:t xml:space="preserve"> Statistics of Rehabilitation Services provided in the Department of Clinical Services</w:t>
      </w:r>
      <w:r w:rsidR="00F90A32">
        <w:rPr>
          <w:bCs/>
          <w:sz w:val="18"/>
          <w:szCs w:val="18"/>
        </w:rPr>
        <w:t>.</w:t>
      </w:r>
      <w:r w:rsidRPr="008D569C">
        <w:rPr>
          <w:bCs/>
          <w:sz w:val="18"/>
          <w:szCs w:val="18"/>
        </w:rPr>
        <w:t xml:space="preserve"> </w:t>
      </w:r>
    </w:p>
    <w:p w:rsidR="00D23257" w:rsidRPr="008D569C" w:rsidRDefault="00D23257" w:rsidP="00B37A89">
      <w:pPr>
        <w:pStyle w:val="BodyTextIndent2"/>
        <w:spacing w:after="0" w:line="240" w:lineRule="auto"/>
        <w:ind w:left="0"/>
        <w:jc w:val="center"/>
        <w:rPr>
          <w:bCs/>
          <w:sz w:val="18"/>
          <w:szCs w:val="18"/>
        </w:rPr>
      </w:pPr>
    </w:p>
    <w:tbl>
      <w:tblPr>
        <w:tblStyle w:val="TableGrid"/>
        <w:tblW w:w="9497" w:type="dxa"/>
        <w:jc w:val="center"/>
        <w:tblInd w:w="-1163" w:type="dxa"/>
        <w:tblLayout w:type="fixed"/>
        <w:tblLook w:val="04A0"/>
      </w:tblPr>
      <w:tblGrid>
        <w:gridCol w:w="879"/>
        <w:gridCol w:w="571"/>
        <w:gridCol w:w="795"/>
        <w:gridCol w:w="618"/>
        <w:gridCol w:w="530"/>
        <w:gridCol w:w="618"/>
        <w:gridCol w:w="442"/>
        <w:gridCol w:w="442"/>
        <w:gridCol w:w="618"/>
        <w:gridCol w:w="353"/>
        <w:gridCol w:w="530"/>
        <w:gridCol w:w="530"/>
        <w:gridCol w:w="442"/>
        <w:gridCol w:w="618"/>
        <w:gridCol w:w="442"/>
        <w:gridCol w:w="442"/>
        <w:gridCol w:w="627"/>
      </w:tblGrid>
      <w:tr w:rsidR="00C031E1" w:rsidRPr="00E64B94" w:rsidTr="00D23257">
        <w:trPr>
          <w:trHeight w:val="157"/>
          <w:jc w:val="center"/>
        </w:trPr>
        <w:tc>
          <w:tcPr>
            <w:tcW w:w="9497" w:type="dxa"/>
            <w:gridSpan w:val="17"/>
            <w:tcBorders>
              <w:top w:val="single" w:sz="4" w:space="0" w:color="auto"/>
              <w:left w:val="nil"/>
              <w:bottom w:val="single" w:sz="4" w:space="0" w:color="auto"/>
              <w:right w:val="nil"/>
            </w:tcBorders>
            <w:vAlign w:val="center"/>
          </w:tcPr>
          <w:p w:rsidR="00C031E1" w:rsidRPr="00E64B94" w:rsidRDefault="00C031E1" w:rsidP="00B37A89">
            <w:pPr>
              <w:jc w:val="center"/>
              <w:rPr>
                <w:b/>
                <w:bCs/>
                <w:sz w:val="14"/>
                <w:szCs w:val="18"/>
              </w:rPr>
            </w:pPr>
            <w:r w:rsidRPr="00E64B94">
              <w:rPr>
                <w:b/>
                <w:bCs/>
                <w:sz w:val="14"/>
                <w:szCs w:val="18"/>
              </w:rPr>
              <w:t>Disorders-wise distribution of Therapy Clients from Apr 2009 – Mar 10</w:t>
            </w:r>
          </w:p>
        </w:tc>
      </w:tr>
      <w:tr w:rsidR="00E64B94" w:rsidRPr="00E64B94" w:rsidTr="00D23257">
        <w:trPr>
          <w:trHeight w:val="345"/>
          <w:jc w:val="center"/>
        </w:trPr>
        <w:tc>
          <w:tcPr>
            <w:tcW w:w="879" w:type="dxa"/>
            <w:tcBorders>
              <w:top w:val="single" w:sz="4" w:space="0" w:color="auto"/>
              <w:left w:val="nil"/>
              <w:bottom w:val="single" w:sz="4" w:space="0" w:color="auto"/>
              <w:right w:val="nil"/>
              <w:tr2bl w:val="nil"/>
            </w:tcBorders>
            <w:vAlign w:val="center"/>
          </w:tcPr>
          <w:p w:rsidR="004C49FE" w:rsidRPr="00E64B94" w:rsidRDefault="004C49FE" w:rsidP="00B37A89">
            <w:pPr>
              <w:rPr>
                <w:b/>
                <w:bCs/>
                <w:sz w:val="14"/>
                <w:szCs w:val="18"/>
              </w:rPr>
            </w:pPr>
            <w:r w:rsidRPr="00E64B94">
              <w:rPr>
                <w:b/>
                <w:bCs/>
                <w:sz w:val="14"/>
                <w:szCs w:val="18"/>
              </w:rPr>
              <w:t>Disorders</w:t>
            </w:r>
          </w:p>
          <w:p w:rsidR="004C49FE" w:rsidRPr="00E64B94" w:rsidRDefault="004C49FE" w:rsidP="00B37A89">
            <w:pPr>
              <w:ind w:left="-32" w:firstLine="32"/>
              <w:jc w:val="center"/>
              <w:rPr>
                <w:b/>
                <w:bCs/>
                <w:sz w:val="14"/>
                <w:szCs w:val="18"/>
              </w:rPr>
            </w:pPr>
          </w:p>
          <w:p w:rsidR="004C49FE" w:rsidRPr="00E64B94" w:rsidRDefault="004C49FE" w:rsidP="00B37A89">
            <w:pPr>
              <w:ind w:left="-32" w:firstLine="32"/>
              <w:jc w:val="center"/>
              <w:rPr>
                <w:b/>
                <w:bCs/>
                <w:sz w:val="14"/>
                <w:szCs w:val="18"/>
              </w:rPr>
            </w:pPr>
          </w:p>
        </w:tc>
        <w:tc>
          <w:tcPr>
            <w:tcW w:w="1984" w:type="dxa"/>
            <w:gridSpan w:val="3"/>
            <w:tcBorders>
              <w:top w:val="single" w:sz="4" w:space="0" w:color="auto"/>
              <w:left w:val="nil"/>
              <w:bottom w:val="single" w:sz="4" w:space="0" w:color="auto"/>
              <w:right w:val="nil"/>
              <w:tr2bl w:val="nil"/>
            </w:tcBorders>
            <w:vAlign w:val="center"/>
          </w:tcPr>
          <w:p w:rsidR="004C49FE" w:rsidRPr="00E64B94" w:rsidRDefault="004C49FE" w:rsidP="00D23257">
            <w:pPr>
              <w:ind w:left="169" w:hanging="169"/>
              <w:jc w:val="center"/>
              <w:rPr>
                <w:b/>
                <w:bCs/>
                <w:sz w:val="14"/>
                <w:szCs w:val="18"/>
              </w:rPr>
            </w:pPr>
            <w:r w:rsidRPr="00E64B94">
              <w:rPr>
                <w:b/>
                <w:bCs/>
                <w:sz w:val="14"/>
                <w:szCs w:val="18"/>
              </w:rPr>
              <w:t>Language Disorders</w:t>
            </w:r>
          </w:p>
        </w:tc>
        <w:tc>
          <w:tcPr>
            <w:tcW w:w="1590" w:type="dxa"/>
            <w:gridSpan w:val="3"/>
            <w:tcBorders>
              <w:top w:val="single" w:sz="4" w:space="0" w:color="auto"/>
              <w:left w:val="nil"/>
              <w:bottom w:val="single" w:sz="4" w:space="0" w:color="auto"/>
              <w:right w:val="nil"/>
              <w:tr2bl w:val="nil"/>
            </w:tcBorders>
            <w:vAlign w:val="center"/>
          </w:tcPr>
          <w:p w:rsidR="004C49FE" w:rsidRPr="00E64B94" w:rsidRDefault="004C49FE" w:rsidP="00D23257">
            <w:pPr>
              <w:ind w:left="-32" w:firstLine="32"/>
              <w:jc w:val="center"/>
              <w:rPr>
                <w:b/>
                <w:bCs/>
                <w:sz w:val="14"/>
                <w:szCs w:val="18"/>
              </w:rPr>
            </w:pPr>
            <w:r w:rsidRPr="00E64B94">
              <w:rPr>
                <w:b/>
                <w:bCs/>
                <w:sz w:val="14"/>
                <w:szCs w:val="18"/>
              </w:rPr>
              <w:t>Voice</w:t>
            </w:r>
            <w:r w:rsidR="00E64B94">
              <w:rPr>
                <w:b/>
                <w:bCs/>
                <w:sz w:val="14"/>
                <w:szCs w:val="18"/>
              </w:rPr>
              <w:t xml:space="preserve"> </w:t>
            </w:r>
            <w:r w:rsidRPr="00E64B94">
              <w:rPr>
                <w:b/>
                <w:bCs/>
                <w:sz w:val="14"/>
                <w:szCs w:val="18"/>
              </w:rPr>
              <w:t>Disorders</w:t>
            </w:r>
          </w:p>
        </w:tc>
        <w:tc>
          <w:tcPr>
            <w:tcW w:w="1413" w:type="dxa"/>
            <w:gridSpan w:val="3"/>
            <w:tcBorders>
              <w:top w:val="single" w:sz="4" w:space="0" w:color="auto"/>
              <w:left w:val="nil"/>
              <w:bottom w:val="single" w:sz="4" w:space="0" w:color="auto"/>
              <w:right w:val="nil"/>
              <w:tr2bl w:val="nil"/>
            </w:tcBorders>
            <w:vAlign w:val="center"/>
          </w:tcPr>
          <w:p w:rsidR="004C49FE" w:rsidRPr="00E64B94" w:rsidRDefault="004C49FE" w:rsidP="00D23257">
            <w:pPr>
              <w:ind w:left="34" w:hanging="142"/>
              <w:jc w:val="center"/>
              <w:rPr>
                <w:b/>
                <w:bCs/>
                <w:sz w:val="14"/>
                <w:szCs w:val="18"/>
              </w:rPr>
            </w:pPr>
            <w:r w:rsidRPr="00E64B94">
              <w:rPr>
                <w:b/>
                <w:bCs/>
                <w:sz w:val="14"/>
                <w:szCs w:val="18"/>
              </w:rPr>
              <w:t xml:space="preserve">Fluency </w:t>
            </w:r>
            <w:r w:rsidR="00E64B94" w:rsidRPr="00E64B94">
              <w:rPr>
                <w:b/>
                <w:bCs/>
                <w:sz w:val="14"/>
                <w:szCs w:val="18"/>
              </w:rPr>
              <w:t xml:space="preserve"> D</w:t>
            </w:r>
            <w:r w:rsidRPr="00E64B94">
              <w:rPr>
                <w:b/>
                <w:bCs/>
                <w:sz w:val="14"/>
                <w:szCs w:val="18"/>
              </w:rPr>
              <w:t>isorders</w:t>
            </w:r>
          </w:p>
        </w:tc>
        <w:tc>
          <w:tcPr>
            <w:tcW w:w="1502" w:type="dxa"/>
            <w:gridSpan w:val="3"/>
            <w:tcBorders>
              <w:top w:val="single" w:sz="4" w:space="0" w:color="auto"/>
              <w:left w:val="nil"/>
              <w:bottom w:val="single" w:sz="4" w:space="0" w:color="auto"/>
              <w:right w:val="nil"/>
              <w:tr2bl w:val="nil"/>
            </w:tcBorders>
            <w:vAlign w:val="center"/>
          </w:tcPr>
          <w:p w:rsidR="004C49FE" w:rsidRPr="00E64B94" w:rsidRDefault="004C49FE" w:rsidP="00B37A89">
            <w:pPr>
              <w:ind w:left="-18" w:firstLine="18"/>
              <w:jc w:val="center"/>
              <w:rPr>
                <w:b/>
                <w:bCs/>
                <w:sz w:val="14"/>
                <w:szCs w:val="18"/>
              </w:rPr>
            </w:pPr>
            <w:r w:rsidRPr="00E64B94">
              <w:rPr>
                <w:b/>
                <w:bCs/>
                <w:sz w:val="14"/>
                <w:szCs w:val="18"/>
              </w:rPr>
              <w:t>Articulation Disorders</w:t>
            </w:r>
          </w:p>
        </w:tc>
        <w:tc>
          <w:tcPr>
            <w:tcW w:w="1060" w:type="dxa"/>
            <w:gridSpan w:val="2"/>
            <w:tcBorders>
              <w:top w:val="single" w:sz="4" w:space="0" w:color="auto"/>
              <w:left w:val="nil"/>
              <w:bottom w:val="single" w:sz="4" w:space="0" w:color="auto"/>
              <w:right w:val="nil"/>
              <w:tr2bl w:val="nil"/>
            </w:tcBorders>
            <w:vAlign w:val="center"/>
          </w:tcPr>
          <w:p w:rsidR="004C49FE" w:rsidRPr="00E64B94" w:rsidRDefault="004C49FE" w:rsidP="00B37A89">
            <w:pPr>
              <w:ind w:firstLine="44"/>
              <w:jc w:val="center"/>
              <w:rPr>
                <w:b/>
                <w:bCs/>
                <w:sz w:val="14"/>
                <w:szCs w:val="18"/>
              </w:rPr>
            </w:pPr>
            <w:r w:rsidRPr="00E64B94">
              <w:rPr>
                <w:b/>
                <w:bCs/>
                <w:sz w:val="14"/>
                <w:szCs w:val="18"/>
              </w:rPr>
              <w:t>Multiple</w:t>
            </w:r>
            <w:r w:rsidR="00053282" w:rsidRPr="00E64B94">
              <w:rPr>
                <w:b/>
                <w:bCs/>
                <w:sz w:val="14"/>
                <w:szCs w:val="18"/>
              </w:rPr>
              <w:t xml:space="preserve"> </w:t>
            </w:r>
            <w:r w:rsidRPr="00E64B94">
              <w:rPr>
                <w:b/>
                <w:bCs/>
                <w:sz w:val="14"/>
                <w:szCs w:val="18"/>
              </w:rPr>
              <w:t>Disorders</w:t>
            </w:r>
          </w:p>
        </w:tc>
        <w:tc>
          <w:tcPr>
            <w:tcW w:w="1069" w:type="dxa"/>
            <w:gridSpan w:val="2"/>
            <w:tcBorders>
              <w:top w:val="single" w:sz="4" w:space="0" w:color="auto"/>
              <w:left w:val="nil"/>
              <w:bottom w:val="single" w:sz="4" w:space="0" w:color="auto"/>
              <w:right w:val="nil"/>
              <w:tr2bl w:val="nil"/>
            </w:tcBorders>
            <w:vAlign w:val="center"/>
          </w:tcPr>
          <w:p w:rsidR="004C49FE" w:rsidRPr="00E64B94" w:rsidRDefault="004C49FE" w:rsidP="00B37A89">
            <w:pPr>
              <w:jc w:val="right"/>
              <w:rPr>
                <w:b/>
                <w:bCs/>
                <w:sz w:val="14"/>
                <w:szCs w:val="18"/>
              </w:rPr>
            </w:pPr>
          </w:p>
        </w:tc>
      </w:tr>
      <w:tr w:rsidR="00E64B94" w:rsidRPr="00E64B94" w:rsidTr="00D23257">
        <w:trPr>
          <w:trHeight w:val="413"/>
          <w:jc w:val="center"/>
        </w:trPr>
        <w:tc>
          <w:tcPr>
            <w:tcW w:w="879" w:type="dxa"/>
            <w:tcBorders>
              <w:top w:val="single" w:sz="4" w:space="0" w:color="auto"/>
              <w:left w:val="nil"/>
              <w:bottom w:val="single" w:sz="4" w:space="0" w:color="auto"/>
              <w:right w:val="nil"/>
            </w:tcBorders>
            <w:vAlign w:val="center"/>
          </w:tcPr>
          <w:p w:rsidR="004C49FE" w:rsidRPr="00E64B94" w:rsidRDefault="00D23257" w:rsidP="00B37A89">
            <w:pPr>
              <w:ind w:left="-32" w:firstLine="32"/>
              <w:jc w:val="center"/>
              <w:rPr>
                <w:b/>
                <w:bCs/>
                <w:sz w:val="14"/>
                <w:szCs w:val="18"/>
              </w:rPr>
            </w:pPr>
            <w:r w:rsidRPr="00E64B94">
              <w:rPr>
                <w:b/>
                <w:bCs/>
                <w:sz w:val="14"/>
                <w:szCs w:val="18"/>
              </w:rPr>
              <w:t>Months</w:t>
            </w:r>
          </w:p>
        </w:tc>
        <w:tc>
          <w:tcPr>
            <w:tcW w:w="571" w:type="dxa"/>
            <w:tcBorders>
              <w:top w:val="single" w:sz="4" w:space="0" w:color="auto"/>
              <w:left w:val="nil"/>
              <w:bottom w:val="single" w:sz="4" w:space="0" w:color="auto"/>
              <w:right w:val="nil"/>
            </w:tcBorders>
            <w:vAlign w:val="center"/>
          </w:tcPr>
          <w:p w:rsidR="004C49FE" w:rsidRPr="00E64B94" w:rsidRDefault="00B62A0E" w:rsidP="00B37A89">
            <w:pPr>
              <w:ind w:left="-32" w:firstLine="32"/>
              <w:jc w:val="center"/>
              <w:rPr>
                <w:b/>
                <w:bCs/>
                <w:sz w:val="14"/>
                <w:szCs w:val="18"/>
              </w:rPr>
            </w:pPr>
            <w:r w:rsidRPr="00E64B94">
              <w:rPr>
                <w:b/>
                <w:bCs/>
                <w:sz w:val="14"/>
                <w:szCs w:val="18"/>
              </w:rPr>
              <w:t>C</w:t>
            </w:r>
          </w:p>
        </w:tc>
        <w:tc>
          <w:tcPr>
            <w:tcW w:w="795" w:type="dxa"/>
            <w:tcBorders>
              <w:top w:val="single" w:sz="4" w:space="0" w:color="auto"/>
              <w:left w:val="nil"/>
              <w:bottom w:val="single" w:sz="4" w:space="0" w:color="auto"/>
              <w:right w:val="nil"/>
            </w:tcBorders>
            <w:vAlign w:val="center"/>
          </w:tcPr>
          <w:p w:rsidR="004C49FE" w:rsidRPr="00E64B94" w:rsidRDefault="00B62A0E" w:rsidP="00B37A89">
            <w:pPr>
              <w:ind w:left="-32" w:firstLine="32"/>
              <w:jc w:val="center"/>
              <w:rPr>
                <w:b/>
                <w:bCs/>
                <w:sz w:val="14"/>
                <w:szCs w:val="18"/>
              </w:rPr>
            </w:pPr>
            <w:r w:rsidRPr="00E64B94">
              <w:rPr>
                <w:b/>
                <w:bCs/>
                <w:sz w:val="14"/>
                <w:szCs w:val="18"/>
              </w:rPr>
              <w:t>A</w:t>
            </w:r>
          </w:p>
        </w:tc>
        <w:tc>
          <w:tcPr>
            <w:tcW w:w="618" w:type="dxa"/>
            <w:tcBorders>
              <w:top w:val="single" w:sz="4" w:space="0" w:color="auto"/>
              <w:left w:val="nil"/>
              <w:bottom w:val="single" w:sz="4" w:space="0" w:color="auto"/>
              <w:right w:val="nil"/>
            </w:tcBorders>
            <w:vAlign w:val="center"/>
          </w:tcPr>
          <w:p w:rsidR="004C49FE" w:rsidRPr="00E64B94" w:rsidRDefault="00B62A0E" w:rsidP="00B37A89">
            <w:pPr>
              <w:jc w:val="center"/>
              <w:rPr>
                <w:b/>
                <w:bCs/>
                <w:sz w:val="14"/>
                <w:szCs w:val="18"/>
              </w:rPr>
            </w:pPr>
            <w:r w:rsidRPr="00E64B94">
              <w:rPr>
                <w:b/>
                <w:bCs/>
                <w:sz w:val="14"/>
                <w:szCs w:val="18"/>
              </w:rPr>
              <w:t>G</w:t>
            </w:r>
          </w:p>
        </w:tc>
        <w:tc>
          <w:tcPr>
            <w:tcW w:w="530" w:type="dxa"/>
            <w:tcBorders>
              <w:top w:val="single" w:sz="4" w:space="0" w:color="auto"/>
              <w:left w:val="nil"/>
              <w:bottom w:val="single" w:sz="4" w:space="0" w:color="auto"/>
              <w:right w:val="nil"/>
            </w:tcBorders>
            <w:vAlign w:val="center"/>
          </w:tcPr>
          <w:p w:rsidR="004C49FE" w:rsidRPr="00E64B94" w:rsidRDefault="00B62A0E" w:rsidP="00B37A89">
            <w:pPr>
              <w:ind w:left="-32" w:firstLine="32"/>
              <w:jc w:val="center"/>
              <w:rPr>
                <w:b/>
                <w:bCs/>
                <w:sz w:val="14"/>
                <w:szCs w:val="18"/>
              </w:rPr>
            </w:pPr>
            <w:r w:rsidRPr="00E64B94">
              <w:rPr>
                <w:b/>
                <w:bCs/>
                <w:sz w:val="14"/>
                <w:szCs w:val="18"/>
              </w:rPr>
              <w:t>C</w:t>
            </w:r>
          </w:p>
        </w:tc>
        <w:tc>
          <w:tcPr>
            <w:tcW w:w="618" w:type="dxa"/>
            <w:tcBorders>
              <w:top w:val="single" w:sz="4" w:space="0" w:color="auto"/>
              <w:left w:val="nil"/>
              <w:bottom w:val="single" w:sz="4" w:space="0" w:color="auto"/>
              <w:right w:val="nil"/>
            </w:tcBorders>
            <w:vAlign w:val="center"/>
          </w:tcPr>
          <w:p w:rsidR="004C49FE" w:rsidRPr="00E64B94" w:rsidRDefault="00B62A0E" w:rsidP="00B37A89">
            <w:pPr>
              <w:ind w:left="-32" w:firstLine="32"/>
              <w:jc w:val="center"/>
              <w:rPr>
                <w:b/>
                <w:bCs/>
                <w:sz w:val="14"/>
                <w:szCs w:val="18"/>
              </w:rPr>
            </w:pPr>
            <w:r w:rsidRPr="00E64B94">
              <w:rPr>
                <w:b/>
                <w:bCs/>
                <w:sz w:val="14"/>
                <w:szCs w:val="18"/>
              </w:rPr>
              <w:t>A</w:t>
            </w:r>
          </w:p>
        </w:tc>
        <w:tc>
          <w:tcPr>
            <w:tcW w:w="442" w:type="dxa"/>
            <w:tcBorders>
              <w:top w:val="single" w:sz="4" w:space="0" w:color="auto"/>
              <w:left w:val="nil"/>
              <w:bottom w:val="single" w:sz="4" w:space="0" w:color="auto"/>
              <w:right w:val="nil"/>
            </w:tcBorders>
            <w:vAlign w:val="center"/>
          </w:tcPr>
          <w:p w:rsidR="004C49FE" w:rsidRPr="00E64B94" w:rsidRDefault="00B62A0E" w:rsidP="00B37A89">
            <w:pPr>
              <w:jc w:val="center"/>
              <w:rPr>
                <w:b/>
                <w:bCs/>
                <w:sz w:val="14"/>
                <w:szCs w:val="18"/>
              </w:rPr>
            </w:pPr>
            <w:r w:rsidRPr="00E64B94">
              <w:rPr>
                <w:b/>
                <w:bCs/>
                <w:sz w:val="14"/>
                <w:szCs w:val="18"/>
              </w:rPr>
              <w:t>G</w:t>
            </w:r>
          </w:p>
        </w:tc>
        <w:tc>
          <w:tcPr>
            <w:tcW w:w="442" w:type="dxa"/>
            <w:tcBorders>
              <w:top w:val="single" w:sz="4" w:space="0" w:color="auto"/>
              <w:left w:val="nil"/>
              <w:bottom w:val="single" w:sz="4" w:space="0" w:color="auto"/>
              <w:right w:val="nil"/>
            </w:tcBorders>
            <w:vAlign w:val="center"/>
          </w:tcPr>
          <w:p w:rsidR="004C49FE" w:rsidRPr="00E64B94" w:rsidRDefault="00B62A0E" w:rsidP="00B37A89">
            <w:pPr>
              <w:ind w:left="-32" w:firstLine="32"/>
              <w:jc w:val="center"/>
              <w:rPr>
                <w:b/>
                <w:bCs/>
                <w:sz w:val="14"/>
                <w:szCs w:val="18"/>
              </w:rPr>
            </w:pPr>
            <w:r w:rsidRPr="00E64B94">
              <w:rPr>
                <w:b/>
                <w:bCs/>
                <w:sz w:val="14"/>
                <w:szCs w:val="18"/>
              </w:rPr>
              <w:t>C</w:t>
            </w:r>
          </w:p>
        </w:tc>
        <w:tc>
          <w:tcPr>
            <w:tcW w:w="618" w:type="dxa"/>
            <w:tcBorders>
              <w:top w:val="single" w:sz="4" w:space="0" w:color="auto"/>
              <w:left w:val="nil"/>
              <w:bottom w:val="single" w:sz="4" w:space="0" w:color="auto"/>
              <w:right w:val="nil"/>
            </w:tcBorders>
            <w:vAlign w:val="center"/>
          </w:tcPr>
          <w:p w:rsidR="004C49FE" w:rsidRPr="00E64B94" w:rsidRDefault="00B62A0E" w:rsidP="00B37A89">
            <w:pPr>
              <w:ind w:left="-32" w:firstLine="32"/>
              <w:jc w:val="center"/>
              <w:rPr>
                <w:b/>
                <w:bCs/>
                <w:sz w:val="14"/>
                <w:szCs w:val="18"/>
              </w:rPr>
            </w:pPr>
            <w:r w:rsidRPr="00E64B94">
              <w:rPr>
                <w:b/>
                <w:bCs/>
                <w:sz w:val="14"/>
                <w:szCs w:val="18"/>
              </w:rPr>
              <w:t>A</w:t>
            </w:r>
          </w:p>
        </w:tc>
        <w:tc>
          <w:tcPr>
            <w:tcW w:w="353" w:type="dxa"/>
            <w:tcBorders>
              <w:top w:val="single" w:sz="4" w:space="0" w:color="auto"/>
              <w:left w:val="nil"/>
              <w:bottom w:val="single" w:sz="4" w:space="0" w:color="auto"/>
              <w:right w:val="nil"/>
            </w:tcBorders>
            <w:vAlign w:val="center"/>
          </w:tcPr>
          <w:p w:rsidR="004C49FE" w:rsidRPr="00E64B94" w:rsidRDefault="00B62A0E" w:rsidP="00B37A89">
            <w:pPr>
              <w:jc w:val="center"/>
              <w:rPr>
                <w:b/>
                <w:bCs/>
                <w:sz w:val="14"/>
                <w:szCs w:val="18"/>
              </w:rPr>
            </w:pPr>
            <w:r w:rsidRPr="00E64B94">
              <w:rPr>
                <w:b/>
                <w:bCs/>
                <w:sz w:val="14"/>
                <w:szCs w:val="18"/>
              </w:rPr>
              <w:t>G</w:t>
            </w:r>
          </w:p>
        </w:tc>
        <w:tc>
          <w:tcPr>
            <w:tcW w:w="530" w:type="dxa"/>
            <w:tcBorders>
              <w:top w:val="single" w:sz="4" w:space="0" w:color="auto"/>
              <w:left w:val="nil"/>
              <w:bottom w:val="single" w:sz="4" w:space="0" w:color="auto"/>
              <w:right w:val="nil"/>
            </w:tcBorders>
            <w:vAlign w:val="center"/>
          </w:tcPr>
          <w:p w:rsidR="004C49FE" w:rsidRPr="00E64B94" w:rsidRDefault="00B62A0E" w:rsidP="00B37A89">
            <w:pPr>
              <w:ind w:left="-32" w:firstLine="32"/>
              <w:jc w:val="center"/>
              <w:rPr>
                <w:b/>
                <w:bCs/>
                <w:sz w:val="14"/>
                <w:szCs w:val="18"/>
              </w:rPr>
            </w:pPr>
            <w:r w:rsidRPr="00E64B94">
              <w:rPr>
                <w:b/>
                <w:bCs/>
                <w:sz w:val="14"/>
                <w:szCs w:val="18"/>
              </w:rPr>
              <w:t>C</w:t>
            </w:r>
          </w:p>
        </w:tc>
        <w:tc>
          <w:tcPr>
            <w:tcW w:w="530" w:type="dxa"/>
            <w:tcBorders>
              <w:top w:val="single" w:sz="4" w:space="0" w:color="auto"/>
              <w:left w:val="nil"/>
              <w:bottom w:val="single" w:sz="4" w:space="0" w:color="auto"/>
              <w:right w:val="nil"/>
            </w:tcBorders>
            <w:vAlign w:val="center"/>
          </w:tcPr>
          <w:p w:rsidR="004C49FE" w:rsidRPr="00E64B94" w:rsidRDefault="00B62A0E" w:rsidP="00B37A89">
            <w:pPr>
              <w:ind w:left="-32" w:firstLine="32"/>
              <w:jc w:val="center"/>
              <w:rPr>
                <w:b/>
                <w:bCs/>
                <w:sz w:val="14"/>
                <w:szCs w:val="18"/>
              </w:rPr>
            </w:pPr>
            <w:r w:rsidRPr="00E64B94">
              <w:rPr>
                <w:b/>
                <w:bCs/>
                <w:sz w:val="14"/>
                <w:szCs w:val="18"/>
              </w:rPr>
              <w:t>A</w:t>
            </w:r>
          </w:p>
        </w:tc>
        <w:tc>
          <w:tcPr>
            <w:tcW w:w="442" w:type="dxa"/>
            <w:tcBorders>
              <w:top w:val="single" w:sz="4" w:space="0" w:color="auto"/>
              <w:left w:val="nil"/>
              <w:bottom w:val="single" w:sz="4" w:space="0" w:color="auto"/>
              <w:right w:val="nil"/>
            </w:tcBorders>
            <w:vAlign w:val="center"/>
          </w:tcPr>
          <w:p w:rsidR="004C49FE" w:rsidRPr="00E64B94" w:rsidRDefault="00B62A0E" w:rsidP="00B37A89">
            <w:pPr>
              <w:jc w:val="center"/>
              <w:rPr>
                <w:b/>
                <w:bCs/>
                <w:sz w:val="14"/>
                <w:szCs w:val="18"/>
              </w:rPr>
            </w:pPr>
            <w:r w:rsidRPr="00E64B94">
              <w:rPr>
                <w:b/>
                <w:bCs/>
                <w:sz w:val="14"/>
                <w:szCs w:val="18"/>
              </w:rPr>
              <w:t>G</w:t>
            </w:r>
          </w:p>
        </w:tc>
        <w:tc>
          <w:tcPr>
            <w:tcW w:w="618" w:type="dxa"/>
            <w:tcBorders>
              <w:top w:val="single" w:sz="4" w:space="0" w:color="auto"/>
              <w:left w:val="nil"/>
              <w:bottom w:val="single" w:sz="4" w:space="0" w:color="auto"/>
              <w:right w:val="nil"/>
            </w:tcBorders>
            <w:vAlign w:val="center"/>
          </w:tcPr>
          <w:p w:rsidR="004C49FE" w:rsidRPr="00E64B94" w:rsidRDefault="00B62A0E" w:rsidP="00B37A89">
            <w:pPr>
              <w:ind w:left="-32" w:firstLine="32"/>
              <w:jc w:val="center"/>
              <w:rPr>
                <w:b/>
                <w:bCs/>
                <w:sz w:val="14"/>
                <w:szCs w:val="18"/>
              </w:rPr>
            </w:pPr>
            <w:r w:rsidRPr="00E64B94">
              <w:rPr>
                <w:b/>
                <w:bCs/>
                <w:sz w:val="14"/>
                <w:szCs w:val="18"/>
              </w:rPr>
              <w:t>C</w:t>
            </w:r>
          </w:p>
        </w:tc>
        <w:tc>
          <w:tcPr>
            <w:tcW w:w="442" w:type="dxa"/>
            <w:tcBorders>
              <w:top w:val="single" w:sz="4" w:space="0" w:color="auto"/>
              <w:left w:val="nil"/>
              <w:bottom w:val="single" w:sz="4" w:space="0" w:color="auto"/>
              <w:right w:val="nil"/>
            </w:tcBorders>
            <w:vAlign w:val="center"/>
          </w:tcPr>
          <w:p w:rsidR="004C49FE" w:rsidRPr="00E64B94" w:rsidRDefault="00B62A0E" w:rsidP="00B37A89">
            <w:pPr>
              <w:ind w:left="-32" w:firstLine="32"/>
              <w:jc w:val="center"/>
              <w:rPr>
                <w:b/>
                <w:bCs/>
                <w:sz w:val="14"/>
                <w:szCs w:val="18"/>
              </w:rPr>
            </w:pPr>
            <w:r w:rsidRPr="00E64B94">
              <w:rPr>
                <w:b/>
                <w:bCs/>
                <w:sz w:val="14"/>
                <w:szCs w:val="18"/>
              </w:rPr>
              <w:t>A</w:t>
            </w:r>
          </w:p>
        </w:tc>
        <w:tc>
          <w:tcPr>
            <w:tcW w:w="442" w:type="dxa"/>
            <w:tcBorders>
              <w:top w:val="single" w:sz="4" w:space="0" w:color="auto"/>
              <w:left w:val="nil"/>
              <w:bottom w:val="single" w:sz="4" w:space="0" w:color="auto"/>
              <w:right w:val="nil"/>
            </w:tcBorders>
            <w:vAlign w:val="center"/>
          </w:tcPr>
          <w:p w:rsidR="004C49FE" w:rsidRPr="00E64B94" w:rsidRDefault="00B62A0E" w:rsidP="00B37A89">
            <w:pPr>
              <w:ind w:left="-32" w:firstLine="32"/>
              <w:jc w:val="center"/>
              <w:rPr>
                <w:b/>
                <w:bCs/>
                <w:sz w:val="14"/>
                <w:szCs w:val="18"/>
              </w:rPr>
            </w:pPr>
            <w:r w:rsidRPr="00E64B94">
              <w:rPr>
                <w:b/>
                <w:bCs/>
                <w:sz w:val="14"/>
                <w:szCs w:val="18"/>
              </w:rPr>
              <w:t>C</w:t>
            </w:r>
          </w:p>
        </w:tc>
        <w:tc>
          <w:tcPr>
            <w:tcW w:w="627" w:type="dxa"/>
            <w:tcBorders>
              <w:top w:val="single" w:sz="4" w:space="0" w:color="auto"/>
              <w:left w:val="nil"/>
              <w:bottom w:val="single" w:sz="4" w:space="0" w:color="auto"/>
              <w:right w:val="nil"/>
            </w:tcBorders>
          </w:tcPr>
          <w:p w:rsidR="00053282" w:rsidRPr="00E64B94" w:rsidRDefault="00053282" w:rsidP="00B37A89">
            <w:pPr>
              <w:rPr>
                <w:b/>
                <w:bCs/>
                <w:sz w:val="14"/>
                <w:szCs w:val="18"/>
              </w:rPr>
            </w:pPr>
          </w:p>
          <w:p w:rsidR="004C49FE" w:rsidRPr="00E64B94" w:rsidRDefault="004C49FE" w:rsidP="00B37A89">
            <w:pPr>
              <w:rPr>
                <w:b/>
                <w:bCs/>
                <w:sz w:val="14"/>
                <w:szCs w:val="18"/>
              </w:rPr>
            </w:pPr>
            <w:r w:rsidRPr="00E64B94">
              <w:rPr>
                <w:b/>
                <w:bCs/>
                <w:sz w:val="14"/>
                <w:szCs w:val="18"/>
              </w:rPr>
              <w:t>Total</w:t>
            </w:r>
          </w:p>
        </w:tc>
      </w:tr>
      <w:tr w:rsidR="00E64B94" w:rsidRPr="00E64B94" w:rsidTr="00D23257">
        <w:trPr>
          <w:trHeight w:val="206"/>
          <w:jc w:val="center"/>
        </w:trPr>
        <w:tc>
          <w:tcPr>
            <w:tcW w:w="879" w:type="dxa"/>
            <w:tcBorders>
              <w:top w:val="single" w:sz="4" w:space="0" w:color="auto"/>
              <w:left w:val="nil"/>
              <w:bottom w:val="nil"/>
              <w:right w:val="nil"/>
            </w:tcBorders>
            <w:vAlign w:val="center"/>
          </w:tcPr>
          <w:p w:rsidR="0039620C" w:rsidRPr="00E64B94" w:rsidRDefault="0039620C" w:rsidP="00B37A89">
            <w:pPr>
              <w:ind w:left="-32" w:firstLine="32"/>
              <w:jc w:val="center"/>
              <w:rPr>
                <w:sz w:val="14"/>
                <w:szCs w:val="18"/>
              </w:rPr>
            </w:pPr>
            <w:r w:rsidRPr="00E64B94">
              <w:rPr>
                <w:sz w:val="14"/>
                <w:szCs w:val="18"/>
              </w:rPr>
              <w:t>April</w:t>
            </w:r>
          </w:p>
        </w:tc>
        <w:tc>
          <w:tcPr>
            <w:tcW w:w="571" w:type="dxa"/>
            <w:tcBorders>
              <w:top w:val="single" w:sz="4" w:space="0" w:color="auto"/>
              <w:left w:val="nil"/>
              <w:bottom w:val="nil"/>
              <w:right w:val="nil"/>
            </w:tcBorders>
            <w:vAlign w:val="center"/>
          </w:tcPr>
          <w:p w:rsidR="0039620C" w:rsidRPr="00E64B94" w:rsidRDefault="0039620C" w:rsidP="00B37A89">
            <w:pPr>
              <w:ind w:firstLine="32"/>
              <w:jc w:val="center"/>
              <w:rPr>
                <w:bCs/>
                <w:sz w:val="14"/>
                <w:szCs w:val="18"/>
              </w:rPr>
            </w:pPr>
            <w:r w:rsidRPr="00E64B94">
              <w:rPr>
                <w:bCs/>
                <w:sz w:val="14"/>
                <w:szCs w:val="18"/>
              </w:rPr>
              <w:t>394</w:t>
            </w:r>
          </w:p>
        </w:tc>
        <w:tc>
          <w:tcPr>
            <w:tcW w:w="795" w:type="dxa"/>
            <w:tcBorders>
              <w:top w:val="single" w:sz="4" w:space="0" w:color="auto"/>
              <w:left w:val="nil"/>
              <w:bottom w:val="nil"/>
              <w:right w:val="nil"/>
            </w:tcBorders>
            <w:vAlign w:val="center"/>
          </w:tcPr>
          <w:p w:rsidR="0039620C" w:rsidRPr="00E64B94" w:rsidRDefault="0039620C" w:rsidP="00B37A89">
            <w:pPr>
              <w:ind w:firstLine="32"/>
              <w:jc w:val="center"/>
              <w:rPr>
                <w:bCs/>
                <w:sz w:val="14"/>
                <w:szCs w:val="18"/>
              </w:rPr>
            </w:pPr>
            <w:r w:rsidRPr="00E64B94">
              <w:rPr>
                <w:bCs/>
                <w:sz w:val="14"/>
                <w:szCs w:val="18"/>
              </w:rPr>
              <w:t>11</w:t>
            </w:r>
          </w:p>
        </w:tc>
        <w:tc>
          <w:tcPr>
            <w:tcW w:w="618"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530"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2</w:t>
            </w:r>
          </w:p>
        </w:tc>
        <w:tc>
          <w:tcPr>
            <w:tcW w:w="618"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8</w:t>
            </w:r>
          </w:p>
        </w:tc>
        <w:tc>
          <w:tcPr>
            <w:tcW w:w="442"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3</w:t>
            </w:r>
          </w:p>
        </w:tc>
        <w:tc>
          <w:tcPr>
            <w:tcW w:w="442"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32</w:t>
            </w:r>
          </w:p>
        </w:tc>
        <w:tc>
          <w:tcPr>
            <w:tcW w:w="618"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28</w:t>
            </w:r>
          </w:p>
        </w:tc>
        <w:tc>
          <w:tcPr>
            <w:tcW w:w="353"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530"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29</w:t>
            </w:r>
          </w:p>
        </w:tc>
        <w:tc>
          <w:tcPr>
            <w:tcW w:w="530"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2</w:t>
            </w:r>
          </w:p>
        </w:tc>
        <w:tc>
          <w:tcPr>
            <w:tcW w:w="442"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18"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49</w:t>
            </w:r>
          </w:p>
        </w:tc>
        <w:tc>
          <w:tcPr>
            <w:tcW w:w="442"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442" w:type="dxa"/>
            <w:tcBorders>
              <w:top w:val="single" w:sz="4" w:space="0" w:color="auto"/>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27" w:type="dxa"/>
            <w:tcBorders>
              <w:top w:val="single" w:sz="4" w:space="0" w:color="auto"/>
              <w:left w:val="nil"/>
              <w:bottom w:val="nil"/>
              <w:right w:val="nil"/>
            </w:tcBorders>
          </w:tcPr>
          <w:p w:rsidR="0039620C" w:rsidRPr="00E64B94" w:rsidRDefault="006A0449" w:rsidP="00B37A89">
            <w:pPr>
              <w:jc w:val="center"/>
              <w:rPr>
                <w:b/>
                <w:bCs/>
                <w:sz w:val="14"/>
                <w:szCs w:val="18"/>
              </w:rPr>
            </w:pPr>
            <w:r w:rsidRPr="00E64B94">
              <w:rPr>
                <w:b/>
                <w:bCs/>
                <w:sz w:val="14"/>
                <w:szCs w:val="18"/>
              </w:rPr>
              <w:t>558</w:t>
            </w:r>
          </w:p>
        </w:tc>
      </w:tr>
      <w:tr w:rsidR="00E64B94" w:rsidRPr="00E64B94" w:rsidTr="00D23257">
        <w:trPr>
          <w:trHeight w:val="278"/>
          <w:jc w:val="center"/>
        </w:trPr>
        <w:tc>
          <w:tcPr>
            <w:tcW w:w="879" w:type="dxa"/>
            <w:tcBorders>
              <w:top w:val="nil"/>
              <w:left w:val="nil"/>
              <w:bottom w:val="nil"/>
              <w:right w:val="nil"/>
            </w:tcBorders>
            <w:vAlign w:val="center"/>
          </w:tcPr>
          <w:p w:rsidR="0039620C" w:rsidRPr="00E64B94" w:rsidRDefault="0039620C" w:rsidP="00B37A89">
            <w:pPr>
              <w:ind w:left="-32" w:firstLine="32"/>
              <w:jc w:val="center"/>
              <w:rPr>
                <w:sz w:val="14"/>
                <w:szCs w:val="18"/>
              </w:rPr>
            </w:pPr>
            <w:r w:rsidRPr="00E64B94">
              <w:rPr>
                <w:sz w:val="14"/>
                <w:szCs w:val="18"/>
              </w:rPr>
              <w:t>May</w:t>
            </w:r>
          </w:p>
        </w:tc>
        <w:tc>
          <w:tcPr>
            <w:tcW w:w="571" w:type="dxa"/>
            <w:tcBorders>
              <w:top w:val="nil"/>
              <w:left w:val="nil"/>
              <w:bottom w:val="nil"/>
              <w:right w:val="nil"/>
            </w:tcBorders>
            <w:vAlign w:val="center"/>
          </w:tcPr>
          <w:p w:rsidR="0039620C" w:rsidRPr="00E64B94" w:rsidRDefault="0039620C" w:rsidP="00B37A89">
            <w:pPr>
              <w:jc w:val="center"/>
              <w:rPr>
                <w:bCs/>
                <w:sz w:val="14"/>
                <w:szCs w:val="18"/>
              </w:rPr>
            </w:pPr>
            <w:r w:rsidRPr="00E64B94">
              <w:rPr>
                <w:bCs/>
                <w:sz w:val="14"/>
                <w:szCs w:val="18"/>
              </w:rPr>
              <w:t>304</w:t>
            </w:r>
          </w:p>
        </w:tc>
        <w:tc>
          <w:tcPr>
            <w:tcW w:w="795" w:type="dxa"/>
            <w:tcBorders>
              <w:top w:val="nil"/>
              <w:left w:val="nil"/>
              <w:bottom w:val="nil"/>
              <w:right w:val="nil"/>
            </w:tcBorders>
            <w:vAlign w:val="center"/>
          </w:tcPr>
          <w:p w:rsidR="0039620C" w:rsidRPr="00E64B94" w:rsidRDefault="0039620C" w:rsidP="00B37A89">
            <w:pPr>
              <w:jc w:val="center"/>
              <w:rPr>
                <w:bCs/>
                <w:sz w:val="14"/>
                <w:szCs w:val="18"/>
              </w:rPr>
            </w:pPr>
            <w:r w:rsidRPr="00E64B94">
              <w:rPr>
                <w:bCs/>
                <w:sz w:val="14"/>
                <w:szCs w:val="18"/>
              </w:rPr>
              <w:t>34</w:t>
            </w:r>
          </w:p>
        </w:tc>
        <w:tc>
          <w:tcPr>
            <w:tcW w:w="618"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4</w:t>
            </w:r>
          </w:p>
        </w:tc>
        <w:tc>
          <w:tcPr>
            <w:tcW w:w="530"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1</w:t>
            </w:r>
          </w:p>
        </w:tc>
        <w:tc>
          <w:tcPr>
            <w:tcW w:w="618" w:type="dxa"/>
            <w:tcBorders>
              <w:top w:val="nil"/>
              <w:left w:val="nil"/>
              <w:bottom w:val="nil"/>
              <w:right w:val="nil"/>
            </w:tcBorders>
          </w:tcPr>
          <w:p w:rsidR="00B37A89" w:rsidRDefault="00B37A89" w:rsidP="00B37A89">
            <w:pPr>
              <w:jc w:val="center"/>
              <w:rPr>
                <w:bCs/>
                <w:sz w:val="14"/>
                <w:szCs w:val="18"/>
              </w:rPr>
            </w:pPr>
          </w:p>
          <w:p w:rsidR="0039620C" w:rsidRPr="00E64B94" w:rsidRDefault="006A0449" w:rsidP="00B37A89">
            <w:pPr>
              <w:jc w:val="center"/>
              <w:rPr>
                <w:bCs/>
                <w:sz w:val="14"/>
                <w:szCs w:val="18"/>
              </w:rPr>
            </w:pPr>
            <w:r w:rsidRPr="00E64B94">
              <w:rPr>
                <w:bCs/>
                <w:sz w:val="14"/>
                <w:szCs w:val="18"/>
              </w:rPr>
              <w:t>1</w:t>
            </w:r>
            <w:r w:rsidR="0039620C" w:rsidRPr="00E64B94">
              <w:rPr>
                <w:bCs/>
                <w:sz w:val="14"/>
                <w:szCs w:val="18"/>
              </w:rPr>
              <w:t>3</w:t>
            </w:r>
          </w:p>
        </w:tc>
        <w:tc>
          <w:tcPr>
            <w:tcW w:w="442"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0</w:t>
            </w:r>
          </w:p>
        </w:tc>
        <w:tc>
          <w:tcPr>
            <w:tcW w:w="442"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65</w:t>
            </w:r>
          </w:p>
        </w:tc>
        <w:tc>
          <w:tcPr>
            <w:tcW w:w="618"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21</w:t>
            </w:r>
          </w:p>
        </w:tc>
        <w:tc>
          <w:tcPr>
            <w:tcW w:w="353"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0</w:t>
            </w:r>
          </w:p>
        </w:tc>
        <w:tc>
          <w:tcPr>
            <w:tcW w:w="530"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54</w:t>
            </w:r>
          </w:p>
        </w:tc>
        <w:tc>
          <w:tcPr>
            <w:tcW w:w="530"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25</w:t>
            </w:r>
          </w:p>
        </w:tc>
        <w:tc>
          <w:tcPr>
            <w:tcW w:w="442"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1</w:t>
            </w:r>
          </w:p>
        </w:tc>
        <w:tc>
          <w:tcPr>
            <w:tcW w:w="618"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24</w:t>
            </w:r>
          </w:p>
        </w:tc>
        <w:tc>
          <w:tcPr>
            <w:tcW w:w="442"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0</w:t>
            </w:r>
          </w:p>
        </w:tc>
        <w:tc>
          <w:tcPr>
            <w:tcW w:w="442" w:type="dxa"/>
            <w:tcBorders>
              <w:top w:val="nil"/>
              <w:left w:val="nil"/>
              <w:bottom w:val="nil"/>
              <w:right w:val="nil"/>
            </w:tcBorders>
          </w:tcPr>
          <w:p w:rsidR="00B37A89" w:rsidRDefault="00B37A89" w:rsidP="00B37A89">
            <w:pPr>
              <w:jc w:val="center"/>
              <w:rPr>
                <w:bCs/>
                <w:sz w:val="14"/>
                <w:szCs w:val="18"/>
              </w:rPr>
            </w:pPr>
          </w:p>
          <w:p w:rsidR="0039620C" w:rsidRPr="00E64B94" w:rsidRDefault="0039620C" w:rsidP="00B37A89">
            <w:pPr>
              <w:jc w:val="center"/>
              <w:rPr>
                <w:bCs/>
                <w:sz w:val="14"/>
                <w:szCs w:val="18"/>
              </w:rPr>
            </w:pPr>
            <w:r w:rsidRPr="00E64B94">
              <w:rPr>
                <w:bCs/>
                <w:sz w:val="14"/>
                <w:szCs w:val="18"/>
              </w:rPr>
              <w:t>0</w:t>
            </w:r>
          </w:p>
        </w:tc>
        <w:tc>
          <w:tcPr>
            <w:tcW w:w="627" w:type="dxa"/>
            <w:tcBorders>
              <w:top w:val="nil"/>
              <w:left w:val="nil"/>
              <w:bottom w:val="nil"/>
              <w:right w:val="nil"/>
            </w:tcBorders>
          </w:tcPr>
          <w:p w:rsidR="00B37A89" w:rsidRDefault="00B37A89" w:rsidP="00B37A89">
            <w:pPr>
              <w:jc w:val="center"/>
              <w:rPr>
                <w:b/>
                <w:bCs/>
                <w:sz w:val="14"/>
                <w:szCs w:val="18"/>
              </w:rPr>
            </w:pPr>
          </w:p>
          <w:p w:rsidR="0039620C" w:rsidRPr="00E64B94" w:rsidRDefault="006A0449" w:rsidP="00B37A89">
            <w:pPr>
              <w:jc w:val="center"/>
              <w:rPr>
                <w:b/>
                <w:bCs/>
                <w:sz w:val="14"/>
                <w:szCs w:val="18"/>
              </w:rPr>
            </w:pPr>
            <w:r w:rsidRPr="00E64B94">
              <w:rPr>
                <w:b/>
                <w:bCs/>
                <w:sz w:val="14"/>
                <w:szCs w:val="18"/>
              </w:rPr>
              <w:t>546</w:t>
            </w:r>
          </w:p>
        </w:tc>
      </w:tr>
      <w:tr w:rsidR="00E64B94" w:rsidRPr="00E64B94" w:rsidTr="00D23257">
        <w:trPr>
          <w:trHeight w:val="188"/>
          <w:jc w:val="center"/>
        </w:trPr>
        <w:tc>
          <w:tcPr>
            <w:tcW w:w="879" w:type="dxa"/>
            <w:tcBorders>
              <w:top w:val="nil"/>
              <w:left w:val="nil"/>
              <w:bottom w:val="nil"/>
              <w:right w:val="nil"/>
            </w:tcBorders>
            <w:vAlign w:val="center"/>
          </w:tcPr>
          <w:p w:rsidR="0039620C" w:rsidRPr="00E64B94" w:rsidRDefault="0039620C" w:rsidP="00B37A89">
            <w:pPr>
              <w:ind w:left="-32" w:firstLine="32"/>
              <w:jc w:val="center"/>
              <w:rPr>
                <w:sz w:val="14"/>
                <w:szCs w:val="18"/>
              </w:rPr>
            </w:pPr>
            <w:r w:rsidRPr="00E64B94">
              <w:rPr>
                <w:sz w:val="14"/>
                <w:szCs w:val="18"/>
              </w:rPr>
              <w:t>June</w:t>
            </w:r>
          </w:p>
        </w:tc>
        <w:tc>
          <w:tcPr>
            <w:tcW w:w="571" w:type="dxa"/>
            <w:tcBorders>
              <w:top w:val="nil"/>
              <w:left w:val="nil"/>
              <w:bottom w:val="nil"/>
              <w:right w:val="nil"/>
            </w:tcBorders>
            <w:vAlign w:val="center"/>
          </w:tcPr>
          <w:p w:rsidR="0039620C" w:rsidRPr="00E64B94" w:rsidRDefault="0039620C" w:rsidP="00B37A89">
            <w:pPr>
              <w:jc w:val="center"/>
              <w:rPr>
                <w:sz w:val="14"/>
                <w:szCs w:val="18"/>
              </w:rPr>
            </w:pPr>
            <w:r w:rsidRPr="00E64B94">
              <w:rPr>
                <w:sz w:val="14"/>
                <w:szCs w:val="18"/>
              </w:rPr>
              <w:t>232</w:t>
            </w:r>
          </w:p>
        </w:tc>
        <w:tc>
          <w:tcPr>
            <w:tcW w:w="795" w:type="dxa"/>
            <w:tcBorders>
              <w:top w:val="nil"/>
              <w:left w:val="nil"/>
              <w:bottom w:val="nil"/>
              <w:right w:val="nil"/>
            </w:tcBorders>
            <w:vAlign w:val="center"/>
          </w:tcPr>
          <w:p w:rsidR="0039620C" w:rsidRPr="00E64B94" w:rsidRDefault="0039620C" w:rsidP="00B37A89">
            <w:pPr>
              <w:jc w:val="center"/>
              <w:rPr>
                <w:sz w:val="14"/>
                <w:szCs w:val="18"/>
              </w:rPr>
            </w:pPr>
            <w:r w:rsidRPr="00E64B94">
              <w:rPr>
                <w:sz w:val="14"/>
                <w:szCs w:val="18"/>
              </w:rPr>
              <w:t>24</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4</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7</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4</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353"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25</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14</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35</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27" w:type="dxa"/>
            <w:tcBorders>
              <w:top w:val="nil"/>
              <w:left w:val="nil"/>
              <w:bottom w:val="nil"/>
              <w:right w:val="nil"/>
            </w:tcBorders>
          </w:tcPr>
          <w:p w:rsidR="0039620C" w:rsidRPr="00E64B94" w:rsidRDefault="007A63FC" w:rsidP="00B37A89">
            <w:pPr>
              <w:jc w:val="center"/>
              <w:rPr>
                <w:b/>
                <w:bCs/>
                <w:sz w:val="14"/>
                <w:szCs w:val="18"/>
              </w:rPr>
            </w:pPr>
            <w:r w:rsidRPr="00E64B94">
              <w:rPr>
                <w:b/>
                <w:bCs/>
                <w:sz w:val="14"/>
                <w:szCs w:val="18"/>
              </w:rPr>
              <w:t>349</w:t>
            </w:r>
          </w:p>
        </w:tc>
      </w:tr>
      <w:tr w:rsidR="00E64B94" w:rsidRPr="00E64B94" w:rsidTr="00D23257">
        <w:trPr>
          <w:trHeight w:val="188"/>
          <w:jc w:val="center"/>
        </w:trPr>
        <w:tc>
          <w:tcPr>
            <w:tcW w:w="879" w:type="dxa"/>
            <w:tcBorders>
              <w:top w:val="nil"/>
              <w:left w:val="nil"/>
              <w:bottom w:val="nil"/>
              <w:right w:val="nil"/>
            </w:tcBorders>
            <w:vAlign w:val="center"/>
          </w:tcPr>
          <w:p w:rsidR="0039620C" w:rsidRPr="00E64B94" w:rsidRDefault="0039620C" w:rsidP="00B37A89">
            <w:pPr>
              <w:ind w:left="-32" w:firstLine="32"/>
              <w:jc w:val="center"/>
              <w:rPr>
                <w:sz w:val="14"/>
                <w:szCs w:val="18"/>
              </w:rPr>
            </w:pPr>
            <w:r w:rsidRPr="00E64B94">
              <w:rPr>
                <w:sz w:val="14"/>
                <w:szCs w:val="18"/>
              </w:rPr>
              <w:t>July</w:t>
            </w:r>
          </w:p>
        </w:tc>
        <w:tc>
          <w:tcPr>
            <w:tcW w:w="571" w:type="dxa"/>
            <w:tcBorders>
              <w:top w:val="nil"/>
              <w:left w:val="nil"/>
              <w:bottom w:val="nil"/>
              <w:right w:val="nil"/>
            </w:tcBorders>
            <w:vAlign w:val="center"/>
          </w:tcPr>
          <w:p w:rsidR="0039620C" w:rsidRPr="00E64B94" w:rsidRDefault="0039620C" w:rsidP="00B37A89">
            <w:pPr>
              <w:ind w:firstLine="32"/>
              <w:jc w:val="center"/>
              <w:rPr>
                <w:sz w:val="14"/>
                <w:szCs w:val="18"/>
              </w:rPr>
            </w:pPr>
            <w:r w:rsidRPr="00E64B94">
              <w:rPr>
                <w:sz w:val="14"/>
                <w:szCs w:val="18"/>
              </w:rPr>
              <w:t>179</w:t>
            </w:r>
          </w:p>
        </w:tc>
        <w:tc>
          <w:tcPr>
            <w:tcW w:w="795" w:type="dxa"/>
            <w:tcBorders>
              <w:top w:val="nil"/>
              <w:left w:val="nil"/>
              <w:bottom w:val="nil"/>
              <w:right w:val="nil"/>
            </w:tcBorders>
            <w:vAlign w:val="center"/>
          </w:tcPr>
          <w:p w:rsidR="0039620C" w:rsidRPr="00E64B94" w:rsidRDefault="0039620C" w:rsidP="00B37A89">
            <w:pPr>
              <w:ind w:firstLine="32"/>
              <w:jc w:val="center"/>
              <w:rPr>
                <w:sz w:val="14"/>
                <w:szCs w:val="18"/>
              </w:rPr>
            </w:pPr>
            <w:r w:rsidRPr="00E64B94">
              <w:rPr>
                <w:sz w:val="14"/>
                <w:szCs w:val="18"/>
              </w:rPr>
              <w:t>20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14</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28</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41</w:t>
            </w:r>
          </w:p>
        </w:tc>
        <w:tc>
          <w:tcPr>
            <w:tcW w:w="353"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31</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55</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27" w:type="dxa"/>
            <w:tcBorders>
              <w:top w:val="nil"/>
              <w:left w:val="nil"/>
              <w:bottom w:val="nil"/>
              <w:right w:val="nil"/>
            </w:tcBorders>
          </w:tcPr>
          <w:p w:rsidR="0039620C" w:rsidRPr="00E64B94" w:rsidRDefault="007A63FC" w:rsidP="00B37A89">
            <w:pPr>
              <w:jc w:val="center"/>
              <w:rPr>
                <w:b/>
                <w:bCs/>
                <w:sz w:val="14"/>
                <w:szCs w:val="18"/>
              </w:rPr>
            </w:pPr>
            <w:r w:rsidRPr="00E64B94">
              <w:rPr>
                <w:b/>
                <w:bCs/>
                <w:sz w:val="14"/>
                <w:szCs w:val="18"/>
              </w:rPr>
              <w:t>373</w:t>
            </w:r>
          </w:p>
        </w:tc>
      </w:tr>
      <w:tr w:rsidR="00E64B94" w:rsidRPr="00E64B94" w:rsidTr="00D23257">
        <w:trPr>
          <w:trHeight w:val="188"/>
          <w:jc w:val="center"/>
        </w:trPr>
        <w:tc>
          <w:tcPr>
            <w:tcW w:w="879" w:type="dxa"/>
            <w:tcBorders>
              <w:top w:val="nil"/>
              <w:left w:val="nil"/>
              <w:bottom w:val="nil"/>
              <w:right w:val="nil"/>
            </w:tcBorders>
            <w:vAlign w:val="center"/>
          </w:tcPr>
          <w:p w:rsidR="0039620C" w:rsidRPr="00E64B94" w:rsidRDefault="0039620C" w:rsidP="00B37A89">
            <w:pPr>
              <w:ind w:left="-32" w:firstLine="32"/>
              <w:jc w:val="center"/>
              <w:rPr>
                <w:sz w:val="14"/>
                <w:szCs w:val="18"/>
              </w:rPr>
            </w:pPr>
            <w:r w:rsidRPr="00E64B94">
              <w:rPr>
                <w:sz w:val="14"/>
                <w:szCs w:val="18"/>
              </w:rPr>
              <w:t>Aug</w:t>
            </w:r>
          </w:p>
        </w:tc>
        <w:tc>
          <w:tcPr>
            <w:tcW w:w="571" w:type="dxa"/>
            <w:tcBorders>
              <w:top w:val="nil"/>
              <w:left w:val="nil"/>
              <w:bottom w:val="nil"/>
              <w:right w:val="nil"/>
            </w:tcBorders>
            <w:vAlign w:val="center"/>
          </w:tcPr>
          <w:p w:rsidR="0039620C" w:rsidRPr="00E64B94" w:rsidRDefault="0039620C" w:rsidP="00B37A89">
            <w:pPr>
              <w:ind w:firstLine="32"/>
              <w:jc w:val="center"/>
              <w:rPr>
                <w:sz w:val="14"/>
                <w:szCs w:val="18"/>
              </w:rPr>
            </w:pPr>
            <w:r w:rsidRPr="00E64B94">
              <w:rPr>
                <w:sz w:val="14"/>
                <w:szCs w:val="18"/>
              </w:rPr>
              <w:t>295</w:t>
            </w:r>
          </w:p>
        </w:tc>
        <w:tc>
          <w:tcPr>
            <w:tcW w:w="795" w:type="dxa"/>
            <w:tcBorders>
              <w:top w:val="nil"/>
              <w:left w:val="nil"/>
              <w:bottom w:val="nil"/>
              <w:right w:val="nil"/>
            </w:tcBorders>
            <w:vAlign w:val="center"/>
          </w:tcPr>
          <w:p w:rsidR="0039620C" w:rsidRPr="00E64B94" w:rsidRDefault="0039620C" w:rsidP="00B37A89">
            <w:pPr>
              <w:ind w:firstLine="32"/>
              <w:jc w:val="center"/>
              <w:rPr>
                <w:sz w:val="14"/>
                <w:szCs w:val="18"/>
              </w:rPr>
            </w:pPr>
            <w:r w:rsidRPr="00E64B94">
              <w:rPr>
                <w:sz w:val="14"/>
                <w:szCs w:val="18"/>
              </w:rPr>
              <w:t>07</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6</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7</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9</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29</w:t>
            </w:r>
          </w:p>
        </w:tc>
        <w:tc>
          <w:tcPr>
            <w:tcW w:w="353"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6</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50</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27" w:type="dxa"/>
            <w:tcBorders>
              <w:top w:val="nil"/>
              <w:left w:val="nil"/>
              <w:bottom w:val="nil"/>
              <w:right w:val="nil"/>
            </w:tcBorders>
          </w:tcPr>
          <w:p w:rsidR="0039620C" w:rsidRPr="00E64B94" w:rsidRDefault="007A63FC" w:rsidP="00B37A89">
            <w:pPr>
              <w:jc w:val="center"/>
              <w:rPr>
                <w:b/>
                <w:bCs/>
                <w:sz w:val="14"/>
                <w:szCs w:val="18"/>
              </w:rPr>
            </w:pPr>
            <w:r w:rsidRPr="00E64B94">
              <w:rPr>
                <w:b/>
                <w:bCs/>
                <w:sz w:val="14"/>
                <w:szCs w:val="18"/>
              </w:rPr>
              <w:t>416</w:t>
            </w:r>
          </w:p>
        </w:tc>
      </w:tr>
      <w:tr w:rsidR="00E64B94" w:rsidRPr="00E64B94" w:rsidTr="00D23257">
        <w:trPr>
          <w:trHeight w:val="188"/>
          <w:jc w:val="center"/>
        </w:trPr>
        <w:tc>
          <w:tcPr>
            <w:tcW w:w="879" w:type="dxa"/>
            <w:tcBorders>
              <w:top w:val="nil"/>
              <w:left w:val="nil"/>
              <w:bottom w:val="nil"/>
              <w:right w:val="nil"/>
            </w:tcBorders>
            <w:vAlign w:val="center"/>
          </w:tcPr>
          <w:p w:rsidR="0039620C" w:rsidRPr="00E64B94" w:rsidRDefault="0039620C" w:rsidP="00B37A89">
            <w:pPr>
              <w:ind w:left="-32" w:firstLine="32"/>
              <w:jc w:val="center"/>
              <w:rPr>
                <w:sz w:val="14"/>
                <w:szCs w:val="18"/>
              </w:rPr>
            </w:pPr>
            <w:r w:rsidRPr="00E64B94">
              <w:rPr>
                <w:sz w:val="14"/>
                <w:szCs w:val="18"/>
              </w:rPr>
              <w:t>Sep</w:t>
            </w:r>
          </w:p>
        </w:tc>
        <w:tc>
          <w:tcPr>
            <w:tcW w:w="571" w:type="dxa"/>
            <w:tcBorders>
              <w:top w:val="nil"/>
              <w:left w:val="nil"/>
              <w:bottom w:val="nil"/>
              <w:right w:val="nil"/>
            </w:tcBorders>
            <w:vAlign w:val="center"/>
          </w:tcPr>
          <w:p w:rsidR="0039620C" w:rsidRPr="00E64B94" w:rsidRDefault="0039620C" w:rsidP="00B37A89">
            <w:pPr>
              <w:ind w:firstLine="32"/>
              <w:jc w:val="center"/>
              <w:rPr>
                <w:color w:val="000000"/>
                <w:sz w:val="14"/>
                <w:szCs w:val="18"/>
              </w:rPr>
            </w:pPr>
            <w:r w:rsidRPr="00E64B94">
              <w:rPr>
                <w:color w:val="000000"/>
                <w:sz w:val="14"/>
                <w:szCs w:val="18"/>
              </w:rPr>
              <w:t>195</w:t>
            </w:r>
          </w:p>
        </w:tc>
        <w:tc>
          <w:tcPr>
            <w:tcW w:w="795" w:type="dxa"/>
            <w:tcBorders>
              <w:top w:val="nil"/>
              <w:left w:val="nil"/>
              <w:bottom w:val="nil"/>
              <w:right w:val="nil"/>
            </w:tcBorders>
            <w:vAlign w:val="center"/>
          </w:tcPr>
          <w:p w:rsidR="0039620C" w:rsidRPr="00E64B94" w:rsidRDefault="0039620C" w:rsidP="00B37A89">
            <w:pPr>
              <w:ind w:firstLine="32"/>
              <w:jc w:val="center"/>
              <w:rPr>
                <w:color w:val="000000"/>
                <w:sz w:val="14"/>
                <w:szCs w:val="18"/>
              </w:rPr>
            </w:pPr>
            <w:r w:rsidRPr="00E64B94">
              <w:rPr>
                <w:color w:val="000000"/>
                <w:sz w:val="14"/>
                <w:szCs w:val="18"/>
              </w:rPr>
              <w:t>114</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16</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20</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16</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31</w:t>
            </w:r>
          </w:p>
        </w:tc>
        <w:tc>
          <w:tcPr>
            <w:tcW w:w="353"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6</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4</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61</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27" w:type="dxa"/>
            <w:tcBorders>
              <w:top w:val="nil"/>
              <w:left w:val="nil"/>
              <w:bottom w:val="nil"/>
              <w:right w:val="nil"/>
            </w:tcBorders>
          </w:tcPr>
          <w:p w:rsidR="0039620C" w:rsidRPr="00E64B94" w:rsidRDefault="007401C2" w:rsidP="00B37A89">
            <w:pPr>
              <w:jc w:val="center"/>
              <w:rPr>
                <w:b/>
                <w:bCs/>
                <w:sz w:val="14"/>
                <w:szCs w:val="18"/>
              </w:rPr>
            </w:pPr>
            <w:r w:rsidRPr="00E64B94">
              <w:rPr>
                <w:b/>
                <w:bCs/>
                <w:sz w:val="14"/>
                <w:szCs w:val="18"/>
              </w:rPr>
              <w:t>468</w:t>
            </w:r>
          </w:p>
        </w:tc>
      </w:tr>
      <w:tr w:rsidR="00E64B94" w:rsidRPr="00E64B94" w:rsidTr="00D23257">
        <w:trPr>
          <w:trHeight w:val="188"/>
          <w:jc w:val="center"/>
        </w:trPr>
        <w:tc>
          <w:tcPr>
            <w:tcW w:w="879" w:type="dxa"/>
            <w:tcBorders>
              <w:top w:val="nil"/>
              <w:left w:val="nil"/>
              <w:bottom w:val="nil"/>
              <w:right w:val="nil"/>
            </w:tcBorders>
            <w:vAlign w:val="center"/>
          </w:tcPr>
          <w:p w:rsidR="0039620C" w:rsidRPr="00E64B94" w:rsidRDefault="0039620C" w:rsidP="00B37A89">
            <w:pPr>
              <w:ind w:left="-32" w:firstLine="32"/>
              <w:jc w:val="center"/>
              <w:rPr>
                <w:sz w:val="14"/>
                <w:szCs w:val="18"/>
              </w:rPr>
            </w:pPr>
            <w:r w:rsidRPr="00E64B94">
              <w:rPr>
                <w:sz w:val="14"/>
                <w:szCs w:val="18"/>
              </w:rPr>
              <w:t>Oct</w:t>
            </w:r>
          </w:p>
        </w:tc>
        <w:tc>
          <w:tcPr>
            <w:tcW w:w="571" w:type="dxa"/>
            <w:tcBorders>
              <w:top w:val="nil"/>
              <w:left w:val="nil"/>
              <w:bottom w:val="nil"/>
              <w:right w:val="nil"/>
            </w:tcBorders>
            <w:vAlign w:val="center"/>
          </w:tcPr>
          <w:p w:rsidR="0039620C" w:rsidRPr="00E64B94" w:rsidRDefault="0039620C" w:rsidP="00B37A89">
            <w:pPr>
              <w:ind w:firstLine="32"/>
              <w:jc w:val="center"/>
              <w:rPr>
                <w:sz w:val="14"/>
                <w:szCs w:val="18"/>
              </w:rPr>
            </w:pPr>
            <w:r w:rsidRPr="00E64B94">
              <w:rPr>
                <w:sz w:val="14"/>
                <w:szCs w:val="18"/>
              </w:rPr>
              <w:t>325</w:t>
            </w:r>
          </w:p>
        </w:tc>
        <w:tc>
          <w:tcPr>
            <w:tcW w:w="795" w:type="dxa"/>
            <w:tcBorders>
              <w:top w:val="nil"/>
              <w:left w:val="nil"/>
              <w:bottom w:val="nil"/>
              <w:right w:val="nil"/>
            </w:tcBorders>
            <w:vAlign w:val="center"/>
          </w:tcPr>
          <w:p w:rsidR="0039620C" w:rsidRPr="00E64B94" w:rsidRDefault="0039620C" w:rsidP="00B37A89">
            <w:pPr>
              <w:ind w:firstLine="32"/>
              <w:jc w:val="center"/>
              <w:rPr>
                <w:sz w:val="14"/>
                <w:szCs w:val="18"/>
              </w:rPr>
            </w:pPr>
            <w:r w:rsidRPr="00E64B94">
              <w:rPr>
                <w:sz w:val="14"/>
                <w:szCs w:val="18"/>
              </w:rPr>
              <w:t>10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11</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13</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17</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12</w:t>
            </w:r>
          </w:p>
        </w:tc>
        <w:tc>
          <w:tcPr>
            <w:tcW w:w="353"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10</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4</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65</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5</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27" w:type="dxa"/>
            <w:tcBorders>
              <w:top w:val="nil"/>
              <w:left w:val="nil"/>
              <w:bottom w:val="nil"/>
              <w:right w:val="nil"/>
            </w:tcBorders>
          </w:tcPr>
          <w:p w:rsidR="0039620C" w:rsidRPr="00E64B94" w:rsidRDefault="007401C2" w:rsidP="00B37A89">
            <w:pPr>
              <w:jc w:val="center"/>
              <w:rPr>
                <w:b/>
                <w:bCs/>
                <w:sz w:val="14"/>
                <w:szCs w:val="18"/>
              </w:rPr>
            </w:pPr>
            <w:r w:rsidRPr="00E64B94">
              <w:rPr>
                <w:b/>
                <w:bCs/>
                <w:sz w:val="14"/>
                <w:szCs w:val="18"/>
              </w:rPr>
              <w:t>474</w:t>
            </w:r>
          </w:p>
        </w:tc>
      </w:tr>
      <w:tr w:rsidR="00E64B94" w:rsidRPr="00E64B94" w:rsidTr="00D23257">
        <w:trPr>
          <w:trHeight w:val="188"/>
          <w:jc w:val="center"/>
        </w:trPr>
        <w:tc>
          <w:tcPr>
            <w:tcW w:w="879" w:type="dxa"/>
            <w:tcBorders>
              <w:top w:val="nil"/>
              <w:left w:val="nil"/>
              <w:bottom w:val="nil"/>
              <w:right w:val="nil"/>
            </w:tcBorders>
            <w:vAlign w:val="center"/>
          </w:tcPr>
          <w:p w:rsidR="0039620C" w:rsidRPr="00E64B94" w:rsidRDefault="0039620C" w:rsidP="00B37A89">
            <w:pPr>
              <w:ind w:left="-32" w:firstLine="32"/>
              <w:jc w:val="center"/>
              <w:rPr>
                <w:sz w:val="14"/>
                <w:szCs w:val="18"/>
              </w:rPr>
            </w:pPr>
            <w:r w:rsidRPr="00E64B94">
              <w:rPr>
                <w:sz w:val="14"/>
                <w:szCs w:val="18"/>
              </w:rPr>
              <w:t>Nov</w:t>
            </w:r>
          </w:p>
        </w:tc>
        <w:tc>
          <w:tcPr>
            <w:tcW w:w="571" w:type="dxa"/>
            <w:tcBorders>
              <w:top w:val="nil"/>
              <w:left w:val="nil"/>
              <w:bottom w:val="nil"/>
              <w:right w:val="nil"/>
            </w:tcBorders>
            <w:vAlign w:val="center"/>
          </w:tcPr>
          <w:p w:rsidR="0039620C" w:rsidRPr="00E64B94" w:rsidRDefault="0039620C" w:rsidP="00B37A89">
            <w:pPr>
              <w:jc w:val="center"/>
              <w:rPr>
                <w:bCs/>
                <w:sz w:val="14"/>
                <w:szCs w:val="18"/>
              </w:rPr>
            </w:pPr>
            <w:r w:rsidRPr="00E64B94">
              <w:rPr>
                <w:bCs/>
                <w:sz w:val="14"/>
                <w:szCs w:val="18"/>
              </w:rPr>
              <w:t>299</w:t>
            </w:r>
          </w:p>
        </w:tc>
        <w:tc>
          <w:tcPr>
            <w:tcW w:w="795" w:type="dxa"/>
            <w:tcBorders>
              <w:top w:val="nil"/>
              <w:left w:val="nil"/>
              <w:bottom w:val="nil"/>
              <w:right w:val="nil"/>
            </w:tcBorders>
            <w:vAlign w:val="center"/>
          </w:tcPr>
          <w:p w:rsidR="0039620C" w:rsidRPr="00E64B94" w:rsidRDefault="0039620C" w:rsidP="00B37A89">
            <w:pPr>
              <w:jc w:val="center"/>
              <w:rPr>
                <w:bCs/>
                <w:sz w:val="14"/>
                <w:szCs w:val="18"/>
              </w:rPr>
            </w:pPr>
            <w:r w:rsidRPr="00E64B94">
              <w:rPr>
                <w:bCs/>
                <w:sz w:val="14"/>
                <w:szCs w:val="18"/>
              </w:rPr>
              <w:t>35</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16</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9</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32</w:t>
            </w:r>
          </w:p>
        </w:tc>
        <w:tc>
          <w:tcPr>
            <w:tcW w:w="353"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16</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4</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34</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27" w:type="dxa"/>
            <w:tcBorders>
              <w:top w:val="nil"/>
              <w:left w:val="nil"/>
              <w:bottom w:val="nil"/>
              <w:right w:val="nil"/>
            </w:tcBorders>
          </w:tcPr>
          <w:p w:rsidR="0039620C" w:rsidRPr="00E64B94" w:rsidRDefault="007A63FC" w:rsidP="00B37A89">
            <w:pPr>
              <w:jc w:val="center"/>
              <w:rPr>
                <w:b/>
                <w:bCs/>
                <w:sz w:val="14"/>
                <w:szCs w:val="18"/>
              </w:rPr>
            </w:pPr>
            <w:r w:rsidRPr="00E64B94">
              <w:rPr>
                <w:b/>
                <w:bCs/>
                <w:sz w:val="14"/>
                <w:szCs w:val="18"/>
              </w:rPr>
              <w:t>471</w:t>
            </w:r>
          </w:p>
        </w:tc>
      </w:tr>
      <w:tr w:rsidR="00E64B94" w:rsidRPr="00E64B94" w:rsidTr="00D23257">
        <w:trPr>
          <w:trHeight w:val="188"/>
          <w:jc w:val="center"/>
        </w:trPr>
        <w:tc>
          <w:tcPr>
            <w:tcW w:w="879" w:type="dxa"/>
            <w:tcBorders>
              <w:top w:val="nil"/>
              <w:left w:val="nil"/>
              <w:bottom w:val="nil"/>
              <w:right w:val="nil"/>
            </w:tcBorders>
            <w:vAlign w:val="center"/>
          </w:tcPr>
          <w:p w:rsidR="0039620C" w:rsidRPr="00E64B94" w:rsidRDefault="0039620C" w:rsidP="00B37A89">
            <w:pPr>
              <w:ind w:left="-32" w:firstLine="32"/>
              <w:jc w:val="center"/>
              <w:rPr>
                <w:sz w:val="14"/>
                <w:szCs w:val="18"/>
              </w:rPr>
            </w:pPr>
            <w:r w:rsidRPr="00E64B94">
              <w:rPr>
                <w:sz w:val="14"/>
                <w:szCs w:val="18"/>
              </w:rPr>
              <w:t>Dec</w:t>
            </w:r>
          </w:p>
        </w:tc>
        <w:tc>
          <w:tcPr>
            <w:tcW w:w="571" w:type="dxa"/>
            <w:tcBorders>
              <w:top w:val="nil"/>
              <w:left w:val="nil"/>
              <w:bottom w:val="nil"/>
              <w:right w:val="nil"/>
            </w:tcBorders>
            <w:vAlign w:val="center"/>
          </w:tcPr>
          <w:p w:rsidR="0039620C" w:rsidRPr="00E64B94" w:rsidRDefault="0039620C" w:rsidP="00B37A89">
            <w:pPr>
              <w:jc w:val="center"/>
              <w:rPr>
                <w:sz w:val="14"/>
                <w:szCs w:val="18"/>
              </w:rPr>
            </w:pPr>
            <w:r w:rsidRPr="00E64B94">
              <w:rPr>
                <w:sz w:val="14"/>
                <w:szCs w:val="18"/>
              </w:rPr>
              <w:t>311</w:t>
            </w:r>
          </w:p>
        </w:tc>
        <w:tc>
          <w:tcPr>
            <w:tcW w:w="795" w:type="dxa"/>
            <w:tcBorders>
              <w:top w:val="nil"/>
              <w:left w:val="nil"/>
              <w:bottom w:val="nil"/>
              <w:right w:val="nil"/>
            </w:tcBorders>
            <w:vAlign w:val="center"/>
          </w:tcPr>
          <w:p w:rsidR="0039620C" w:rsidRPr="00E64B94" w:rsidRDefault="0039620C" w:rsidP="00B37A89">
            <w:pPr>
              <w:jc w:val="center"/>
              <w:rPr>
                <w:sz w:val="14"/>
                <w:szCs w:val="18"/>
              </w:rPr>
            </w:pPr>
            <w:r w:rsidRPr="00E64B94">
              <w:rPr>
                <w:sz w:val="14"/>
                <w:szCs w:val="18"/>
              </w:rPr>
              <w:t>63</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6</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29</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15</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31</w:t>
            </w:r>
          </w:p>
        </w:tc>
        <w:tc>
          <w:tcPr>
            <w:tcW w:w="353"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74</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9</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27" w:type="dxa"/>
            <w:tcBorders>
              <w:top w:val="nil"/>
              <w:left w:val="nil"/>
              <w:bottom w:val="nil"/>
              <w:right w:val="nil"/>
            </w:tcBorders>
          </w:tcPr>
          <w:p w:rsidR="0039620C" w:rsidRPr="00E64B94" w:rsidRDefault="007A63FC" w:rsidP="00B37A89">
            <w:pPr>
              <w:jc w:val="center"/>
              <w:rPr>
                <w:b/>
                <w:bCs/>
                <w:sz w:val="14"/>
                <w:szCs w:val="18"/>
              </w:rPr>
            </w:pPr>
            <w:r w:rsidRPr="00E64B94">
              <w:rPr>
                <w:b/>
                <w:bCs/>
                <w:sz w:val="14"/>
                <w:szCs w:val="18"/>
              </w:rPr>
              <w:t>547</w:t>
            </w:r>
          </w:p>
        </w:tc>
      </w:tr>
      <w:tr w:rsidR="00E64B94" w:rsidRPr="00E64B94" w:rsidTr="00D23257">
        <w:trPr>
          <w:trHeight w:val="188"/>
          <w:jc w:val="center"/>
        </w:trPr>
        <w:tc>
          <w:tcPr>
            <w:tcW w:w="879" w:type="dxa"/>
            <w:tcBorders>
              <w:top w:val="nil"/>
              <w:left w:val="nil"/>
              <w:bottom w:val="nil"/>
              <w:right w:val="nil"/>
            </w:tcBorders>
            <w:vAlign w:val="center"/>
          </w:tcPr>
          <w:p w:rsidR="0039620C" w:rsidRPr="00E64B94" w:rsidRDefault="0039620C" w:rsidP="00B37A89">
            <w:pPr>
              <w:ind w:left="-32" w:firstLine="32"/>
              <w:jc w:val="center"/>
              <w:rPr>
                <w:sz w:val="14"/>
                <w:szCs w:val="18"/>
              </w:rPr>
            </w:pPr>
            <w:r w:rsidRPr="00E64B94">
              <w:rPr>
                <w:sz w:val="14"/>
                <w:szCs w:val="18"/>
              </w:rPr>
              <w:t>Jan</w:t>
            </w:r>
          </w:p>
        </w:tc>
        <w:tc>
          <w:tcPr>
            <w:tcW w:w="571" w:type="dxa"/>
            <w:tcBorders>
              <w:top w:val="nil"/>
              <w:left w:val="nil"/>
              <w:bottom w:val="nil"/>
              <w:right w:val="nil"/>
            </w:tcBorders>
            <w:vAlign w:val="center"/>
          </w:tcPr>
          <w:p w:rsidR="0039620C" w:rsidRPr="00E64B94" w:rsidRDefault="0039620C" w:rsidP="00B37A89">
            <w:pPr>
              <w:ind w:firstLine="32"/>
              <w:jc w:val="center"/>
              <w:rPr>
                <w:sz w:val="14"/>
                <w:szCs w:val="18"/>
              </w:rPr>
            </w:pPr>
            <w:r w:rsidRPr="00E64B94">
              <w:rPr>
                <w:sz w:val="14"/>
                <w:szCs w:val="18"/>
              </w:rPr>
              <w:t>226</w:t>
            </w:r>
          </w:p>
        </w:tc>
        <w:tc>
          <w:tcPr>
            <w:tcW w:w="795" w:type="dxa"/>
            <w:tcBorders>
              <w:top w:val="nil"/>
              <w:left w:val="nil"/>
              <w:bottom w:val="nil"/>
              <w:right w:val="nil"/>
            </w:tcBorders>
            <w:vAlign w:val="center"/>
          </w:tcPr>
          <w:p w:rsidR="0039620C" w:rsidRPr="00E64B94" w:rsidRDefault="0039620C" w:rsidP="00B37A89">
            <w:pPr>
              <w:ind w:firstLine="32"/>
              <w:jc w:val="center"/>
              <w:rPr>
                <w:sz w:val="14"/>
                <w:szCs w:val="18"/>
              </w:rPr>
            </w:pPr>
            <w:r w:rsidRPr="00E64B94">
              <w:rPr>
                <w:sz w:val="14"/>
                <w:szCs w:val="18"/>
              </w:rPr>
              <w:t>26</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10</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7</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42</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4</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14</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22</w:t>
            </w:r>
          </w:p>
        </w:tc>
        <w:tc>
          <w:tcPr>
            <w:tcW w:w="353"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5</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3</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83</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27" w:type="dxa"/>
            <w:tcBorders>
              <w:top w:val="nil"/>
              <w:left w:val="nil"/>
              <w:bottom w:val="nil"/>
              <w:right w:val="nil"/>
            </w:tcBorders>
          </w:tcPr>
          <w:p w:rsidR="0039620C" w:rsidRPr="00E64B94" w:rsidRDefault="007A63FC" w:rsidP="00B37A89">
            <w:pPr>
              <w:jc w:val="center"/>
              <w:rPr>
                <w:b/>
                <w:bCs/>
                <w:sz w:val="14"/>
                <w:szCs w:val="18"/>
              </w:rPr>
            </w:pPr>
            <w:r w:rsidRPr="00E64B94">
              <w:rPr>
                <w:b/>
                <w:bCs/>
                <w:sz w:val="14"/>
                <w:szCs w:val="18"/>
              </w:rPr>
              <w:t>444</w:t>
            </w:r>
          </w:p>
        </w:tc>
      </w:tr>
      <w:tr w:rsidR="00E64B94" w:rsidRPr="00E64B94" w:rsidTr="00D23257">
        <w:trPr>
          <w:trHeight w:val="188"/>
          <w:jc w:val="center"/>
        </w:trPr>
        <w:tc>
          <w:tcPr>
            <w:tcW w:w="879" w:type="dxa"/>
            <w:tcBorders>
              <w:top w:val="nil"/>
              <w:left w:val="nil"/>
              <w:bottom w:val="nil"/>
              <w:right w:val="nil"/>
            </w:tcBorders>
            <w:vAlign w:val="center"/>
          </w:tcPr>
          <w:p w:rsidR="0039620C" w:rsidRPr="00E64B94" w:rsidRDefault="0039620C" w:rsidP="00B37A89">
            <w:pPr>
              <w:ind w:left="-32" w:firstLine="32"/>
              <w:jc w:val="center"/>
              <w:rPr>
                <w:sz w:val="14"/>
                <w:szCs w:val="18"/>
              </w:rPr>
            </w:pPr>
            <w:r w:rsidRPr="00E64B94">
              <w:rPr>
                <w:sz w:val="14"/>
                <w:szCs w:val="18"/>
              </w:rPr>
              <w:t>Feb</w:t>
            </w:r>
          </w:p>
        </w:tc>
        <w:tc>
          <w:tcPr>
            <w:tcW w:w="571" w:type="dxa"/>
            <w:tcBorders>
              <w:top w:val="nil"/>
              <w:left w:val="nil"/>
              <w:bottom w:val="nil"/>
              <w:right w:val="nil"/>
            </w:tcBorders>
            <w:vAlign w:val="center"/>
          </w:tcPr>
          <w:p w:rsidR="0039620C" w:rsidRPr="00E64B94" w:rsidRDefault="0039620C" w:rsidP="00B37A89">
            <w:pPr>
              <w:ind w:firstLine="32"/>
              <w:jc w:val="center"/>
              <w:rPr>
                <w:sz w:val="14"/>
                <w:szCs w:val="18"/>
              </w:rPr>
            </w:pPr>
            <w:r w:rsidRPr="00E64B94">
              <w:rPr>
                <w:sz w:val="14"/>
                <w:szCs w:val="18"/>
              </w:rPr>
              <w:t>336</w:t>
            </w:r>
          </w:p>
        </w:tc>
        <w:tc>
          <w:tcPr>
            <w:tcW w:w="795" w:type="dxa"/>
            <w:tcBorders>
              <w:top w:val="nil"/>
              <w:left w:val="nil"/>
              <w:bottom w:val="nil"/>
              <w:right w:val="nil"/>
            </w:tcBorders>
            <w:vAlign w:val="center"/>
          </w:tcPr>
          <w:p w:rsidR="0039620C" w:rsidRPr="00E64B94" w:rsidRDefault="0039620C" w:rsidP="00B37A89">
            <w:pPr>
              <w:ind w:firstLine="32"/>
              <w:jc w:val="center"/>
              <w:rPr>
                <w:sz w:val="14"/>
                <w:szCs w:val="18"/>
              </w:rPr>
            </w:pPr>
            <w:r w:rsidRPr="00E64B94">
              <w:rPr>
                <w:sz w:val="14"/>
                <w:szCs w:val="18"/>
              </w:rPr>
              <w:t>42</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7</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17</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4</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16</w:t>
            </w:r>
          </w:p>
        </w:tc>
        <w:tc>
          <w:tcPr>
            <w:tcW w:w="353"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14</w:t>
            </w:r>
          </w:p>
        </w:tc>
        <w:tc>
          <w:tcPr>
            <w:tcW w:w="530"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6</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18"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23</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4</w:t>
            </w:r>
          </w:p>
        </w:tc>
        <w:tc>
          <w:tcPr>
            <w:tcW w:w="442" w:type="dxa"/>
            <w:tcBorders>
              <w:top w:val="nil"/>
              <w:left w:val="nil"/>
              <w:bottom w:val="nil"/>
              <w:right w:val="nil"/>
            </w:tcBorders>
          </w:tcPr>
          <w:p w:rsidR="0039620C" w:rsidRPr="00E64B94" w:rsidRDefault="0039620C" w:rsidP="00B37A89">
            <w:pPr>
              <w:jc w:val="center"/>
              <w:rPr>
                <w:bCs/>
                <w:sz w:val="14"/>
                <w:szCs w:val="18"/>
              </w:rPr>
            </w:pPr>
            <w:r w:rsidRPr="00E64B94">
              <w:rPr>
                <w:bCs/>
                <w:sz w:val="14"/>
                <w:szCs w:val="18"/>
              </w:rPr>
              <w:t>0</w:t>
            </w:r>
          </w:p>
        </w:tc>
        <w:tc>
          <w:tcPr>
            <w:tcW w:w="627" w:type="dxa"/>
            <w:tcBorders>
              <w:top w:val="nil"/>
              <w:left w:val="nil"/>
              <w:bottom w:val="nil"/>
              <w:right w:val="nil"/>
            </w:tcBorders>
          </w:tcPr>
          <w:p w:rsidR="0039620C" w:rsidRPr="00E64B94" w:rsidRDefault="007A63FC" w:rsidP="00B37A89">
            <w:pPr>
              <w:jc w:val="center"/>
              <w:rPr>
                <w:b/>
                <w:bCs/>
                <w:sz w:val="14"/>
                <w:szCs w:val="18"/>
              </w:rPr>
            </w:pPr>
            <w:r w:rsidRPr="00E64B94">
              <w:rPr>
                <w:b/>
                <w:bCs/>
                <w:sz w:val="14"/>
                <w:szCs w:val="18"/>
              </w:rPr>
              <w:t>489</w:t>
            </w:r>
          </w:p>
        </w:tc>
      </w:tr>
      <w:tr w:rsidR="00E64B94" w:rsidRPr="00E64B94" w:rsidTr="00D23257">
        <w:trPr>
          <w:trHeight w:val="188"/>
          <w:jc w:val="center"/>
        </w:trPr>
        <w:tc>
          <w:tcPr>
            <w:tcW w:w="879" w:type="dxa"/>
            <w:tcBorders>
              <w:top w:val="nil"/>
              <w:left w:val="nil"/>
              <w:bottom w:val="single" w:sz="4" w:space="0" w:color="auto"/>
              <w:right w:val="nil"/>
            </w:tcBorders>
            <w:vAlign w:val="center"/>
          </w:tcPr>
          <w:p w:rsidR="0039620C" w:rsidRPr="00E64B94" w:rsidRDefault="0039620C" w:rsidP="00B37A89">
            <w:pPr>
              <w:ind w:left="-32" w:firstLine="32"/>
              <w:jc w:val="center"/>
              <w:rPr>
                <w:sz w:val="14"/>
                <w:szCs w:val="18"/>
              </w:rPr>
            </w:pPr>
            <w:r w:rsidRPr="00E64B94">
              <w:rPr>
                <w:sz w:val="14"/>
                <w:szCs w:val="18"/>
              </w:rPr>
              <w:t>Mar</w:t>
            </w:r>
          </w:p>
        </w:tc>
        <w:tc>
          <w:tcPr>
            <w:tcW w:w="571" w:type="dxa"/>
            <w:tcBorders>
              <w:top w:val="nil"/>
              <w:left w:val="nil"/>
              <w:bottom w:val="single" w:sz="4" w:space="0" w:color="auto"/>
              <w:right w:val="nil"/>
            </w:tcBorders>
            <w:vAlign w:val="center"/>
          </w:tcPr>
          <w:p w:rsidR="0039620C" w:rsidRPr="00E64B94" w:rsidRDefault="0039620C" w:rsidP="00B37A89">
            <w:pPr>
              <w:ind w:firstLine="32"/>
              <w:jc w:val="center"/>
              <w:rPr>
                <w:sz w:val="14"/>
                <w:szCs w:val="18"/>
              </w:rPr>
            </w:pPr>
            <w:r w:rsidRPr="00E64B94">
              <w:rPr>
                <w:sz w:val="14"/>
                <w:szCs w:val="18"/>
              </w:rPr>
              <w:t>347</w:t>
            </w:r>
          </w:p>
        </w:tc>
        <w:tc>
          <w:tcPr>
            <w:tcW w:w="795" w:type="dxa"/>
            <w:tcBorders>
              <w:top w:val="nil"/>
              <w:left w:val="nil"/>
              <w:bottom w:val="single" w:sz="4" w:space="0" w:color="auto"/>
              <w:right w:val="nil"/>
            </w:tcBorders>
            <w:vAlign w:val="center"/>
          </w:tcPr>
          <w:p w:rsidR="0039620C" w:rsidRPr="00E64B94" w:rsidRDefault="0039620C" w:rsidP="00B37A89">
            <w:pPr>
              <w:ind w:firstLine="32"/>
              <w:jc w:val="center"/>
              <w:rPr>
                <w:sz w:val="14"/>
                <w:szCs w:val="18"/>
              </w:rPr>
            </w:pPr>
            <w:r w:rsidRPr="00E64B94">
              <w:rPr>
                <w:sz w:val="14"/>
                <w:szCs w:val="18"/>
              </w:rPr>
              <w:t>02</w:t>
            </w:r>
          </w:p>
        </w:tc>
        <w:tc>
          <w:tcPr>
            <w:tcW w:w="618"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2</w:t>
            </w:r>
          </w:p>
        </w:tc>
        <w:tc>
          <w:tcPr>
            <w:tcW w:w="530"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4</w:t>
            </w:r>
          </w:p>
        </w:tc>
        <w:tc>
          <w:tcPr>
            <w:tcW w:w="618"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0</w:t>
            </w:r>
          </w:p>
        </w:tc>
        <w:tc>
          <w:tcPr>
            <w:tcW w:w="442"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0</w:t>
            </w:r>
          </w:p>
        </w:tc>
        <w:tc>
          <w:tcPr>
            <w:tcW w:w="442"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3</w:t>
            </w:r>
          </w:p>
        </w:tc>
        <w:tc>
          <w:tcPr>
            <w:tcW w:w="618"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32</w:t>
            </w:r>
          </w:p>
        </w:tc>
        <w:tc>
          <w:tcPr>
            <w:tcW w:w="353"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1</w:t>
            </w:r>
          </w:p>
        </w:tc>
        <w:tc>
          <w:tcPr>
            <w:tcW w:w="530"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6</w:t>
            </w:r>
          </w:p>
        </w:tc>
        <w:tc>
          <w:tcPr>
            <w:tcW w:w="530"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0</w:t>
            </w:r>
          </w:p>
        </w:tc>
        <w:tc>
          <w:tcPr>
            <w:tcW w:w="442"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0</w:t>
            </w:r>
          </w:p>
        </w:tc>
        <w:tc>
          <w:tcPr>
            <w:tcW w:w="618"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33</w:t>
            </w:r>
          </w:p>
        </w:tc>
        <w:tc>
          <w:tcPr>
            <w:tcW w:w="442"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1</w:t>
            </w:r>
          </w:p>
        </w:tc>
        <w:tc>
          <w:tcPr>
            <w:tcW w:w="442" w:type="dxa"/>
            <w:tcBorders>
              <w:top w:val="nil"/>
              <w:left w:val="nil"/>
              <w:bottom w:val="single" w:sz="4" w:space="0" w:color="auto"/>
              <w:right w:val="nil"/>
            </w:tcBorders>
          </w:tcPr>
          <w:p w:rsidR="0039620C" w:rsidRPr="00E64B94" w:rsidRDefault="0039620C" w:rsidP="00B37A89">
            <w:pPr>
              <w:jc w:val="center"/>
              <w:rPr>
                <w:bCs/>
                <w:sz w:val="14"/>
                <w:szCs w:val="18"/>
              </w:rPr>
            </w:pPr>
            <w:r w:rsidRPr="00E64B94">
              <w:rPr>
                <w:bCs/>
                <w:sz w:val="14"/>
                <w:szCs w:val="18"/>
              </w:rPr>
              <w:t>0</w:t>
            </w:r>
          </w:p>
        </w:tc>
        <w:tc>
          <w:tcPr>
            <w:tcW w:w="627" w:type="dxa"/>
            <w:tcBorders>
              <w:top w:val="nil"/>
              <w:left w:val="nil"/>
              <w:bottom w:val="single" w:sz="4" w:space="0" w:color="auto"/>
              <w:right w:val="nil"/>
            </w:tcBorders>
          </w:tcPr>
          <w:p w:rsidR="0039620C" w:rsidRPr="00E64B94" w:rsidRDefault="007A63FC" w:rsidP="00B37A89">
            <w:pPr>
              <w:jc w:val="center"/>
              <w:rPr>
                <w:b/>
                <w:bCs/>
                <w:sz w:val="14"/>
                <w:szCs w:val="18"/>
              </w:rPr>
            </w:pPr>
            <w:r w:rsidRPr="00E64B94">
              <w:rPr>
                <w:b/>
                <w:bCs/>
                <w:sz w:val="14"/>
                <w:szCs w:val="18"/>
              </w:rPr>
              <w:t>431</w:t>
            </w:r>
          </w:p>
        </w:tc>
      </w:tr>
      <w:tr w:rsidR="00E64B94" w:rsidRPr="00E64B94" w:rsidTr="00D23257">
        <w:trPr>
          <w:trHeight w:val="215"/>
          <w:jc w:val="center"/>
        </w:trPr>
        <w:tc>
          <w:tcPr>
            <w:tcW w:w="879" w:type="dxa"/>
            <w:tcBorders>
              <w:top w:val="single" w:sz="4" w:space="0" w:color="auto"/>
              <w:left w:val="nil"/>
              <w:bottom w:val="single" w:sz="4" w:space="0" w:color="auto"/>
              <w:right w:val="nil"/>
            </w:tcBorders>
            <w:vAlign w:val="center"/>
          </w:tcPr>
          <w:p w:rsidR="00D23257" w:rsidRDefault="00D23257" w:rsidP="00B37A89">
            <w:pPr>
              <w:ind w:left="-32" w:firstLine="32"/>
              <w:jc w:val="center"/>
              <w:rPr>
                <w:sz w:val="14"/>
                <w:szCs w:val="18"/>
              </w:rPr>
            </w:pPr>
          </w:p>
          <w:p w:rsidR="007401C2" w:rsidRPr="00E64B94" w:rsidRDefault="007401C2" w:rsidP="00B37A89">
            <w:pPr>
              <w:ind w:left="-32" w:firstLine="32"/>
              <w:jc w:val="center"/>
              <w:rPr>
                <w:sz w:val="14"/>
                <w:szCs w:val="18"/>
              </w:rPr>
            </w:pPr>
            <w:r w:rsidRPr="00E64B94">
              <w:rPr>
                <w:sz w:val="14"/>
                <w:szCs w:val="18"/>
              </w:rPr>
              <w:t>Total</w:t>
            </w:r>
          </w:p>
        </w:tc>
        <w:tc>
          <w:tcPr>
            <w:tcW w:w="571" w:type="dxa"/>
            <w:tcBorders>
              <w:top w:val="single" w:sz="4" w:space="0" w:color="auto"/>
              <w:left w:val="nil"/>
              <w:bottom w:val="single" w:sz="4" w:space="0" w:color="auto"/>
              <w:right w:val="nil"/>
            </w:tcBorders>
            <w:vAlign w:val="center"/>
          </w:tcPr>
          <w:p w:rsidR="00B37A89" w:rsidRDefault="00B37A89" w:rsidP="00B37A89">
            <w:pPr>
              <w:ind w:firstLine="32"/>
              <w:jc w:val="center"/>
              <w:rPr>
                <w:b/>
                <w:sz w:val="14"/>
                <w:szCs w:val="18"/>
              </w:rPr>
            </w:pPr>
          </w:p>
          <w:p w:rsidR="007401C2" w:rsidRPr="00E64B94" w:rsidRDefault="007401C2" w:rsidP="00B37A89">
            <w:pPr>
              <w:ind w:firstLine="32"/>
              <w:jc w:val="center"/>
              <w:rPr>
                <w:b/>
                <w:sz w:val="14"/>
                <w:szCs w:val="18"/>
              </w:rPr>
            </w:pPr>
            <w:r w:rsidRPr="00E64B94">
              <w:rPr>
                <w:b/>
                <w:sz w:val="14"/>
                <w:szCs w:val="18"/>
              </w:rPr>
              <w:t>3443</w:t>
            </w:r>
          </w:p>
        </w:tc>
        <w:tc>
          <w:tcPr>
            <w:tcW w:w="795" w:type="dxa"/>
            <w:tcBorders>
              <w:top w:val="single" w:sz="4" w:space="0" w:color="auto"/>
              <w:left w:val="nil"/>
              <w:bottom w:val="single" w:sz="4" w:space="0" w:color="auto"/>
              <w:right w:val="nil"/>
            </w:tcBorders>
            <w:vAlign w:val="center"/>
          </w:tcPr>
          <w:p w:rsidR="00B37A89" w:rsidRDefault="00B37A89" w:rsidP="00B37A89">
            <w:pPr>
              <w:ind w:firstLine="32"/>
              <w:jc w:val="center"/>
              <w:rPr>
                <w:b/>
                <w:sz w:val="14"/>
                <w:szCs w:val="18"/>
              </w:rPr>
            </w:pPr>
          </w:p>
          <w:p w:rsidR="007401C2" w:rsidRPr="00E64B94" w:rsidRDefault="007401C2" w:rsidP="00B37A89">
            <w:pPr>
              <w:ind w:firstLine="32"/>
              <w:jc w:val="center"/>
              <w:rPr>
                <w:b/>
                <w:sz w:val="14"/>
                <w:szCs w:val="18"/>
              </w:rPr>
            </w:pPr>
            <w:r w:rsidRPr="00E64B94">
              <w:rPr>
                <w:b/>
                <w:sz w:val="14"/>
                <w:szCs w:val="18"/>
              </w:rPr>
              <w:t>388</w:t>
            </w:r>
          </w:p>
        </w:tc>
        <w:tc>
          <w:tcPr>
            <w:tcW w:w="618" w:type="dxa"/>
            <w:tcBorders>
              <w:top w:val="single" w:sz="4" w:space="0" w:color="auto"/>
              <w:left w:val="nil"/>
              <w:bottom w:val="single" w:sz="4" w:space="0" w:color="auto"/>
              <w:right w:val="nil"/>
            </w:tcBorders>
          </w:tcPr>
          <w:p w:rsidR="00B37A89" w:rsidRDefault="00B37A89"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25</w:t>
            </w:r>
          </w:p>
        </w:tc>
        <w:tc>
          <w:tcPr>
            <w:tcW w:w="530" w:type="dxa"/>
            <w:tcBorders>
              <w:top w:val="single" w:sz="4" w:space="0" w:color="auto"/>
              <w:left w:val="nil"/>
              <w:bottom w:val="single" w:sz="4" w:space="0" w:color="auto"/>
              <w:right w:val="nil"/>
            </w:tcBorders>
          </w:tcPr>
          <w:p w:rsidR="00B37A89" w:rsidRDefault="00B37A89"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94</w:t>
            </w:r>
          </w:p>
        </w:tc>
        <w:tc>
          <w:tcPr>
            <w:tcW w:w="618" w:type="dxa"/>
            <w:tcBorders>
              <w:top w:val="single" w:sz="4" w:space="0" w:color="auto"/>
              <w:left w:val="nil"/>
              <w:bottom w:val="single" w:sz="4" w:space="0" w:color="auto"/>
              <w:right w:val="nil"/>
            </w:tcBorders>
          </w:tcPr>
          <w:p w:rsidR="00B37A89" w:rsidRDefault="00B37A89"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166</w:t>
            </w:r>
          </w:p>
        </w:tc>
        <w:tc>
          <w:tcPr>
            <w:tcW w:w="442" w:type="dxa"/>
            <w:tcBorders>
              <w:top w:val="single" w:sz="4" w:space="0" w:color="auto"/>
              <w:left w:val="nil"/>
              <w:bottom w:val="single" w:sz="4" w:space="0" w:color="auto"/>
              <w:right w:val="nil"/>
            </w:tcBorders>
          </w:tcPr>
          <w:p w:rsidR="00B37A89" w:rsidRDefault="00B37A89"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15</w:t>
            </w:r>
          </w:p>
        </w:tc>
        <w:tc>
          <w:tcPr>
            <w:tcW w:w="442" w:type="dxa"/>
            <w:tcBorders>
              <w:top w:val="single" w:sz="4" w:space="0" w:color="auto"/>
              <w:left w:val="nil"/>
              <w:bottom w:val="single" w:sz="4" w:space="0" w:color="auto"/>
              <w:right w:val="nil"/>
            </w:tcBorders>
          </w:tcPr>
          <w:p w:rsidR="009922AA" w:rsidRPr="00E64B94" w:rsidRDefault="009922AA"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243</w:t>
            </w:r>
          </w:p>
        </w:tc>
        <w:tc>
          <w:tcPr>
            <w:tcW w:w="618" w:type="dxa"/>
            <w:tcBorders>
              <w:top w:val="single" w:sz="4" w:space="0" w:color="auto"/>
              <w:left w:val="nil"/>
              <w:bottom w:val="single" w:sz="4" w:space="0" w:color="auto"/>
              <w:right w:val="nil"/>
            </w:tcBorders>
          </w:tcPr>
          <w:p w:rsidR="009922AA" w:rsidRPr="00E64B94" w:rsidRDefault="009922AA"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296</w:t>
            </w:r>
          </w:p>
        </w:tc>
        <w:tc>
          <w:tcPr>
            <w:tcW w:w="353" w:type="dxa"/>
            <w:tcBorders>
              <w:top w:val="single" w:sz="4" w:space="0" w:color="auto"/>
              <w:left w:val="nil"/>
              <w:bottom w:val="single" w:sz="4" w:space="0" w:color="auto"/>
              <w:right w:val="nil"/>
            </w:tcBorders>
          </w:tcPr>
          <w:p w:rsidR="009922AA" w:rsidRPr="00E64B94" w:rsidRDefault="009922AA"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4</w:t>
            </w:r>
          </w:p>
        </w:tc>
        <w:tc>
          <w:tcPr>
            <w:tcW w:w="530" w:type="dxa"/>
            <w:tcBorders>
              <w:top w:val="single" w:sz="4" w:space="0" w:color="auto"/>
              <w:left w:val="nil"/>
              <w:bottom w:val="single" w:sz="4" w:space="0" w:color="auto"/>
              <w:right w:val="nil"/>
            </w:tcBorders>
          </w:tcPr>
          <w:p w:rsidR="0004176F" w:rsidRPr="00E64B94" w:rsidRDefault="0004176F"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202</w:t>
            </w:r>
          </w:p>
        </w:tc>
        <w:tc>
          <w:tcPr>
            <w:tcW w:w="530" w:type="dxa"/>
            <w:tcBorders>
              <w:top w:val="single" w:sz="4" w:space="0" w:color="auto"/>
              <w:left w:val="nil"/>
              <w:bottom w:val="single" w:sz="4" w:space="0" w:color="auto"/>
              <w:right w:val="nil"/>
            </w:tcBorders>
          </w:tcPr>
          <w:p w:rsidR="0004176F" w:rsidRPr="00E64B94" w:rsidRDefault="0004176F"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70</w:t>
            </w:r>
          </w:p>
        </w:tc>
        <w:tc>
          <w:tcPr>
            <w:tcW w:w="442" w:type="dxa"/>
            <w:tcBorders>
              <w:top w:val="single" w:sz="4" w:space="0" w:color="auto"/>
              <w:left w:val="nil"/>
              <w:bottom w:val="single" w:sz="4" w:space="0" w:color="auto"/>
              <w:right w:val="nil"/>
            </w:tcBorders>
          </w:tcPr>
          <w:p w:rsidR="0004176F" w:rsidRPr="00E64B94" w:rsidRDefault="0004176F"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7</w:t>
            </w:r>
          </w:p>
        </w:tc>
        <w:tc>
          <w:tcPr>
            <w:tcW w:w="618" w:type="dxa"/>
            <w:tcBorders>
              <w:top w:val="single" w:sz="4" w:space="0" w:color="auto"/>
              <w:left w:val="nil"/>
              <w:bottom w:val="single" w:sz="4" w:space="0" w:color="auto"/>
              <w:right w:val="nil"/>
            </w:tcBorders>
          </w:tcPr>
          <w:p w:rsidR="0004176F" w:rsidRPr="00E64B94" w:rsidRDefault="0004176F"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586</w:t>
            </w:r>
          </w:p>
        </w:tc>
        <w:tc>
          <w:tcPr>
            <w:tcW w:w="442" w:type="dxa"/>
            <w:tcBorders>
              <w:top w:val="single" w:sz="4" w:space="0" w:color="auto"/>
              <w:left w:val="nil"/>
              <w:bottom w:val="single" w:sz="4" w:space="0" w:color="auto"/>
              <w:right w:val="nil"/>
            </w:tcBorders>
          </w:tcPr>
          <w:p w:rsidR="0004176F" w:rsidRPr="00E64B94" w:rsidRDefault="0004176F"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27</w:t>
            </w:r>
          </w:p>
        </w:tc>
        <w:tc>
          <w:tcPr>
            <w:tcW w:w="442" w:type="dxa"/>
            <w:tcBorders>
              <w:top w:val="single" w:sz="4" w:space="0" w:color="auto"/>
              <w:left w:val="nil"/>
              <w:bottom w:val="single" w:sz="4" w:space="0" w:color="auto"/>
              <w:right w:val="nil"/>
            </w:tcBorders>
          </w:tcPr>
          <w:p w:rsidR="0004176F" w:rsidRPr="00E64B94" w:rsidRDefault="0004176F"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0</w:t>
            </w:r>
          </w:p>
        </w:tc>
        <w:tc>
          <w:tcPr>
            <w:tcW w:w="627" w:type="dxa"/>
            <w:tcBorders>
              <w:top w:val="single" w:sz="4" w:space="0" w:color="auto"/>
              <w:left w:val="nil"/>
              <w:bottom w:val="single" w:sz="4" w:space="0" w:color="auto"/>
              <w:right w:val="nil"/>
            </w:tcBorders>
          </w:tcPr>
          <w:p w:rsidR="007401C2" w:rsidRPr="00E64B94" w:rsidRDefault="007401C2"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5566</w:t>
            </w:r>
          </w:p>
        </w:tc>
      </w:tr>
      <w:tr w:rsidR="00E64B94" w:rsidRPr="00E64B94" w:rsidTr="00D23257">
        <w:trPr>
          <w:trHeight w:val="375"/>
          <w:jc w:val="center"/>
        </w:trPr>
        <w:tc>
          <w:tcPr>
            <w:tcW w:w="879" w:type="dxa"/>
            <w:tcBorders>
              <w:top w:val="single" w:sz="4" w:space="0" w:color="auto"/>
              <w:left w:val="nil"/>
              <w:bottom w:val="single" w:sz="4" w:space="0" w:color="auto"/>
              <w:right w:val="nil"/>
            </w:tcBorders>
            <w:vAlign w:val="center"/>
          </w:tcPr>
          <w:p w:rsidR="007401C2" w:rsidRPr="00E64B94" w:rsidRDefault="007401C2" w:rsidP="00B37A89">
            <w:pPr>
              <w:ind w:left="-32" w:firstLine="32"/>
              <w:jc w:val="center"/>
              <w:rPr>
                <w:sz w:val="14"/>
                <w:szCs w:val="18"/>
              </w:rPr>
            </w:pPr>
            <w:r w:rsidRPr="00E64B94">
              <w:rPr>
                <w:sz w:val="14"/>
                <w:szCs w:val="18"/>
              </w:rPr>
              <w:t>Disorder wise</w:t>
            </w:r>
          </w:p>
        </w:tc>
        <w:tc>
          <w:tcPr>
            <w:tcW w:w="1984" w:type="dxa"/>
            <w:gridSpan w:val="3"/>
            <w:tcBorders>
              <w:top w:val="single" w:sz="4" w:space="0" w:color="auto"/>
              <w:left w:val="nil"/>
              <w:bottom w:val="single" w:sz="4" w:space="0" w:color="auto"/>
              <w:right w:val="nil"/>
            </w:tcBorders>
            <w:vAlign w:val="center"/>
          </w:tcPr>
          <w:p w:rsidR="00E64B94" w:rsidRPr="00E64B94" w:rsidRDefault="00E64B94"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856</w:t>
            </w:r>
          </w:p>
        </w:tc>
        <w:tc>
          <w:tcPr>
            <w:tcW w:w="1590" w:type="dxa"/>
            <w:gridSpan w:val="3"/>
            <w:tcBorders>
              <w:top w:val="single" w:sz="4" w:space="0" w:color="auto"/>
              <w:left w:val="nil"/>
              <w:bottom w:val="single" w:sz="4" w:space="0" w:color="auto"/>
              <w:right w:val="nil"/>
            </w:tcBorders>
          </w:tcPr>
          <w:p w:rsidR="00E64B94" w:rsidRPr="00E64B94" w:rsidRDefault="00E64B94"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275</w:t>
            </w:r>
          </w:p>
        </w:tc>
        <w:tc>
          <w:tcPr>
            <w:tcW w:w="1413" w:type="dxa"/>
            <w:gridSpan w:val="3"/>
            <w:tcBorders>
              <w:top w:val="single" w:sz="4" w:space="0" w:color="auto"/>
              <w:left w:val="nil"/>
              <w:bottom w:val="single" w:sz="4" w:space="0" w:color="auto"/>
              <w:right w:val="nil"/>
            </w:tcBorders>
          </w:tcPr>
          <w:p w:rsidR="007401C2" w:rsidRPr="00E64B94" w:rsidRDefault="007401C2"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543</w:t>
            </w:r>
          </w:p>
        </w:tc>
        <w:tc>
          <w:tcPr>
            <w:tcW w:w="1502" w:type="dxa"/>
            <w:gridSpan w:val="3"/>
            <w:tcBorders>
              <w:top w:val="single" w:sz="4" w:space="0" w:color="auto"/>
              <w:left w:val="nil"/>
              <w:bottom w:val="single" w:sz="4" w:space="0" w:color="auto"/>
              <w:right w:val="nil"/>
            </w:tcBorders>
          </w:tcPr>
          <w:p w:rsidR="007401C2" w:rsidRPr="00E64B94" w:rsidRDefault="007401C2"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279</w:t>
            </w:r>
          </w:p>
        </w:tc>
        <w:tc>
          <w:tcPr>
            <w:tcW w:w="1502" w:type="dxa"/>
            <w:gridSpan w:val="3"/>
            <w:tcBorders>
              <w:top w:val="single" w:sz="4" w:space="0" w:color="auto"/>
              <w:left w:val="nil"/>
              <w:bottom w:val="single" w:sz="4" w:space="0" w:color="auto"/>
              <w:right w:val="nil"/>
            </w:tcBorders>
          </w:tcPr>
          <w:p w:rsidR="007401C2" w:rsidRPr="00E64B94" w:rsidRDefault="007401C2" w:rsidP="00B37A89">
            <w:pPr>
              <w:jc w:val="center"/>
              <w:rPr>
                <w:b/>
                <w:bCs/>
                <w:sz w:val="14"/>
                <w:szCs w:val="18"/>
              </w:rPr>
            </w:pPr>
          </w:p>
          <w:p w:rsidR="007401C2" w:rsidRPr="00E64B94" w:rsidRDefault="007401C2" w:rsidP="00B37A89">
            <w:pPr>
              <w:jc w:val="center"/>
              <w:rPr>
                <w:b/>
                <w:bCs/>
                <w:sz w:val="14"/>
                <w:szCs w:val="18"/>
              </w:rPr>
            </w:pPr>
            <w:r w:rsidRPr="00E64B94">
              <w:rPr>
                <w:b/>
                <w:bCs/>
                <w:sz w:val="14"/>
                <w:szCs w:val="18"/>
              </w:rPr>
              <w:t>613</w:t>
            </w:r>
          </w:p>
        </w:tc>
        <w:tc>
          <w:tcPr>
            <w:tcW w:w="627" w:type="dxa"/>
            <w:tcBorders>
              <w:top w:val="single" w:sz="4" w:space="0" w:color="auto"/>
              <w:left w:val="nil"/>
              <w:bottom w:val="single" w:sz="4" w:space="0" w:color="auto"/>
              <w:right w:val="nil"/>
            </w:tcBorders>
          </w:tcPr>
          <w:p w:rsidR="007401C2" w:rsidRPr="00E64B94" w:rsidRDefault="007401C2" w:rsidP="00D23257">
            <w:pPr>
              <w:rPr>
                <w:b/>
                <w:bCs/>
                <w:sz w:val="14"/>
                <w:szCs w:val="18"/>
              </w:rPr>
            </w:pPr>
          </w:p>
        </w:tc>
      </w:tr>
      <w:tr w:rsidR="00D23257" w:rsidRPr="00E64B94" w:rsidTr="00D23257">
        <w:trPr>
          <w:jc w:val="center"/>
        </w:trPr>
        <w:tc>
          <w:tcPr>
            <w:tcW w:w="879" w:type="dxa"/>
            <w:tcBorders>
              <w:top w:val="single" w:sz="4" w:space="0" w:color="auto"/>
              <w:left w:val="nil"/>
              <w:bottom w:val="nil"/>
              <w:right w:val="nil"/>
            </w:tcBorders>
            <w:vAlign w:val="center"/>
          </w:tcPr>
          <w:p w:rsidR="00D23257" w:rsidRPr="00E64B94" w:rsidRDefault="00D23257" w:rsidP="00B37A89">
            <w:pPr>
              <w:ind w:left="-32" w:firstLine="32"/>
              <w:jc w:val="center"/>
              <w:rPr>
                <w:sz w:val="14"/>
                <w:szCs w:val="18"/>
              </w:rPr>
            </w:pPr>
          </w:p>
        </w:tc>
        <w:tc>
          <w:tcPr>
            <w:tcW w:w="1984" w:type="dxa"/>
            <w:gridSpan w:val="3"/>
            <w:tcBorders>
              <w:top w:val="single" w:sz="4" w:space="0" w:color="auto"/>
              <w:left w:val="nil"/>
              <w:bottom w:val="nil"/>
              <w:right w:val="nil"/>
            </w:tcBorders>
            <w:vAlign w:val="center"/>
          </w:tcPr>
          <w:p w:rsidR="00D23257" w:rsidRPr="00E64B94" w:rsidRDefault="00D23257" w:rsidP="00B37A89">
            <w:pPr>
              <w:jc w:val="center"/>
              <w:rPr>
                <w:b/>
                <w:bCs/>
                <w:sz w:val="14"/>
                <w:szCs w:val="18"/>
              </w:rPr>
            </w:pPr>
          </w:p>
        </w:tc>
        <w:tc>
          <w:tcPr>
            <w:tcW w:w="1590" w:type="dxa"/>
            <w:gridSpan w:val="3"/>
            <w:tcBorders>
              <w:top w:val="single" w:sz="4" w:space="0" w:color="auto"/>
              <w:left w:val="nil"/>
              <w:bottom w:val="nil"/>
              <w:right w:val="nil"/>
            </w:tcBorders>
          </w:tcPr>
          <w:p w:rsidR="00D23257" w:rsidRPr="00E64B94" w:rsidRDefault="00D23257" w:rsidP="00B37A89">
            <w:pPr>
              <w:jc w:val="center"/>
              <w:rPr>
                <w:b/>
                <w:bCs/>
                <w:sz w:val="14"/>
                <w:szCs w:val="18"/>
              </w:rPr>
            </w:pPr>
          </w:p>
        </w:tc>
        <w:tc>
          <w:tcPr>
            <w:tcW w:w="1413" w:type="dxa"/>
            <w:gridSpan w:val="3"/>
            <w:tcBorders>
              <w:top w:val="single" w:sz="4" w:space="0" w:color="auto"/>
              <w:left w:val="nil"/>
              <w:bottom w:val="nil"/>
              <w:right w:val="nil"/>
            </w:tcBorders>
          </w:tcPr>
          <w:p w:rsidR="00D23257" w:rsidRPr="00E64B94" w:rsidRDefault="00D23257" w:rsidP="00B37A89">
            <w:pPr>
              <w:jc w:val="center"/>
              <w:rPr>
                <w:b/>
                <w:bCs/>
                <w:sz w:val="14"/>
                <w:szCs w:val="18"/>
              </w:rPr>
            </w:pPr>
          </w:p>
        </w:tc>
        <w:tc>
          <w:tcPr>
            <w:tcW w:w="1502" w:type="dxa"/>
            <w:gridSpan w:val="3"/>
            <w:tcBorders>
              <w:top w:val="single" w:sz="4" w:space="0" w:color="auto"/>
              <w:left w:val="nil"/>
              <w:bottom w:val="nil"/>
              <w:right w:val="nil"/>
            </w:tcBorders>
          </w:tcPr>
          <w:p w:rsidR="00D23257" w:rsidRPr="00E64B94" w:rsidRDefault="00D23257" w:rsidP="00B37A89">
            <w:pPr>
              <w:jc w:val="center"/>
              <w:rPr>
                <w:b/>
                <w:bCs/>
                <w:sz w:val="14"/>
                <w:szCs w:val="18"/>
              </w:rPr>
            </w:pPr>
          </w:p>
        </w:tc>
        <w:tc>
          <w:tcPr>
            <w:tcW w:w="1502" w:type="dxa"/>
            <w:gridSpan w:val="3"/>
            <w:tcBorders>
              <w:top w:val="single" w:sz="4" w:space="0" w:color="auto"/>
              <w:left w:val="nil"/>
              <w:bottom w:val="nil"/>
              <w:right w:val="nil"/>
            </w:tcBorders>
          </w:tcPr>
          <w:p w:rsidR="00D23257" w:rsidRPr="00E64B94" w:rsidRDefault="00D23257" w:rsidP="00B37A89">
            <w:pPr>
              <w:jc w:val="center"/>
              <w:rPr>
                <w:b/>
                <w:bCs/>
                <w:sz w:val="14"/>
                <w:szCs w:val="18"/>
              </w:rPr>
            </w:pPr>
          </w:p>
        </w:tc>
        <w:tc>
          <w:tcPr>
            <w:tcW w:w="627" w:type="dxa"/>
            <w:tcBorders>
              <w:top w:val="single" w:sz="4" w:space="0" w:color="auto"/>
              <w:left w:val="nil"/>
              <w:bottom w:val="nil"/>
              <w:right w:val="nil"/>
            </w:tcBorders>
          </w:tcPr>
          <w:p w:rsidR="00D23257" w:rsidRPr="00E64B94" w:rsidRDefault="00D23257" w:rsidP="00D23257">
            <w:pPr>
              <w:rPr>
                <w:b/>
                <w:bCs/>
                <w:sz w:val="14"/>
                <w:szCs w:val="18"/>
              </w:rPr>
            </w:pPr>
          </w:p>
        </w:tc>
      </w:tr>
      <w:tr w:rsidR="006A0449" w:rsidRPr="00E64B94" w:rsidTr="00D23257">
        <w:trPr>
          <w:trHeight w:val="345"/>
          <w:jc w:val="center"/>
        </w:trPr>
        <w:tc>
          <w:tcPr>
            <w:tcW w:w="879" w:type="dxa"/>
            <w:tcBorders>
              <w:top w:val="nil"/>
              <w:left w:val="nil"/>
              <w:bottom w:val="single" w:sz="4" w:space="0" w:color="auto"/>
              <w:right w:val="nil"/>
            </w:tcBorders>
            <w:vAlign w:val="center"/>
          </w:tcPr>
          <w:p w:rsidR="006A0449" w:rsidRPr="00E64B94" w:rsidRDefault="006A0449" w:rsidP="00B37A89">
            <w:pPr>
              <w:ind w:left="-32" w:firstLine="32"/>
              <w:jc w:val="center"/>
              <w:rPr>
                <w:sz w:val="14"/>
                <w:szCs w:val="18"/>
              </w:rPr>
            </w:pPr>
            <w:r w:rsidRPr="00E64B94">
              <w:rPr>
                <w:sz w:val="14"/>
                <w:szCs w:val="18"/>
              </w:rPr>
              <w:t>Overall total</w:t>
            </w:r>
          </w:p>
        </w:tc>
        <w:tc>
          <w:tcPr>
            <w:tcW w:w="8618" w:type="dxa"/>
            <w:gridSpan w:val="16"/>
            <w:tcBorders>
              <w:top w:val="nil"/>
              <w:left w:val="nil"/>
              <w:bottom w:val="single" w:sz="4" w:space="0" w:color="auto"/>
              <w:right w:val="nil"/>
            </w:tcBorders>
            <w:vAlign w:val="center"/>
          </w:tcPr>
          <w:p w:rsidR="006A0449" w:rsidRPr="00E64B94" w:rsidRDefault="006A0449" w:rsidP="00B37A89">
            <w:pPr>
              <w:jc w:val="center"/>
              <w:rPr>
                <w:b/>
                <w:bCs/>
                <w:sz w:val="14"/>
                <w:szCs w:val="18"/>
              </w:rPr>
            </w:pPr>
            <w:r w:rsidRPr="00E64B94">
              <w:rPr>
                <w:b/>
                <w:bCs/>
                <w:sz w:val="14"/>
                <w:szCs w:val="18"/>
              </w:rPr>
              <w:t>5566</w:t>
            </w:r>
          </w:p>
        </w:tc>
      </w:tr>
    </w:tbl>
    <w:p w:rsidR="00581800" w:rsidRPr="004C178B" w:rsidRDefault="00BB1B01" w:rsidP="00345ABD">
      <w:pPr>
        <w:jc w:val="center"/>
        <w:rPr>
          <w:sz w:val="18"/>
          <w:szCs w:val="18"/>
        </w:rPr>
      </w:pPr>
      <w:r w:rsidRPr="004C178B">
        <w:rPr>
          <w:sz w:val="18"/>
          <w:szCs w:val="18"/>
        </w:rPr>
        <w:t>*</w:t>
      </w:r>
      <w:r w:rsidR="0021731D" w:rsidRPr="004C178B">
        <w:rPr>
          <w:sz w:val="18"/>
          <w:szCs w:val="18"/>
        </w:rPr>
        <w:t>C – Child, A – Adult, G - Geriatric</w:t>
      </w:r>
    </w:p>
    <w:p w:rsidR="004C178B" w:rsidRDefault="004C178B" w:rsidP="0021731D">
      <w:pPr>
        <w:pStyle w:val="BodyTextIndent2"/>
        <w:spacing w:line="240" w:lineRule="auto"/>
        <w:ind w:left="0"/>
        <w:jc w:val="center"/>
        <w:rPr>
          <w:b/>
          <w:bCs/>
          <w:sz w:val="20"/>
          <w:szCs w:val="20"/>
        </w:rPr>
      </w:pPr>
    </w:p>
    <w:p w:rsidR="0021731D" w:rsidRPr="008D569C" w:rsidRDefault="0021731D" w:rsidP="0021731D">
      <w:pPr>
        <w:pStyle w:val="BodyTextIndent2"/>
        <w:spacing w:line="240" w:lineRule="auto"/>
        <w:ind w:left="0"/>
        <w:jc w:val="center"/>
        <w:rPr>
          <w:bCs/>
          <w:sz w:val="20"/>
          <w:szCs w:val="20"/>
        </w:rPr>
      </w:pPr>
      <w:r w:rsidRPr="004C178B">
        <w:rPr>
          <w:bCs/>
          <w:sz w:val="20"/>
          <w:szCs w:val="20"/>
        </w:rPr>
        <w:t>Table 1</w:t>
      </w:r>
      <w:r w:rsidR="00C806F9">
        <w:rPr>
          <w:bCs/>
          <w:sz w:val="20"/>
          <w:szCs w:val="20"/>
        </w:rPr>
        <w:t>1</w:t>
      </w:r>
      <w:r w:rsidRPr="004C178B">
        <w:rPr>
          <w:bCs/>
          <w:sz w:val="20"/>
          <w:szCs w:val="20"/>
        </w:rPr>
        <w:t>:</w:t>
      </w:r>
      <w:r w:rsidRPr="008D569C">
        <w:rPr>
          <w:bCs/>
          <w:sz w:val="20"/>
          <w:szCs w:val="20"/>
        </w:rPr>
        <w:t xml:space="preserve"> Clinical Services in the Fluency Unit</w:t>
      </w:r>
      <w:r w:rsidR="00F90A32">
        <w:rPr>
          <w:bCs/>
          <w:sz w:val="20"/>
          <w:szCs w:val="20"/>
        </w:rPr>
        <w:t>.</w:t>
      </w:r>
      <w:r w:rsidRPr="008D569C">
        <w:rPr>
          <w:bCs/>
          <w:sz w:val="20"/>
          <w:szCs w:val="20"/>
        </w:rPr>
        <w:t xml:space="preserve"> </w:t>
      </w:r>
    </w:p>
    <w:tbl>
      <w:tblPr>
        <w:tblW w:w="9258" w:type="dxa"/>
        <w:jc w:val="center"/>
        <w:tblLayout w:type="fixed"/>
        <w:tblLook w:val="0000"/>
      </w:tblPr>
      <w:tblGrid>
        <w:gridCol w:w="1278"/>
        <w:gridCol w:w="603"/>
        <w:gridCol w:w="630"/>
        <w:gridCol w:w="630"/>
        <w:gridCol w:w="630"/>
        <w:gridCol w:w="630"/>
        <w:gridCol w:w="588"/>
        <w:gridCol w:w="540"/>
        <w:gridCol w:w="630"/>
        <w:gridCol w:w="540"/>
        <w:gridCol w:w="540"/>
        <w:gridCol w:w="630"/>
        <w:gridCol w:w="630"/>
        <w:gridCol w:w="759"/>
      </w:tblGrid>
      <w:tr w:rsidR="0004176F" w:rsidRPr="00D23257" w:rsidTr="00D23257">
        <w:trPr>
          <w:cantSplit/>
          <w:trHeight w:val="215"/>
          <w:jc w:val="center"/>
        </w:trPr>
        <w:tc>
          <w:tcPr>
            <w:tcW w:w="1278"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Particulars</w:t>
            </w:r>
          </w:p>
        </w:tc>
        <w:tc>
          <w:tcPr>
            <w:tcW w:w="603"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Apr</w:t>
            </w:r>
          </w:p>
        </w:tc>
        <w:tc>
          <w:tcPr>
            <w:tcW w:w="630"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May</w:t>
            </w:r>
          </w:p>
        </w:tc>
        <w:tc>
          <w:tcPr>
            <w:tcW w:w="630"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June</w:t>
            </w:r>
          </w:p>
        </w:tc>
        <w:tc>
          <w:tcPr>
            <w:tcW w:w="630"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July</w:t>
            </w:r>
          </w:p>
        </w:tc>
        <w:tc>
          <w:tcPr>
            <w:tcW w:w="630"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Aug</w:t>
            </w:r>
          </w:p>
        </w:tc>
        <w:tc>
          <w:tcPr>
            <w:tcW w:w="588"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Sep</w:t>
            </w:r>
          </w:p>
        </w:tc>
        <w:tc>
          <w:tcPr>
            <w:tcW w:w="540"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Oct</w:t>
            </w:r>
          </w:p>
        </w:tc>
        <w:tc>
          <w:tcPr>
            <w:tcW w:w="630"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Nov</w:t>
            </w:r>
          </w:p>
        </w:tc>
        <w:tc>
          <w:tcPr>
            <w:tcW w:w="540"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Dec</w:t>
            </w:r>
          </w:p>
        </w:tc>
        <w:tc>
          <w:tcPr>
            <w:tcW w:w="540"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Jan</w:t>
            </w:r>
          </w:p>
        </w:tc>
        <w:tc>
          <w:tcPr>
            <w:tcW w:w="630"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Feb</w:t>
            </w:r>
          </w:p>
        </w:tc>
        <w:tc>
          <w:tcPr>
            <w:tcW w:w="630"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Mar</w:t>
            </w:r>
          </w:p>
        </w:tc>
        <w:tc>
          <w:tcPr>
            <w:tcW w:w="759" w:type="dxa"/>
            <w:tcBorders>
              <w:top w:val="single" w:sz="4" w:space="0" w:color="auto"/>
              <w:bottom w:val="single" w:sz="4" w:space="0" w:color="auto"/>
            </w:tcBorders>
            <w:vAlign w:val="center"/>
          </w:tcPr>
          <w:p w:rsidR="00581800" w:rsidRPr="00D23257" w:rsidRDefault="00581800" w:rsidP="00581800">
            <w:pPr>
              <w:pStyle w:val="BodyTextIndent2"/>
              <w:spacing w:after="0" w:line="360" w:lineRule="auto"/>
              <w:ind w:left="0"/>
              <w:jc w:val="center"/>
              <w:rPr>
                <w:bCs/>
                <w:sz w:val="20"/>
                <w:szCs w:val="20"/>
              </w:rPr>
            </w:pPr>
            <w:r w:rsidRPr="00D23257">
              <w:rPr>
                <w:bCs/>
                <w:sz w:val="20"/>
                <w:szCs w:val="20"/>
              </w:rPr>
              <w:t>Total</w:t>
            </w:r>
          </w:p>
        </w:tc>
      </w:tr>
      <w:tr w:rsidR="0004176F" w:rsidRPr="008D569C" w:rsidTr="00D23257">
        <w:trPr>
          <w:cantSplit/>
          <w:jc w:val="center"/>
        </w:trPr>
        <w:tc>
          <w:tcPr>
            <w:tcW w:w="1278"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No. of Cases</w:t>
            </w:r>
          </w:p>
        </w:tc>
        <w:tc>
          <w:tcPr>
            <w:tcW w:w="603"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60</w:t>
            </w:r>
          </w:p>
        </w:tc>
        <w:tc>
          <w:tcPr>
            <w:tcW w:w="630"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86</w:t>
            </w:r>
          </w:p>
        </w:tc>
        <w:tc>
          <w:tcPr>
            <w:tcW w:w="630"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5</w:t>
            </w:r>
          </w:p>
        </w:tc>
        <w:tc>
          <w:tcPr>
            <w:tcW w:w="630"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69</w:t>
            </w:r>
          </w:p>
        </w:tc>
        <w:tc>
          <w:tcPr>
            <w:tcW w:w="630"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38</w:t>
            </w:r>
          </w:p>
        </w:tc>
        <w:tc>
          <w:tcPr>
            <w:tcW w:w="588" w:type="dxa"/>
            <w:tcBorders>
              <w:top w:val="single" w:sz="4" w:space="0" w:color="auto"/>
            </w:tcBorders>
            <w:vAlign w:val="center"/>
          </w:tcPr>
          <w:p w:rsidR="00581800" w:rsidRPr="008D569C" w:rsidRDefault="00581800" w:rsidP="00581800">
            <w:pPr>
              <w:pStyle w:val="BodyTextIndent2"/>
              <w:spacing w:after="0" w:line="360" w:lineRule="auto"/>
              <w:ind w:left="0"/>
              <w:jc w:val="center"/>
              <w:rPr>
                <w:bCs/>
                <w:sz w:val="20"/>
                <w:szCs w:val="20"/>
              </w:rPr>
            </w:pPr>
            <w:r w:rsidRPr="008D569C">
              <w:rPr>
                <w:bCs/>
                <w:sz w:val="20"/>
                <w:szCs w:val="20"/>
              </w:rPr>
              <w:t>47</w:t>
            </w:r>
          </w:p>
        </w:tc>
        <w:tc>
          <w:tcPr>
            <w:tcW w:w="540"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30</w:t>
            </w:r>
          </w:p>
        </w:tc>
        <w:tc>
          <w:tcPr>
            <w:tcW w:w="630"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52</w:t>
            </w:r>
          </w:p>
        </w:tc>
        <w:tc>
          <w:tcPr>
            <w:tcW w:w="540"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47</w:t>
            </w:r>
          </w:p>
        </w:tc>
        <w:tc>
          <w:tcPr>
            <w:tcW w:w="540"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37</w:t>
            </w:r>
          </w:p>
        </w:tc>
        <w:tc>
          <w:tcPr>
            <w:tcW w:w="630"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36</w:t>
            </w:r>
          </w:p>
        </w:tc>
        <w:tc>
          <w:tcPr>
            <w:tcW w:w="630" w:type="dxa"/>
            <w:tcBorders>
              <w:top w:val="single" w:sz="4" w:space="0" w:color="auto"/>
            </w:tcBorders>
            <w:vAlign w:val="center"/>
          </w:tcPr>
          <w:p w:rsidR="00581800" w:rsidRPr="008D569C" w:rsidRDefault="00581800" w:rsidP="00581800">
            <w:pPr>
              <w:pStyle w:val="BodyTextIndent2"/>
              <w:spacing w:after="0" w:line="360" w:lineRule="auto"/>
              <w:ind w:left="0"/>
              <w:jc w:val="center"/>
              <w:rPr>
                <w:sz w:val="20"/>
                <w:szCs w:val="20"/>
              </w:rPr>
            </w:pPr>
            <w:r w:rsidRPr="008D569C">
              <w:rPr>
                <w:sz w:val="20"/>
                <w:szCs w:val="20"/>
              </w:rPr>
              <w:t>36</w:t>
            </w:r>
          </w:p>
        </w:tc>
        <w:tc>
          <w:tcPr>
            <w:tcW w:w="759" w:type="dxa"/>
            <w:tcBorders>
              <w:top w:val="single" w:sz="4" w:space="0" w:color="auto"/>
            </w:tcBorders>
            <w:vAlign w:val="bottom"/>
          </w:tcPr>
          <w:p w:rsidR="00581800" w:rsidRPr="008D569C" w:rsidRDefault="006557C6" w:rsidP="00581800">
            <w:pPr>
              <w:spacing w:line="360" w:lineRule="auto"/>
              <w:jc w:val="center"/>
              <w:rPr>
                <w:color w:val="000000"/>
                <w:sz w:val="20"/>
                <w:szCs w:val="20"/>
              </w:rPr>
            </w:pPr>
            <w:r w:rsidRPr="008D569C">
              <w:rPr>
                <w:color w:val="000000"/>
                <w:sz w:val="20"/>
                <w:szCs w:val="20"/>
              </w:rPr>
              <w:fldChar w:fldCharType="begin"/>
            </w:r>
            <w:r w:rsidR="00581800" w:rsidRPr="008D569C">
              <w:rPr>
                <w:color w:val="000000"/>
                <w:sz w:val="20"/>
                <w:szCs w:val="20"/>
              </w:rPr>
              <w:instrText xml:space="preserve"> =SUM(LEFT) </w:instrText>
            </w:r>
            <w:r w:rsidRPr="008D569C">
              <w:rPr>
                <w:color w:val="000000"/>
                <w:sz w:val="20"/>
                <w:szCs w:val="20"/>
              </w:rPr>
              <w:fldChar w:fldCharType="separate"/>
            </w:r>
            <w:r w:rsidR="00581800" w:rsidRPr="008D569C">
              <w:rPr>
                <w:noProof/>
                <w:color w:val="000000"/>
                <w:sz w:val="20"/>
                <w:szCs w:val="20"/>
              </w:rPr>
              <w:t>543</w:t>
            </w:r>
            <w:r w:rsidRPr="008D569C">
              <w:rPr>
                <w:color w:val="000000"/>
                <w:sz w:val="20"/>
                <w:szCs w:val="20"/>
              </w:rPr>
              <w:fldChar w:fldCharType="end"/>
            </w:r>
          </w:p>
        </w:tc>
      </w:tr>
      <w:tr w:rsidR="00DF1F99" w:rsidRPr="008D569C" w:rsidTr="00D23257">
        <w:trPr>
          <w:cantSplit/>
          <w:jc w:val="center"/>
        </w:trPr>
        <w:tc>
          <w:tcPr>
            <w:tcW w:w="1278" w:type="dxa"/>
            <w:tcBorders>
              <w:bottom w:val="single" w:sz="4" w:space="0" w:color="auto"/>
            </w:tcBorders>
            <w:vAlign w:val="center"/>
          </w:tcPr>
          <w:p w:rsidR="00DF1F99" w:rsidRPr="008D569C" w:rsidRDefault="00DF1F99" w:rsidP="007068C5">
            <w:pPr>
              <w:pStyle w:val="BodyTextIndent2"/>
              <w:spacing w:after="0" w:line="240" w:lineRule="auto"/>
              <w:ind w:left="0"/>
              <w:rPr>
                <w:sz w:val="20"/>
                <w:szCs w:val="20"/>
              </w:rPr>
            </w:pPr>
            <w:r w:rsidRPr="008D569C">
              <w:rPr>
                <w:sz w:val="20"/>
                <w:szCs w:val="20"/>
              </w:rPr>
              <w:t>No. of  Sessions</w:t>
            </w:r>
          </w:p>
        </w:tc>
        <w:tc>
          <w:tcPr>
            <w:tcW w:w="603" w:type="dxa"/>
            <w:tcBorders>
              <w:bottom w:val="single" w:sz="4" w:space="0" w:color="auto"/>
            </w:tcBorders>
            <w:vAlign w:val="center"/>
          </w:tcPr>
          <w:p w:rsidR="00DF1F99" w:rsidRPr="008D569C" w:rsidRDefault="00DF1F99" w:rsidP="00581800">
            <w:pPr>
              <w:pStyle w:val="BodyTextIndent2"/>
              <w:spacing w:after="0" w:line="360" w:lineRule="auto"/>
              <w:ind w:left="0"/>
              <w:jc w:val="center"/>
              <w:rPr>
                <w:sz w:val="20"/>
                <w:szCs w:val="20"/>
              </w:rPr>
            </w:pPr>
            <w:r>
              <w:rPr>
                <w:sz w:val="20"/>
                <w:szCs w:val="20"/>
              </w:rPr>
              <w:t>285</w:t>
            </w:r>
          </w:p>
        </w:tc>
        <w:tc>
          <w:tcPr>
            <w:tcW w:w="630" w:type="dxa"/>
            <w:tcBorders>
              <w:bottom w:val="single" w:sz="4" w:space="0" w:color="auto"/>
            </w:tcBorders>
            <w:vAlign w:val="center"/>
          </w:tcPr>
          <w:p w:rsidR="00DF1F99" w:rsidRPr="008D569C" w:rsidRDefault="00DF1F99" w:rsidP="00581800">
            <w:pPr>
              <w:pStyle w:val="BodyTextIndent2"/>
              <w:spacing w:after="0" w:line="360" w:lineRule="auto"/>
              <w:ind w:left="0"/>
              <w:jc w:val="center"/>
              <w:rPr>
                <w:sz w:val="20"/>
                <w:szCs w:val="20"/>
              </w:rPr>
            </w:pPr>
            <w:r>
              <w:rPr>
                <w:sz w:val="20"/>
                <w:szCs w:val="20"/>
              </w:rPr>
              <w:t>381</w:t>
            </w:r>
          </w:p>
        </w:tc>
        <w:tc>
          <w:tcPr>
            <w:tcW w:w="630" w:type="dxa"/>
            <w:tcBorders>
              <w:bottom w:val="single" w:sz="4" w:space="0" w:color="auto"/>
            </w:tcBorders>
            <w:vAlign w:val="center"/>
          </w:tcPr>
          <w:p w:rsidR="00DF1F99" w:rsidRPr="008D569C" w:rsidRDefault="00DF1F99" w:rsidP="00581800">
            <w:pPr>
              <w:pStyle w:val="BodyTextIndent2"/>
              <w:spacing w:after="0" w:line="360" w:lineRule="auto"/>
              <w:ind w:left="0"/>
              <w:jc w:val="center"/>
              <w:rPr>
                <w:sz w:val="20"/>
                <w:szCs w:val="20"/>
              </w:rPr>
            </w:pPr>
            <w:r>
              <w:rPr>
                <w:sz w:val="20"/>
                <w:szCs w:val="20"/>
              </w:rPr>
              <w:t>50</w:t>
            </w:r>
          </w:p>
        </w:tc>
        <w:tc>
          <w:tcPr>
            <w:tcW w:w="630" w:type="dxa"/>
            <w:tcBorders>
              <w:bottom w:val="single" w:sz="4" w:space="0" w:color="auto"/>
            </w:tcBorders>
            <w:vAlign w:val="center"/>
          </w:tcPr>
          <w:p w:rsidR="00DF1F99" w:rsidRPr="008D569C" w:rsidRDefault="00DF1F99" w:rsidP="00581800">
            <w:pPr>
              <w:pStyle w:val="BodyTextIndent2"/>
              <w:spacing w:after="0" w:line="360" w:lineRule="auto"/>
              <w:ind w:left="0"/>
              <w:jc w:val="center"/>
              <w:rPr>
                <w:sz w:val="20"/>
                <w:szCs w:val="20"/>
              </w:rPr>
            </w:pPr>
            <w:r>
              <w:rPr>
                <w:sz w:val="20"/>
                <w:szCs w:val="20"/>
              </w:rPr>
              <w:t>138</w:t>
            </w:r>
          </w:p>
        </w:tc>
        <w:tc>
          <w:tcPr>
            <w:tcW w:w="630" w:type="dxa"/>
            <w:tcBorders>
              <w:bottom w:val="single" w:sz="4" w:space="0" w:color="auto"/>
            </w:tcBorders>
            <w:vAlign w:val="center"/>
          </w:tcPr>
          <w:p w:rsidR="00DF1F99" w:rsidRPr="008D569C" w:rsidRDefault="00DF1F99" w:rsidP="00581800">
            <w:pPr>
              <w:pStyle w:val="BodyTextIndent2"/>
              <w:spacing w:after="0" w:line="360" w:lineRule="auto"/>
              <w:ind w:left="0"/>
              <w:jc w:val="center"/>
              <w:rPr>
                <w:sz w:val="20"/>
                <w:szCs w:val="20"/>
              </w:rPr>
            </w:pPr>
            <w:r>
              <w:rPr>
                <w:sz w:val="20"/>
                <w:szCs w:val="20"/>
              </w:rPr>
              <w:t>238</w:t>
            </w:r>
          </w:p>
        </w:tc>
        <w:tc>
          <w:tcPr>
            <w:tcW w:w="588" w:type="dxa"/>
            <w:tcBorders>
              <w:bottom w:val="single" w:sz="4" w:space="0" w:color="auto"/>
            </w:tcBorders>
            <w:vAlign w:val="center"/>
          </w:tcPr>
          <w:p w:rsidR="00DF1F99" w:rsidRPr="008D569C" w:rsidRDefault="00DF1F99" w:rsidP="00581800">
            <w:pPr>
              <w:pStyle w:val="BodyTextIndent2"/>
              <w:spacing w:after="0" w:line="360" w:lineRule="auto"/>
              <w:ind w:left="0"/>
              <w:jc w:val="center"/>
              <w:rPr>
                <w:bCs/>
                <w:sz w:val="20"/>
                <w:szCs w:val="20"/>
              </w:rPr>
            </w:pPr>
            <w:r>
              <w:rPr>
                <w:bCs/>
                <w:sz w:val="20"/>
                <w:szCs w:val="20"/>
              </w:rPr>
              <w:t>274</w:t>
            </w:r>
          </w:p>
        </w:tc>
        <w:tc>
          <w:tcPr>
            <w:tcW w:w="540" w:type="dxa"/>
            <w:tcBorders>
              <w:bottom w:val="single" w:sz="4" w:space="0" w:color="auto"/>
            </w:tcBorders>
            <w:vAlign w:val="center"/>
          </w:tcPr>
          <w:p w:rsidR="00DF1F99" w:rsidRPr="008D569C" w:rsidRDefault="00DF1F99" w:rsidP="00581800">
            <w:pPr>
              <w:pStyle w:val="BodyTextIndent2"/>
              <w:spacing w:after="0" w:line="360" w:lineRule="auto"/>
              <w:ind w:left="0"/>
              <w:jc w:val="center"/>
              <w:rPr>
                <w:sz w:val="20"/>
                <w:szCs w:val="20"/>
              </w:rPr>
            </w:pPr>
            <w:r>
              <w:rPr>
                <w:sz w:val="20"/>
                <w:szCs w:val="20"/>
              </w:rPr>
              <w:t>295</w:t>
            </w:r>
          </w:p>
        </w:tc>
        <w:tc>
          <w:tcPr>
            <w:tcW w:w="630" w:type="dxa"/>
            <w:tcBorders>
              <w:bottom w:val="single" w:sz="4" w:space="0" w:color="auto"/>
            </w:tcBorders>
            <w:vAlign w:val="center"/>
          </w:tcPr>
          <w:p w:rsidR="00DF1F99" w:rsidRPr="008D569C" w:rsidRDefault="00DF1F99" w:rsidP="00581800">
            <w:pPr>
              <w:pStyle w:val="BodyTextIndent2"/>
              <w:spacing w:after="0" w:line="360" w:lineRule="auto"/>
              <w:ind w:left="0"/>
              <w:jc w:val="center"/>
              <w:rPr>
                <w:sz w:val="20"/>
                <w:szCs w:val="20"/>
              </w:rPr>
            </w:pPr>
            <w:r>
              <w:rPr>
                <w:sz w:val="20"/>
                <w:szCs w:val="20"/>
              </w:rPr>
              <w:t>253</w:t>
            </w:r>
          </w:p>
        </w:tc>
        <w:tc>
          <w:tcPr>
            <w:tcW w:w="540" w:type="dxa"/>
            <w:tcBorders>
              <w:bottom w:val="single" w:sz="4" w:space="0" w:color="auto"/>
            </w:tcBorders>
            <w:vAlign w:val="center"/>
          </w:tcPr>
          <w:p w:rsidR="00DF1F99" w:rsidRPr="008D569C" w:rsidRDefault="00DF1F99" w:rsidP="00581800">
            <w:pPr>
              <w:pStyle w:val="BodyTextIndent2"/>
              <w:spacing w:after="0" w:line="360" w:lineRule="auto"/>
              <w:ind w:left="0"/>
              <w:jc w:val="center"/>
              <w:rPr>
                <w:sz w:val="20"/>
                <w:szCs w:val="20"/>
              </w:rPr>
            </w:pPr>
            <w:r>
              <w:rPr>
                <w:sz w:val="20"/>
                <w:szCs w:val="20"/>
              </w:rPr>
              <w:t>181</w:t>
            </w:r>
          </w:p>
        </w:tc>
        <w:tc>
          <w:tcPr>
            <w:tcW w:w="540" w:type="dxa"/>
            <w:tcBorders>
              <w:bottom w:val="single" w:sz="4" w:space="0" w:color="auto"/>
            </w:tcBorders>
            <w:vAlign w:val="center"/>
          </w:tcPr>
          <w:p w:rsidR="00DF1F99" w:rsidRPr="008D569C" w:rsidRDefault="00DF1F99" w:rsidP="00581800">
            <w:pPr>
              <w:pStyle w:val="BodyTextIndent2"/>
              <w:spacing w:after="0" w:line="360" w:lineRule="auto"/>
              <w:ind w:left="0"/>
              <w:jc w:val="center"/>
              <w:rPr>
                <w:sz w:val="20"/>
                <w:szCs w:val="20"/>
              </w:rPr>
            </w:pPr>
            <w:r>
              <w:rPr>
                <w:sz w:val="20"/>
                <w:szCs w:val="20"/>
              </w:rPr>
              <w:t>128</w:t>
            </w:r>
          </w:p>
        </w:tc>
        <w:tc>
          <w:tcPr>
            <w:tcW w:w="630" w:type="dxa"/>
            <w:tcBorders>
              <w:bottom w:val="single" w:sz="4" w:space="0" w:color="auto"/>
            </w:tcBorders>
            <w:vAlign w:val="center"/>
          </w:tcPr>
          <w:p w:rsidR="00DF1F99" w:rsidRPr="008D569C" w:rsidRDefault="00DF1F99" w:rsidP="00581800">
            <w:pPr>
              <w:pStyle w:val="BodyTextIndent2"/>
              <w:spacing w:after="0" w:line="360" w:lineRule="auto"/>
              <w:ind w:left="0"/>
              <w:jc w:val="center"/>
              <w:rPr>
                <w:sz w:val="20"/>
                <w:szCs w:val="20"/>
              </w:rPr>
            </w:pPr>
            <w:r>
              <w:rPr>
                <w:sz w:val="20"/>
                <w:szCs w:val="20"/>
              </w:rPr>
              <w:t>204</w:t>
            </w:r>
          </w:p>
        </w:tc>
        <w:tc>
          <w:tcPr>
            <w:tcW w:w="630" w:type="dxa"/>
            <w:tcBorders>
              <w:bottom w:val="single" w:sz="4" w:space="0" w:color="auto"/>
            </w:tcBorders>
            <w:vAlign w:val="center"/>
          </w:tcPr>
          <w:p w:rsidR="00DF1F99" w:rsidRPr="008D569C" w:rsidRDefault="00DF1F99" w:rsidP="00581800">
            <w:pPr>
              <w:pStyle w:val="BodyTextIndent2"/>
              <w:spacing w:after="0" w:line="360" w:lineRule="auto"/>
              <w:ind w:left="0"/>
              <w:jc w:val="center"/>
              <w:rPr>
                <w:sz w:val="20"/>
                <w:szCs w:val="20"/>
              </w:rPr>
            </w:pPr>
            <w:r>
              <w:rPr>
                <w:sz w:val="20"/>
                <w:szCs w:val="20"/>
              </w:rPr>
              <w:t>159</w:t>
            </w:r>
          </w:p>
        </w:tc>
        <w:tc>
          <w:tcPr>
            <w:tcW w:w="759" w:type="dxa"/>
            <w:tcBorders>
              <w:bottom w:val="single" w:sz="4" w:space="0" w:color="auto"/>
            </w:tcBorders>
            <w:vAlign w:val="bottom"/>
          </w:tcPr>
          <w:p w:rsidR="00DF1F99" w:rsidRPr="008D569C" w:rsidRDefault="00003C03" w:rsidP="00581800">
            <w:pPr>
              <w:spacing w:line="360" w:lineRule="auto"/>
              <w:jc w:val="center"/>
              <w:rPr>
                <w:color w:val="000000"/>
                <w:sz w:val="20"/>
                <w:szCs w:val="20"/>
              </w:rPr>
            </w:pPr>
            <w:r>
              <w:rPr>
                <w:color w:val="000000"/>
                <w:sz w:val="20"/>
                <w:szCs w:val="20"/>
              </w:rPr>
              <w:t>2586</w:t>
            </w:r>
          </w:p>
        </w:tc>
      </w:tr>
    </w:tbl>
    <w:p w:rsidR="00003C03" w:rsidRDefault="00003C03" w:rsidP="00342A22">
      <w:pPr>
        <w:jc w:val="center"/>
        <w:rPr>
          <w:b/>
        </w:rPr>
      </w:pPr>
    </w:p>
    <w:p w:rsidR="00003C03" w:rsidRDefault="00003C03" w:rsidP="00342A22">
      <w:pPr>
        <w:jc w:val="center"/>
        <w:rPr>
          <w:b/>
        </w:rPr>
      </w:pPr>
    </w:p>
    <w:p w:rsidR="00582A99" w:rsidRDefault="00582A99" w:rsidP="00582A99">
      <w:pPr>
        <w:jc w:val="center"/>
        <w:rPr>
          <w:rFonts w:eastAsia="MS Mincho"/>
          <w:b/>
        </w:rPr>
      </w:pPr>
      <w:r w:rsidRPr="003F3827">
        <w:rPr>
          <w:b/>
        </w:rPr>
        <w:t xml:space="preserve">Department of </w:t>
      </w:r>
      <w:r w:rsidR="00D23257">
        <w:rPr>
          <w:rFonts w:eastAsia="MS Mincho"/>
          <w:b/>
        </w:rPr>
        <w:t>Otorhinolaryngology</w:t>
      </w:r>
    </w:p>
    <w:p w:rsidR="00D23257" w:rsidRPr="003F3827" w:rsidRDefault="00D23257" w:rsidP="00582A99">
      <w:pPr>
        <w:jc w:val="center"/>
        <w:rPr>
          <w:b/>
        </w:rPr>
      </w:pPr>
    </w:p>
    <w:p w:rsidR="0092246B" w:rsidRDefault="00582A99" w:rsidP="00E807C0">
      <w:pPr>
        <w:spacing w:line="360" w:lineRule="auto"/>
        <w:jc w:val="both"/>
      </w:pPr>
      <w:r w:rsidRPr="00577A0F">
        <w:t>The following are the n</w:t>
      </w:r>
      <w:r>
        <w:t>umber</w:t>
      </w:r>
      <w:r w:rsidRPr="00577A0F">
        <w:t xml:space="preserve"> of c</w:t>
      </w:r>
      <w:r>
        <w:t>lients</w:t>
      </w:r>
      <w:r w:rsidRPr="00577A0F">
        <w:t xml:space="preserve"> </w:t>
      </w:r>
      <w:r w:rsidR="00003C03">
        <w:t xml:space="preserve">examined </w:t>
      </w:r>
      <w:r w:rsidRPr="00577A0F">
        <w:t xml:space="preserve">at the </w:t>
      </w:r>
      <w:r w:rsidR="00003C03">
        <w:t xml:space="preserve">Dept. </w:t>
      </w:r>
      <w:r w:rsidRPr="00577A0F">
        <w:t>of EN</w:t>
      </w:r>
      <w:r w:rsidR="008060C4">
        <w:t>T</w:t>
      </w:r>
      <w:r w:rsidR="00ED3C40" w:rsidRPr="00ED3C40">
        <w:t xml:space="preserve"> </w:t>
      </w:r>
      <w:r w:rsidR="00ED3C40" w:rsidRPr="00577A0F">
        <w:t xml:space="preserve">and </w:t>
      </w:r>
      <w:r w:rsidRPr="00577A0F">
        <w:t>K</w:t>
      </w:r>
      <w:r>
        <w:t>.</w:t>
      </w:r>
      <w:r w:rsidRPr="00577A0F">
        <w:t xml:space="preserve"> R</w:t>
      </w:r>
      <w:r>
        <w:t>.</w:t>
      </w:r>
      <w:r w:rsidRPr="00577A0F">
        <w:t xml:space="preserve"> Hospita</w:t>
      </w:r>
      <w:r w:rsidR="00EF601E">
        <w:t>l</w:t>
      </w:r>
      <w:r w:rsidR="00ED3C40">
        <w:t>,</w:t>
      </w:r>
      <w:r w:rsidRPr="00577A0F">
        <w:t xml:space="preserve"> </w:t>
      </w:r>
      <w:r w:rsidR="00EF601E" w:rsidRPr="00577A0F">
        <w:t>Mysore</w:t>
      </w:r>
      <w:r>
        <w:t>.</w:t>
      </w:r>
    </w:p>
    <w:p w:rsidR="00860A93" w:rsidRPr="00DB3602" w:rsidRDefault="00860A93" w:rsidP="0092246B">
      <w:pPr>
        <w:spacing w:line="360" w:lineRule="auto"/>
        <w:jc w:val="center"/>
      </w:pPr>
      <w:r w:rsidRPr="00E807C0">
        <w:t>Table 1</w:t>
      </w:r>
      <w:r w:rsidR="00C806F9">
        <w:t>2</w:t>
      </w:r>
      <w:r w:rsidRPr="00E807C0">
        <w:t>:</w:t>
      </w:r>
      <w:r w:rsidRPr="00DB3602">
        <w:rPr>
          <w:b/>
        </w:rPr>
        <w:t xml:space="preserve">  </w:t>
      </w:r>
      <w:r w:rsidRPr="00DB3602">
        <w:t>Details of clients seen in the Dept. of ENT</w:t>
      </w:r>
      <w:r w:rsidR="00F90A32">
        <w:t>.</w:t>
      </w:r>
    </w:p>
    <w:tbl>
      <w:tblPr>
        <w:tblW w:w="0" w:type="auto"/>
        <w:jc w:val="center"/>
        <w:tblInd w:w="-3441" w:type="dxa"/>
        <w:tblLook w:val="04A0"/>
      </w:tblPr>
      <w:tblGrid>
        <w:gridCol w:w="2662"/>
        <w:gridCol w:w="936"/>
        <w:gridCol w:w="1483"/>
      </w:tblGrid>
      <w:tr w:rsidR="00582A99" w:rsidRPr="00003C03" w:rsidTr="00D23257">
        <w:trPr>
          <w:trHeight w:val="125"/>
          <w:jc w:val="center"/>
        </w:trPr>
        <w:tc>
          <w:tcPr>
            <w:tcW w:w="0" w:type="auto"/>
            <w:tcBorders>
              <w:top w:val="single" w:sz="4" w:space="0" w:color="auto"/>
              <w:bottom w:val="single" w:sz="4" w:space="0" w:color="auto"/>
            </w:tcBorders>
          </w:tcPr>
          <w:p w:rsidR="00582A99" w:rsidRPr="00003C03" w:rsidRDefault="00582A99" w:rsidP="0014504D">
            <w:pPr>
              <w:jc w:val="center"/>
            </w:pPr>
          </w:p>
        </w:tc>
        <w:tc>
          <w:tcPr>
            <w:tcW w:w="0" w:type="auto"/>
            <w:tcBorders>
              <w:top w:val="single" w:sz="4" w:space="0" w:color="auto"/>
              <w:bottom w:val="single" w:sz="4" w:space="0" w:color="auto"/>
            </w:tcBorders>
          </w:tcPr>
          <w:p w:rsidR="00582A99" w:rsidRPr="00E807C0" w:rsidRDefault="00582A99" w:rsidP="0014504D">
            <w:pPr>
              <w:jc w:val="center"/>
            </w:pPr>
            <w:r w:rsidRPr="00E807C0">
              <w:t>AIISH</w:t>
            </w:r>
          </w:p>
        </w:tc>
        <w:tc>
          <w:tcPr>
            <w:tcW w:w="0" w:type="auto"/>
            <w:tcBorders>
              <w:top w:val="single" w:sz="4" w:space="0" w:color="auto"/>
              <w:bottom w:val="single" w:sz="4" w:space="0" w:color="auto"/>
            </w:tcBorders>
          </w:tcPr>
          <w:p w:rsidR="00582A99" w:rsidRPr="00E807C0" w:rsidRDefault="00582A99" w:rsidP="0014504D">
            <w:pPr>
              <w:jc w:val="center"/>
            </w:pPr>
            <w:r w:rsidRPr="00E807C0">
              <w:t>K R Hospital</w:t>
            </w:r>
          </w:p>
        </w:tc>
      </w:tr>
      <w:tr w:rsidR="00582A99" w:rsidRPr="00003C03" w:rsidTr="00D23257">
        <w:trPr>
          <w:jc w:val="center"/>
        </w:trPr>
        <w:tc>
          <w:tcPr>
            <w:tcW w:w="0" w:type="auto"/>
            <w:tcBorders>
              <w:top w:val="single" w:sz="4" w:space="0" w:color="auto"/>
            </w:tcBorders>
          </w:tcPr>
          <w:p w:rsidR="00582A99" w:rsidRPr="00003C03" w:rsidRDefault="00582A99" w:rsidP="00E229DE">
            <w:pPr>
              <w:jc w:val="both"/>
            </w:pPr>
            <w:r w:rsidRPr="00003C03">
              <w:t>New Cases</w:t>
            </w:r>
          </w:p>
        </w:tc>
        <w:tc>
          <w:tcPr>
            <w:tcW w:w="0" w:type="auto"/>
            <w:tcBorders>
              <w:top w:val="single" w:sz="4" w:space="0" w:color="auto"/>
            </w:tcBorders>
          </w:tcPr>
          <w:p w:rsidR="00582A99" w:rsidRPr="00003C03" w:rsidRDefault="00E44551" w:rsidP="00E229DE">
            <w:pPr>
              <w:jc w:val="center"/>
            </w:pPr>
            <w:r w:rsidRPr="00003C03">
              <w:t>15, 834</w:t>
            </w:r>
          </w:p>
        </w:tc>
        <w:tc>
          <w:tcPr>
            <w:tcW w:w="0" w:type="auto"/>
            <w:tcBorders>
              <w:top w:val="single" w:sz="4" w:space="0" w:color="auto"/>
            </w:tcBorders>
          </w:tcPr>
          <w:p w:rsidR="00582A99" w:rsidRPr="00003C03" w:rsidRDefault="00E44551" w:rsidP="00E229DE">
            <w:pPr>
              <w:jc w:val="center"/>
            </w:pPr>
            <w:r w:rsidRPr="00003C03">
              <w:t>5, 948</w:t>
            </w:r>
          </w:p>
        </w:tc>
      </w:tr>
      <w:tr w:rsidR="00582A99" w:rsidRPr="00003C03" w:rsidTr="00D23257">
        <w:trPr>
          <w:jc w:val="center"/>
        </w:trPr>
        <w:tc>
          <w:tcPr>
            <w:tcW w:w="0" w:type="auto"/>
          </w:tcPr>
          <w:p w:rsidR="00582A99" w:rsidRPr="00003C03" w:rsidRDefault="00582A99" w:rsidP="00E229DE">
            <w:pPr>
              <w:jc w:val="both"/>
            </w:pPr>
            <w:r w:rsidRPr="00003C03">
              <w:t>Follow up cases (Old)</w:t>
            </w:r>
            <w:r w:rsidRPr="00003C03">
              <w:tab/>
            </w:r>
          </w:p>
        </w:tc>
        <w:tc>
          <w:tcPr>
            <w:tcW w:w="0" w:type="auto"/>
          </w:tcPr>
          <w:p w:rsidR="00582A99" w:rsidRPr="00003C03" w:rsidRDefault="00E44551" w:rsidP="00E229DE">
            <w:pPr>
              <w:jc w:val="center"/>
            </w:pPr>
            <w:r w:rsidRPr="00003C03">
              <w:t>14,981</w:t>
            </w:r>
          </w:p>
        </w:tc>
        <w:tc>
          <w:tcPr>
            <w:tcW w:w="0" w:type="auto"/>
          </w:tcPr>
          <w:p w:rsidR="00582A99" w:rsidRPr="00003C03" w:rsidRDefault="00E44551" w:rsidP="00E229DE">
            <w:pPr>
              <w:jc w:val="center"/>
            </w:pPr>
            <w:r w:rsidRPr="00003C03">
              <w:t>6,523</w:t>
            </w:r>
          </w:p>
        </w:tc>
      </w:tr>
      <w:tr w:rsidR="00582A99" w:rsidRPr="00003C03" w:rsidTr="00D23257">
        <w:trPr>
          <w:jc w:val="center"/>
        </w:trPr>
        <w:tc>
          <w:tcPr>
            <w:tcW w:w="0" w:type="auto"/>
          </w:tcPr>
          <w:p w:rsidR="00582A99" w:rsidRPr="00003C03" w:rsidRDefault="00582A99" w:rsidP="00E229DE">
            <w:pPr>
              <w:jc w:val="both"/>
            </w:pPr>
            <w:r w:rsidRPr="00003C03">
              <w:lastRenderedPageBreak/>
              <w:t>Microscopic examination</w:t>
            </w:r>
          </w:p>
        </w:tc>
        <w:tc>
          <w:tcPr>
            <w:tcW w:w="0" w:type="auto"/>
          </w:tcPr>
          <w:p w:rsidR="00582A99" w:rsidRPr="00003C03" w:rsidRDefault="000C6D08" w:rsidP="00E229DE">
            <w:pPr>
              <w:jc w:val="center"/>
            </w:pPr>
            <w:r w:rsidRPr="00003C03">
              <w:t>13,713</w:t>
            </w:r>
          </w:p>
        </w:tc>
        <w:tc>
          <w:tcPr>
            <w:tcW w:w="0" w:type="auto"/>
          </w:tcPr>
          <w:p w:rsidR="00582A99" w:rsidRPr="00003C03" w:rsidRDefault="000C6D08" w:rsidP="00E229DE">
            <w:pPr>
              <w:jc w:val="center"/>
            </w:pPr>
            <w:r w:rsidRPr="00003C03">
              <w:t>--</w:t>
            </w:r>
          </w:p>
        </w:tc>
      </w:tr>
      <w:tr w:rsidR="00582A99" w:rsidRPr="00003C03" w:rsidTr="00D23257">
        <w:trPr>
          <w:jc w:val="center"/>
        </w:trPr>
        <w:tc>
          <w:tcPr>
            <w:tcW w:w="0" w:type="auto"/>
          </w:tcPr>
          <w:p w:rsidR="00582A99" w:rsidRPr="00003C03" w:rsidRDefault="00582A99" w:rsidP="00E229DE">
            <w:pPr>
              <w:jc w:val="both"/>
            </w:pPr>
            <w:r w:rsidRPr="00003C03">
              <w:t>Endoscopic examination</w:t>
            </w:r>
          </w:p>
        </w:tc>
        <w:tc>
          <w:tcPr>
            <w:tcW w:w="0" w:type="auto"/>
          </w:tcPr>
          <w:p w:rsidR="00582A99" w:rsidRPr="00003C03" w:rsidRDefault="000C6D08" w:rsidP="00E229DE">
            <w:pPr>
              <w:jc w:val="center"/>
            </w:pPr>
            <w:r w:rsidRPr="00003C03">
              <w:t>334</w:t>
            </w:r>
          </w:p>
        </w:tc>
        <w:tc>
          <w:tcPr>
            <w:tcW w:w="0" w:type="auto"/>
          </w:tcPr>
          <w:p w:rsidR="00582A99" w:rsidRPr="00003C03" w:rsidRDefault="000C6D08" w:rsidP="00E229DE">
            <w:pPr>
              <w:jc w:val="center"/>
            </w:pPr>
            <w:r w:rsidRPr="00003C03">
              <w:t>--</w:t>
            </w:r>
          </w:p>
        </w:tc>
      </w:tr>
      <w:tr w:rsidR="00582A99" w:rsidRPr="00003C03" w:rsidTr="00D23257">
        <w:trPr>
          <w:jc w:val="center"/>
        </w:trPr>
        <w:tc>
          <w:tcPr>
            <w:tcW w:w="0" w:type="auto"/>
          </w:tcPr>
          <w:p w:rsidR="00582A99" w:rsidRPr="00003C03" w:rsidRDefault="00582A99" w:rsidP="00E229DE">
            <w:pPr>
              <w:jc w:val="both"/>
            </w:pPr>
            <w:r w:rsidRPr="00003C03">
              <w:t>Major operations</w:t>
            </w:r>
          </w:p>
        </w:tc>
        <w:tc>
          <w:tcPr>
            <w:tcW w:w="0" w:type="auto"/>
          </w:tcPr>
          <w:p w:rsidR="00582A99" w:rsidRPr="00003C03" w:rsidRDefault="00582A99" w:rsidP="00E229DE">
            <w:pPr>
              <w:jc w:val="center"/>
            </w:pPr>
            <w:r w:rsidRPr="00003C03">
              <w:t>--</w:t>
            </w:r>
          </w:p>
        </w:tc>
        <w:tc>
          <w:tcPr>
            <w:tcW w:w="0" w:type="auto"/>
          </w:tcPr>
          <w:p w:rsidR="00582A99" w:rsidRPr="00003C03" w:rsidRDefault="000C6D08" w:rsidP="00E229DE">
            <w:pPr>
              <w:jc w:val="center"/>
            </w:pPr>
            <w:r w:rsidRPr="00003C03">
              <w:t>262</w:t>
            </w:r>
          </w:p>
        </w:tc>
      </w:tr>
      <w:tr w:rsidR="00582A99" w:rsidRPr="00003C03" w:rsidTr="00D23257">
        <w:trPr>
          <w:jc w:val="center"/>
        </w:trPr>
        <w:tc>
          <w:tcPr>
            <w:tcW w:w="0" w:type="auto"/>
            <w:tcBorders>
              <w:bottom w:val="single" w:sz="4" w:space="0" w:color="auto"/>
            </w:tcBorders>
          </w:tcPr>
          <w:p w:rsidR="00582A99" w:rsidRPr="00003C03" w:rsidRDefault="00582A99" w:rsidP="00E229DE">
            <w:pPr>
              <w:jc w:val="both"/>
            </w:pPr>
            <w:r w:rsidRPr="00003C03">
              <w:t>Minor operations</w:t>
            </w:r>
          </w:p>
        </w:tc>
        <w:tc>
          <w:tcPr>
            <w:tcW w:w="0" w:type="auto"/>
            <w:tcBorders>
              <w:bottom w:val="single" w:sz="4" w:space="0" w:color="auto"/>
            </w:tcBorders>
          </w:tcPr>
          <w:p w:rsidR="00582A99" w:rsidRPr="00003C03" w:rsidRDefault="00582A99" w:rsidP="00E229DE">
            <w:pPr>
              <w:jc w:val="center"/>
            </w:pPr>
            <w:r w:rsidRPr="00003C03">
              <w:t>--</w:t>
            </w:r>
          </w:p>
        </w:tc>
        <w:tc>
          <w:tcPr>
            <w:tcW w:w="0" w:type="auto"/>
            <w:tcBorders>
              <w:bottom w:val="single" w:sz="4" w:space="0" w:color="auto"/>
            </w:tcBorders>
          </w:tcPr>
          <w:p w:rsidR="00582A99" w:rsidRPr="00003C03" w:rsidRDefault="000C6D08" w:rsidP="00E229DE">
            <w:pPr>
              <w:jc w:val="center"/>
            </w:pPr>
            <w:r w:rsidRPr="00003C03">
              <w:t>27</w:t>
            </w:r>
          </w:p>
        </w:tc>
      </w:tr>
    </w:tbl>
    <w:p w:rsidR="008301AE" w:rsidRDefault="00582A99" w:rsidP="00EF2710">
      <w:pPr>
        <w:spacing w:line="360" w:lineRule="auto"/>
        <w:jc w:val="both"/>
      </w:pPr>
      <w:r>
        <w:tab/>
      </w:r>
      <w:r>
        <w:tab/>
      </w:r>
      <w:r>
        <w:tab/>
      </w:r>
      <w:r>
        <w:tab/>
      </w:r>
    </w:p>
    <w:p w:rsidR="00D23257" w:rsidRDefault="00D23257" w:rsidP="00EF2710">
      <w:pPr>
        <w:spacing w:line="360" w:lineRule="auto"/>
        <w:jc w:val="both"/>
      </w:pPr>
    </w:p>
    <w:p w:rsidR="00D23257" w:rsidRDefault="00D23257" w:rsidP="00EF2710">
      <w:pPr>
        <w:spacing w:line="360" w:lineRule="auto"/>
        <w:jc w:val="both"/>
        <w:rPr>
          <w:b/>
          <w:bCs/>
          <w:color w:val="000000" w:themeColor="text1"/>
        </w:rPr>
      </w:pPr>
    </w:p>
    <w:p w:rsidR="00582A99" w:rsidRPr="00F47269" w:rsidRDefault="00582A99" w:rsidP="00EF2710">
      <w:pPr>
        <w:spacing w:line="360" w:lineRule="auto"/>
        <w:jc w:val="center"/>
        <w:rPr>
          <w:b/>
          <w:bCs/>
          <w:color w:val="000000" w:themeColor="text1"/>
        </w:rPr>
      </w:pPr>
      <w:r w:rsidRPr="00F47269">
        <w:rPr>
          <w:b/>
          <w:bCs/>
          <w:color w:val="000000" w:themeColor="text1"/>
        </w:rPr>
        <w:t>Department of Electronics</w:t>
      </w:r>
    </w:p>
    <w:p w:rsidR="006528B6" w:rsidRDefault="006528B6" w:rsidP="00EF2710">
      <w:pPr>
        <w:spacing w:line="360" w:lineRule="auto"/>
        <w:jc w:val="both"/>
      </w:pPr>
      <w:r>
        <w:t>Hearing Aid issue &amp; Electro-acoustic evaluation</w:t>
      </w:r>
    </w:p>
    <w:p w:rsidR="00F47269" w:rsidRPr="00D7377D" w:rsidRDefault="00F47269" w:rsidP="00860113">
      <w:pPr>
        <w:pStyle w:val="BodyText"/>
        <w:numPr>
          <w:ilvl w:val="0"/>
          <w:numId w:val="9"/>
        </w:numPr>
        <w:suppressAutoHyphens w:val="0"/>
        <w:spacing w:after="0" w:line="360" w:lineRule="auto"/>
        <w:ind w:left="360" w:hanging="360"/>
        <w:jc w:val="both"/>
        <w:rPr>
          <w:b/>
          <w:bCs/>
        </w:rPr>
      </w:pPr>
      <w:r w:rsidRPr="00D7377D">
        <w:rPr>
          <w:b/>
          <w:bCs/>
        </w:rPr>
        <w:t>ADIP scheme, Ministry of Social Ju</w:t>
      </w:r>
      <w:r w:rsidR="00D7377D">
        <w:rPr>
          <w:b/>
          <w:bCs/>
        </w:rPr>
        <w:t>stice and Empowerment, Govt. of</w:t>
      </w:r>
      <w:r w:rsidRPr="00D7377D">
        <w:rPr>
          <w:b/>
          <w:bCs/>
        </w:rPr>
        <w:t xml:space="preserve"> India.</w:t>
      </w:r>
    </w:p>
    <w:p w:rsidR="00F47269" w:rsidRDefault="00F47269" w:rsidP="00113EF0">
      <w:pPr>
        <w:pStyle w:val="BodyTextIndent2"/>
        <w:spacing w:line="360" w:lineRule="auto"/>
        <w:jc w:val="both"/>
      </w:pPr>
      <w:r>
        <w:t xml:space="preserve">Department of Electronics distributes free hearing aids and solar battery chargers under ADIP scheme of Ministry of Social Justice and Empowerment to the eligible hearing impaired people.  </w:t>
      </w:r>
    </w:p>
    <w:p w:rsidR="006528B6" w:rsidRPr="00B12ECD" w:rsidRDefault="006528B6" w:rsidP="00EF2710">
      <w:pPr>
        <w:spacing w:line="360" w:lineRule="auto"/>
        <w:jc w:val="center"/>
      </w:pPr>
      <w:r w:rsidRPr="00E807C0">
        <w:t>Table 1</w:t>
      </w:r>
      <w:r w:rsidR="00C806F9">
        <w:t>3</w:t>
      </w:r>
      <w:r w:rsidRPr="00E807C0">
        <w:t>:</w:t>
      </w:r>
      <w:r>
        <w:rPr>
          <w:b/>
        </w:rPr>
        <w:t xml:space="preserve">  </w:t>
      </w:r>
      <w:r w:rsidRPr="00B12ECD">
        <w:t>Hearing aids &amp; Solar Battery Chargers issued under ADIP Scheme</w:t>
      </w:r>
      <w:r w:rsidR="00F90A32">
        <w:t>.</w:t>
      </w:r>
    </w:p>
    <w:tbl>
      <w:tblPr>
        <w:tblW w:w="0" w:type="auto"/>
        <w:jc w:val="center"/>
        <w:tblInd w:w="-149" w:type="dxa"/>
        <w:tblLook w:val="01E0"/>
      </w:tblPr>
      <w:tblGrid>
        <w:gridCol w:w="750"/>
        <w:gridCol w:w="5243"/>
        <w:gridCol w:w="1492"/>
      </w:tblGrid>
      <w:tr w:rsidR="00F47269" w:rsidRPr="00A553B0" w:rsidTr="00D23257">
        <w:trPr>
          <w:jc w:val="center"/>
        </w:trPr>
        <w:tc>
          <w:tcPr>
            <w:tcW w:w="750" w:type="dxa"/>
            <w:tcBorders>
              <w:top w:val="single" w:sz="4" w:space="0" w:color="auto"/>
              <w:bottom w:val="single" w:sz="4" w:space="0" w:color="auto"/>
            </w:tcBorders>
          </w:tcPr>
          <w:p w:rsidR="00F47269" w:rsidRPr="00E807C0" w:rsidRDefault="00F47269" w:rsidP="00DC33AE">
            <w:pPr>
              <w:pStyle w:val="BodyTextIndent2"/>
              <w:spacing w:after="0" w:line="240" w:lineRule="auto"/>
              <w:ind w:left="0"/>
            </w:pPr>
            <w:r w:rsidRPr="00E807C0">
              <w:t>Sl. No.</w:t>
            </w:r>
          </w:p>
        </w:tc>
        <w:tc>
          <w:tcPr>
            <w:tcW w:w="5243" w:type="dxa"/>
            <w:tcBorders>
              <w:top w:val="single" w:sz="4" w:space="0" w:color="auto"/>
              <w:bottom w:val="single" w:sz="4" w:space="0" w:color="auto"/>
            </w:tcBorders>
          </w:tcPr>
          <w:p w:rsidR="00F47269" w:rsidRPr="00E807C0" w:rsidRDefault="00F47269" w:rsidP="00DC33AE">
            <w:pPr>
              <w:pStyle w:val="BodyTextIndent2"/>
              <w:spacing w:after="0" w:line="240" w:lineRule="auto"/>
              <w:ind w:left="0"/>
              <w:jc w:val="center"/>
            </w:pPr>
            <w:r w:rsidRPr="00E807C0">
              <w:t>Item</w:t>
            </w:r>
          </w:p>
        </w:tc>
        <w:tc>
          <w:tcPr>
            <w:tcW w:w="1492" w:type="dxa"/>
            <w:tcBorders>
              <w:top w:val="single" w:sz="4" w:space="0" w:color="auto"/>
              <w:bottom w:val="single" w:sz="4" w:space="0" w:color="auto"/>
            </w:tcBorders>
          </w:tcPr>
          <w:p w:rsidR="00F47269" w:rsidRPr="00E807C0" w:rsidRDefault="00F47269" w:rsidP="00537F1D">
            <w:pPr>
              <w:pStyle w:val="BodyTextIndent2"/>
              <w:spacing w:after="0" w:line="240" w:lineRule="auto"/>
              <w:ind w:left="0"/>
              <w:jc w:val="center"/>
            </w:pPr>
            <w:r w:rsidRPr="00E807C0">
              <w:t>No. of hearing aids</w:t>
            </w:r>
          </w:p>
        </w:tc>
      </w:tr>
      <w:tr w:rsidR="00F47269" w:rsidTr="00D23257">
        <w:trPr>
          <w:jc w:val="center"/>
        </w:trPr>
        <w:tc>
          <w:tcPr>
            <w:tcW w:w="750" w:type="dxa"/>
            <w:tcBorders>
              <w:top w:val="single" w:sz="4" w:space="0" w:color="auto"/>
            </w:tcBorders>
          </w:tcPr>
          <w:p w:rsidR="00F47269" w:rsidRDefault="00F47269" w:rsidP="00DC33AE">
            <w:pPr>
              <w:pStyle w:val="BodyTextIndent2"/>
              <w:spacing w:after="0" w:line="240" w:lineRule="auto"/>
              <w:ind w:left="0"/>
              <w:jc w:val="center"/>
            </w:pPr>
            <w:r>
              <w:t>1</w:t>
            </w:r>
          </w:p>
        </w:tc>
        <w:tc>
          <w:tcPr>
            <w:tcW w:w="5243" w:type="dxa"/>
            <w:tcBorders>
              <w:top w:val="single" w:sz="4" w:space="0" w:color="auto"/>
            </w:tcBorders>
          </w:tcPr>
          <w:p w:rsidR="00F47269" w:rsidRDefault="00F47269" w:rsidP="00C027CF">
            <w:pPr>
              <w:pStyle w:val="BodyTextIndent2"/>
              <w:spacing w:after="0" w:line="240" w:lineRule="auto"/>
              <w:ind w:left="0"/>
            </w:pPr>
            <w:r>
              <w:t xml:space="preserve">Hearing aids </w:t>
            </w:r>
            <w:r w:rsidR="00C027CF">
              <w:t>and</w:t>
            </w:r>
            <w:r>
              <w:t xml:space="preserve"> Solar Battery Chargers issued at the institute</w:t>
            </w:r>
          </w:p>
        </w:tc>
        <w:tc>
          <w:tcPr>
            <w:tcW w:w="1492" w:type="dxa"/>
            <w:tcBorders>
              <w:top w:val="single" w:sz="4" w:space="0" w:color="auto"/>
            </w:tcBorders>
          </w:tcPr>
          <w:p w:rsidR="00F47269" w:rsidRDefault="00F47269" w:rsidP="001C2262">
            <w:pPr>
              <w:pStyle w:val="BodyTextIndent2"/>
              <w:spacing w:after="0" w:line="240" w:lineRule="auto"/>
              <w:ind w:left="0"/>
              <w:jc w:val="right"/>
            </w:pPr>
            <w:r>
              <w:t>4167</w:t>
            </w:r>
          </w:p>
        </w:tc>
      </w:tr>
      <w:tr w:rsidR="00F47269" w:rsidTr="00D23257">
        <w:trPr>
          <w:jc w:val="center"/>
        </w:trPr>
        <w:tc>
          <w:tcPr>
            <w:tcW w:w="750" w:type="dxa"/>
            <w:tcBorders>
              <w:bottom w:val="single" w:sz="4" w:space="0" w:color="auto"/>
            </w:tcBorders>
          </w:tcPr>
          <w:p w:rsidR="00F47269" w:rsidRDefault="00F47269" w:rsidP="00DC33AE">
            <w:pPr>
              <w:pStyle w:val="BodyTextIndent2"/>
              <w:spacing w:after="0" w:line="240" w:lineRule="auto"/>
              <w:ind w:left="0"/>
              <w:jc w:val="center"/>
            </w:pPr>
            <w:r>
              <w:t>2</w:t>
            </w:r>
          </w:p>
        </w:tc>
        <w:tc>
          <w:tcPr>
            <w:tcW w:w="5243" w:type="dxa"/>
            <w:tcBorders>
              <w:bottom w:val="single" w:sz="4" w:space="0" w:color="auto"/>
            </w:tcBorders>
          </w:tcPr>
          <w:p w:rsidR="00F47269" w:rsidRDefault="00F47269" w:rsidP="00C027CF">
            <w:pPr>
              <w:pStyle w:val="BodyTextIndent2"/>
              <w:spacing w:after="0" w:line="240" w:lineRule="auto"/>
              <w:ind w:left="0"/>
            </w:pPr>
            <w:r>
              <w:t xml:space="preserve">Hearing aids </w:t>
            </w:r>
            <w:r w:rsidR="00C027CF">
              <w:t>and</w:t>
            </w:r>
            <w:r>
              <w:t xml:space="preserve"> Solar Battery Chargers issued at the speech and hearing camps</w:t>
            </w:r>
          </w:p>
        </w:tc>
        <w:tc>
          <w:tcPr>
            <w:tcW w:w="1492" w:type="dxa"/>
            <w:tcBorders>
              <w:bottom w:val="single" w:sz="4" w:space="0" w:color="auto"/>
            </w:tcBorders>
          </w:tcPr>
          <w:p w:rsidR="00F47269" w:rsidRDefault="00F47269" w:rsidP="001C2262">
            <w:pPr>
              <w:pStyle w:val="BodyTextIndent2"/>
              <w:spacing w:after="0" w:line="240" w:lineRule="auto"/>
              <w:ind w:left="0"/>
              <w:jc w:val="right"/>
            </w:pPr>
            <w:r>
              <w:t>493</w:t>
            </w:r>
          </w:p>
        </w:tc>
      </w:tr>
      <w:tr w:rsidR="00F47269" w:rsidTr="00D23257">
        <w:trPr>
          <w:jc w:val="center"/>
        </w:trPr>
        <w:tc>
          <w:tcPr>
            <w:tcW w:w="750" w:type="dxa"/>
            <w:tcBorders>
              <w:top w:val="single" w:sz="4" w:space="0" w:color="auto"/>
              <w:bottom w:val="single" w:sz="4" w:space="0" w:color="auto"/>
            </w:tcBorders>
          </w:tcPr>
          <w:p w:rsidR="00F47269" w:rsidRDefault="00F47269" w:rsidP="00DC33AE">
            <w:pPr>
              <w:pStyle w:val="BodyTextIndent2"/>
              <w:spacing w:after="0" w:line="240" w:lineRule="auto"/>
              <w:ind w:left="0"/>
            </w:pPr>
          </w:p>
        </w:tc>
        <w:tc>
          <w:tcPr>
            <w:tcW w:w="5243" w:type="dxa"/>
            <w:tcBorders>
              <w:top w:val="single" w:sz="4" w:space="0" w:color="auto"/>
              <w:bottom w:val="single" w:sz="4" w:space="0" w:color="auto"/>
            </w:tcBorders>
          </w:tcPr>
          <w:p w:rsidR="00F47269" w:rsidRPr="00A553B0" w:rsidRDefault="00F47269" w:rsidP="00DC33AE">
            <w:pPr>
              <w:pStyle w:val="BodyTextIndent2"/>
              <w:spacing w:after="0" w:line="240" w:lineRule="auto"/>
              <w:ind w:left="0"/>
              <w:jc w:val="center"/>
              <w:rPr>
                <w:b/>
              </w:rPr>
            </w:pPr>
            <w:r w:rsidRPr="00A553B0">
              <w:rPr>
                <w:b/>
              </w:rPr>
              <w:t>Total</w:t>
            </w:r>
          </w:p>
        </w:tc>
        <w:tc>
          <w:tcPr>
            <w:tcW w:w="1492" w:type="dxa"/>
            <w:tcBorders>
              <w:top w:val="single" w:sz="4" w:space="0" w:color="auto"/>
              <w:bottom w:val="single" w:sz="4" w:space="0" w:color="auto"/>
            </w:tcBorders>
          </w:tcPr>
          <w:p w:rsidR="00F47269" w:rsidRPr="00A553B0" w:rsidRDefault="00F47269" w:rsidP="001C2262">
            <w:pPr>
              <w:pStyle w:val="BodyTextIndent2"/>
              <w:spacing w:after="0" w:line="240" w:lineRule="auto"/>
              <w:ind w:left="0"/>
              <w:jc w:val="right"/>
              <w:rPr>
                <w:b/>
              </w:rPr>
            </w:pPr>
            <w:r>
              <w:rPr>
                <w:b/>
              </w:rPr>
              <w:t>46</w:t>
            </w:r>
            <w:r w:rsidR="00B11012">
              <w:rPr>
                <w:b/>
              </w:rPr>
              <w:t>60</w:t>
            </w:r>
          </w:p>
        </w:tc>
      </w:tr>
      <w:tr w:rsidR="00F47269" w:rsidTr="00D23257">
        <w:trPr>
          <w:jc w:val="center"/>
        </w:trPr>
        <w:tc>
          <w:tcPr>
            <w:tcW w:w="750" w:type="dxa"/>
            <w:tcBorders>
              <w:top w:val="single" w:sz="4" w:space="0" w:color="auto"/>
              <w:bottom w:val="single" w:sz="4" w:space="0" w:color="auto"/>
            </w:tcBorders>
          </w:tcPr>
          <w:p w:rsidR="00F47269" w:rsidRDefault="00F47269" w:rsidP="00DC33AE">
            <w:pPr>
              <w:pStyle w:val="BodyTextIndent2"/>
              <w:spacing w:after="0" w:line="240" w:lineRule="auto"/>
              <w:ind w:left="0"/>
              <w:jc w:val="center"/>
            </w:pPr>
            <w:r>
              <w:t>3</w:t>
            </w:r>
          </w:p>
        </w:tc>
        <w:tc>
          <w:tcPr>
            <w:tcW w:w="5243" w:type="dxa"/>
            <w:tcBorders>
              <w:top w:val="single" w:sz="4" w:space="0" w:color="auto"/>
              <w:bottom w:val="single" w:sz="4" w:space="0" w:color="auto"/>
            </w:tcBorders>
          </w:tcPr>
          <w:p w:rsidR="00F47269" w:rsidRPr="00B01F49" w:rsidRDefault="00F47269" w:rsidP="00DC33AE">
            <w:pPr>
              <w:pStyle w:val="BodyTextIndent2"/>
              <w:spacing w:after="0" w:line="240" w:lineRule="auto"/>
              <w:ind w:left="0"/>
              <w:rPr>
                <w:bCs/>
              </w:rPr>
            </w:pPr>
            <w:r w:rsidRPr="00B01F49">
              <w:rPr>
                <w:bCs/>
              </w:rPr>
              <w:t>Internal revenue generated through infrastructure assistance and fitment charges (@ Rs.110/- per hea</w:t>
            </w:r>
            <w:r w:rsidR="00C027CF">
              <w:rPr>
                <w:bCs/>
              </w:rPr>
              <w:t>ring aid and</w:t>
            </w:r>
            <w:r w:rsidRPr="00B01F49">
              <w:rPr>
                <w:bCs/>
              </w:rPr>
              <w:t xml:space="preserve"> Solar battery charger)</w:t>
            </w:r>
          </w:p>
        </w:tc>
        <w:tc>
          <w:tcPr>
            <w:tcW w:w="1492" w:type="dxa"/>
            <w:tcBorders>
              <w:top w:val="single" w:sz="4" w:space="0" w:color="auto"/>
              <w:bottom w:val="single" w:sz="4" w:space="0" w:color="auto"/>
            </w:tcBorders>
          </w:tcPr>
          <w:p w:rsidR="00F47269" w:rsidRPr="00D27AA2" w:rsidRDefault="00F47269" w:rsidP="001C2262">
            <w:pPr>
              <w:pStyle w:val="BodyTextIndent2"/>
              <w:spacing w:after="0" w:line="240" w:lineRule="auto"/>
              <w:ind w:left="0"/>
              <w:jc w:val="right"/>
              <w:rPr>
                <w:b/>
              </w:rPr>
            </w:pPr>
            <w:r w:rsidRPr="00D27AA2">
              <w:rPr>
                <w:b/>
              </w:rPr>
              <w:t>5</w:t>
            </w:r>
            <w:r>
              <w:rPr>
                <w:b/>
              </w:rPr>
              <w:t>,</w:t>
            </w:r>
            <w:r w:rsidRPr="00D27AA2">
              <w:rPr>
                <w:b/>
              </w:rPr>
              <w:t>12</w:t>
            </w:r>
            <w:r>
              <w:rPr>
                <w:b/>
              </w:rPr>
              <w:t>,</w:t>
            </w:r>
            <w:r w:rsidRPr="00D27AA2">
              <w:rPr>
                <w:b/>
              </w:rPr>
              <w:t>490</w:t>
            </w:r>
          </w:p>
        </w:tc>
      </w:tr>
    </w:tbl>
    <w:p w:rsidR="006528B6" w:rsidRDefault="006528B6" w:rsidP="001C1932">
      <w:pPr>
        <w:pStyle w:val="BodyTextIndent3"/>
        <w:ind w:firstLine="360"/>
        <w:jc w:val="both"/>
        <w:rPr>
          <w:sz w:val="24"/>
          <w:szCs w:val="24"/>
        </w:rPr>
      </w:pPr>
    </w:p>
    <w:p w:rsidR="00F47269" w:rsidRPr="006F5EBC" w:rsidRDefault="00F47269" w:rsidP="00860427">
      <w:pPr>
        <w:numPr>
          <w:ilvl w:val="0"/>
          <w:numId w:val="8"/>
        </w:numPr>
        <w:tabs>
          <w:tab w:val="clear" w:pos="1440"/>
          <w:tab w:val="left" w:pos="540"/>
          <w:tab w:val="num" w:pos="1080"/>
        </w:tabs>
        <w:suppressAutoHyphens w:val="0"/>
        <w:spacing w:line="360" w:lineRule="auto"/>
        <w:ind w:hanging="1440"/>
        <w:jc w:val="both"/>
        <w:rPr>
          <w:b/>
          <w:bCs/>
        </w:rPr>
      </w:pPr>
      <w:r w:rsidRPr="006F5EBC">
        <w:rPr>
          <w:b/>
          <w:bCs/>
        </w:rPr>
        <w:t>AIISH Hearing aid dispensing scheme</w:t>
      </w:r>
    </w:p>
    <w:p w:rsidR="00F47269" w:rsidRPr="00662E29" w:rsidRDefault="00F47269" w:rsidP="00E807C0">
      <w:pPr>
        <w:spacing w:line="360" w:lineRule="auto"/>
        <w:ind w:left="540"/>
        <w:jc w:val="both"/>
      </w:pPr>
      <w:r w:rsidRPr="00662E29">
        <w:t>The institute has a scheme for dispensing all types of hearing aids at concessional rates. In the report year</w:t>
      </w:r>
      <w:r w:rsidR="00C8067D" w:rsidRPr="00662E29">
        <w:t xml:space="preserve">, </w:t>
      </w:r>
      <w:r w:rsidR="00662E29" w:rsidRPr="006F5EBC">
        <w:rPr>
          <w:b/>
        </w:rPr>
        <w:t xml:space="preserve">818 </w:t>
      </w:r>
      <w:r w:rsidRPr="00662E29">
        <w:t>hearing aids of different categories and types were distributed under this scheme.</w:t>
      </w:r>
      <w:r w:rsidR="00B5178C" w:rsidRPr="00662E29">
        <w:t xml:space="preserve"> </w:t>
      </w:r>
      <w:r w:rsidRPr="00662E29">
        <w:t xml:space="preserve">Testing, electro-acoustic evaluation and issue of these hearing aids and their after sales service are undertaken by the department. </w:t>
      </w:r>
    </w:p>
    <w:p w:rsidR="001D024C" w:rsidRDefault="001D024C" w:rsidP="00884167">
      <w:pPr>
        <w:jc w:val="center"/>
        <w:rPr>
          <w:b/>
          <w:color w:val="FF0000"/>
        </w:rPr>
      </w:pPr>
    </w:p>
    <w:p w:rsidR="00F47269" w:rsidRDefault="00692A38" w:rsidP="00EF2710">
      <w:pPr>
        <w:spacing w:line="360" w:lineRule="auto"/>
        <w:jc w:val="center"/>
        <w:rPr>
          <w:b/>
        </w:rPr>
      </w:pPr>
      <w:r>
        <w:rPr>
          <w:b/>
        </w:rPr>
        <w:t>Department of POCD</w:t>
      </w:r>
    </w:p>
    <w:p w:rsidR="00692A38" w:rsidRPr="00E807C0" w:rsidRDefault="00692A38" w:rsidP="00E807C0">
      <w:pPr>
        <w:pStyle w:val="ListParagraph"/>
        <w:numPr>
          <w:ilvl w:val="3"/>
          <w:numId w:val="32"/>
        </w:numPr>
        <w:spacing w:line="360" w:lineRule="auto"/>
        <w:ind w:left="540" w:hanging="540"/>
        <w:rPr>
          <w:b/>
        </w:rPr>
      </w:pPr>
      <w:r w:rsidRPr="00E807C0">
        <w:rPr>
          <w:b/>
        </w:rPr>
        <w:t>Infant screening program:</w:t>
      </w:r>
    </w:p>
    <w:p w:rsidR="00B5178C" w:rsidRDefault="00692A38" w:rsidP="00E807C0">
      <w:pPr>
        <w:spacing w:line="360" w:lineRule="auto"/>
        <w:ind w:left="540"/>
        <w:jc w:val="both"/>
      </w:pPr>
      <w:r w:rsidRPr="003C3EC4">
        <w:lastRenderedPageBreak/>
        <w:t>Infant screening was carried out throughout the report year in</w:t>
      </w:r>
      <w:r w:rsidRPr="008E4818">
        <w:rPr>
          <w:color w:val="FF0000"/>
        </w:rPr>
        <w:t xml:space="preserve"> </w:t>
      </w:r>
      <w:r w:rsidR="00B11012" w:rsidRPr="00B11012">
        <w:t>10</w:t>
      </w:r>
      <w:r w:rsidRPr="003C3EC4">
        <w:t xml:space="preserve"> hospitals </w:t>
      </w:r>
      <w:r>
        <w:t>[</w:t>
      </w:r>
      <w:r w:rsidRPr="003C3EC4">
        <w:t xml:space="preserve">Basappa Memorial Hospital, Combined Hospital, Harsha Hospital, Kamakshi Hospital, K.R. Hospital, Makkala Koota Immunization Center, Mission Hospital, </w:t>
      </w:r>
      <w:r w:rsidR="008F6062" w:rsidRPr="003C3EC4">
        <w:t>and N.P.C</w:t>
      </w:r>
      <w:r w:rsidR="007C3447">
        <w:t>.</w:t>
      </w:r>
      <w:r w:rsidRPr="003C3EC4">
        <w:t xml:space="preserve"> Hospital &amp; </w:t>
      </w:r>
      <w:r w:rsidR="00F90A32" w:rsidRPr="003C3EC4">
        <w:t>S.M.T.D.H]</w:t>
      </w:r>
      <w:r>
        <w:t xml:space="preserve"> </w:t>
      </w:r>
      <w:r w:rsidR="008E4818">
        <w:t>in Mysore. N</w:t>
      </w:r>
      <w:r w:rsidRPr="003C3EC4">
        <w:t xml:space="preserve">ew born infants were screened for hearing using Behavioral Observational Audiometry (BOA), Oto-acoustic Emissions (OAE) screening and administering High Risk Register (HRR). High risk registers were administered to identify those at risk for communication disorders. </w:t>
      </w:r>
    </w:p>
    <w:p w:rsidR="00CD427E" w:rsidRPr="00AB49DB" w:rsidRDefault="00B5178C" w:rsidP="00325483">
      <w:pPr>
        <w:jc w:val="center"/>
        <w:rPr>
          <w:sz w:val="22"/>
          <w:szCs w:val="22"/>
        </w:rPr>
      </w:pPr>
      <w:r w:rsidRPr="00E807C0">
        <w:rPr>
          <w:sz w:val="22"/>
          <w:szCs w:val="22"/>
        </w:rPr>
        <w:t>Table 1</w:t>
      </w:r>
      <w:r w:rsidR="00C806F9">
        <w:rPr>
          <w:sz w:val="22"/>
          <w:szCs w:val="22"/>
        </w:rPr>
        <w:t>4</w:t>
      </w:r>
      <w:r w:rsidRPr="00E807C0">
        <w:rPr>
          <w:sz w:val="22"/>
          <w:szCs w:val="22"/>
        </w:rPr>
        <w:t>:</w:t>
      </w:r>
      <w:r w:rsidRPr="00AB49DB">
        <w:rPr>
          <w:sz w:val="22"/>
          <w:szCs w:val="22"/>
        </w:rPr>
        <w:t xml:space="preserve"> </w:t>
      </w:r>
      <w:r w:rsidR="00CD427E" w:rsidRPr="00AB49DB">
        <w:rPr>
          <w:sz w:val="22"/>
          <w:szCs w:val="22"/>
        </w:rPr>
        <w:t>Details</w:t>
      </w:r>
      <w:r w:rsidRPr="00AB49DB">
        <w:rPr>
          <w:sz w:val="22"/>
          <w:szCs w:val="22"/>
        </w:rPr>
        <w:t xml:space="preserve"> of new born infants screened for hearing and communication</w:t>
      </w:r>
    </w:p>
    <w:p w:rsidR="00B5178C" w:rsidRPr="00AB49DB" w:rsidRDefault="00325483" w:rsidP="00325483">
      <w:pPr>
        <w:spacing w:line="360" w:lineRule="auto"/>
        <w:rPr>
          <w:sz w:val="22"/>
          <w:szCs w:val="22"/>
        </w:rPr>
      </w:pPr>
      <w:r>
        <w:rPr>
          <w:sz w:val="22"/>
          <w:szCs w:val="22"/>
        </w:rPr>
        <w:t xml:space="preserve">                      </w:t>
      </w:r>
      <w:r w:rsidR="00B5178C" w:rsidRPr="00AB49DB">
        <w:rPr>
          <w:sz w:val="22"/>
          <w:szCs w:val="22"/>
        </w:rPr>
        <w:t>disorders in the report year</w:t>
      </w:r>
      <w:r w:rsidR="00F90A32">
        <w:rPr>
          <w:sz w:val="22"/>
          <w:szCs w:val="22"/>
        </w:rPr>
        <w:t>.</w:t>
      </w:r>
    </w:p>
    <w:tbl>
      <w:tblPr>
        <w:tblW w:w="0" w:type="auto"/>
        <w:jc w:val="center"/>
        <w:tblInd w:w="-1108" w:type="dxa"/>
        <w:tblBorders>
          <w:bottom w:val="single" w:sz="4" w:space="0" w:color="auto"/>
        </w:tblBorders>
        <w:tblLook w:val="01E0"/>
      </w:tblPr>
      <w:tblGrid>
        <w:gridCol w:w="1393"/>
        <w:gridCol w:w="1217"/>
        <w:gridCol w:w="1070"/>
        <w:gridCol w:w="1080"/>
        <w:gridCol w:w="1539"/>
      </w:tblGrid>
      <w:tr w:rsidR="00CD427E" w:rsidRPr="00C806F9" w:rsidTr="007E6257">
        <w:trPr>
          <w:jc w:val="center"/>
        </w:trPr>
        <w:tc>
          <w:tcPr>
            <w:tcW w:w="1393" w:type="dxa"/>
            <w:tcBorders>
              <w:top w:val="single" w:sz="4" w:space="0" w:color="auto"/>
              <w:bottom w:val="single" w:sz="4" w:space="0" w:color="auto"/>
            </w:tcBorders>
          </w:tcPr>
          <w:p w:rsidR="002B6232" w:rsidRPr="00C806F9" w:rsidRDefault="002B6232" w:rsidP="00143014"/>
          <w:p w:rsidR="00692A38" w:rsidRPr="00C806F9" w:rsidRDefault="00692A38" w:rsidP="00B04230">
            <w:pPr>
              <w:jc w:val="center"/>
            </w:pPr>
            <w:r w:rsidRPr="00C806F9">
              <w:t>Months</w:t>
            </w:r>
          </w:p>
        </w:tc>
        <w:tc>
          <w:tcPr>
            <w:tcW w:w="1217" w:type="dxa"/>
            <w:tcBorders>
              <w:top w:val="single" w:sz="4" w:space="0" w:color="auto"/>
              <w:bottom w:val="single" w:sz="4" w:space="0" w:color="auto"/>
            </w:tcBorders>
            <w:vAlign w:val="center"/>
          </w:tcPr>
          <w:p w:rsidR="00692A38" w:rsidRPr="00C806F9" w:rsidRDefault="00692A38" w:rsidP="00507CC3">
            <w:pPr>
              <w:jc w:val="center"/>
            </w:pPr>
            <w:r w:rsidRPr="00C806F9">
              <w:t xml:space="preserve">Total No of infants screened </w:t>
            </w:r>
          </w:p>
        </w:tc>
        <w:tc>
          <w:tcPr>
            <w:tcW w:w="1070" w:type="dxa"/>
            <w:tcBorders>
              <w:top w:val="single" w:sz="4" w:space="0" w:color="auto"/>
              <w:bottom w:val="single" w:sz="4" w:space="0" w:color="auto"/>
            </w:tcBorders>
            <w:vAlign w:val="center"/>
          </w:tcPr>
          <w:p w:rsidR="00692A38" w:rsidRPr="00C806F9" w:rsidRDefault="00692A38" w:rsidP="00507CC3">
            <w:pPr>
              <w:jc w:val="center"/>
            </w:pPr>
            <w:r w:rsidRPr="00C806F9">
              <w:t xml:space="preserve">Male </w:t>
            </w:r>
          </w:p>
        </w:tc>
        <w:tc>
          <w:tcPr>
            <w:tcW w:w="1080" w:type="dxa"/>
            <w:tcBorders>
              <w:top w:val="single" w:sz="4" w:space="0" w:color="auto"/>
              <w:bottom w:val="single" w:sz="4" w:space="0" w:color="auto"/>
            </w:tcBorders>
            <w:vAlign w:val="center"/>
          </w:tcPr>
          <w:p w:rsidR="00692A38" w:rsidRPr="00C806F9" w:rsidRDefault="00692A38" w:rsidP="00507CC3">
            <w:pPr>
              <w:jc w:val="center"/>
            </w:pPr>
            <w:r w:rsidRPr="00C806F9">
              <w:t>Female</w:t>
            </w:r>
          </w:p>
        </w:tc>
        <w:tc>
          <w:tcPr>
            <w:tcW w:w="1539" w:type="dxa"/>
            <w:tcBorders>
              <w:top w:val="single" w:sz="4" w:space="0" w:color="auto"/>
              <w:bottom w:val="single" w:sz="4" w:space="0" w:color="auto"/>
            </w:tcBorders>
          </w:tcPr>
          <w:p w:rsidR="00692A38" w:rsidRPr="00C806F9" w:rsidRDefault="00692A38" w:rsidP="00507CC3">
            <w:r w:rsidRPr="00C806F9">
              <w:t>Total Referred for follow up</w:t>
            </w:r>
          </w:p>
        </w:tc>
      </w:tr>
      <w:tr w:rsidR="00CD427E" w:rsidRPr="00C806F9" w:rsidTr="007E6257">
        <w:trPr>
          <w:jc w:val="center"/>
        </w:trPr>
        <w:tc>
          <w:tcPr>
            <w:tcW w:w="1393" w:type="dxa"/>
            <w:tcBorders>
              <w:top w:val="single" w:sz="4" w:space="0" w:color="auto"/>
            </w:tcBorders>
          </w:tcPr>
          <w:p w:rsidR="00692A38" w:rsidRPr="00C806F9" w:rsidRDefault="00692A38" w:rsidP="00C806F9">
            <w:r w:rsidRPr="00C806F9">
              <w:t>Apr</w:t>
            </w:r>
            <w:r w:rsidR="00C806F9">
              <w:t xml:space="preserve">- </w:t>
            </w:r>
            <w:r w:rsidRPr="00C806F9">
              <w:t xml:space="preserve"> </w:t>
            </w:r>
            <w:r w:rsidR="00C806F9">
              <w:t>20</w:t>
            </w:r>
            <w:r w:rsidRPr="00C806F9">
              <w:t>09</w:t>
            </w:r>
          </w:p>
        </w:tc>
        <w:tc>
          <w:tcPr>
            <w:tcW w:w="1217" w:type="dxa"/>
            <w:tcBorders>
              <w:top w:val="single" w:sz="4" w:space="0" w:color="auto"/>
            </w:tcBorders>
            <w:vAlign w:val="center"/>
          </w:tcPr>
          <w:p w:rsidR="00692A38" w:rsidRPr="00C806F9" w:rsidRDefault="00692A38" w:rsidP="00507CC3">
            <w:pPr>
              <w:jc w:val="center"/>
            </w:pPr>
            <w:r w:rsidRPr="00C806F9">
              <w:t>986</w:t>
            </w:r>
          </w:p>
        </w:tc>
        <w:tc>
          <w:tcPr>
            <w:tcW w:w="1070" w:type="dxa"/>
            <w:tcBorders>
              <w:top w:val="single" w:sz="4" w:space="0" w:color="auto"/>
            </w:tcBorders>
            <w:vAlign w:val="center"/>
          </w:tcPr>
          <w:p w:rsidR="00692A38" w:rsidRPr="00C806F9" w:rsidRDefault="00692A38" w:rsidP="00507CC3">
            <w:pPr>
              <w:jc w:val="center"/>
            </w:pPr>
            <w:r w:rsidRPr="00C806F9">
              <w:t>524</w:t>
            </w:r>
          </w:p>
        </w:tc>
        <w:tc>
          <w:tcPr>
            <w:tcW w:w="1080" w:type="dxa"/>
            <w:tcBorders>
              <w:top w:val="single" w:sz="4" w:space="0" w:color="auto"/>
            </w:tcBorders>
            <w:vAlign w:val="center"/>
          </w:tcPr>
          <w:p w:rsidR="00692A38" w:rsidRPr="00C806F9" w:rsidRDefault="00692A38" w:rsidP="00507CC3">
            <w:pPr>
              <w:jc w:val="center"/>
            </w:pPr>
            <w:r w:rsidRPr="00C806F9">
              <w:t>462</w:t>
            </w:r>
          </w:p>
        </w:tc>
        <w:tc>
          <w:tcPr>
            <w:tcW w:w="1539" w:type="dxa"/>
            <w:tcBorders>
              <w:top w:val="single" w:sz="4" w:space="0" w:color="auto"/>
            </w:tcBorders>
            <w:vAlign w:val="center"/>
          </w:tcPr>
          <w:p w:rsidR="00692A38" w:rsidRPr="00C806F9" w:rsidRDefault="00692A38" w:rsidP="007D57D7">
            <w:pPr>
              <w:ind w:right="503"/>
              <w:jc w:val="right"/>
            </w:pPr>
            <w:r w:rsidRPr="00C806F9">
              <w:t>91</w:t>
            </w:r>
          </w:p>
        </w:tc>
      </w:tr>
      <w:tr w:rsidR="00CD427E" w:rsidRPr="00C806F9" w:rsidTr="007E6257">
        <w:trPr>
          <w:jc w:val="center"/>
        </w:trPr>
        <w:tc>
          <w:tcPr>
            <w:tcW w:w="1393" w:type="dxa"/>
          </w:tcPr>
          <w:p w:rsidR="00692A38" w:rsidRPr="00C806F9" w:rsidRDefault="00692A38" w:rsidP="00C806F9">
            <w:r w:rsidRPr="00C806F9">
              <w:t>May</w:t>
            </w:r>
            <w:r w:rsidR="00C806F9">
              <w:t>-</w:t>
            </w:r>
            <w:r w:rsidRPr="00C806F9">
              <w:t xml:space="preserve"> </w:t>
            </w:r>
            <w:r w:rsidR="00C806F9">
              <w:t>20</w:t>
            </w:r>
            <w:r w:rsidRPr="00C806F9">
              <w:t>09</w:t>
            </w:r>
          </w:p>
        </w:tc>
        <w:tc>
          <w:tcPr>
            <w:tcW w:w="1217" w:type="dxa"/>
            <w:vAlign w:val="center"/>
          </w:tcPr>
          <w:p w:rsidR="00692A38" w:rsidRPr="00C806F9" w:rsidRDefault="00692A38" w:rsidP="00507CC3">
            <w:pPr>
              <w:jc w:val="center"/>
            </w:pPr>
            <w:r w:rsidRPr="00C806F9">
              <w:t>963</w:t>
            </w:r>
          </w:p>
        </w:tc>
        <w:tc>
          <w:tcPr>
            <w:tcW w:w="1070" w:type="dxa"/>
            <w:vAlign w:val="center"/>
          </w:tcPr>
          <w:p w:rsidR="00692A38" w:rsidRPr="00C806F9" w:rsidRDefault="00692A38" w:rsidP="00507CC3">
            <w:pPr>
              <w:jc w:val="center"/>
            </w:pPr>
            <w:r w:rsidRPr="00C806F9">
              <w:t>494</w:t>
            </w:r>
          </w:p>
        </w:tc>
        <w:tc>
          <w:tcPr>
            <w:tcW w:w="1080" w:type="dxa"/>
            <w:vAlign w:val="center"/>
          </w:tcPr>
          <w:p w:rsidR="00692A38" w:rsidRPr="00C806F9" w:rsidRDefault="00692A38" w:rsidP="00507CC3">
            <w:pPr>
              <w:jc w:val="center"/>
            </w:pPr>
            <w:r w:rsidRPr="00C806F9">
              <w:t>469</w:t>
            </w:r>
          </w:p>
        </w:tc>
        <w:tc>
          <w:tcPr>
            <w:tcW w:w="1539" w:type="dxa"/>
            <w:vAlign w:val="center"/>
          </w:tcPr>
          <w:p w:rsidR="00692A38" w:rsidRPr="00C806F9" w:rsidRDefault="00692A38" w:rsidP="007D57D7">
            <w:pPr>
              <w:ind w:right="503"/>
              <w:jc w:val="right"/>
            </w:pPr>
            <w:r w:rsidRPr="00C806F9">
              <w:t>93</w:t>
            </w:r>
          </w:p>
        </w:tc>
      </w:tr>
      <w:tr w:rsidR="00CD427E" w:rsidRPr="00C806F9" w:rsidTr="007E6257">
        <w:trPr>
          <w:jc w:val="center"/>
        </w:trPr>
        <w:tc>
          <w:tcPr>
            <w:tcW w:w="1393" w:type="dxa"/>
          </w:tcPr>
          <w:p w:rsidR="00692A38" w:rsidRPr="00C806F9" w:rsidRDefault="00692A38" w:rsidP="00C806F9">
            <w:r w:rsidRPr="00C806F9">
              <w:t>June</w:t>
            </w:r>
            <w:r w:rsidR="00C806F9">
              <w:t>-</w:t>
            </w:r>
            <w:r w:rsidRPr="00C806F9">
              <w:t xml:space="preserve"> </w:t>
            </w:r>
            <w:r w:rsidR="00C806F9">
              <w:t>20</w:t>
            </w:r>
            <w:r w:rsidRPr="00C806F9">
              <w:t>09</w:t>
            </w:r>
          </w:p>
        </w:tc>
        <w:tc>
          <w:tcPr>
            <w:tcW w:w="1217" w:type="dxa"/>
            <w:vAlign w:val="center"/>
          </w:tcPr>
          <w:p w:rsidR="00692A38" w:rsidRPr="00C806F9" w:rsidRDefault="00692A38" w:rsidP="00507CC3">
            <w:pPr>
              <w:jc w:val="center"/>
            </w:pPr>
            <w:r w:rsidRPr="00C806F9">
              <w:t>1100</w:t>
            </w:r>
          </w:p>
        </w:tc>
        <w:tc>
          <w:tcPr>
            <w:tcW w:w="1070" w:type="dxa"/>
            <w:vAlign w:val="center"/>
          </w:tcPr>
          <w:p w:rsidR="00692A38" w:rsidRPr="00C806F9" w:rsidRDefault="00692A38" w:rsidP="00507CC3">
            <w:pPr>
              <w:jc w:val="center"/>
            </w:pPr>
            <w:r w:rsidRPr="00C806F9">
              <w:t>601</w:t>
            </w:r>
          </w:p>
        </w:tc>
        <w:tc>
          <w:tcPr>
            <w:tcW w:w="1080" w:type="dxa"/>
            <w:vAlign w:val="center"/>
          </w:tcPr>
          <w:p w:rsidR="00692A38" w:rsidRPr="00C806F9" w:rsidRDefault="00692A38" w:rsidP="00507CC3">
            <w:pPr>
              <w:jc w:val="center"/>
            </w:pPr>
            <w:r w:rsidRPr="00C806F9">
              <w:t>499</w:t>
            </w:r>
          </w:p>
        </w:tc>
        <w:tc>
          <w:tcPr>
            <w:tcW w:w="1539" w:type="dxa"/>
            <w:vAlign w:val="center"/>
          </w:tcPr>
          <w:p w:rsidR="00692A38" w:rsidRPr="00C806F9" w:rsidRDefault="00692A38" w:rsidP="007D57D7">
            <w:pPr>
              <w:ind w:right="503"/>
              <w:jc w:val="right"/>
            </w:pPr>
            <w:r w:rsidRPr="00C806F9">
              <w:t>168</w:t>
            </w:r>
          </w:p>
        </w:tc>
      </w:tr>
      <w:tr w:rsidR="00CD427E" w:rsidRPr="00C806F9" w:rsidTr="007E6257">
        <w:trPr>
          <w:jc w:val="center"/>
        </w:trPr>
        <w:tc>
          <w:tcPr>
            <w:tcW w:w="1393" w:type="dxa"/>
          </w:tcPr>
          <w:p w:rsidR="00692A38" w:rsidRPr="00C806F9" w:rsidRDefault="00692A38" w:rsidP="00C806F9">
            <w:r w:rsidRPr="00C806F9">
              <w:t>July</w:t>
            </w:r>
            <w:r w:rsidR="00C806F9">
              <w:t>-</w:t>
            </w:r>
            <w:r w:rsidRPr="00C806F9">
              <w:t xml:space="preserve"> </w:t>
            </w:r>
            <w:r w:rsidR="00C806F9">
              <w:t>20</w:t>
            </w:r>
            <w:r w:rsidRPr="00C806F9">
              <w:t>09</w:t>
            </w:r>
          </w:p>
        </w:tc>
        <w:tc>
          <w:tcPr>
            <w:tcW w:w="1217" w:type="dxa"/>
            <w:vAlign w:val="center"/>
          </w:tcPr>
          <w:p w:rsidR="00692A38" w:rsidRPr="00C806F9" w:rsidRDefault="00692A38" w:rsidP="00507CC3">
            <w:pPr>
              <w:jc w:val="center"/>
            </w:pPr>
            <w:r w:rsidRPr="00C806F9">
              <w:t>1063</w:t>
            </w:r>
          </w:p>
        </w:tc>
        <w:tc>
          <w:tcPr>
            <w:tcW w:w="1070" w:type="dxa"/>
            <w:vAlign w:val="center"/>
          </w:tcPr>
          <w:p w:rsidR="00692A38" w:rsidRPr="00C806F9" w:rsidRDefault="00692A38" w:rsidP="00507CC3">
            <w:pPr>
              <w:jc w:val="center"/>
            </w:pPr>
            <w:r w:rsidRPr="00C806F9">
              <w:t>526</w:t>
            </w:r>
          </w:p>
        </w:tc>
        <w:tc>
          <w:tcPr>
            <w:tcW w:w="1080" w:type="dxa"/>
            <w:vAlign w:val="center"/>
          </w:tcPr>
          <w:p w:rsidR="00692A38" w:rsidRPr="00C806F9" w:rsidRDefault="00692A38" w:rsidP="00507CC3">
            <w:pPr>
              <w:jc w:val="center"/>
            </w:pPr>
            <w:r w:rsidRPr="00C806F9">
              <w:t>537</w:t>
            </w:r>
          </w:p>
        </w:tc>
        <w:tc>
          <w:tcPr>
            <w:tcW w:w="1539" w:type="dxa"/>
            <w:vAlign w:val="center"/>
          </w:tcPr>
          <w:p w:rsidR="00692A38" w:rsidRPr="00C806F9" w:rsidRDefault="00692A38" w:rsidP="007D57D7">
            <w:pPr>
              <w:ind w:right="503"/>
              <w:jc w:val="right"/>
            </w:pPr>
            <w:r w:rsidRPr="00C806F9">
              <w:t>105</w:t>
            </w:r>
          </w:p>
        </w:tc>
      </w:tr>
      <w:tr w:rsidR="00CD427E" w:rsidRPr="00C806F9" w:rsidTr="007E6257">
        <w:trPr>
          <w:jc w:val="center"/>
        </w:trPr>
        <w:tc>
          <w:tcPr>
            <w:tcW w:w="1393" w:type="dxa"/>
          </w:tcPr>
          <w:p w:rsidR="00692A38" w:rsidRPr="00C806F9" w:rsidRDefault="00692A38" w:rsidP="00C806F9">
            <w:r w:rsidRPr="00C806F9">
              <w:t>Aug</w:t>
            </w:r>
            <w:r w:rsidR="00C806F9">
              <w:t>-</w:t>
            </w:r>
            <w:r w:rsidRPr="00C806F9">
              <w:t xml:space="preserve"> </w:t>
            </w:r>
            <w:r w:rsidR="00C806F9">
              <w:t>20</w:t>
            </w:r>
            <w:r w:rsidRPr="00C806F9">
              <w:t>09</w:t>
            </w:r>
          </w:p>
        </w:tc>
        <w:tc>
          <w:tcPr>
            <w:tcW w:w="1217" w:type="dxa"/>
            <w:vAlign w:val="center"/>
          </w:tcPr>
          <w:p w:rsidR="00692A38" w:rsidRPr="00C806F9" w:rsidRDefault="00692A38" w:rsidP="00507CC3">
            <w:pPr>
              <w:jc w:val="center"/>
            </w:pPr>
            <w:r w:rsidRPr="00C806F9">
              <w:t>1101</w:t>
            </w:r>
          </w:p>
        </w:tc>
        <w:tc>
          <w:tcPr>
            <w:tcW w:w="1070" w:type="dxa"/>
            <w:vAlign w:val="center"/>
          </w:tcPr>
          <w:p w:rsidR="00692A38" w:rsidRPr="00C806F9" w:rsidRDefault="00692A38" w:rsidP="00507CC3">
            <w:pPr>
              <w:jc w:val="center"/>
            </w:pPr>
            <w:r w:rsidRPr="00C806F9">
              <w:t>587</w:t>
            </w:r>
          </w:p>
        </w:tc>
        <w:tc>
          <w:tcPr>
            <w:tcW w:w="1080" w:type="dxa"/>
            <w:vAlign w:val="center"/>
          </w:tcPr>
          <w:p w:rsidR="00692A38" w:rsidRPr="00C806F9" w:rsidRDefault="00692A38" w:rsidP="00507CC3">
            <w:pPr>
              <w:jc w:val="center"/>
            </w:pPr>
            <w:r w:rsidRPr="00C806F9">
              <w:t>514</w:t>
            </w:r>
          </w:p>
        </w:tc>
        <w:tc>
          <w:tcPr>
            <w:tcW w:w="1539" w:type="dxa"/>
            <w:vAlign w:val="center"/>
          </w:tcPr>
          <w:p w:rsidR="00692A38" w:rsidRPr="00C806F9" w:rsidRDefault="00692A38" w:rsidP="007D57D7">
            <w:pPr>
              <w:ind w:right="503"/>
              <w:jc w:val="right"/>
            </w:pPr>
            <w:r w:rsidRPr="00C806F9">
              <w:t>74</w:t>
            </w:r>
          </w:p>
        </w:tc>
      </w:tr>
      <w:tr w:rsidR="00CD427E" w:rsidRPr="00C806F9" w:rsidTr="007E6257">
        <w:trPr>
          <w:jc w:val="center"/>
        </w:trPr>
        <w:tc>
          <w:tcPr>
            <w:tcW w:w="1393" w:type="dxa"/>
          </w:tcPr>
          <w:p w:rsidR="00692A38" w:rsidRPr="00C806F9" w:rsidRDefault="00692A38" w:rsidP="00C806F9">
            <w:r w:rsidRPr="00C806F9">
              <w:t>Sept</w:t>
            </w:r>
            <w:r w:rsidR="00C806F9">
              <w:t>-</w:t>
            </w:r>
            <w:r w:rsidRPr="00C806F9">
              <w:t xml:space="preserve"> </w:t>
            </w:r>
            <w:r w:rsidR="00C806F9">
              <w:t>20</w:t>
            </w:r>
            <w:r w:rsidRPr="00C806F9">
              <w:t>09</w:t>
            </w:r>
          </w:p>
        </w:tc>
        <w:tc>
          <w:tcPr>
            <w:tcW w:w="1217" w:type="dxa"/>
            <w:vAlign w:val="center"/>
          </w:tcPr>
          <w:p w:rsidR="00692A38" w:rsidRPr="00C806F9" w:rsidRDefault="00692A38" w:rsidP="00507CC3">
            <w:pPr>
              <w:jc w:val="center"/>
            </w:pPr>
            <w:r w:rsidRPr="00C806F9">
              <w:t>1167</w:t>
            </w:r>
          </w:p>
        </w:tc>
        <w:tc>
          <w:tcPr>
            <w:tcW w:w="1070" w:type="dxa"/>
            <w:vAlign w:val="center"/>
          </w:tcPr>
          <w:p w:rsidR="00692A38" w:rsidRPr="00C806F9" w:rsidRDefault="00692A38" w:rsidP="00507CC3">
            <w:pPr>
              <w:jc w:val="center"/>
            </w:pPr>
            <w:r w:rsidRPr="00C806F9">
              <w:t>624</w:t>
            </w:r>
          </w:p>
        </w:tc>
        <w:tc>
          <w:tcPr>
            <w:tcW w:w="1080" w:type="dxa"/>
            <w:vAlign w:val="center"/>
          </w:tcPr>
          <w:p w:rsidR="00692A38" w:rsidRPr="00C806F9" w:rsidRDefault="00692A38" w:rsidP="00507CC3">
            <w:pPr>
              <w:jc w:val="center"/>
            </w:pPr>
            <w:r w:rsidRPr="00C806F9">
              <w:t>543</w:t>
            </w:r>
          </w:p>
        </w:tc>
        <w:tc>
          <w:tcPr>
            <w:tcW w:w="1539" w:type="dxa"/>
            <w:vAlign w:val="center"/>
          </w:tcPr>
          <w:p w:rsidR="00692A38" w:rsidRPr="00C806F9" w:rsidRDefault="00692A38" w:rsidP="007D57D7">
            <w:pPr>
              <w:ind w:right="503"/>
              <w:jc w:val="right"/>
            </w:pPr>
            <w:r w:rsidRPr="00C806F9">
              <w:t>71</w:t>
            </w:r>
          </w:p>
        </w:tc>
      </w:tr>
      <w:tr w:rsidR="00CD427E" w:rsidRPr="00C806F9" w:rsidTr="007E6257">
        <w:trPr>
          <w:jc w:val="center"/>
        </w:trPr>
        <w:tc>
          <w:tcPr>
            <w:tcW w:w="1393" w:type="dxa"/>
          </w:tcPr>
          <w:p w:rsidR="00692A38" w:rsidRPr="00C806F9" w:rsidRDefault="00692A38" w:rsidP="00C806F9">
            <w:r w:rsidRPr="00C806F9">
              <w:t>Oct</w:t>
            </w:r>
            <w:r w:rsidR="00C806F9">
              <w:t>-</w:t>
            </w:r>
            <w:r w:rsidRPr="00C806F9">
              <w:t xml:space="preserve"> </w:t>
            </w:r>
            <w:r w:rsidR="00C806F9">
              <w:t xml:space="preserve"> 20</w:t>
            </w:r>
            <w:r w:rsidRPr="00C806F9">
              <w:t>09</w:t>
            </w:r>
          </w:p>
        </w:tc>
        <w:tc>
          <w:tcPr>
            <w:tcW w:w="1217" w:type="dxa"/>
            <w:vAlign w:val="center"/>
          </w:tcPr>
          <w:p w:rsidR="00692A38" w:rsidRPr="00C806F9" w:rsidRDefault="00692A38" w:rsidP="00507CC3">
            <w:pPr>
              <w:jc w:val="center"/>
            </w:pPr>
            <w:r w:rsidRPr="00C806F9">
              <w:t>1041</w:t>
            </w:r>
          </w:p>
        </w:tc>
        <w:tc>
          <w:tcPr>
            <w:tcW w:w="1070" w:type="dxa"/>
            <w:vAlign w:val="center"/>
          </w:tcPr>
          <w:p w:rsidR="00692A38" w:rsidRPr="00C806F9" w:rsidRDefault="00692A38" w:rsidP="00507CC3">
            <w:pPr>
              <w:jc w:val="center"/>
            </w:pPr>
            <w:r w:rsidRPr="00C806F9">
              <w:t>543</w:t>
            </w:r>
          </w:p>
        </w:tc>
        <w:tc>
          <w:tcPr>
            <w:tcW w:w="1080" w:type="dxa"/>
            <w:vAlign w:val="center"/>
          </w:tcPr>
          <w:p w:rsidR="00692A38" w:rsidRPr="00C806F9" w:rsidRDefault="00692A38" w:rsidP="00507CC3">
            <w:pPr>
              <w:jc w:val="center"/>
            </w:pPr>
            <w:r w:rsidRPr="00C806F9">
              <w:t>498</w:t>
            </w:r>
          </w:p>
        </w:tc>
        <w:tc>
          <w:tcPr>
            <w:tcW w:w="1539" w:type="dxa"/>
            <w:vAlign w:val="center"/>
          </w:tcPr>
          <w:p w:rsidR="00692A38" w:rsidRPr="00C806F9" w:rsidRDefault="00692A38" w:rsidP="007D57D7">
            <w:pPr>
              <w:ind w:right="503"/>
              <w:jc w:val="right"/>
            </w:pPr>
            <w:r w:rsidRPr="00C806F9">
              <w:t>47</w:t>
            </w:r>
          </w:p>
        </w:tc>
      </w:tr>
      <w:tr w:rsidR="00CD427E" w:rsidRPr="00C806F9" w:rsidTr="007E6257">
        <w:trPr>
          <w:jc w:val="center"/>
        </w:trPr>
        <w:tc>
          <w:tcPr>
            <w:tcW w:w="1393" w:type="dxa"/>
          </w:tcPr>
          <w:p w:rsidR="00692A38" w:rsidRPr="00C806F9" w:rsidRDefault="00692A38" w:rsidP="00C806F9">
            <w:r w:rsidRPr="00C806F9">
              <w:t>Nov</w:t>
            </w:r>
            <w:r w:rsidR="00C806F9">
              <w:t>-</w:t>
            </w:r>
            <w:r w:rsidRPr="00C806F9">
              <w:t xml:space="preserve"> </w:t>
            </w:r>
            <w:r w:rsidR="00C806F9">
              <w:t>20</w:t>
            </w:r>
            <w:r w:rsidRPr="00C806F9">
              <w:t>09</w:t>
            </w:r>
          </w:p>
        </w:tc>
        <w:tc>
          <w:tcPr>
            <w:tcW w:w="1217" w:type="dxa"/>
            <w:vAlign w:val="center"/>
          </w:tcPr>
          <w:p w:rsidR="00692A38" w:rsidRPr="00C806F9" w:rsidRDefault="00692A38" w:rsidP="00507CC3">
            <w:pPr>
              <w:jc w:val="center"/>
            </w:pPr>
            <w:r w:rsidRPr="00C806F9">
              <w:t>920</w:t>
            </w:r>
          </w:p>
        </w:tc>
        <w:tc>
          <w:tcPr>
            <w:tcW w:w="1070" w:type="dxa"/>
            <w:vAlign w:val="center"/>
          </w:tcPr>
          <w:p w:rsidR="00692A38" w:rsidRPr="00C806F9" w:rsidRDefault="00692A38" w:rsidP="00507CC3">
            <w:pPr>
              <w:jc w:val="center"/>
            </w:pPr>
            <w:r w:rsidRPr="00C806F9">
              <w:t>480</w:t>
            </w:r>
          </w:p>
        </w:tc>
        <w:tc>
          <w:tcPr>
            <w:tcW w:w="1080" w:type="dxa"/>
            <w:vAlign w:val="center"/>
          </w:tcPr>
          <w:p w:rsidR="00692A38" w:rsidRPr="00C806F9" w:rsidRDefault="00692A38" w:rsidP="00507CC3">
            <w:pPr>
              <w:jc w:val="center"/>
            </w:pPr>
            <w:r w:rsidRPr="00C806F9">
              <w:t>440</w:t>
            </w:r>
          </w:p>
        </w:tc>
        <w:tc>
          <w:tcPr>
            <w:tcW w:w="1539" w:type="dxa"/>
            <w:vAlign w:val="center"/>
          </w:tcPr>
          <w:p w:rsidR="00692A38" w:rsidRPr="00C806F9" w:rsidRDefault="00692A38" w:rsidP="007D57D7">
            <w:pPr>
              <w:ind w:right="503"/>
              <w:jc w:val="right"/>
            </w:pPr>
            <w:r w:rsidRPr="00C806F9">
              <w:t>59</w:t>
            </w:r>
          </w:p>
        </w:tc>
      </w:tr>
      <w:tr w:rsidR="00CD427E" w:rsidRPr="00C806F9" w:rsidTr="007E6257">
        <w:trPr>
          <w:jc w:val="center"/>
        </w:trPr>
        <w:tc>
          <w:tcPr>
            <w:tcW w:w="1393" w:type="dxa"/>
          </w:tcPr>
          <w:p w:rsidR="00692A38" w:rsidRPr="00C806F9" w:rsidRDefault="00692A38" w:rsidP="00C806F9">
            <w:r w:rsidRPr="00C806F9">
              <w:t>Dec</w:t>
            </w:r>
            <w:r w:rsidR="00C806F9">
              <w:t>-</w:t>
            </w:r>
            <w:r w:rsidRPr="00C806F9">
              <w:t xml:space="preserve"> </w:t>
            </w:r>
            <w:r w:rsidR="00C806F9">
              <w:t>20</w:t>
            </w:r>
            <w:r w:rsidRPr="00C806F9">
              <w:t>09</w:t>
            </w:r>
          </w:p>
        </w:tc>
        <w:tc>
          <w:tcPr>
            <w:tcW w:w="1217" w:type="dxa"/>
            <w:vAlign w:val="center"/>
          </w:tcPr>
          <w:p w:rsidR="00692A38" w:rsidRPr="00C806F9" w:rsidRDefault="00692A38" w:rsidP="00507CC3">
            <w:pPr>
              <w:jc w:val="center"/>
            </w:pPr>
            <w:r w:rsidRPr="00C806F9">
              <w:t>934</w:t>
            </w:r>
          </w:p>
        </w:tc>
        <w:tc>
          <w:tcPr>
            <w:tcW w:w="1070" w:type="dxa"/>
            <w:vAlign w:val="center"/>
          </w:tcPr>
          <w:p w:rsidR="00692A38" w:rsidRPr="00C806F9" w:rsidRDefault="00692A38" w:rsidP="00507CC3">
            <w:pPr>
              <w:jc w:val="center"/>
            </w:pPr>
            <w:r w:rsidRPr="00C806F9">
              <w:t>517</w:t>
            </w:r>
          </w:p>
        </w:tc>
        <w:tc>
          <w:tcPr>
            <w:tcW w:w="1080" w:type="dxa"/>
            <w:vAlign w:val="center"/>
          </w:tcPr>
          <w:p w:rsidR="00692A38" w:rsidRPr="00C806F9" w:rsidRDefault="00692A38" w:rsidP="00507CC3">
            <w:pPr>
              <w:jc w:val="center"/>
            </w:pPr>
            <w:r w:rsidRPr="00C806F9">
              <w:t>417</w:t>
            </w:r>
          </w:p>
        </w:tc>
        <w:tc>
          <w:tcPr>
            <w:tcW w:w="1539" w:type="dxa"/>
            <w:vAlign w:val="center"/>
          </w:tcPr>
          <w:p w:rsidR="00692A38" w:rsidRPr="00C806F9" w:rsidRDefault="00692A38" w:rsidP="007D57D7">
            <w:pPr>
              <w:ind w:right="503"/>
              <w:jc w:val="right"/>
            </w:pPr>
            <w:r w:rsidRPr="00C806F9">
              <w:t>65</w:t>
            </w:r>
          </w:p>
        </w:tc>
      </w:tr>
      <w:tr w:rsidR="00CD427E" w:rsidRPr="00C806F9" w:rsidTr="007E6257">
        <w:trPr>
          <w:jc w:val="center"/>
        </w:trPr>
        <w:tc>
          <w:tcPr>
            <w:tcW w:w="1393" w:type="dxa"/>
          </w:tcPr>
          <w:p w:rsidR="00692A38" w:rsidRPr="00C806F9" w:rsidRDefault="00692A38" w:rsidP="00C806F9">
            <w:r w:rsidRPr="00C806F9">
              <w:t>Jan</w:t>
            </w:r>
            <w:r w:rsidR="00C806F9">
              <w:t>-</w:t>
            </w:r>
            <w:r w:rsidRPr="00C806F9">
              <w:t xml:space="preserve"> </w:t>
            </w:r>
            <w:r w:rsidR="00C806F9">
              <w:t xml:space="preserve"> 20</w:t>
            </w:r>
            <w:r w:rsidRPr="00C806F9">
              <w:t>10</w:t>
            </w:r>
          </w:p>
        </w:tc>
        <w:tc>
          <w:tcPr>
            <w:tcW w:w="1217" w:type="dxa"/>
            <w:vAlign w:val="center"/>
          </w:tcPr>
          <w:p w:rsidR="00692A38" w:rsidRPr="00C806F9" w:rsidRDefault="00692A38" w:rsidP="00507CC3">
            <w:pPr>
              <w:jc w:val="center"/>
            </w:pPr>
            <w:r w:rsidRPr="00C806F9">
              <w:t>1005</w:t>
            </w:r>
          </w:p>
        </w:tc>
        <w:tc>
          <w:tcPr>
            <w:tcW w:w="1070" w:type="dxa"/>
            <w:vAlign w:val="center"/>
          </w:tcPr>
          <w:p w:rsidR="00692A38" w:rsidRPr="00C806F9" w:rsidRDefault="00692A38" w:rsidP="00507CC3">
            <w:pPr>
              <w:jc w:val="center"/>
            </w:pPr>
            <w:r w:rsidRPr="00C806F9">
              <w:t>556</w:t>
            </w:r>
          </w:p>
        </w:tc>
        <w:tc>
          <w:tcPr>
            <w:tcW w:w="1080" w:type="dxa"/>
            <w:vAlign w:val="center"/>
          </w:tcPr>
          <w:p w:rsidR="00692A38" w:rsidRPr="00C806F9" w:rsidRDefault="00692A38" w:rsidP="00507CC3">
            <w:pPr>
              <w:jc w:val="center"/>
            </w:pPr>
            <w:r w:rsidRPr="00C806F9">
              <w:t>449</w:t>
            </w:r>
          </w:p>
        </w:tc>
        <w:tc>
          <w:tcPr>
            <w:tcW w:w="1539" w:type="dxa"/>
            <w:vAlign w:val="center"/>
          </w:tcPr>
          <w:p w:rsidR="00692A38" w:rsidRPr="00C806F9" w:rsidRDefault="00692A38" w:rsidP="007D57D7">
            <w:pPr>
              <w:ind w:right="503"/>
              <w:jc w:val="right"/>
            </w:pPr>
            <w:r w:rsidRPr="00C806F9">
              <w:t>32</w:t>
            </w:r>
          </w:p>
        </w:tc>
      </w:tr>
      <w:tr w:rsidR="00CD427E" w:rsidRPr="00C806F9" w:rsidTr="007E6257">
        <w:trPr>
          <w:jc w:val="center"/>
        </w:trPr>
        <w:tc>
          <w:tcPr>
            <w:tcW w:w="1393" w:type="dxa"/>
          </w:tcPr>
          <w:p w:rsidR="00692A38" w:rsidRPr="00C806F9" w:rsidRDefault="00692A38" w:rsidP="00C806F9">
            <w:r w:rsidRPr="00C806F9">
              <w:t>Feb</w:t>
            </w:r>
            <w:r w:rsidR="00C806F9">
              <w:t>-</w:t>
            </w:r>
            <w:r w:rsidRPr="00C806F9">
              <w:t xml:space="preserve"> </w:t>
            </w:r>
            <w:r w:rsidR="00C806F9">
              <w:t>20</w:t>
            </w:r>
            <w:r w:rsidRPr="00C806F9">
              <w:t>10</w:t>
            </w:r>
          </w:p>
        </w:tc>
        <w:tc>
          <w:tcPr>
            <w:tcW w:w="1217" w:type="dxa"/>
            <w:vAlign w:val="center"/>
          </w:tcPr>
          <w:p w:rsidR="00692A38" w:rsidRPr="00C806F9" w:rsidRDefault="00692A38" w:rsidP="00507CC3">
            <w:pPr>
              <w:jc w:val="center"/>
            </w:pPr>
            <w:r w:rsidRPr="00C806F9">
              <w:t>1059</w:t>
            </w:r>
          </w:p>
        </w:tc>
        <w:tc>
          <w:tcPr>
            <w:tcW w:w="1070" w:type="dxa"/>
            <w:vAlign w:val="center"/>
          </w:tcPr>
          <w:p w:rsidR="00692A38" w:rsidRPr="00C806F9" w:rsidRDefault="00692A38" w:rsidP="00507CC3">
            <w:pPr>
              <w:jc w:val="center"/>
            </w:pPr>
            <w:r w:rsidRPr="00C806F9">
              <w:t>535</w:t>
            </w:r>
          </w:p>
        </w:tc>
        <w:tc>
          <w:tcPr>
            <w:tcW w:w="1080" w:type="dxa"/>
            <w:vAlign w:val="center"/>
          </w:tcPr>
          <w:p w:rsidR="00692A38" w:rsidRPr="00C806F9" w:rsidRDefault="00692A38" w:rsidP="00507CC3">
            <w:pPr>
              <w:jc w:val="center"/>
            </w:pPr>
            <w:r w:rsidRPr="00C806F9">
              <w:t>524</w:t>
            </w:r>
          </w:p>
        </w:tc>
        <w:tc>
          <w:tcPr>
            <w:tcW w:w="1539" w:type="dxa"/>
            <w:vAlign w:val="center"/>
          </w:tcPr>
          <w:p w:rsidR="00692A38" w:rsidRPr="00C806F9" w:rsidRDefault="00692A38" w:rsidP="007D57D7">
            <w:pPr>
              <w:ind w:right="503"/>
              <w:jc w:val="right"/>
            </w:pPr>
            <w:r w:rsidRPr="00C806F9">
              <w:t>87</w:t>
            </w:r>
          </w:p>
        </w:tc>
      </w:tr>
      <w:tr w:rsidR="00CD427E" w:rsidRPr="00C806F9" w:rsidTr="007E6257">
        <w:trPr>
          <w:jc w:val="center"/>
        </w:trPr>
        <w:tc>
          <w:tcPr>
            <w:tcW w:w="1393" w:type="dxa"/>
            <w:tcBorders>
              <w:bottom w:val="single" w:sz="4" w:space="0" w:color="auto"/>
            </w:tcBorders>
          </w:tcPr>
          <w:p w:rsidR="00692A38" w:rsidRPr="00C806F9" w:rsidRDefault="00692A38" w:rsidP="00C806F9">
            <w:r w:rsidRPr="00C806F9">
              <w:t>Mar</w:t>
            </w:r>
            <w:r w:rsidR="00C806F9">
              <w:t>-20</w:t>
            </w:r>
            <w:r w:rsidRPr="00C806F9">
              <w:t>10</w:t>
            </w:r>
          </w:p>
        </w:tc>
        <w:tc>
          <w:tcPr>
            <w:tcW w:w="1217" w:type="dxa"/>
            <w:tcBorders>
              <w:bottom w:val="single" w:sz="4" w:space="0" w:color="auto"/>
            </w:tcBorders>
            <w:vAlign w:val="center"/>
          </w:tcPr>
          <w:p w:rsidR="00692A38" w:rsidRPr="00C806F9" w:rsidRDefault="00692A38" w:rsidP="00507CC3">
            <w:pPr>
              <w:jc w:val="center"/>
            </w:pPr>
            <w:r w:rsidRPr="00C806F9">
              <w:t>1077</w:t>
            </w:r>
          </w:p>
        </w:tc>
        <w:tc>
          <w:tcPr>
            <w:tcW w:w="1070" w:type="dxa"/>
            <w:tcBorders>
              <w:bottom w:val="single" w:sz="4" w:space="0" w:color="auto"/>
            </w:tcBorders>
            <w:vAlign w:val="center"/>
          </w:tcPr>
          <w:p w:rsidR="00692A38" w:rsidRPr="00C806F9" w:rsidRDefault="00692A38" w:rsidP="00507CC3">
            <w:pPr>
              <w:jc w:val="center"/>
            </w:pPr>
            <w:r w:rsidRPr="00C806F9">
              <w:t>562</w:t>
            </w:r>
          </w:p>
        </w:tc>
        <w:tc>
          <w:tcPr>
            <w:tcW w:w="1080" w:type="dxa"/>
            <w:tcBorders>
              <w:bottom w:val="single" w:sz="4" w:space="0" w:color="auto"/>
            </w:tcBorders>
            <w:vAlign w:val="center"/>
          </w:tcPr>
          <w:p w:rsidR="00692A38" w:rsidRPr="00C806F9" w:rsidRDefault="00692A38" w:rsidP="00507CC3">
            <w:pPr>
              <w:jc w:val="center"/>
            </w:pPr>
            <w:r w:rsidRPr="00C806F9">
              <w:t>515</w:t>
            </w:r>
          </w:p>
        </w:tc>
        <w:tc>
          <w:tcPr>
            <w:tcW w:w="1539" w:type="dxa"/>
            <w:tcBorders>
              <w:bottom w:val="single" w:sz="4" w:space="0" w:color="auto"/>
            </w:tcBorders>
            <w:vAlign w:val="center"/>
          </w:tcPr>
          <w:p w:rsidR="00692A38" w:rsidRPr="00C806F9" w:rsidRDefault="00692A38" w:rsidP="007D57D7">
            <w:pPr>
              <w:ind w:right="503"/>
              <w:jc w:val="right"/>
            </w:pPr>
            <w:r w:rsidRPr="00C806F9">
              <w:t>118</w:t>
            </w:r>
          </w:p>
        </w:tc>
      </w:tr>
      <w:tr w:rsidR="00CD427E" w:rsidRPr="00C806F9" w:rsidTr="007E6257">
        <w:trPr>
          <w:jc w:val="center"/>
        </w:trPr>
        <w:tc>
          <w:tcPr>
            <w:tcW w:w="1393" w:type="dxa"/>
            <w:tcBorders>
              <w:top w:val="single" w:sz="4" w:space="0" w:color="auto"/>
              <w:bottom w:val="single" w:sz="4" w:space="0" w:color="auto"/>
            </w:tcBorders>
          </w:tcPr>
          <w:p w:rsidR="00692A38" w:rsidRPr="00C806F9" w:rsidRDefault="00692A38" w:rsidP="00B04230">
            <w:pPr>
              <w:jc w:val="center"/>
              <w:rPr>
                <w:b/>
              </w:rPr>
            </w:pPr>
            <w:r w:rsidRPr="00C806F9">
              <w:rPr>
                <w:b/>
              </w:rPr>
              <w:t>Total</w:t>
            </w:r>
          </w:p>
        </w:tc>
        <w:tc>
          <w:tcPr>
            <w:tcW w:w="1217" w:type="dxa"/>
            <w:tcBorders>
              <w:top w:val="single" w:sz="4" w:space="0" w:color="auto"/>
              <w:bottom w:val="single" w:sz="4" w:space="0" w:color="auto"/>
            </w:tcBorders>
            <w:vAlign w:val="center"/>
          </w:tcPr>
          <w:p w:rsidR="00692A38" w:rsidRPr="00C806F9" w:rsidRDefault="00692A38" w:rsidP="00507CC3">
            <w:pPr>
              <w:jc w:val="center"/>
              <w:rPr>
                <w:b/>
                <w:bCs/>
              </w:rPr>
            </w:pPr>
            <w:r w:rsidRPr="00C806F9">
              <w:rPr>
                <w:b/>
                <w:bCs/>
              </w:rPr>
              <w:t>12416</w:t>
            </w:r>
          </w:p>
        </w:tc>
        <w:tc>
          <w:tcPr>
            <w:tcW w:w="1070" w:type="dxa"/>
            <w:tcBorders>
              <w:top w:val="single" w:sz="4" w:space="0" w:color="auto"/>
              <w:bottom w:val="single" w:sz="4" w:space="0" w:color="auto"/>
            </w:tcBorders>
            <w:vAlign w:val="center"/>
          </w:tcPr>
          <w:p w:rsidR="00692A38" w:rsidRPr="00C806F9" w:rsidRDefault="00692A38" w:rsidP="00507CC3">
            <w:pPr>
              <w:jc w:val="center"/>
              <w:rPr>
                <w:b/>
                <w:bCs/>
              </w:rPr>
            </w:pPr>
            <w:r w:rsidRPr="00C806F9">
              <w:rPr>
                <w:b/>
                <w:bCs/>
              </w:rPr>
              <w:t>6549</w:t>
            </w:r>
          </w:p>
        </w:tc>
        <w:tc>
          <w:tcPr>
            <w:tcW w:w="1080" w:type="dxa"/>
            <w:tcBorders>
              <w:top w:val="single" w:sz="4" w:space="0" w:color="auto"/>
              <w:bottom w:val="single" w:sz="4" w:space="0" w:color="auto"/>
            </w:tcBorders>
            <w:vAlign w:val="center"/>
          </w:tcPr>
          <w:p w:rsidR="00692A38" w:rsidRPr="00C806F9" w:rsidRDefault="00692A38" w:rsidP="00507CC3">
            <w:pPr>
              <w:jc w:val="center"/>
              <w:rPr>
                <w:b/>
                <w:bCs/>
              </w:rPr>
            </w:pPr>
            <w:r w:rsidRPr="00C806F9">
              <w:rPr>
                <w:b/>
                <w:bCs/>
              </w:rPr>
              <w:t>5867</w:t>
            </w:r>
          </w:p>
        </w:tc>
        <w:tc>
          <w:tcPr>
            <w:tcW w:w="1539" w:type="dxa"/>
            <w:tcBorders>
              <w:top w:val="single" w:sz="4" w:space="0" w:color="auto"/>
              <w:bottom w:val="single" w:sz="4" w:space="0" w:color="auto"/>
            </w:tcBorders>
            <w:vAlign w:val="center"/>
          </w:tcPr>
          <w:p w:rsidR="00692A38" w:rsidRPr="00C806F9" w:rsidRDefault="00692A38" w:rsidP="00507CC3">
            <w:pPr>
              <w:jc w:val="center"/>
              <w:rPr>
                <w:b/>
                <w:bCs/>
              </w:rPr>
            </w:pPr>
            <w:r w:rsidRPr="00C806F9">
              <w:rPr>
                <w:b/>
                <w:bCs/>
              </w:rPr>
              <w:t>1010</w:t>
            </w:r>
          </w:p>
        </w:tc>
      </w:tr>
    </w:tbl>
    <w:p w:rsidR="00B5178C" w:rsidRDefault="00B5178C" w:rsidP="00692A38"/>
    <w:p w:rsidR="00EE53D9" w:rsidRPr="006F5EBC" w:rsidRDefault="00EE53D9" w:rsidP="00EE53D9">
      <w:pPr>
        <w:pStyle w:val="ListParagraph"/>
        <w:spacing w:line="360" w:lineRule="auto"/>
        <w:ind w:left="0"/>
        <w:rPr>
          <w:b/>
        </w:rPr>
      </w:pPr>
      <w:r w:rsidRPr="006F5EBC">
        <w:rPr>
          <w:b/>
        </w:rPr>
        <w:t>Follow up of referred clients at AIISH</w:t>
      </w:r>
    </w:p>
    <w:p w:rsidR="00EE53D9" w:rsidRDefault="00EE53D9" w:rsidP="00EF2710">
      <w:pPr>
        <w:pStyle w:val="ListParagraph"/>
        <w:spacing w:line="360" w:lineRule="auto"/>
        <w:ind w:left="0"/>
        <w:jc w:val="both"/>
      </w:pPr>
      <w:r w:rsidRPr="0052103F">
        <w:t xml:space="preserve">Effort to </w:t>
      </w:r>
      <w:r>
        <w:t xml:space="preserve">strengthen the follow up of clients referred for detailed investigations for hearing and speech language functions is made by contacting the clients / caregivers through telephone, wherever the telephone numbers are available and through letters (for the rest of the clients). Figure </w:t>
      </w:r>
      <w:r w:rsidR="0007582B">
        <w:t xml:space="preserve">1 </w:t>
      </w:r>
      <w:r>
        <w:t xml:space="preserve">shows the details of those clients who reported at AIISH from various programs conducted by the department such as infant screening, school screening, screening industrial workers and screening at camps. </w:t>
      </w:r>
    </w:p>
    <w:p w:rsidR="00DD57FB" w:rsidRDefault="00DD57FB" w:rsidP="00EF2710">
      <w:pPr>
        <w:pStyle w:val="ListParagraph"/>
        <w:spacing w:line="360" w:lineRule="auto"/>
        <w:ind w:left="0"/>
        <w:jc w:val="both"/>
      </w:pPr>
    </w:p>
    <w:p w:rsidR="00DD57FB" w:rsidRDefault="00DD57FB" w:rsidP="00D33D66">
      <w:pPr>
        <w:pStyle w:val="ListParagraph"/>
        <w:spacing w:line="360" w:lineRule="auto"/>
        <w:ind w:left="0"/>
        <w:jc w:val="center"/>
      </w:pPr>
      <w:r w:rsidRPr="00DD57FB">
        <w:rPr>
          <w:noProof/>
          <w:lang w:val="en-IN" w:eastAsia="en-IN"/>
        </w:rPr>
        <w:lastRenderedPageBreak/>
        <w:drawing>
          <wp:inline distT="0" distB="0" distL="0" distR="0">
            <wp:extent cx="4446625" cy="2466754"/>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1216" t="2848" r="1230" b="2760"/>
                    <a:stretch>
                      <a:fillRect/>
                    </a:stretch>
                  </pic:blipFill>
                  <pic:spPr bwMode="auto">
                    <a:xfrm>
                      <a:off x="0" y="0"/>
                      <a:ext cx="4446625" cy="2466754"/>
                    </a:xfrm>
                    <a:prstGeom prst="rect">
                      <a:avLst/>
                    </a:prstGeom>
                    <a:noFill/>
                    <a:ln w="9525">
                      <a:noFill/>
                      <a:miter lim="800000"/>
                      <a:headEnd/>
                      <a:tailEnd/>
                    </a:ln>
                  </pic:spPr>
                </pic:pic>
              </a:graphicData>
            </a:graphic>
          </wp:inline>
        </w:drawing>
      </w:r>
    </w:p>
    <w:p w:rsidR="00113EF0" w:rsidRPr="00DD57FB" w:rsidRDefault="00113EF0" w:rsidP="00EF2710">
      <w:pPr>
        <w:pStyle w:val="ListParagraph"/>
        <w:spacing w:line="360" w:lineRule="auto"/>
        <w:ind w:left="0"/>
        <w:jc w:val="center"/>
      </w:pPr>
      <w:r w:rsidRPr="00DD57FB">
        <w:t>Fi</w:t>
      </w:r>
      <w:r w:rsidR="00B04230" w:rsidRPr="00DD57FB">
        <w:t>gure</w:t>
      </w:r>
      <w:r w:rsidRPr="00DD57FB">
        <w:t xml:space="preserve"> 1: Details of follow up clients of the POCD department in the report year.</w:t>
      </w:r>
    </w:p>
    <w:p w:rsidR="00EE53D9" w:rsidRPr="00DD57FB" w:rsidRDefault="00EE53D9" w:rsidP="00043771">
      <w:pPr>
        <w:pStyle w:val="ListParagraph"/>
        <w:ind w:left="0"/>
        <w:jc w:val="center"/>
        <w:rPr>
          <w:b/>
        </w:rPr>
      </w:pPr>
    </w:p>
    <w:p w:rsidR="00582A99" w:rsidRDefault="00582A99" w:rsidP="004F415A">
      <w:pPr>
        <w:spacing w:line="360" w:lineRule="auto"/>
        <w:jc w:val="center"/>
        <w:rPr>
          <w:b/>
        </w:rPr>
      </w:pPr>
      <w:r w:rsidRPr="00D67758">
        <w:rPr>
          <w:b/>
        </w:rPr>
        <w:t>Department of Speech</w:t>
      </w:r>
      <w:r w:rsidR="00390568">
        <w:rPr>
          <w:b/>
        </w:rPr>
        <w:t xml:space="preserve"> </w:t>
      </w:r>
      <w:r w:rsidRPr="00D67758">
        <w:rPr>
          <w:b/>
        </w:rPr>
        <w:t>Language Pathology</w:t>
      </w:r>
    </w:p>
    <w:p w:rsidR="00AE1F24" w:rsidRPr="0010617C" w:rsidRDefault="00F05471" w:rsidP="00860113">
      <w:pPr>
        <w:pStyle w:val="ListParagraph"/>
        <w:numPr>
          <w:ilvl w:val="3"/>
          <w:numId w:val="13"/>
        </w:numPr>
        <w:spacing w:line="360" w:lineRule="auto"/>
        <w:ind w:left="1080" w:hanging="720"/>
        <w:jc w:val="both"/>
        <w:rPr>
          <w:b/>
          <w:color w:val="FF0000"/>
        </w:rPr>
      </w:pPr>
      <w:r w:rsidRPr="0010617C">
        <w:rPr>
          <w:b/>
          <w:bCs/>
        </w:rPr>
        <w:t>Diagnostic services</w:t>
      </w:r>
    </w:p>
    <w:p w:rsidR="00B5178C" w:rsidRPr="00B5178C" w:rsidRDefault="00B5178C" w:rsidP="009F1188">
      <w:pPr>
        <w:tabs>
          <w:tab w:val="left" w:pos="1530"/>
        </w:tabs>
        <w:suppressAutoHyphens w:val="0"/>
        <w:spacing w:line="360" w:lineRule="auto"/>
        <w:ind w:left="360"/>
        <w:jc w:val="center"/>
        <w:rPr>
          <w:bCs/>
        </w:rPr>
      </w:pPr>
      <w:r w:rsidRPr="00DD57FB">
        <w:rPr>
          <w:bCs/>
        </w:rPr>
        <w:t>Table 1</w:t>
      </w:r>
      <w:r w:rsidR="00BE5252">
        <w:rPr>
          <w:bCs/>
        </w:rPr>
        <w:t>5</w:t>
      </w:r>
      <w:r w:rsidRPr="00DD57FB">
        <w:rPr>
          <w:bCs/>
        </w:rPr>
        <w:t>:</w:t>
      </w:r>
      <w:r w:rsidR="00B11D4D" w:rsidRPr="00B5178C">
        <w:rPr>
          <w:bCs/>
        </w:rPr>
        <w:t xml:space="preserve"> </w:t>
      </w:r>
      <w:r w:rsidRPr="00B5178C">
        <w:rPr>
          <w:bCs/>
        </w:rPr>
        <w:t>Evaluation of cases</w:t>
      </w:r>
      <w:r w:rsidR="00F90A32">
        <w:rPr>
          <w:bCs/>
        </w:rPr>
        <w:t>.</w:t>
      </w:r>
    </w:p>
    <w:tbl>
      <w:tblPr>
        <w:tblW w:w="0" w:type="auto"/>
        <w:jc w:val="center"/>
        <w:tblInd w:w="-231" w:type="dxa"/>
        <w:tblLook w:val="04A0"/>
      </w:tblPr>
      <w:tblGrid>
        <w:gridCol w:w="3600"/>
        <w:gridCol w:w="2774"/>
      </w:tblGrid>
      <w:tr w:rsidR="00AE1F24" w:rsidRPr="00E06DB1" w:rsidTr="007E6257">
        <w:trPr>
          <w:jc w:val="center"/>
        </w:trPr>
        <w:tc>
          <w:tcPr>
            <w:tcW w:w="3600" w:type="dxa"/>
            <w:tcBorders>
              <w:top w:val="single" w:sz="4" w:space="0" w:color="auto"/>
              <w:bottom w:val="single" w:sz="4" w:space="0" w:color="auto"/>
            </w:tcBorders>
          </w:tcPr>
          <w:p w:rsidR="00AE1F24" w:rsidRPr="00E06DB1" w:rsidRDefault="00AE1F24" w:rsidP="008F529A">
            <w:pPr>
              <w:jc w:val="center"/>
              <w:rPr>
                <w:bCs/>
              </w:rPr>
            </w:pPr>
            <w:r w:rsidRPr="00E06DB1">
              <w:rPr>
                <w:bCs/>
              </w:rPr>
              <w:t>Type of the disorder</w:t>
            </w:r>
          </w:p>
        </w:tc>
        <w:tc>
          <w:tcPr>
            <w:tcW w:w="2774" w:type="dxa"/>
            <w:tcBorders>
              <w:top w:val="single" w:sz="4" w:space="0" w:color="auto"/>
              <w:bottom w:val="single" w:sz="4" w:space="0" w:color="auto"/>
            </w:tcBorders>
          </w:tcPr>
          <w:p w:rsidR="00AE1F24" w:rsidRPr="00E06DB1" w:rsidRDefault="00AE1F24" w:rsidP="008F529A">
            <w:pPr>
              <w:jc w:val="center"/>
              <w:rPr>
                <w:bCs/>
              </w:rPr>
            </w:pPr>
            <w:r w:rsidRPr="00E06DB1">
              <w:rPr>
                <w:bCs/>
              </w:rPr>
              <w:t>Total No. of cases evaluated</w:t>
            </w:r>
          </w:p>
        </w:tc>
      </w:tr>
      <w:tr w:rsidR="00AE1F24" w:rsidRPr="00E06DB1" w:rsidTr="007E6257">
        <w:trPr>
          <w:jc w:val="center"/>
        </w:trPr>
        <w:tc>
          <w:tcPr>
            <w:tcW w:w="3600" w:type="dxa"/>
            <w:tcBorders>
              <w:top w:val="single" w:sz="4" w:space="0" w:color="auto"/>
            </w:tcBorders>
          </w:tcPr>
          <w:p w:rsidR="00AE1F24" w:rsidRPr="00E06DB1" w:rsidRDefault="00AE1F24" w:rsidP="00860113">
            <w:pPr>
              <w:numPr>
                <w:ilvl w:val="0"/>
                <w:numId w:val="14"/>
              </w:numPr>
              <w:suppressAutoHyphens w:val="0"/>
              <w:ind w:left="322" w:hanging="270"/>
              <w:jc w:val="both"/>
              <w:rPr>
                <w:bCs/>
              </w:rPr>
            </w:pPr>
            <w:r w:rsidRPr="00E06DB1">
              <w:rPr>
                <w:bCs/>
              </w:rPr>
              <w:t>Language Disorder</w:t>
            </w:r>
          </w:p>
        </w:tc>
        <w:tc>
          <w:tcPr>
            <w:tcW w:w="2774" w:type="dxa"/>
            <w:tcBorders>
              <w:top w:val="single" w:sz="4" w:space="0" w:color="auto"/>
            </w:tcBorders>
          </w:tcPr>
          <w:p w:rsidR="00AE1F24" w:rsidRPr="00E06DB1" w:rsidRDefault="00AE1F24" w:rsidP="00BA2C6A">
            <w:pPr>
              <w:jc w:val="center"/>
              <w:rPr>
                <w:bCs/>
              </w:rPr>
            </w:pPr>
            <w:r>
              <w:rPr>
                <w:bCs/>
              </w:rPr>
              <w:t>4040</w:t>
            </w:r>
          </w:p>
        </w:tc>
      </w:tr>
      <w:tr w:rsidR="00AE1F24" w:rsidRPr="00E06DB1" w:rsidTr="007E6257">
        <w:trPr>
          <w:jc w:val="center"/>
        </w:trPr>
        <w:tc>
          <w:tcPr>
            <w:tcW w:w="3600" w:type="dxa"/>
            <w:tcBorders>
              <w:bottom w:val="single" w:sz="4" w:space="0" w:color="auto"/>
            </w:tcBorders>
          </w:tcPr>
          <w:p w:rsidR="00AE1F24" w:rsidRPr="00E06DB1" w:rsidRDefault="00AE1F24" w:rsidP="00860113">
            <w:pPr>
              <w:numPr>
                <w:ilvl w:val="0"/>
                <w:numId w:val="14"/>
              </w:numPr>
              <w:suppressAutoHyphens w:val="0"/>
              <w:ind w:left="322" w:hanging="270"/>
              <w:jc w:val="both"/>
              <w:rPr>
                <w:bCs/>
              </w:rPr>
            </w:pPr>
            <w:r w:rsidRPr="00E06DB1">
              <w:rPr>
                <w:bCs/>
              </w:rPr>
              <w:t>Speech Disorders</w:t>
            </w:r>
          </w:p>
          <w:p w:rsidR="00AE1F24" w:rsidRPr="006D3868" w:rsidRDefault="00AE1F24" w:rsidP="006D3868">
            <w:pPr>
              <w:pStyle w:val="ListParagraph"/>
              <w:numPr>
                <w:ilvl w:val="0"/>
                <w:numId w:val="36"/>
              </w:numPr>
              <w:suppressAutoHyphens w:val="0"/>
              <w:jc w:val="both"/>
              <w:rPr>
                <w:bCs/>
              </w:rPr>
            </w:pPr>
            <w:r w:rsidRPr="006D3868">
              <w:rPr>
                <w:bCs/>
              </w:rPr>
              <w:t>Voice disorders</w:t>
            </w:r>
          </w:p>
          <w:p w:rsidR="00AE1F24" w:rsidRPr="006D3868" w:rsidRDefault="00AE1F24" w:rsidP="006D3868">
            <w:pPr>
              <w:pStyle w:val="ListParagraph"/>
              <w:numPr>
                <w:ilvl w:val="0"/>
                <w:numId w:val="36"/>
              </w:numPr>
              <w:suppressAutoHyphens w:val="0"/>
              <w:rPr>
                <w:bCs/>
              </w:rPr>
            </w:pPr>
            <w:r w:rsidRPr="006D3868">
              <w:rPr>
                <w:bCs/>
              </w:rPr>
              <w:t>Disorders of Phonology</w:t>
            </w:r>
          </w:p>
          <w:p w:rsidR="00AE1F24" w:rsidRPr="006D3868" w:rsidRDefault="00AE1F24" w:rsidP="006D3868">
            <w:pPr>
              <w:pStyle w:val="ListParagraph"/>
              <w:numPr>
                <w:ilvl w:val="0"/>
                <w:numId w:val="36"/>
              </w:numPr>
              <w:suppressAutoHyphens w:val="0"/>
              <w:jc w:val="both"/>
              <w:rPr>
                <w:bCs/>
              </w:rPr>
            </w:pPr>
            <w:r w:rsidRPr="006D3868">
              <w:rPr>
                <w:bCs/>
              </w:rPr>
              <w:t>Disorders of Fluency</w:t>
            </w:r>
          </w:p>
        </w:tc>
        <w:tc>
          <w:tcPr>
            <w:tcW w:w="2774" w:type="dxa"/>
            <w:tcBorders>
              <w:bottom w:val="single" w:sz="4" w:space="0" w:color="auto"/>
            </w:tcBorders>
          </w:tcPr>
          <w:p w:rsidR="00AE1F24" w:rsidRDefault="00AE1F24" w:rsidP="00BA2C6A">
            <w:pPr>
              <w:jc w:val="center"/>
              <w:rPr>
                <w:bCs/>
              </w:rPr>
            </w:pPr>
          </w:p>
          <w:p w:rsidR="00AE1F24" w:rsidRDefault="00AE1F24" w:rsidP="00BA2C6A">
            <w:pPr>
              <w:jc w:val="center"/>
              <w:rPr>
                <w:bCs/>
              </w:rPr>
            </w:pPr>
            <w:r>
              <w:rPr>
                <w:bCs/>
              </w:rPr>
              <w:t>301</w:t>
            </w:r>
          </w:p>
          <w:p w:rsidR="00AE1F24" w:rsidRDefault="00AE1F24" w:rsidP="00BA2C6A">
            <w:pPr>
              <w:jc w:val="center"/>
              <w:rPr>
                <w:bCs/>
              </w:rPr>
            </w:pPr>
            <w:r>
              <w:rPr>
                <w:bCs/>
              </w:rPr>
              <w:t>298</w:t>
            </w:r>
          </w:p>
          <w:p w:rsidR="00AE1F24" w:rsidRPr="00E06DB1" w:rsidRDefault="00AE1F24" w:rsidP="00BA2C6A">
            <w:pPr>
              <w:jc w:val="center"/>
              <w:rPr>
                <w:bCs/>
              </w:rPr>
            </w:pPr>
            <w:r>
              <w:rPr>
                <w:bCs/>
              </w:rPr>
              <w:t>444</w:t>
            </w:r>
          </w:p>
        </w:tc>
      </w:tr>
    </w:tbl>
    <w:p w:rsidR="00884167" w:rsidRDefault="00884167" w:rsidP="00884167">
      <w:pPr>
        <w:pStyle w:val="ListParagraph"/>
        <w:suppressAutoHyphens w:val="0"/>
        <w:spacing w:line="360" w:lineRule="auto"/>
        <w:ind w:left="1080"/>
        <w:jc w:val="both"/>
        <w:rPr>
          <w:b/>
          <w:bCs/>
        </w:rPr>
      </w:pPr>
    </w:p>
    <w:p w:rsidR="00AE1F24" w:rsidRPr="00884167" w:rsidRDefault="00AE1F24" w:rsidP="0010617C">
      <w:pPr>
        <w:pStyle w:val="ListParagraph"/>
        <w:numPr>
          <w:ilvl w:val="3"/>
          <w:numId w:val="13"/>
        </w:numPr>
        <w:suppressAutoHyphens w:val="0"/>
        <w:spacing w:line="360" w:lineRule="auto"/>
        <w:ind w:left="1080" w:hanging="720"/>
        <w:rPr>
          <w:b/>
          <w:bCs/>
        </w:rPr>
      </w:pPr>
      <w:r w:rsidRPr="00884167">
        <w:rPr>
          <w:b/>
          <w:bCs/>
        </w:rPr>
        <w:t>Therapeutic program:  S</w:t>
      </w:r>
      <w:r w:rsidR="00390568">
        <w:rPr>
          <w:b/>
          <w:bCs/>
        </w:rPr>
        <w:t xml:space="preserve">upervision of cases with Speech </w:t>
      </w:r>
      <w:r w:rsidRPr="00884167">
        <w:rPr>
          <w:b/>
          <w:bCs/>
        </w:rPr>
        <w:t>Language disorders</w:t>
      </w:r>
    </w:p>
    <w:p w:rsidR="00B5178C" w:rsidRPr="006405ED" w:rsidRDefault="00B5178C" w:rsidP="00E958B3">
      <w:pPr>
        <w:spacing w:line="360" w:lineRule="auto"/>
        <w:jc w:val="center"/>
        <w:rPr>
          <w:color w:val="FF0000"/>
        </w:rPr>
      </w:pPr>
      <w:r w:rsidRPr="00DD57FB">
        <w:t>Table 1</w:t>
      </w:r>
      <w:r w:rsidR="00BE5252">
        <w:t>6</w:t>
      </w:r>
      <w:r w:rsidRPr="00DD57FB">
        <w:t>:</w:t>
      </w:r>
      <w:r>
        <w:rPr>
          <w:color w:val="FF0000"/>
        </w:rPr>
        <w:t xml:space="preserve"> </w:t>
      </w:r>
      <w:r w:rsidRPr="00F05471">
        <w:rPr>
          <w:bCs/>
        </w:rPr>
        <w:t>Evaluation of cases</w:t>
      </w:r>
      <w:r w:rsidR="00F90A32">
        <w:rPr>
          <w:bCs/>
        </w:rPr>
        <w:t>.</w:t>
      </w:r>
      <w:r w:rsidRPr="00F05471">
        <w:rPr>
          <w:bCs/>
        </w:rPr>
        <w:t xml:space="preserve"> </w:t>
      </w:r>
    </w:p>
    <w:tbl>
      <w:tblPr>
        <w:tblW w:w="0" w:type="auto"/>
        <w:jc w:val="center"/>
        <w:tblInd w:w="-1142" w:type="dxa"/>
        <w:tblBorders>
          <w:top w:val="single" w:sz="4" w:space="0" w:color="auto"/>
          <w:bottom w:val="single" w:sz="4" w:space="0" w:color="auto"/>
        </w:tblBorders>
        <w:tblLook w:val="04A0"/>
      </w:tblPr>
      <w:tblGrid>
        <w:gridCol w:w="3718"/>
        <w:gridCol w:w="2637"/>
      </w:tblGrid>
      <w:tr w:rsidR="00AE1F24" w:rsidRPr="00E06DB1" w:rsidTr="00E228BA">
        <w:trPr>
          <w:jc w:val="center"/>
        </w:trPr>
        <w:tc>
          <w:tcPr>
            <w:tcW w:w="3718" w:type="dxa"/>
            <w:tcBorders>
              <w:bottom w:val="single" w:sz="4" w:space="0" w:color="auto"/>
            </w:tcBorders>
          </w:tcPr>
          <w:p w:rsidR="00AE1F24" w:rsidRPr="00E06DB1" w:rsidRDefault="00AE1F24" w:rsidP="00E958B3">
            <w:pPr>
              <w:jc w:val="center"/>
              <w:rPr>
                <w:bCs/>
              </w:rPr>
            </w:pPr>
            <w:r w:rsidRPr="00E06DB1">
              <w:rPr>
                <w:bCs/>
              </w:rPr>
              <w:t>Type of the disorder</w:t>
            </w:r>
          </w:p>
        </w:tc>
        <w:tc>
          <w:tcPr>
            <w:tcW w:w="2637" w:type="dxa"/>
            <w:tcBorders>
              <w:bottom w:val="single" w:sz="4" w:space="0" w:color="auto"/>
            </w:tcBorders>
          </w:tcPr>
          <w:p w:rsidR="00AE1F24" w:rsidRPr="00E06DB1" w:rsidRDefault="00AE1F24" w:rsidP="00E958B3">
            <w:pPr>
              <w:jc w:val="center"/>
              <w:rPr>
                <w:bCs/>
              </w:rPr>
            </w:pPr>
            <w:r w:rsidRPr="00E06DB1">
              <w:rPr>
                <w:bCs/>
              </w:rPr>
              <w:t>Total No. of cases supervised</w:t>
            </w:r>
          </w:p>
        </w:tc>
      </w:tr>
      <w:tr w:rsidR="00AE1F24" w:rsidRPr="00E06DB1" w:rsidTr="00E228BA">
        <w:trPr>
          <w:jc w:val="center"/>
        </w:trPr>
        <w:tc>
          <w:tcPr>
            <w:tcW w:w="3718" w:type="dxa"/>
            <w:tcBorders>
              <w:top w:val="single" w:sz="4" w:space="0" w:color="auto"/>
              <w:bottom w:val="nil"/>
            </w:tcBorders>
          </w:tcPr>
          <w:p w:rsidR="00AE1F24" w:rsidRPr="00E06DB1" w:rsidRDefault="00AE1F24" w:rsidP="00860113">
            <w:pPr>
              <w:numPr>
                <w:ilvl w:val="0"/>
                <w:numId w:val="16"/>
              </w:numPr>
              <w:suppressAutoHyphens w:val="0"/>
              <w:ind w:left="450" w:hanging="450"/>
              <w:jc w:val="both"/>
              <w:rPr>
                <w:bCs/>
              </w:rPr>
            </w:pPr>
            <w:r w:rsidRPr="00E06DB1">
              <w:rPr>
                <w:bCs/>
              </w:rPr>
              <w:t>Language Disorders</w:t>
            </w:r>
          </w:p>
        </w:tc>
        <w:tc>
          <w:tcPr>
            <w:tcW w:w="2637" w:type="dxa"/>
            <w:tcBorders>
              <w:top w:val="single" w:sz="4" w:space="0" w:color="auto"/>
              <w:bottom w:val="nil"/>
            </w:tcBorders>
          </w:tcPr>
          <w:p w:rsidR="00AE1F24" w:rsidRPr="00E06DB1" w:rsidRDefault="00AE1F24" w:rsidP="00BA2C6A">
            <w:pPr>
              <w:jc w:val="center"/>
              <w:rPr>
                <w:bCs/>
              </w:rPr>
            </w:pPr>
            <w:r>
              <w:rPr>
                <w:bCs/>
              </w:rPr>
              <w:t>1695</w:t>
            </w:r>
          </w:p>
        </w:tc>
      </w:tr>
      <w:tr w:rsidR="00AE1F24" w:rsidRPr="00E06DB1" w:rsidTr="00E228BA">
        <w:trPr>
          <w:jc w:val="center"/>
        </w:trPr>
        <w:tc>
          <w:tcPr>
            <w:tcW w:w="3718" w:type="dxa"/>
            <w:tcBorders>
              <w:top w:val="nil"/>
            </w:tcBorders>
          </w:tcPr>
          <w:p w:rsidR="006D3868" w:rsidRPr="006D3868" w:rsidRDefault="00AE1F24" w:rsidP="006D3868">
            <w:pPr>
              <w:pStyle w:val="ListParagraph"/>
              <w:numPr>
                <w:ilvl w:val="0"/>
                <w:numId w:val="16"/>
              </w:numPr>
              <w:ind w:left="460" w:hanging="450"/>
              <w:rPr>
                <w:bCs/>
              </w:rPr>
            </w:pPr>
            <w:r w:rsidRPr="006D3868">
              <w:rPr>
                <w:bCs/>
              </w:rPr>
              <w:t>Speech disorders:</w:t>
            </w:r>
          </w:p>
          <w:p w:rsidR="00AE1F24" w:rsidRPr="006D3868" w:rsidRDefault="00AE1F24" w:rsidP="006D3868">
            <w:pPr>
              <w:pStyle w:val="ListParagraph"/>
              <w:numPr>
                <w:ilvl w:val="0"/>
                <w:numId w:val="37"/>
              </w:numPr>
              <w:jc w:val="both"/>
              <w:rPr>
                <w:bCs/>
              </w:rPr>
            </w:pPr>
            <w:r w:rsidRPr="006D3868">
              <w:rPr>
                <w:bCs/>
              </w:rPr>
              <w:t>Voice disorders</w:t>
            </w:r>
          </w:p>
          <w:p w:rsidR="006D3868" w:rsidRPr="006D3868" w:rsidRDefault="00AE1F24" w:rsidP="006D3868">
            <w:pPr>
              <w:pStyle w:val="ListParagraph"/>
              <w:numPr>
                <w:ilvl w:val="0"/>
                <w:numId w:val="37"/>
              </w:numPr>
              <w:rPr>
                <w:bCs/>
              </w:rPr>
            </w:pPr>
            <w:r w:rsidRPr="006D3868">
              <w:rPr>
                <w:bCs/>
              </w:rPr>
              <w:t xml:space="preserve">Disorders of </w:t>
            </w:r>
            <w:r w:rsidR="00CD427E" w:rsidRPr="006D3868">
              <w:rPr>
                <w:bCs/>
              </w:rPr>
              <w:t xml:space="preserve">  </w:t>
            </w:r>
            <w:r w:rsidRPr="006D3868">
              <w:rPr>
                <w:bCs/>
              </w:rPr>
              <w:t>Phonology</w:t>
            </w:r>
          </w:p>
          <w:p w:rsidR="00AE1F24" w:rsidRPr="006D3868" w:rsidRDefault="00AE1F24" w:rsidP="006D3868">
            <w:pPr>
              <w:pStyle w:val="ListParagraph"/>
              <w:numPr>
                <w:ilvl w:val="0"/>
                <w:numId w:val="37"/>
              </w:numPr>
              <w:rPr>
                <w:bCs/>
              </w:rPr>
            </w:pPr>
            <w:r w:rsidRPr="006D3868">
              <w:rPr>
                <w:bCs/>
              </w:rPr>
              <w:t>Disorders of fluency</w:t>
            </w:r>
          </w:p>
        </w:tc>
        <w:tc>
          <w:tcPr>
            <w:tcW w:w="2637" w:type="dxa"/>
            <w:tcBorders>
              <w:top w:val="nil"/>
            </w:tcBorders>
          </w:tcPr>
          <w:p w:rsidR="00AE1F24" w:rsidRDefault="00AE1F24" w:rsidP="00BA2C6A">
            <w:pPr>
              <w:jc w:val="center"/>
              <w:rPr>
                <w:bCs/>
              </w:rPr>
            </w:pPr>
          </w:p>
          <w:p w:rsidR="00AE1F24" w:rsidRDefault="00AE1F24" w:rsidP="00BA2C6A">
            <w:pPr>
              <w:jc w:val="center"/>
              <w:rPr>
                <w:bCs/>
              </w:rPr>
            </w:pPr>
            <w:r>
              <w:rPr>
                <w:bCs/>
              </w:rPr>
              <w:t>23</w:t>
            </w:r>
          </w:p>
          <w:p w:rsidR="00AE1F24" w:rsidRDefault="00AE1F24" w:rsidP="00BA2C6A">
            <w:pPr>
              <w:jc w:val="center"/>
              <w:rPr>
                <w:bCs/>
              </w:rPr>
            </w:pPr>
            <w:r>
              <w:rPr>
                <w:bCs/>
              </w:rPr>
              <w:t>47</w:t>
            </w:r>
          </w:p>
          <w:p w:rsidR="00AE1F24" w:rsidRPr="00E06DB1" w:rsidRDefault="00AE1F24" w:rsidP="00BA2C6A">
            <w:pPr>
              <w:jc w:val="center"/>
              <w:rPr>
                <w:bCs/>
              </w:rPr>
            </w:pPr>
            <w:r>
              <w:rPr>
                <w:bCs/>
              </w:rPr>
              <w:t>08</w:t>
            </w:r>
          </w:p>
        </w:tc>
      </w:tr>
    </w:tbl>
    <w:p w:rsidR="00E228BA" w:rsidRDefault="00E228BA" w:rsidP="006906CC">
      <w:pPr>
        <w:tabs>
          <w:tab w:val="left" w:pos="1530"/>
        </w:tabs>
        <w:spacing w:line="360" w:lineRule="auto"/>
        <w:jc w:val="center"/>
        <w:rPr>
          <w:b/>
        </w:rPr>
      </w:pPr>
    </w:p>
    <w:p w:rsidR="00E228BA" w:rsidRDefault="00E228BA" w:rsidP="006906CC">
      <w:pPr>
        <w:tabs>
          <w:tab w:val="left" w:pos="1530"/>
        </w:tabs>
        <w:spacing w:line="360" w:lineRule="auto"/>
        <w:jc w:val="center"/>
        <w:rPr>
          <w:b/>
        </w:rPr>
      </w:pPr>
    </w:p>
    <w:p w:rsidR="00E228BA" w:rsidRDefault="00E228BA" w:rsidP="006906CC">
      <w:pPr>
        <w:tabs>
          <w:tab w:val="left" w:pos="1530"/>
        </w:tabs>
        <w:spacing w:line="360" w:lineRule="auto"/>
        <w:jc w:val="center"/>
        <w:rPr>
          <w:b/>
        </w:rPr>
      </w:pPr>
    </w:p>
    <w:p w:rsidR="00582A99" w:rsidRDefault="00390568" w:rsidP="006906CC">
      <w:pPr>
        <w:tabs>
          <w:tab w:val="left" w:pos="1530"/>
        </w:tabs>
        <w:spacing w:line="360" w:lineRule="auto"/>
        <w:jc w:val="center"/>
        <w:rPr>
          <w:b/>
        </w:rPr>
      </w:pPr>
      <w:r>
        <w:rPr>
          <w:b/>
        </w:rPr>
        <w:lastRenderedPageBreak/>
        <w:t xml:space="preserve">Department of Speech </w:t>
      </w:r>
      <w:r w:rsidR="00582A99" w:rsidRPr="00894008">
        <w:rPr>
          <w:b/>
        </w:rPr>
        <w:t>Language Sciences</w:t>
      </w:r>
    </w:p>
    <w:p w:rsidR="00E228BA" w:rsidRDefault="00E228BA" w:rsidP="006906CC">
      <w:pPr>
        <w:tabs>
          <w:tab w:val="left" w:pos="1530"/>
        </w:tabs>
        <w:spacing w:line="360" w:lineRule="auto"/>
        <w:jc w:val="center"/>
        <w:rPr>
          <w:b/>
        </w:rPr>
      </w:pPr>
    </w:p>
    <w:p w:rsidR="00B5178C" w:rsidRPr="00F05471" w:rsidRDefault="00B5178C" w:rsidP="009F3702">
      <w:pPr>
        <w:spacing w:line="360" w:lineRule="auto"/>
        <w:jc w:val="center"/>
      </w:pPr>
      <w:r w:rsidRPr="00BE5252">
        <w:t>Table 1</w:t>
      </w:r>
      <w:r w:rsidR="00BE5252" w:rsidRPr="00BE5252">
        <w:t>7</w:t>
      </w:r>
      <w:r w:rsidRPr="00BE5252">
        <w:t>:</w:t>
      </w:r>
      <w:r w:rsidRPr="00F05471">
        <w:t xml:space="preserve"> Diagnostic services and Therapy Supervision</w:t>
      </w:r>
      <w:r w:rsidR="00F90A32">
        <w:t>.</w:t>
      </w:r>
    </w:p>
    <w:tbl>
      <w:tblPr>
        <w:tblW w:w="6295" w:type="dxa"/>
        <w:jc w:val="center"/>
        <w:tblInd w:w="545" w:type="dxa"/>
        <w:tblLayout w:type="fixed"/>
        <w:tblLook w:val="0000"/>
      </w:tblPr>
      <w:tblGrid>
        <w:gridCol w:w="2788"/>
        <w:gridCol w:w="1800"/>
        <w:gridCol w:w="1707"/>
      </w:tblGrid>
      <w:tr w:rsidR="00894008" w:rsidRPr="002C7426" w:rsidTr="00E228BA">
        <w:trPr>
          <w:cantSplit/>
          <w:jc w:val="center"/>
        </w:trPr>
        <w:tc>
          <w:tcPr>
            <w:tcW w:w="2788" w:type="dxa"/>
            <w:tcBorders>
              <w:top w:val="single" w:sz="4" w:space="0" w:color="auto"/>
              <w:bottom w:val="single" w:sz="4" w:space="0" w:color="auto"/>
            </w:tcBorders>
          </w:tcPr>
          <w:p w:rsidR="00894008" w:rsidRPr="002C7426" w:rsidRDefault="00894008" w:rsidP="00E958B3">
            <w:pPr>
              <w:spacing w:line="360" w:lineRule="auto"/>
              <w:jc w:val="center"/>
            </w:pPr>
            <w:r w:rsidRPr="002C7426">
              <w:t>Unit</w:t>
            </w:r>
          </w:p>
        </w:tc>
        <w:tc>
          <w:tcPr>
            <w:tcW w:w="1800" w:type="dxa"/>
            <w:tcBorders>
              <w:top w:val="single" w:sz="4" w:space="0" w:color="auto"/>
              <w:bottom w:val="single" w:sz="4" w:space="0" w:color="auto"/>
            </w:tcBorders>
          </w:tcPr>
          <w:p w:rsidR="00894008" w:rsidRPr="002C7426" w:rsidRDefault="00894008" w:rsidP="00E958B3">
            <w:pPr>
              <w:jc w:val="center"/>
            </w:pPr>
            <w:r>
              <w:t>Diagnostics</w:t>
            </w:r>
            <w:r w:rsidR="00E958B3">
              <w:t xml:space="preserve"> </w:t>
            </w:r>
            <w:r w:rsidR="00BD3996">
              <w:t xml:space="preserve"> </w:t>
            </w:r>
            <w:r>
              <w:t>(</w:t>
            </w:r>
            <w:r w:rsidRPr="002C7426">
              <w:t>No</w:t>
            </w:r>
            <w:r w:rsidR="00E958B3">
              <w:t xml:space="preserve">. </w:t>
            </w:r>
            <w:r w:rsidRPr="002C7426">
              <w:t>of</w:t>
            </w:r>
            <w:r w:rsidR="00E958B3">
              <w:t xml:space="preserve"> </w:t>
            </w:r>
            <w:r w:rsidRPr="002C7426">
              <w:t>cases</w:t>
            </w:r>
            <w:r>
              <w:t>)</w:t>
            </w:r>
          </w:p>
        </w:tc>
        <w:tc>
          <w:tcPr>
            <w:tcW w:w="1707" w:type="dxa"/>
            <w:tcBorders>
              <w:top w:val="single" w:sz="4" w:space="0" w:color="auto"/>
              <w:bottom w:val="single" w:sz="4" w:space="0" w:color="auto"/>
            </w:tcBorders>
          </w:tcPr>
          <w:p w:rsidR="00894008" w:rsidRDefault="00894008" w:rsidP="00E958B3">
            <w:pPr>
              <w:jc w:val="center"/>
            </w:pPr>
            <w:r>
              <w:t>Therapy</w:t>
            </w:r>
          </w:p>
          <w:p w:rsidR="00894008" w:rsidRPr="002C7426" w:rsidRDefault="00894008" w:rsidP="00E958B3">
            <w:pPr>
              <w:jc w:val="center"/>
            </w:pPr>
            <w:r>
              <w:t>(</w:t>
            </w:r>
            <w:r w:rsidRPr="002C7426">
              <w:t xml:space="preserve">No. of </w:t>
            </w:r>
            <w:r w:rsidR="00885BCA">
              <w:t>c</w:t>
            </w:r>
            <w:r w:rsidRPr="002C7426">
              <w:t>ases</w:t>
            </w:r>
            <w:r>
              <w:t>)</w:t>
            </w:r>
          </w:p>
        </w:tc>
      </w:tr>
      <w:tr w:rsidR="00894008" w:rsidRPr="002C7426" w:rsidTr="00E228BA">
        <w:trPr>
          <w:cantSplit/>
          <w:jc w:val="center"/>
        </w:trPr>
        <w:tc>
          <w:tcPr>
            <w:tcW w:w="2788" w:type="dxa"/>
            <w:tcBorders>
              <w:top w:val="single" w:sz="4" w:space="0" w:color="auto"/>
            </w:tcBorders>
          </w:tcPr>
          <w:p w:rsidR="00894008" w:rsidRPr="002C7426" w:rsidRDefault="00894008" w:rsidP="00BA2C6A">
            <w:pPr>
              <w:jc w:val="both"/>
            </w:pPr>
            <w:r w:rsidRPr="002C7426">
              <w:t>Voice</w:t>
            </w:r>
          </w:p>
        </w:tc>
        <w:tc>
          <w:tcPr>
            <w:tcW w:w="1800" w:type="dxa"/>
            <w:tcBorders>
              <w:top w:val="single" w:sz="4" w:space="0" w:color="auto"/>
            </w:tcBorders>
          </w:tcPr>
          <w:p w:rsidR="00894008" w:rsidRPr="002C7426" w:rsidRDefault="00894008" w:rsidP="00BD3996">
            <w:pPr>
              <w:jc w:val="right"/>
            </w:pPr>
            <w:r>
              <w:t>30</w:t>
            </w:r>
          </w:p>
        </w:tc>
        <w:tc>
          <w:tcPr>
            <w:tcW w:w="1707" w:type="dxa"/>
            <w:tcBorders>
              <w:top w:val="single" w:sz="4" w:space="0" w:color="auto"/>
            </w:tcBorders>
          </w:tcPr>
          <w:p w:rsidR="00894008" w:rsidRPr="002C7426" w:rsidRDefault="00894008" w:rsidP="00BD3996">
            <w:pPr>
              <w:jc w:val="right"/>
            </w:pPr>
            <w:r>
              <w:t>70</w:t>
            </w:r>
          </w:p>
        </w:tc>
      </w:tr>
      <w:tr w:rsidR="00894008" w:rsidRPr="002C7426" w:rsidTr="00E228BA">
        <w:trPr>
          <w:cantSplit/>
          <w:jc w:val="center"/>
        </w:trPr>
        <w:tc>
          <w:tcPr>
            <w:tcW w:w="2788" w:type="dxa"/>
          </w:tcPr>
          <w:p w:rsidR="00894008" w:rsidRPr="002C7426" w:rsidRDefault="00894008" w:rsidP="00BA2C6A">
            <w:pPr>
              <w:jc w:val="both"/>
            </w:pPr>
            <w:r w:rsidRPr="002C7426">
              <w:t>Phonology</w:t>
            </w:r>
          </w:p>
        </w:tc>
        <w:tc>
          <w:tcPr>
            <w:tcW w:w="1800" w:type="dxa"/>
          </w:tcPr>
          <w:p w:rsidR="00894008" w:rsidRPr="002C7426" w:rsidRDefault="00894008" w:rsidP="00BD3996">
            <w:pPr>
              <w:jc w:val="right"/>
            </w:pPr>
            <w:r>
              <w:t>45</w:t>
            </w:r>
          </w:p>
        </w:tc>
        <w:tc>
          <w:tcPr>
            <w:tcW w:w="1707" w:type="dxa"/>
          </w:tcPr>
          <w:p w:rsidR="00894008" w:rsidRPr="002C7426" w:rsidRDefault="00894008" w:rsidP="00BD3996">
            <w:pPr>
              <w:jc w:val="right"/>
            </w:pPr>
            <w:r>
              <w:t>51</w:t>
            </w:r>
          </w:p>
        </w:tc>
      </w:tr>
      <w:tr w:rsidR="00894008" w:rsidRPr="002C7426" w:rsidTr="00E228BA">
        <w:trPr>
          <w:cantSplit/>
          <w:jc w:val="center"/>
        </w:trPr>
        <w:tc>
          <w:tcPr>
            <w:tcW w:w="2788" w:type="dxa"/>
          </w:tcPr>
          <w:p w:rsidR="00894008" w:rsidRPr="002C7426" w:rsidRDefault="00894008" w:rsidP="00BA2C6A">
            <w:pPr>
              <w:jc w:val="both"/>
            </w:pPr>
            <w:r w:rsidRPr="002C7426">
              <w:t>Fluency</w:t>
            </w:r>
          </w:p>
        </w:tc>
        <w:tc>
          <w:tcPr>
            <w:tcW w:w="1800" w:type="dxa"/>
          </w:tcPr>
          <w:p w:rsidR="00894008" w:rsidRPr="002C7426" w:rsidRDefault="00894008" w:rsidP="00BD3996">
            <w:pPr>
              <w:jc w:val="right"/>
            </w:pPr>
            <w:r>
              <w:t>40</w:t>
            </w:r>
          </w:p>
        </w:tc>
        <w:tc>
          <w:tcPr>
            <w:tcW w:w="1707" w:type="dxa"/>
          </w:tcPr>
          <w:p w:rsidR="00894008" w:rsidRPr="002C7426" w:rsidRDefault="00894008" w:rsidP="00BD3996">
            <w:pPr>
              <w:jc w:val="right"/>
            </w:pPr>
            <w:r>
              <w:t>56</w:t>
            </w:r>
          </w:p>
        </w:tc>
      </w:tr>
      <w:tr w:rsidR="00894008" w:rsidRPr="002C7426" w:rsidTr="00E228BA">
        <w:trPr>
          <w:cantSplit/>
          <w:jc w:val="center"/>
        </w:trPr>
        <w:tc>
          <w:tcPr>
            <w:tcW w:w="2788" w:type="dxa"/>
          </w:tcPr>
          <w:p w:rsidR="00894008" w:rsidRPr="002C7426" w:rsidRDefault="00894008" w:rsidP="00BA2C6A">
            <w:pPr>
              <w:jc w:val="both"/>
            </w:pPr>
            <w:r w:rsidRPr="002C7426">
              <w:t>Language</w:t>
            </w:r>
          </w:p>
        </w:tc>
        <w:tc>
          <w:tcPr>
            <w:tcW w:w="1800" w:type="dxa"/>
          </w:tcPr>
          <w:p w:rsidR="00894008" w:rsidRPr="002C7426" w:rsidRDefault="00894008" w:rsidP="00BD3996">
            <w:pPr>
              <w:jc w:val="right"/>
            </w:pPr>
            <w:r>
              <w:t>362</w:t>
            </w:r>
          </w:p>
        </w:tc>
        <w:tc>
          <w:tcPr>
            <w:tcW w:w="1707" w:type="dxa"/>
          </w:tcPr>
          <w:p w:rsidR="00894008" w:rsidRPr="002C7426" w:rsidRDefault="00894008" w:rsidP="00BD3996">
            <w:pPr>
              <w:jc w:val="right"/>
            </w:pPr>
            <w:r>
              <w:t>440</w:t>
            </w:r>
          </w:p>
        </w:tc>
      </w:tr>
      <w:tr w:rsidR="00894008" w:rsidRPr="002C7426" w:rsidTr="00E228BA">
        <w:trPr>
          <w:cantSplit/>
          <w:jc w:val="center"/>
        </w:trPr>
        <w:tc>
          <w:tcPr>
            <w:tcW w:w="2788" w:type="dxa"/>
          </w:tcPr>
          <w:p w:rsidR="00894008" w:rsidRPr="002C7426" w:rsidRDefault="00894008" w:rsidP="00885BCA">
            <w:r w:rsidRPr="002C7426">
              <w:t>Voice care centre</w:t>
            </w:r>
          </w:p>
        </w:tc>
        <w:tc>
          <w:tcPr>
            <w:tcW w:w="1800" w:type="dxa"/>
          </w:tcPr>
          <w:p w:rsidR="00894008" w:rsidRPr="002C7426" w:rsidRDefault="00894008" w:rsidP="00BD3996">
            <w:pPr>
              <w:jc w:val="right"/>
            </w:pPr>
            <w:r>
              <w:t>44</w:t>
            </w:r>
          </w:p>
        </w:tc>
        <w:tc>
          <w:tcPr>
            <w:tcW w:w="1707" w:type="dxa"/>
          </w:tcPr>
          <w:p w:rsidR="00894008" w:rsidRPr="00C55E0A" w:rsidRDefault="00894008" w:rsidP="00BD3996">
            <w:pPr>
              <w:jc w:val="right"/>
              <w:rPr>
                <w:bCs/>
              </w:rPr>
            </w:pPr>
            <w:r>
              <w:rPr>
                <w:bCs/>
              </w:rPr>
              <w:t>29</w:t>
            </w:r>
          </w:p>
        </w:tc>
      </w:tr>
      <w:tr w:rsidR="00894008" w:rsidRPr="002C7426" w:rsidTr="00E228BA">
        <w:trPr>
          <w:cantSplit/>
          <w:trHeight w:val="206"/>
          <w:jc w:val="center"/>
        </w:trPr>
        <w:tc>
          <w:tcPr>
            <w:tcW w:w="2788" w:type="dxa"/>
            <w:tcBorders>
              <w:bottom w:val="single" w:sz="4" w:space="0" w:color="auto"/>
            </w:tcBorders>
          </w:tcPr>
          <w:p w:rsidR="00894008" w:rsidRPr="002C7426" w:rsidRDefault="00894008" w:rsidP="00BA2C6A">
            <w:pPr>
              <w:jc w:val="both"/>
              <w:rPr>
                <w:b/>
              </w:rPr>
            </w:pPr>
            <w:r w:rsidRPr="002C7426">
              <w:rPr>
                <w:b/>
              </w:rPr>
              <w:t xml:space="preserve">Total </w:t>
            </w:r>
          </w:p>
        </w:tc>
        <w:tc>
          <w:tcPr>
            <w:tcW w:w="1800" w:type="dxa"/>
            <w:tcBorders>
              <w:bottom w:val="single" w:sz="4" w:space="0" w:color="auto"/>
            </w:tcBorders>
          </w:tcPr>
          <w:p w:rsidR="00894008" w:rsidRPr="002C7426" w:rsidRDefault="00894008" w:rsidP="00BD3996">
            <w:pPr>
              <w:jc w:val="right"/>
              <w:rPr>
                <w:b/>
              </w:rPr>
            </w:pPr>
            <w:r>
              <w:rPr>
                <w:b/>
              </w:rPr>
              <w:t>521</w:t>
            </w:r>
          </w:p>
        </w:tc>
        <w:tc>
          <w:tcPr>
            <w:tcW w:w="1707" w:type="dxa"/>
            <w:tcBorders>
              <w:bottom w:val="single" w:sz="4" w:space="0" w:color="auto"/>
            </w:tcBorders>
          </w:tcPr>
          <w:p w:rsidR="00894008" w:rsidRPr="002C7426" w:rsidRDefault="00894008" w:rsidP="00BD3996">
            <w:pPr>
              <w:jc w:val="right"/>
              <w:rPr>
                <w:b/>
                <w:bCs/>
              </w:rPr>
            </w:pPr>
            <w:r>
              <w:rPr>
                <w:b/>
                <w:bCs/>
              </w:rPr>
              <w:t>646</w:t>
            </w:r>
          </w:p>
        </w:tc>
      </w:tr>
    </w:tbl>
    <w:p w:rsidR="00F05471" w:rsidRDefault="00F05471" w:rsidP="00B5178C">
      <w:pPr>
        <w:ind w:firstLine="720"/>
        <w:jc w:val="both"/>
        <w:rPr>
          <w:b/>
        </w:rPr>
      </w:pPr>
      <w:r>
        <w:rPr>
          <w:b/>
        </w:rPr>
        <w:t xml:space="preserve">               </w:t>
      </w:r>
    </w:p>
    <w:p w:rsidR="00B11D4D" w:rsidRDefault="00B11D4D" w:rsidP="004F415A">
      <w:pPr>
        <w:spacing w:line="360" w:lineRule="auto"/>
        <w:jc w:val="center"/>
        <w:rPr>
          <w:b/>
        </w:rPr>
      </w:pPr>
    </w:p>
    <w:p w:rsidR="00582A99" w:rsidRPr="00FE4374" w:rsidRDefault="00582A99" w:rsidP="004F415A">
      <w:pPr>
        <w:spacing w:line="360" w:lineRule="auto"/>
        <w:jc w:val="center"/>
        <w:rPr>
          <w:b/>
        </w:rPr>
      </w:pPr>
      <w:r w:rsidRPr="00FE4374">
        <w:rPr>
          <w:b/>
        </w:rPr>
        <w:t>SPECIALIZED CLINICAL SERVICES</w:t>
      </w:r>
    </w:p>
    <w:p w:rsidR="00B11D4D" w:rsidRDefault="00582A99" w:rsidP="00B11D4D">
      <w:pPr>
        <w:pStyle w:val="BodyText"/>
        <w:spacing w:after="0" w:line="360" w:lineRule="auto"/>
        <w:jc w:val="center"/>
        <w:rPr>
          <w:b/>
          <w:bCs/>
        </w:rPr>
      </w:pPr>
      <w:r w:rsidRPr="001905B9">
        <w:rPr>
          <w:b/>
          <w:bCs/>
        </w:rPr>
        <w:t>Department of Audiology</w:t>
      </w:r>
    </w:p>
    <w:p w:rsidR="001905B9" w:rsidRPr="00B11D4D" w:rsidRDefault="001905B9" w:rsidP="00B11D4D">
      <w:pPr>
        <w:pStyle w:val="BodyText"/>
        <w:spacing w:after="0" w:line="360" w:lineRule="auto"/>
        <w:rPr>
          <w:b/>
          <w:bCs/>
        </w:rPr>
      </w:pPr>
      <w:r w:rsidRPr="00A52D7D">
        <w:rPr>
          <w:b/>
          <w:lang w:val="en-GB"/>
        </w:rPr>
        <w:t>Listening Training Unit</w:t>
      </w:r>
    </w:p>
    <w:p w:rsidR="00867B31" w:rsidRPr="00460779" w:rsidRDefault="004C609D" w:rsidP="004C609D">
      <w:pPr>
        <w:pStyle w:val="BodyText"/>
        <w:spacing w:line="360" w:lineRule="auto"/>
        <w:jc w:val="both"/>
        <w:rPr>
          <w:bCs/>
        </w:rPr>
      </w:pPr>
      <w:r>
        <w:rPr>
          <w:bCs/>
        </w:rPr>
        <w:t xml:space="preserve">     </w:t>
      </w:r>
      <w:r w:rsidR="001905B9" w:rsidRPr="00460779">
        <w:rPr>
          <w:bCs/>
        </w:rPr>
        <w:t xml:space="preserve">Listening training </w:t>
      </w:r>
      <w:r w:rsidR="008060C4" w:rsidRPr="00460779">
        <w:rPr>
          <w:bCs/>
        </w:rPr>
        <w:t xml:space="preserve">was </w:t>
      </w:r>
      <w:r w:rsidR="001905B9" w:rsidRPr="00460779">
        <w:rPr>
          <w:bCs/>
        </w:rPr>
        <w:t xml:space="preserve">provided for clients who use hearing devices or for clients with CAPD.  </w:t>
      </w:r>
      <w:r w:rsidR="001905B9" w:rsidRPr="00460779">
        <w:t>Clients</w:t>
      </w:r>
      <w:r w:rsidR="001905B9" w:rsidRPr="00460779">
        <w:rPr>
          <w:bCs/>
        </w:rPr>
        <w:t xml:space="preserve"> who undergo training in listening, communication strategies are trained by student clinicians under the supervision of the staff.  Table </w:t>
      </w:r>
      <w:r w:rsidR="00460779">
        <w:rPr>
          <w:bCs/>
        </w:rPr>
        <w:t>17</w:t>
      </w:r>
      <w:r w:rsidR="001905B9" w:rsidRPr="00460779">
        <w:rPr>
          <w:bCs/>
        </w:rPr>
        <w:t xml:space="preserve"> provides the details of the clients who have undergone listening training: </w:t>
      </w:r>
    </w:p>
    <w:p w:rsidR="00851D7F" w:rsidRPr="00C30699" w:rsidRDefault="00851D7F" w:rsidP="00B11D4D">
      <w:pPr>
        <w:pStyle w:val="BodyText"/>
        <w:jc w:val="both"/>
        <w:rPr>
          <w:b/>
          <w:bCs/>
        </w:rPr>
      </w:pPr>
      <w:r w:rsidRPr="00C30699">
        <w:rPr>
          <w:b/>
          <w:bCs/>
        </w:rPr>
        <w:t xml:space="preserve">Cochlear Implant Program </w:t>
      </w:r>
    </w:p>
    <w:p w:rsidR="00851D7F" w:rsidRDefault="004C609D" w:rsidP="004C609D">
      <w:pPr>
        <w:pStyle w:val="BodyText"/>
        <w:spacing w:line="360" w:lineRule="auto"/>
        <w:jc w:val="both"/>
        <w:rPr>
          <w:bCs/>
        </w:rPr>
      </w:pPr>
      <w:r>
        <w:rPr>
          <w:bCs/>
        </w:rPr>
        <w:t xml:space="preserve">     </w:t>
      </w:r>
      <w:r w:rsidR="00851D7F" w:rsidRPr="00C30699">
        <w:rPr>
          <w:bCs/>
        </w:rPr>
        <w:t xml:space="preserve">In </w:t>
      </w:r>
      <w:r w:rsidR="00851D7F">
        <w:rPr>
          <w:bCs/>
        </w:rPr>
        <w:t>order to determine candidacy for Cochlear Implant, details assessments were carried out on individuals who derived limited benefits from hearing aids. 35 of such individuals were recommended a Cochlear Implant. These individuals were referred to centres in Bangalore where cochlear implant surgeries are performed. After the implantation, mapping the speech processor of the cochlear implant was carried out in 67 sessions. Benefit from</w:t>
      </w:r>
      <w:r w:rsidR="00684F80">
        <w:rPr>
          <w:bCs/>
        </w:rPr>
        <w:t xml:space="preserve"> </w:t>
      </w:r>
      <w:r w:rsidR="00851D7F">
        <w:rPr>
          <w:bCs/>
        </w:rPr>
        <w:t>cochle</w:t>
      </w:r>
      <w:r w:rsidR="00684F80">
        <w:rPr>
          <w:bCs/>
        </w:rPr>
        <w:t>a</w:t>
      </w:r>
      <w:r w:rsidR="00851D7F">
        <w:rPr>
          <w:bCs/>
        </w:rPr>
        <w:t>r implant was assessed on 33 clients. In addition to mapping, listening</w:t>
      </w:r>
      <w:r w:rsidR="00BD3996">
        <w:rPr>
          <w:bCs/>
        </w:rPr>
        <w:t xml:space="preserve"> training </w:t>
      </w:r>
      <w:r w:rsidR="00851D7F">
        <w:rPr>
          <w:bCs/>
        </w:rPr>
        <w:t>is provided to enable the clients using cochlear implants to acquire communication skills.</w:t>
      </w:r>
    </w:p>
    <w:p w:rsidR="004C609D" w:rsidRDefault="004C609D" w:rsidP="004C609D">
      <w:pPr>
        <w:pStyle w:val="BodyText"/>
        <w:spacing w:line="360" w:lineRule="auto"/>
        <w:jc w:val="both"/>
        <w:rPr>
          <w:bCs/>
        </w:rPr>
      </w:pPr>
    </w:p>
    <w:p w:rsidR="004C609D" w:rsidRDefault="004C609D" w:rsidP="004C609D">
      <w:pPr>
        <w:pStyle w:val="BodyText"/>
        <w:spacing w:line="360" w:lineRule="auto"/>
        <w:jc w:val="both"/>
        <w:rPr>
          <w:bCs/>
        </w:rPr>
      </w:pPr>
    </w:p>
    <w:p w:rsidR="004C609D" w:rsidRDefault="004C609D" w:rsidP="004C609D">
      <w:pPr>
        <w:pStyle w:val="BodyText"/>
        <w:spacing w:line="360" w:lineRule="auto"/>
        <w:jc w:val="both"/>
        <w:rPr>
          <w:bCs/>
        </w:rPr>
      </w:pPr>
    </w:p>
    <w:p w:rsidR="004C609D" w:rsidRDefault="004C609D" w:rsidP="004C609D">
      <w:pPr>
        <w:pStyle w:val="BodyText"/>
        <w:spacing w:line="360" w:lineRule="auto"/>
        <w:jc w:val="both"/>
        <w:rPr>
          <w:bCs/>
        </w:rPr>
      </w:pPr>
    </w:p>
    <w:p w:rsidR="008D226B" w:rsidRPr="00A631DE" w:rsidRDefault="008D226B" w:rsidP="00F55A03">
      <w:pPr>
        <w:spacing w:line="360" w:lineRule="auto"/>
        <w:jc w:val="center"/>
        <w:rPr>
          <w:bCs/>
          <w:sz w:val="22"/>
          <w:szCs w:val="22"/>
        </w:rPr>
      </w:pPr>
      <w:r w:rsidRPr="00DD57FB">
        <w:rPr>
          <w:bCs/>
          <w:sz w:val="22"/>
          <w:szCs w:val="22"/>
        </w:rPr>
        <w:lastRenderedPageBreak/>
        <w:t>Table 1</w:t>
      </w:r>
      <w:r w:rsidR="00BE5252">
        <w:rPr>
          <w:bCs/>
          <w:sz w:val="22"/>
          <w:szCs w:val="22"/>
        </w:rPr>
        <w:t>8</w:t>
      </w:r>
      <w:r w:rsidRPr="00DD57FB">
        <w:rPr>
          <w:bCs/>
          <w:sz w:val="22"/>
          <w:szCs w:val="22"/>
        </w:rPr>
        <w:t>:</w:t>
      </w:r>
      <w:r w:rsidRPr="00A631DE">
        <w:rPr>
          <w:b/>
          <w:bCs/>
          <w:sz w:val="22"/>
          <w:szCs w:val="22"/>
        </w:rPr>
        <w:t xml:space="preserve"> </w:t>
      </w:r>
      <w:r w:rsidR="003F5F69" w:rsidRPr="00A631DE">
        <w:rPr>
          <w:bCs/>
          <w:sz w:val="22"/>
          <w:szCs w:val="22"/>
        </w:rPr>
        <w:t>Clients seen in listening training unit</w:t>
      </w:r>
      <w:r w:rsidR="00F90A32">
        <w:rPr>
          <w:bCs/>
          <w:sz w:val="22"/>
          <w:szCs w:val="22"/>
        </w:rPr>
        <w:t>.</w:t>
      </w:r>
    </w:p>
    <w:tbl>
      <w:tblPr>
        <w:tblW w:w="0" w:type="auto"/>
        <w:jc w:val="center"/>
        <w:tblInd w:w="-2513" w:type="dxa"/>
        <w:tblBorders>
          <w:top w:val="single" w:sz="4" w:space="0" w:color="auto"/>
        </w:tblBorders>
        <w:tblLook w:val="01E0"/>
      </w:tblPr>
      <w:tblGrid>
        <w:gridCol w:w="3889"/>
        <w:gridCol w:w="816"/>
      </w:tblGrid>
      <w:tr w:rsidR="003F5F69" w:rsidRPr="007057BD" w:rsidTr="004C609D">
        <w:trPr>
          <w:jc w:val="center"/>
        </w:trPr>
        <w:tc>
          <w:tcPr>
            <w:tcW w:w="0" w:type="auto"/>
          </w:tcPr>
          <w:p w:rsidR="003F5F69" w:rsidRPr="007057BD" w:rsidRDefault="003F5F69" w:rsidP="004C609D">
            <w:pPr>
              <w:pStyle w:val="BodyText"/>
              <w:spacing w:after="0" w:line="360" w:lineRule="auto"/>
              <w:rPr>
                <w:b/>
                <w:bCs/>
              </w:rPr>
            </w:pPr>
            <w:r w:rsidRPr="007057BD">
              <w:t xml:space="preserve">Total no. of clients seen                      </w:t>
            </w:r>
          </w:p>
        </w:tc>
        <w:tc>
          <w:tcPr>
            <w:tcW w:w="0" w:type="auto"/>
            <w:vAlign w:val="bottom"/>
          </w:tcPr>
          <w:p w:rsidR="003F5F69" w:rsidRPr="007057BD" w:rsidRDefault="003F5F69" w:rsidP="004C609D">
            <w:pPr>
              <w:spacing w:line="360" w:lineRule="auto"/>
              <w:jc w:val="right"/>
              <w:rPr>
                <w:bCs/>
              </w:rPr>
            </w:pPr>
            <w:r w:rsidRPr="007057BD">
              <w:rPr>
                <w:bCs/>
              </w:rPr>
              <w:t>2018</w:t>
            </w:r>
          </w:p>
        </w:tc>
      </w:tr>
      <w:tr w:rsidR="003F5F69" w:rsidRPr="007057BD" w:rsidTr="004C609D">
        <w:trPr>
          <w:jc w:val="center"/>
        </w:trPr>
        <w:tc>
          <w:tcPr>
            <w:tcW w:w="0" w:type="auto"/>
          </w:tcPr>
          <w:p w:rsidR="003F5F69" w:rsidRPr="007057BD" w:rsidRDefault="003F5F69" w:rsidP="004C609D">
            <w:pPr>
              <w:pStyle w:val="BodyText"/>
              <w:spacing w:after="0" w:line="360" w:lineRule="auto"/>
              <w:rPr>
                <w:b/>
                <w:bCs/>
              </w:rPr>
            </w:pPr>
            <w:r w:rsidRPr="007057BD">
              <w:t>Total no. of sessions</w:t>
            </w:r>
          </w:p>
        </w:tc>
        <w:tc>
          <w:tcPr>
            <w:tcW w:w="0" w:type="auto"/>
            <w:vAlign w:val="bottom"/>
          </w:tcPr>
          <w:p w:rsidR="003F5F69" w:rsidRPr="007057BD" w:rsidRDefault="003F5F69" w:rsidP="004C609D">
            <w:pPr>
              <w:spacing w:line="360" w:lineRule="auto"/>
              <w:jc w:val="right"/>
              <w:rPr>
                <w:bCs/>
              </w:rPr>
            </w:pPr>
            <w:r w:rsidRPr="007057BD">
              <w:rPr>
                <w:bCs/>
              </w:rPr>
              <w:t>10563</w:t>
            </w:r>
          </w:p>
        </w:tc>
      </w:tr>
      <w:tr w:rsidR="003F5F69" w:rsidRPr="007057BD" w:rsidTr="004C609D">
        <w:trPr>
          <w:jc w:val="center"/>
        </w:trPr>
        <w:tc>
          <w:tcPr>
            <w:tcW w:w="0" w:type="auto"/>
          </w:tcPr>
          <w:p w:rsidR="003F5F69" w:rsidRPr="007057BD" w:rsidRDefault="003F5F69" w:rsidP="004C609D">
            <w:pPr>
              <w:pStyle w:val="BodyText"/>
              <w:spacing w:after="0" w:line="360" w:lineRule="auto"/>
              <w:rPr>
                <w:b/>
                <w:bCs/>
              </w:rPr>
            </w:pPr>
            <w:r w:rsidRPr="007057BD">
              <w:t>Number of DT clients</w:t>
            </w:r>
          </w:p>
        </w:tc>
        <w:tc>
          <w:tcPr>
            <w:tcW w:w="0" w:type="auto"/>
            <w:vAlign w:val="bottom"/>
          </w:tcPr>
          <w:p w:rsidR="003F5F69" w:rsidRPr="007057BD" w:rsidRDefault="003F5F69" w:rsidP="004C609D">
            <w:pPr>
              <w:spacing w:line="360" w:lineRule="auto"/>
              <w:jc w:val="right"/>
              <w:rPr>
                <w:bCs/>
              </w:rPr>
            </w:pPr>
            <w:r w:rsidRPr="007057BD">
              <w:rPr>
                <w:bCs/>
              </w:rPr>
              <w:t>130</w:t>
            </w:r>
          </w:p>
        </w:tc>
      </w:tr>
      <w:tr w:rsidR="003F5F69" w:rsidRPr="007057BD" w:rsidTr="004C609D">
        <w:trPr>
          <w:jc w:val="center"/>
        </w:trPr>
        <w:tc>
          <w:tcPr>
            <w:tcW w:w="0" w:type="auto"/>
          </w:tcPr>
          <w:p w:rsidR="003F5F69" w:rsidRPr="007057BD" w:rsidRDefault="003F5F69" w:rsidP="004C609D">
            <w:pPr>
              <w:pStyle w:val="BodyText"/>
              <w:spacing w:after="0" w:line="360" w:lineRule="auto"/>
              <w:rPr>
                <w:b/>
                <w:bCs/>
              </w:rPr>
            </w:pPr>
            <w:r w:rsidRPr="007057BD">
              <w:t>Number of new clients</w:t>
            </w:r>
          </w:p>
        </w:tc>
        <w:tc>
          <w:tcPr>
            <w:tcW w:w="0" w:type="auto"/>
            <w:vAlign w:val="bottom"/>
          </w:tcPr>
          <w:p w:rsidR="003F5F69" w:rsidRPr="007057BD" w:rsidRDefault="003F5F69" w:rsidP="004C609D">
            <w:pPr>
              <w:spacing w:line="360" w:lineRule="auto"/>
              <w:jc w:val="right"/>
              <w:rPr>
                <w:bCs/>
              </w:rPr>
            </w:pPr>
            <w:r w:rsidRPr="007057BD">
              <w:rPr>
                <w:bCs/>
              </w:rPr>
              <w:t>326</w:t>
            </w:r>
          </w:p>
        </w:tc>
      </w:tr>
      <w:tr w:rsidR="003F5F69" w:rsidRPr="007057BD" w:rsidTr="004C609D">
        <w:trPr>
          <w:jc w:val="center"/>
        </w:trPr>
        <w:tc>
          <w:tcPr>
            <w:tcW w:w="0" w:type="auto"/>
          </w:tcPr>
          <w:p w:rsidR="003F5F69" w:rsidRPr="007057BD" w:rsidRDefault="003F5F69" w:rsidP="004C609D">
            <w:pPr>
              <w:pStyle w:val="BodyText"/>
              <w:spacing w:after="0" w:line="360" w:lineRule="auto"/>
            </w:pPr>
            <w:r w:rsidRPr="007057BD">
              <w:t>Number of repeat clients</w:t>
            </w:r>
          </w:p>
        </w:tc>
        <w:tc>
          <w:tcPr>
            <w:tcW w:w="0" w:type="auto"/>
            <w:vAlign w:val="bottom"/>
          </w:tcPr>
          <w:p w:rsidR="003F5F69" w:rsidRPr="007057BD" w:rsidRDefault="003F5F69" w:rsidP="004C609D">
            <w:pPr>
              <w:spacing w:line="360" w:lineRule="auto"/>
              <w:jc w:val="right"/>
              <w:rPr>
                <w:bCs/>
              </w:rPr>
            </w:pPr>
            <w:r w:rsidRPr="007057BD">
              <w:rPr>
                <w:bCs/>
              </w:rPr>
              <w:t>1592</w:t>
            </w:r>
          </w:p>
        </w:tc>
      </w:tr>
      <w:tr w:rsidR="003F5F69" w:rsidRPr="007057BD" w:rsidTr="004C609D">
        <w:trPr>
          <w:jc w:val="center"/>
        </w:trPr>
        <w:tc>
          <w:tcPr>
            <w:tcW w:w="0" w:type="auto"/>
          </w:tcPr>
          <w:p w:rsidR="003F5F69" w:rsidRPr="007057BD" w:rsidRDefault="003F5F69" w:rsidP="004C609D">
            <w:pPr>
              <w:pStyle w:val="BodyText"/>
              <w:spacing w:after="0" w:line="360" w:lineRule="auto"/>
            </w:pPr>
            <w:r w:rsidRPr="007057BD">
              <w:t>Number of clients discharged</w:t>
            </w:r>
          </w:p>
        </w:tc>
        <w:tc>
          <w:tcPr>
            <w:tcW w:w="0" w:type="auto"/>
            <w:vAlign w:val="bottom"/>
          </w:tcPr>
          <w:p w:rsidR="003F5F69" w:rsidRPr="007057BD" w:rsidRDefault="003F5F69" w:rsidP="004C609D">
            <w:pPr>
              <w:spacing w:line="360" w:lineRule="auto"/>
              <w:jc w:val="right"/>
              <w:rPr>
                <w:bCs/>
              </w:rPr>
            </w:pPr>
            <w:r w:rsidRPr="007057BD">
              <w:rPr>
                <w:bCs/>
              </w:rPr>
              <w:t>89</w:t>
            </w:r>
          </w:p>
        </w:tc>
      </w:tr>
      <w:tr w:rsidR="003F5F69" w:rsidRPr="007057BD" w:rsidTr="004C609D">
        <w:trPr>
          <w:jc w:val="center"/>
        </w:trPr>
        <w:tc>
          <w:tcPr>
            <w:tcW w:w="0" w:type="auto"/>
          </w:tcPr>
          <w:p w:rsidR="003F5F69" w:rsidRPr="007057BD" w:rsidRDefault="003F5F69" w:rsidP="004C609D">
            <w:pPr>
              <w:pStyle w:val="BodyText"/>
              <w:spacing w:after="0" w:line="360" w:lineRule="auto"/>
            </w:pPr>
            <w:r w:rsidRPr="007057BD">
              <w:t>Number of clients discontinued</w:t>
            </w:r>
          </w:p>
        </w:tc>
        <w:tc>
          <w:tcPr>
            <w:tcW w:w="0" w:type="auto"/>
            <w:vAlign w:val="bottom"/>
          </w:tcPr>
          <w:p w:rsidR="003F5F69" w:rsidRPr="007057BD" w:rsidRDefault="003F5F69" w:rsidP="004C609D">
            <w:pPr>
              <w:spacing w:line="360" w:lineRule="auto"/>
              <w:jc w:val="right"/>
              <w:rPr>
                <w:bCs/>
              </w:rPr>
            </w:pPr>
            <w:r w:rsidRPr="007057BD">
              <w:rPr>
                <w:bCs/>
              </w:rPr>
              <w:t>88</w:t>
            </w:r>
          </w:p>
        </w:tc>
      </w:tr>
      <w:tr w:rsidR="003F5F69" w:rsidRPr="007057BD" w:rsidTr="004C609D">
        <w:trPr>
          <w:jc w:val="center"/>
        </w:trPr>
        <w:tc>
          <w:tcPr>
            <w:tcW w:w="0" w:type="auto"/>
          </w:tcPr>
          <w:p w:rsidR="003F5F69" w:rsidRPr="007057BD" w:rsidRDefault="003F5F69" w:rsidP="004C609D">
            <w:pPr>
              <w:pStyle w:val="BodyText"/>
              <w:spacing w:after="0" w:line="360" w:lineRule="auto"/>
            </w:pPr>
            <w:r w:rsidRPr="007057BD">
              <w:t>Parent counseling session (Individual)</w:t>
            </w:r>
          </w:p>
        </w:tc>
        <w:tc>
          <w:tcPr>
            <w:tcW w:w="0" w:type="auto"/>
            <w:vAlign w:val="bottom"/>
          </w:tcPr>
          <w:p w:rsidR="003F5F69" w:rsidRPr="007057BD" w:rsidRDefault="003F5F69" w:rsidP="004C609D">
            <w:pPr>
              <w:spacing w:line="360" w:lineRule="auto"/>
              <w:jc w:val="right"/>
              <w:rPr>
                <w:bCs/>
              </w:rPr>
            </w:pPr>
            <w:r w:rsidRPr="007057BD">
              <w:rPr>
                <w:bCs/>
              </w:rPr>
              <w:t>110</w:t>
            </w:r>
          </w:p>
        </w:tc>
      </w:tr>
      <w:tr w:rsidR="003F5F69" w:rsidRPr="007057BD" w:rsidTr="004C609D">
        <w:trPr>
          <w:jc w:val="center"/>
        </w:trPr>
        <w:tc>
          <w:tcPr>
            <w:tcW w:w="0" w:type="auto"/>
          </w:tcPr>
          <w:p w:rsidR="003F5F69" w:rsidRPr="007057BD" w:rsidRDefault="003F5F69" w:rsidP="004C609D">
            <w:pPr>
              <w:pStyle w:val="BodyText"/>
              <w:spacing w:after="0" w:line="360" w:lineRule="auto"/>
            </w:pPr>
            <w:r w:rsidRPr="007057BD">
              <w:t xml:space="preserve">Hindi clients                                                                                        </w:t>
            </w:r>
          </w:p>
        </w:tc>
        <w:tc>
          <w:tcPr>
            <w:tcW w:w="0" w:type="auto"/>
            <w:vAlign w:val="bottom"/>
          </w:tcPr>
          <w:p w:rsidR="003F5F69" w:rsidRPr="007057BD" w:rsidRDefault="003F5F69" w:rsidP="004C609D">
            <w:pPr>
              <w:spacing w:line="360" w:lineRule="auto"/>
              <w:jc w:val="right"/>
              <w:rPr>
                <w:bCs/>
              </w:rPr>
            </w:pPr>
            <w:r w:rsidRPr="007057BD">
              <w:rPr>
                <w:bCs/>
              </w:rPr>
              <w:t>199</w:t>
            </w:r>
          </w:p>
        </w:tc>
      </w:tr>
      <w:tr w:rsidR="003F5F69" w:rsidRPr="007057BD" w:rsidTr="004C609D">
        <w:trPr>
          <w:jc w:val="center"/>
        </w:trPr>
        <w:tc>
          <w:tcPr>
            <w:tcW w:w="0" w:type="auto"/>
            <w:tcBorders>
              <w:bottom w:val="nil"/>
            </w:tcBorders>
          </w:tcPr>
          <w:p w:rsidR="003F5F69" w:rsidRPr="007057BD" w:rsidRDefault="003F5F69" w:rsidP="004C609D">
            <w:pPr>
              <w:pStyle w:val="BodyText"/>
              <w:spacing w:after="0" w:line="360" w:lineRule="auto"/>
            </w:pPr>
            <w:r w:rsidRPr="007057BD">
              <w:rPr>
                <w:bCs/>
              </w:rPr>
              <w:t xml:space="preserve">No. of </w:t>
            </w:r>
            <w:r w:rsidRPr="007057BD">
              <w:t>clients</w:t>
            </w:r>
            <w:r w:rsidRPr="007057BD">
              <w:rPr>
                <w:bCs/>
              </w:rPr>
              <w:t xml:space="preserve"> for CI  </w:t>
            </w:r>
          </w:p>
        </w:tc>
        <w:tc>
          <w:tcPr>
            <w:tcW w:w="0" w:type="auto"/>
            <w:tcBorders>
              <w:bottom w:val="nil"/>
            </w:tcBorders>
            <w:vAlign w:val="bottom"/>
          </w:tcPr>
          <w:p w:rsidR="003F5F69" w:rsidRPr="007057BD" w:rsidRDefault="003F5F69" w:rsidP="004C609D">
            <w:pPr>
              <w:spacing w:line="360" w:lineRule="auto"/>
              <w:jc w:val="right"/>
              <w:rPr>
                <w:bCs/>
              </w:rPr>
            </w:pPr>
            <w:r w:rsidRPr="007057BD">
              <w:rPr>
                <w:bCs/>
              </w:rPr>
              <w:t>24</w:t>
            </w:r>
          </w:p>
        </w:tc>
      </w:tr>
      <w:tr w:rsidR="003F5F69" w:rsidRPr="007057BD" w:rsidTr="004C609D">
        <w:trPr>
          <w:jc w:val="center"/>
        </w:trPr>
        <w:tc>
          <w:tcPr>
            <w:tcW w:w="0" w:type="auto"/>
            <w:tcBorders>
              <w:top w:val="nil"/>
              <w:bottom w:val="single" w:sz="4" w:space="0" w:color="auto"/>
            </w:tcBorders>
          </w:tcPr>
          <w:p w:rsidR="003F5F69" w:rsidRPr="007057BD" w:rsidRDefault="003F5F69" w:rsidP="004C609D">
            <w:pPr>
              <w:pStyle w:val="BodyText"/>
              <w:spacing w:after="0" w:line="360" w:lineRule="auto"/>
              <w:rPr>
                <w:bCs/>
              </w:rPr>
            </w:pPr>
            <w:r w:rsidRPr="007057BD">
              <w:rPr>
                <w:bCs/>
              </w:rPr>
              <w:t>No. of sessions for CI</w:t>
            </w:r>
          </w:p>
        </w:tc>
        <w:tc>
          <w:tcPr>
            <w:tcW w:w="0" w:type="auto"/>
            <w:tcBorders>
              <w:top w:val="nil"/>
              <w:bottom w:val="single" w:sz="4" w:space="0" w:color="auto"/>
            </w:tcBorders>
            <w:vAlign w:val="bottom"/>
          </w:tcPr>
          <w:p w:rsidR="003F5F69" w:rsidRPr="007057BD" w:rsidRDefault="003F5F69" w:rsidP="004C609D">
            <w:pPr>
              <w:spacing w:line="360" w:lineRule="auto"/>
              <w:jc w:val="right"/>
              <w:rPr>
                <w:bCs/>
              </w:rPr>
            </w:pPr>
            <w:r w:rsidRPr="007057BD">
              <w:rPr>
                <w:bCs/>
              </w:rPr>
              <w:t>616</w:t>
            </w:r>
          </w:p>
        </w:tc>
      </w:tr>
    </w:tbl>
    <w:p w:rsidR="00884167" w:rsidRDefault="00884167" w:rsidP="00884167">
      <w:pPr>
        <w:pStyle w:val="BodyText"/>
        <w:spacing w:after="60" w:line="360" w:lineRule="auto"/>
        <w:jc w:val="center"/>
        <w:rPr>
          <w:b/>
          <w:bCs/>
          <w:sz w:val="20"/>
          <w:szCs w:val="20"/>
        </w:rPr>
      </w:pPr>
    </w:p>
    <w:p w:rsidR="00912FCD" w:rsidRDefault="00912FCD" w:rsidP="00EF2710">
      <w:pPr>
        <w:pStyle w:val="BodyText"/>
        <w:spacing w:after="0" w:line="360" w:lineRule="auto"/>
        <w:jc w:val="center"/>
        <w:rPr>
          <w:b/>
          <w:bCs/>
        </w:rPr>
      </w:pPr>
      <w:r w:rsidRPr="00912FCD">
        <w:rPr>
          <w:b/>
          <w:bCs/>
        </w:rPr>
        <w:t>Department of Clinical Services</w:t>
      </w:r>
    </w:p>
    <w:p w:rsidR="005A0A19" w:rsidRPr="00885BCA" w:rsidRDefault="00EE338A" w:rsidP="00884167">
      <w:pPr>
        <w:pStyle w:val="BlockText"/>
        <w:spacing w:line="360" w:lineRule="auto"/>
        <w:ind w:left="0" w:right="0"/>
        <w:jc w:val="center"/>
        <w:rPr>
          <w:bCs/>
          <w:sz w:val="20"/>
          <w:szCs w:val="20"/>
        </w:rPr>
      </w:pPr>
      <w:r w:rsidRPr="00DD57FB">
        <w:rPr>
          <w:bCs/>
          <w:sz w:val="20"/>
          <w:szCs w:val="20"/>
        </w:rPr>
        <w:t>Table</w:t>
      </w:r>
      <w:r w:rsidR="00BE5252">
        <w:rPr>
          <w:bCs/>
          <w:sz w:val="20"/>
          <w:szCs w:val="20"/>
        </w:rPr>
        <w:t>19</w:t>
      </w:r>
      <w:r w:rsidR="005A0A19" w:rsidRPr="00885BCA">
        <w:rPr>
          <w:b/>
          <w:bCs/>
          <w:sz w:val="20"/>
          <w:szCs w:val="20"/>
        </w:rPr>
        <w:t xml:space="preserve">: </w:t>
      </w:r>
      <w:r w:rsidR="005A0A19" w:rsidRPr="00885BCA">
        <w:rPr>
          <w:bCs/>
          <w:sz w:val="20"/>
          <w:szCs w:val="20"/>
        </w:rPr>
        <w:t>Clients seen in specialized clinical services and consultant specialists</w:t>
      </w:r>
      <w:r w:rsidR="00F90A32">
        <w:rPr>
          <w:bCs/>
          <w:sz w:val="20"/>
          <w:szCs w:val="20"/>
        </w:rPr>
        <w:t>.</w:t>
      </w:r>
      <w:r w:rsidR="005A0A19" w:rsidRPr="00885BCA">
        <w:rPr>
          <w:bCs/>
          <w:sz w:val="20"/>
          <w:szCs w:val="20"/>
        </w:rPr>
        <w:t xml:space="preserve"> </w:t>
      </w:r>
    </w:p>
    <w:tbl>
      <w:tblPr>
        <w:tblStyle w:val="TableGrid"/>
        <w:tblW w:w="9238" w:type="dxa"/>
        <w:jc w:val="center"/>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
        <w:gridCol w:w="810"/>
        <w:gridCol w:w="574"/>
        <w:gridCol w:w="810"/>
        <w:gridCol w:w="630"/>
        <w:gridCol w:w="720"/>
        <w:gridCol w:w="630"/>
        <w:gridCol w:w="630"/>
        <w:gridCol w:w="540"/>
        <w:gridCol w:w="540"/>
        <w:gridCol w:w="540"/>
        <w:gridCol w:w="630"/>
        <w:gridCol w:w="517"/>
        <w:gridCol w:w="587"/>
        <w:gridCol w:w="630"/>
      </w:tblGrid>
      <w:tr w:rsidR="00F807A3" w:rsidRPr="00DD57FB" w:rsidTr="004C609D">
        <w:trPr>
          <w:jc w:val="center"/>
        </w:trPr>
        <w:tc>
          <w:tcPr>
            <w:tcW w:w="1260" w:type="dxa"/>
            <w:gridSpan w:val="2"/>
            <w:tcBorders>
              <w:top w:val="single" w:sz="4" w:space="0" w:color="auto"/>
              <w:bottom w:val="single" w:sz="4" w:space="0" w:color="auto"/>
            </w:tcBorders>
          </w:tcPr>
          <w:p w:rsidR="00867B31" w:rsidRPr="00F807A3" w:rsidRDefault="00867B31" w:rsidP="00582A99">
            <w:pPr>
              <w:pStyle w:val="BlockText"/>
              <w:ind w:left="0" w:right="0"/>
              <w:jc w:val="center"/>
              <w:rPr>
                <w:b/>
                <w:bCs/>
                <w:sz w:val="18"/>
                <w:szCs w:val="18"/>
              </w:rPr>
            </w:pPr>
          </w:p>
        </w:tc>
        <w:tc>
          <w:tcPr>
            <w:tcW w:w="574"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Apr</w:t>
            </w:r>
          </w:p>
        </w:tc>
        <w:tc>
          <w:tcPr>
            <w:tcW w:w="810"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May</w:t>
            </w:r>
          </w:p>
        </w:tc>
        <w:tc>
          <w:tcPr>
            <w:tcW w:w="630"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June</w:t>
            </w:r>
          </w:p>
        </w:tc>
        <w:tc>
          <w:tcPr>
            <w:tcW w:w="720"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July</w:t>
            </w:r>
          </w:p>
        </w:tc>
        <w:tc>
          <w:tcPr>
            <w:tcW w:w="630"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Aug</w:t>
            </w:r>
          </w:p>
        </w:tc>
        <w:tc>
          <w:tcPr>
            <w:tcW w:w="630"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Sep</w:t>
            </w:r>
          </w:p>
        </w:tc>
        <w:tc>
          <w:tcPr>
            <w:tcW w:w="540"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Oct</w:t>
            </w:r>
          </w:p>
        </w:tc>
        <w:tc>
          <w:tcPr>
            <w:tcW w:w="540"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Nov</w:t>
            </w:r>
          </w:p>
        </w:tc>
        <w:tc>
          <w:tcPr>
            <w:tcW w:w="540"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Dec</w:t>
            </w:r>
          </w:p>
        </w:tc>
        <w:tc>
          <w:tcPr>
            <w:tcW w:w="630"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Jan</w:t>
            </w:r>
          </w:p>
        </w:tc>
        <w:tc>
          <w:tcPr>
            <w:tcW w:w="517"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Feb</w:t>
            </w:r>
          </w:p>
        </w:tc>
        <w:tc>
          <w:tcPr>
            <w:tcW w:w="587"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Mar</w:t>
            </w:r>
          </w:p>
        </w:tc>
        <w:tc>
          <w:tcPr>
            <w:tcW w:w="630" w:type="dxa"/>
            <w:tcBorders>
              <w:top w:val="single" w:sz="4" w:space="0" w:color="auto"/>
              <w:bottom w:val="single" w:sz="4" w:space="0" w:color="auto"/>
            </w:tcBorders>
          </w:tcPr>
          <w:p w:rsidR="00867B31" w:rsidRPr="00DD57FB" w:rsidRDefault="00867B31" w:rsidP="00582A99">
            <w:pPr>
              <w:pStyle w:val="BlockText"/>
              <w:ind w:left="0" w:right="0"/>
              <w:jc w:val="center"/>
              <w:rPr>
                <w:bCs/>
                <w:sz w:val="18"/>
                <w:szCs w:val="18"/>
              </w:rPr>
            </w:pPr>
            <w:r w:rsidRPr="00DD57FB">
              <w:rPr>
                <w:bCs/>
                <w:sz w:val="18"/>
                <w:szCs w:val="18"/>
              </w:rPr>
              <w:t>Total</w:t>
            </w:r>
          </w:p>
        </w:tc>
      </w:tr>
      <w:tr w:rsidR="00F807A3" w:rsidRPr="00F807A3" w:rsidTr="004C609D">
        <w:trPr>
          <w:jc w:val="center"/>
        </w:trPr>
        <w:tc>
          <w:tcPr>
            <w:tcW w:w="450" w:type="dxa"/>
            <w:vMerge w:val="restart"/>
            <w:tcBorders>
              <w:top w:val="single" w:sz="4" w:space="0" w:color="auto"/>
            </w:tcBorders>
          </w:tcPr>
          <w:p w:rsidR="00867B31" w:rsidRPr="00F807A3" w:rsidRDefault="00867B31" w:rsidP="00FD0DA8">
            <w:pPr>
              <w:pStyle w:val="BlockText"/>
              <w:ind w:left="0" w:right="0"/>
              <w:rPr>
                <w:bCs/>
                <w:sz w:val="18"/>
                <w:szCs w:val="18"/>
              </w:rPr>
            </w:pPr>
            <w:r w:rsidRPr="00F807A3">
              <w:rPr>
                <w:bCs/>
                <w:sz w:val="18"/>
                <w:szCs w:val="18"/>
              </w:rPr>
              <w:t>PT</w:t>
            </w:r>
          </w:p>
        </w:tc>
        <w:tc>
          <w:tcPr>
            <w:tcW w:w="810" w:type="dxa"/>
            <w:tcBorders>
              <w:top w:val="single" w:sz="4" w:space="0" w:color="auto"/>
            </w:tcBorders>
          </w:tcPr>
          <w:p w:rsidR="00867B31" w:rsidRPr="00F807A3" w:rsidRDefault="00867B31" w:rsidP="00FD0DA8">
            <w:pPr>
              <w:pStyle w:val="BlockText"/>
              <w:ind w:left="0" w:right="0"/>
              <w:rPr>
                <w:bCs/>
                <w:sz w:val="18"/>
                <w:szCs w:val="18"/>
              </w:rPr>
            </w:pPr>
            <w:r w:rsidRPr="00F807A3">
              <w:rPr>
                <w:bCs/>
                <w:sz w:val="18"/>
                <w:szCs w:val="18"/>
              </w:rPr>
              <w:t>Cases</w:t>
            </w:r>
          </w:p>
        </w:tc>
        <w:tc>
          <w:tcPr>
            <w:tcW w:w="574"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59</w:t>
            </w:r>
          </w:p>
        </w:tc>
        <w:tc>
          <w:tcPr>
            <w:tcW w:w="810"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67</w:t>
            </w:r>
          </w:p>
        </w:tc>
        <w:tc>
          <w:tcPr>
            <w:tcW w:w="630"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52</w:t>
            </w:r>
          </w:p>
        </w:tc>
        <w:tc>
          <w:tcPr>
            <w:tcW w:w="720"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34</w:t>
            </w:r>
          </w:p>
        </w:tc>
        <w:tc>
          <w:tcPr>
            <w:tcW w:w="630"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15</w:t>
            </w:r>
          </w:p>
        </w:tc>
        <w:tc>
          <w:tcPr>
            <w:tcW w:w="630"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42</w:t>
            </w:r>
          </w:p>
        </w:tc>
        <w:tc>
          <w:tcPr>
            <w:tcW w:w="540"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51</w:t>
            </w:r>
          </w:p>
        </w:tc>
        <w:tc>
          <w:tcPr>
            <w:tcW w:w="540"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69</w:t>
            </w:r>
          </w:p>
        </w:tc>
        <w:tc>
          <w:tcPr>
            <w:tcW w:w="540"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47</w:t>
            </w:r>
          </w:p>
        </w:tc>
        <w:tc>
          <w:tcPr>
            <w:tcW w:w="630"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49</w:t>
            </w:r>
          </w:p>
        </w:tc>
        <w:tc>
          <w:tcPr>
            <w:tcW w:w="517"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38</w:t>
            </w:r>
          </w:p>
        </w:tc>
        <w:tc>
          <w:tcPr>
            <w:tcW w:w="587"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46</w:t>
            </w:r>
          </w:p>
        </w:tc>
        <w:tc>
          <w:tcPr>
            <w:tcW w:w="630" w:type="dxa"/>
            <w:tcBorders>
              <w:top w:val="single" w:sz="4" w:space="0" w:color="auto"/>
            </w:tcBorders>
          </w:tcPr>
          <w:p w:rsidR="00867B31" w:rsidRPr="00F807A3" w:rsidRDefault="00EF3045" w:rsidP="00582A99">
            <w:pPr>
              <w:pStyle w:val="BlockText"/>
              <w:ind w:left="0" w:right="0"/>
              <w:jc w:val="center"/>
              <w:rPr>
                <w:bCs/>
                <w:sz w:val="18"/>
                <w:szCs w:val="18"/>
              </w:rPr>
            </w:pPr>
            <w:r w:rsidRPr="00F807A3">
              <w:rPr>
                <w:bCs/>
                <w:sz w:val="18"/>
                <w:szCs w:val="18"/>
              </w:rPr>
              <w:t>569</w:t>
            </w:r>
          </w:p>
        </w:tc>
      </w:tr>
      <w:tr w:rsidR="00F807A3" w:rsidRPr="00F807A3" w:rsidTr="004C609D">
        <w:trPr>
          <w:jc w:val="center"/>
        </w:trPr>
        <w:tc>
          <w:tcPr>
            <w:tcW w:w="450" w:type="dxa"/>
            <w:vMerge/>
          </w:tcPr>
          <w:p w:rsidR="00867B31" w:rsidRPr="00F807A3" w:rsidRDefault="00867B31" w:rsidP="00FD0DA8">
            <w:pPr>
              <w:pStyle w:val="BlockText"/>
              <w:ind w:left="0" w:right="0"/>
              <w:rPr>
                <w:bCs/>
                <w:sz w:val="18"/>
                <w:szCs w:val="18"/>
              </w:rPr>
            </w:pPr>
          </w:p>
        </w:tc>
        <w:tc>
          <w:tcPr>
            <w:tcW w:w="810" w:type="dxa"/>
          </w:tcPr>
          <w:p w:rsidR="00867B31" w:rsidRPr="00F807A3" w:rsidRDefault="00867B31" w:rsidP="00FD0DA8">
            <w:pPr>
              <w:pStyle w:val="BlockText"/>
              <w:ind w:left="0" w:right="0"/>
              <w:rPr>
                <w:bCs/>
                <w:sz w:val="18"/>
                <w:szCs w:val="18"/>
              </w:rPr>
            </w:pPr>
            <w:r w:rsidRPr="00F807A3">
              <w:rPr>
                <w:bCs/>
                <w:sz w:val="18"/>
                <w:szCs w:val="18"/>
              </w:rPr>
              <w:t>Session</w:t>
            </w:r>
          </w:p>
        </w:tc>
        <w:tc>
          <w:tcPr>
            <w:tcW w:w="574" w:type="dxa"/>
          </w:tcPr>
          <w:p w:rsidR="00867B31" w:rsidRPr="00F807A3" w:rsidRDefault="00EF3045" w:rsidP="00582A99">
            <w:pPr>
              <w:pStyle w:val="BlockText"/>
              <w:ind w:left="0" w:right="0"/>
              <w:jc w:val="center"/>
              <w:rPr>
                <w:bCs/>
                <w:sz w:val="18"/>
                <w:szCs w:val="18"/>
              </w:rPr>
            </w:pPr>
            <w:r w:rsidRPr="00F807A3">
              <w:rPr>
                <w:bCs/>
                <w:sz w:val="18"/>
                <w:szCs w:val="18"/>
              </w:rPr>
              <w:t>272</w:t>
            </w:r>
          </w:p>
        </w:tc>
        <w:tc>
          <w:tcPr>
            <w:tcW w:w="810" w:type="dxa"/>
          </w:tcPr>
          <w:p w:rsidR="00867B31" w:rsidRPr="00F807A3" w:rsidRDefault="00EF3045" w:rsidP="00582A99">
            <w:pPr>
              <w:pStyle w:val="BlockText"/>
              <w:ind w:left="0" w:right="0"/>
              <w:jc w:val="center"/>
              <w:rPr>
                <w:bCs/>
                <w:sz w:val="18"/>
                <w:szCs w:val="18"/>
              </w:rPr>
            </w:pPr>
            <w:r w:rsidRPr="00F807A3">
              <w:rPr>
                <w:bCs/>
                <w:sz w:val="18"/>
                <w:szCs w:val="18"/>
              </w:rPr>
              <w:t>249</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245</w:t>
            </w:r>
          </w:p>
        </w:tc>
        <w:tc>
          <w:tcPr>
            <w:tcW w:w="720" w:type="dxa"/>
          </w:tcPr>
          <w:p w:rsidR="00867B31" w:rsidRPr="00F807A3" w:rsidRDefault="00EF3045" w:rsidP="00582A99">
            <w:pPr>
              <w:pStyle w:val="BlockText"/>
              <w:ind w:left="0" w:right="0"/>
              <w:jc w:val="center"/>
              <w:rPr>
                <w:bCs/>
                <w:sz w:val="18"/>
                <w:szCs w:val="18"/>
              </w:rPr>
            </w:pPr>
            <w:r w:rsidRPr="00F807A3">
              <w:rPr>
                <w:bCs/>
                <w:sz w:val="18"/>
                <w:szCs w:val="18"/>
              </w:rPr>
              <w:t>110</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152</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171</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339</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450</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269</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275</w:t>
            </w:r>
          </w:p>
        </w:tc>
        <w:tc>
          <w:tcPr>
            <w:tcW w:w="517" w:type="dxa"/>
          </w:tcPr>
          <w:p w:rsidR="00867B31" w:rsidRPr="00F807A3" w:rsidRDefault="00EF3045" w:rsidP="00582A99">
            <w:pPr>
              <w:pStyle w:val="BlockText"/>
              <w:ind w:left="0" w:right="0"/>
              <w:jc w:val="center"/>
              <w:rPr>
                <w:bCs/>
                <w:sz w:val="18"/>
                <w:szCs w:val="18"/>
              </w:rPr>
            </w:pPr>
            <w:r w:rsidRPr="00F807A3">
              <w:rPr>
                <w:bCs/>
                <w:sz w:val="18"/>
                <w:szCs w:val="18"/>
              </w:rPr>
              <w:t>326</w:t>
            </w:r>
          </w:p>
        </w:tc>
        <w:tc>
          <w:tcPr>
            <w:tcW w:w="587" w:type="dxa"/>
          </w:tcPr>
          <w:p w:rsidR="00867B31" w:rsidRPr="00F807A3" w:rsidRDefault="00EF3045" w:rsidP="00582A99">
            <w:pPr>
              <w:pStyle w:val="BlockText"/>
              <w:ind w:left="0" w:right="0"/>
              <w:jc w:val="center"/>
              <w:rPr>
                <w:bCs/>
                <w:sz w:val="18"/>
                <w:szCs w:val="18"/>
              </w:rPr>
            </w:pPr>
            <w:r w:rsidRPr="00F807A3">
              <w:rPr>
                <w:bCs/>
                <w:sz w:val="18"/>
                <w:szCs w:val="18"/>
              </w:rPr>
              <w:t>384</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3242</w:t>
            </w:r>
          </w:p>
        </w:tc>
      </w:tr>
      <w:tr w:rsidR="00F807A3" w:rsidRPr="00F807A3" w:rsidTr="004C609D">
        <w:trPr>
          <w:jc w:val="center"/>
        </w:trPr>
        <w:tc>
          <w:tcPr>
            <w:tcW w:w="450" w:type="dxa"/>
            <w:vMerge w:val="restart"/>
          </w:tcPr>
          <w:p w:rsidR="00867B31" w:rsidRPr="00F807A3" w:rsidRDefault="00867B31" w:rsidP="00FD0DA8">
            <w:pPr>
              <w:pStyle w:val="BlockText"/>
              <w:ind w:left="0" w:right="0"/>
              <w:rPr>
                <w:bCs/>
                <w:sz w:val="18"/>
                <w:szCs w:val="18"/>
              </w:rPr>
            </w:pPr>
            <w:r w:rsidRPr="00F807A3">
              <w:rPr>
                <w:bCs/>
                <w:sz w:val="18"/>
                <w:szCs w:val="18"/>
              </w:rPr>
              <w:t>OT</w:t>
            </w:r>
          </w:p>
        </w:tc>
        <w:tc>
          <w:tcPr>
            <w:tcW w:w="810" w:type="dxa"/>
          </w:tcPr>
          <w:p w:rsidR="00867B31" w:rsidRPr="00F807A3" w:rsidRDefault="00867B31" w:rsidP="00FD0DA8">
            <w:pPr>
              <w:pStyle w:val="BlockText"/>
              <w:ind w:left="0" w:right="0"/>
              <w:rPr>
                <w:bCs/>
                <w:sz w:val="18"/>
                <w:szCs w:val="18"/>
              </w:rPr>
            </w:pPr>
            <w:r w:rsidRPr="00F807A3">
              <w:rPr>
                <w:bCs/>
                <w:sz w:val="18"/>
                <w:szCs w:val="18"/>
              </w:rPr>
              <w:t>Cases</w:t>
            </w:r>
          </w:p>
        </w:tc>
        <w:tc>
          <w:tcPr>
            <w:tcW w:w="574" w:type="dxa"/>
          </w:tcPr>
          <w:p w:rsidR="00867B31" w:rsidRPr="00F807A3" w:rsidRDefault="00EF3045" w:rsidP="00582A99">
            <w:pPr>
              <w:pStyle w:val="BlockText"/>
              <w:ind w:left="0" w:right="0"/>
              <w:jc w:val="center"/>
              <w:rPr>
                <w:bCs/>
                <w:sz w:val="18"/>
                <w:szCs w:val="18"/>
              </w:rPr>
            </w:pPr>
            <w:r w:rsidRPr="00F807A3">
              <w:rPr>
                <w:bCs/>
                <w:sz w:val="18"/>
                <w:szCs w:val="18"/>
              </w:rPr>
              <w:t>71</w:t>
            </w:r>
          </w:p>
        </w:tc>
        <w:tc>
          <w:tcPr>
            <w:tcW w:w="810" w:type="dxa"/>
          </w:tcPr>
          <w:p w:rsidR="00867B31" w:rsidRPr="00F807A3" w:rsidRDefault="00EF3045" w:rsidP="00582A99">
            <w:pPr>
              <w:pStyle w:val="BlockText"/>
              <w:ind w:left="0" w:right="0"/>
              <w:jc w:val="center"/>
              <w:rPr>
                <w:bCs/>
                <w:sz w:val="18"/>
                <w:szCs w:val="18"/>
              </w:rPr>
            </w:pPr>
            <w:r w:rsidRPr="00F807A3">
              <w:rPr>
                <w:bCs/>
                <w:sz w:val="18"/>
                <w:szCs w:val="18"/>
              </w:rPr>
              <w:t>79</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74</w:t>
            </w:r>
          </w:p>
        </w:tc>
        <w:tc>
          <w:tcPr>
            <w:tcW w:w="720" w:type="dxa"/>
          </w:tcPr>
          <w:p w:rsidR="00867B31" w:rsidRPr="00F807A3" w:rsidRDefault="00EF3045" w:rsidP="00582A99">
            <w:pPr>
              <w:pStyle w:val="BlockText"/>
              <w:ind w:left="0" w:right="0"/>
              <w:jc w:val="center"/>
              <w:rPr>
                <w:bCs/>
                <w:sz w:val="18"/>
                <w:szCs w:val="18"/>
              </w:rPr>
            </w:pPr>
            <w:r w:rsidRPr="00F807A3">
              <w:rPr>
                <w:bCs/>
                <w:sz w:val="18"/>
                <w:szCs w:val="18"/>
              </w:rPr>
              <w:t>71</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96</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91</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47</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30</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20</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31</w:t>
            </w:r>
          </w:p>
        </w:tc>
        <w:tc>
          <w:tcPr>
            <w:tcW w:w="517" w:type="dxa"/>
          </w:tcPr>
          <w:p w:rsidR="00867B31" w:rsidRPr="00F807A3" w:rsidRDefault="00EF3045" w:rsidP="00582A99">
            <w:pPr>
              <w:pStyle w:val="BlockText"/>
              <w:ind w:left="0" w:right="0"/>
              <w:jc w:val="center"/>
              <w:rPr>
                <w:bCs/>
                <w:sz w:val="18"/>
                <w:szCs w:val="18"/>
              </w:rPr>
            </w:pPr>
            <w:r w:rsidRPr="00F807A3">
              <w:rPr>
                <w:bCs/>
                <w:sz w:val="18"/>
                <w:szCs w:val="18"/>
              </w:rPr>
              <w:t>29</w:t>
            </w:r>
          </w:p>
        </w:tc>
        <w:tc>
          <w:tcPr>
            <w:tcW w:w="587" w:type="dxa"/>
          </w:tcPr>
          <w:p w:rsidR="00867B31" w:rsidRPr="00F807A3" w:rsidRDefault="00EF3045" w:rsidP="00582A99">
            <w:pPr>
              <w:pStyle w:val="BlockText"/>
              <w:ind w:left="0" w:right="0"/>
              <w:jc w:val="center"/>
              <w:rPr>
                <w:bCs/>
                <w:sz w:val="18"/>
                <w:szCs w:val="18"/>
              </w:rPr>
            </w:pPr>
            <w:r w:rsidRPr="00F807A3">
              <w:rPr>
                <w:bCs/>
                <w:sz w:val="18"/>
                <w:szCs w:val="18"/>
              </w:rPr>
              <w:t>63</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702</w:t>
            </w:r>
          </w:p>
        </w:tc>
      </w:tr>
      <w:tr w:rsidR="00F807A3" w:rsidRPr="00F807A3" w:rsidTr="004C609D">
        <w:trPr>
          <w:jc w:val="center"/>
        </w:trPr>
        <w:tc>
          <w:tcPr>
            <w:tcW w:w="450" w:type="dxa"/>
            <w:vMerge/>
          </w:tcPr>
          <w:p w:rsidR="00867B31" w:rsidRPr="00F807A3" w:rsidRDefault="00867B31" w:rsidP="00FD0DA8">
            <w:pPr>
              <w:pStyle w:val="BlockText"/>
              <w:ind w:left="0" w:right="0"/>
              <w:rPr>
                <w:bCs/>
                <w:sz w:val="18"/>
                <w:szCs w:val="18"/>
              </w:rPr>
            </w:pPr>
          </w:p>
        </w:tc>
        <w:tc>
          <w:tcPr>
            <w:tcW w:w="810" w:type="dxa"/>
          </w:tcPr>
          <w:p w:rsidR="00867B31" w:rsidRPr="00F807A3" w:rsidRDefault="00867B31" w:rsidP="00FD0DA8">
            <w:pPr>
              <w:pStyle w:val="BlockText"/>
              <w:ind w:left="0" w:right="0"/>
              <w:rPr>
                <w:bCs/>
                <w:sz w:val="18"/>
                <w:szCs w:val="18"/>
              </w:rPr>
            </w:pPr>
            <w:r w:rsidRPr="00F807A3">
              <w:rPr>
                <w:bCs/>
                <w:sz w:val="18"/>
                <w:szCs w:val="18"/>
              </w:rPr>
              <w:t>Session</w:t>
            </w:r>
          </w:p>
        </w:tc>
        <w:tc>
          <w:tcPr>
            <w:tcW w:w="574" w:type="dxa"/>
          </w:tcPr>
          <w:p w:rsidR="00867B31" w:rsidRPr="00F807A3" w:rsidRDefault="00EF3045" w:rsidP="00582A99">
            <w:pPr>
              <w:pStyle w:val="BlockText"/>
              <w:ind w:left="0" w:right="0"/>
              <w:jc w:val="center"/>
              <w:rPr>
                <w:bCs/>
                <w:sz w:val="18"/>
                <w:szCs w:val="18"/>
              </w:rPr>
            </w:pPr>
            <w:r w:rsidRPr="00F807A3">
              <w:rPr>
                <w:bCs/>
                <w:sz w:val="18"/>
                <w:szCs w:val="18"/>
              </w:rPr>
              <w:t>323</w:t>
            </w:r>
          </w:p>
        </w:tc>
        <w:tc>
          <w:tcPr>
            <w:tcW w:w="810" w:type="dxa"/>
          </w:tcPr>
          <w:p w:rsidR="00867B31" w:rsidRPr="00F807A3" w:rsidRDefault="00EF3045" w:rsidP="00582A99">
            <w:pPr>
              <w:pStyle w:val="BlockText"/>
              <w:ind w:left="0" w:right="0"/>
              <w:jc w:val="center"/>
              <w:rPr>
                <w:bCs/>
                <w:sz w:val="18"/>
                <w:szCs w:val="18"/>
              </w:rPr>
            </w:pPr>
            <w:r w:rsidRPr="00F807A3">
              <w:rPr>
                <w:bCs/>
                <w:sz w:val="18"/>
                <w:szCs w:val="18"/>
              </w:rPr>
              <w:t>397</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328</w:t>
            </w:r>
          </w:p>
        </w:tc>
        <w:tc>
          <w:tcPr>
            <w:tcW w:w="720" w:type="dxa"/>
          </w:tcPr>
          <w:p w:rsidR="00867B31" w:rsidRPr="00F807A3" w:rsidRDefault="00EF3045" w:rsidP="00582A99">
            <w:pPr>
              <w:pStyle w:val="BlockText"/>
              <w:ind w:left="0" w:right="0"/>
              <w:jc w:val="center"/>
              <w:rPr>
                <w:bCs/>
                <w:sz w:val="18"/>
                <w:szCs w:val="18"/>
              </w:rPr>
            </w:pPr>
            <w:r w:rsidRPr="00F807A3">
              <w:rPr>
                <w:bCs/>
                <w:sz w:val="18"/>
                <w:szCs w:val="18"/>
              </w:rPr>
              <w:t>452</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485</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456</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203</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95</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85</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194</w:t>
            </w:r>
          </w:p>
        </w:tc>
        <w:tc>
          <w:tcPr>
            <w:tcW w:w="517" w:type="dxa"/>
          </w:tcPr>
          <w:p w:rsidR="00867B31" w:rsidRPr="00F807A3" w:rsidRDefault="00EF3045" w:rsidP="00582A99">
            <w:pPr>
              <w:pStyle w:val="BlockText"/>
              <w:ind w:left="0" w:right="0"/>
              <w:jc w:val="center"/>
              <w:rPr>
                <w:bCs/>
                <w:sz w:val="18"/>
                <w:szCs w:val="18"/>
              </w:rPr>
            </w:pPr>
            <w:r w:rsidRPr="00F807A3">
              <w:rPr>
                <w:bCs/>
                <w:sz w:val="18"/>
                <w:szCs w:val="18"/>
              </w:rPr>
              <w:t>269</w:t>
            </w:r>
          </w:p>
        </w:tc>
        <w:tc>
          <w:tcPr>
            <w:tcW w:w="587" w:type="dxa"/>
          </w:tcPr>
          <w:p w:rsidR="00867B31" w:rsidRPr="00F807A3" w:rsidRDefault="00EF3045" w:rsidP="00582A99">
            <w:pPr>
              <w:pStyle w:val="BlockText"/>
              <w:ind w:left="0" w:right="0"/>
              <w:jc w:val="center"/>
              <w:rPr>
                <w:bCs/>
                <w:sz w:val="18"/>
                <w:szCs w:val="18"/>
              </w:rPr>
            </w:pPr>
            <w:r w:rsidRPr="00F807A3">
              <w:rPr>
                <w:bCs/>
                <w:sz w:val="18"/>
                <w:szCs w:val="18"/>
              </w:rPr>
              <w:t>385</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3672</w:t>
            </w:r>
          </w:p>
        </w:tc>
      </w:tr>
      <w:tr w:rsidR="00F807A3" w:rsidRPr="00F807A3" w:rsidTr="004C609D">
        <w:trPr>
          <w:jc w:val="center"/>
        </w:trPr>
        <w:tc>
          <w:tcPr>
            <w:tcW w:w="1260" w:type="dxa"/>
            <w:gridSpan w:val="2"/>
          </w:tcPr>
          <w:p w:rsidR="00867B31" w:rsidRPr="00F807A3" w:rsidRDefault="00867B31" w:rsidP="00FD0DA8">
            <w:pPr>
              <w:pStyle w:val="BlockText"/>
              <w:ind w:left="0" w:right="0"/>
              <w:rPr>
                <w:bCs/>
                <w:sz w:val="18"/>
                <w:szCs w:val="18"/>
              </w:rPr>
            </w:pPr>
            <w:r w:rsidRPr="00F807A3">
              <w:rPr>
                <w:bCs/>
                <w:sz w:val="18"/>
                <w:szCs w:val="18"/>
              </w:rPr>
              <w:t>Ne</w:t>
            </w:r>
            <w:r w:rsidR="00EF3045" w:rsidRPr="00F807A3">
              <w:rPr>
                <w:bCs/>
                <w:sz w:val="18"/>
                <w:szCs w:val="18"/>
              </w:rPr>
              <w:t>urologist</w:t>
            </w:r>
          </w:p>
        </w:tc>
        <w:tc>
          <w:tcPr>
            <w:tcW w:w="574" w:type="dxa"/>
          </w:tcPr>
          <w:p w:rsidR="00867B31" w:rsidRPr="00F807A3" w:rsidRDefault="00EF3045" w:rsidP="00582A99">
            <w:pPr>
              <w:pStyle w:val="BlockText"/>
              <w:ind w:left="0" w:right="0"/>
              <w:jc w:val="center"/>
              <w:rPr>
                <w:bCs/>
                <w:sz w:val="18"/>
                <w:szCs w:val="18"/>
              </w:rPr>
            </w:pPr>
            <w:r w:rsidRPr="00F807A3">
              <w:rPr>
                <w:bCs/>
                <w:sz w:val="18"/>
                <w:szCs w:val="18"/>
              </w:rPr>
              <w:t>12</w:t>
            </w:r>
          </w:p>
        </w:tc>
        <w:tc>
          <w:tcPr>
            <w:tcW w:w="810" w:type="dxa"/>
          </w:tcPr>
          <w:p w:rsidR="00867B31" w:rsidRPr="00F807A3" w:rsidRDefault="00EF3045" w:rsidP="00582A99">
            <w:pPr>
              <w:pStyle w:val="BlockText"/>
              <w:ind w:left="0" w:right="0"/>
              <w:jc w:val="center"/>
              <w:rPr>
                <w:bCs/>
                <w:sz w:val="18"/>
                <w:szCs w:val="18"/>
              </w:rPr>
            </w:pPr>
            <w:r w:rsidRPr="00F807A3">
              <w:rPr>
                <w:bCs/>
                <w:sz w:val="18"/>
                <w:szCs w:val="18"/>
              </w:rPr>
              <w:t>41</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48</w:t>
            </w:r>
          </w:p>
        </w:tc>
        <w:tc>
          <w:tcPr>
            <w:tcW w:w="720" w:type="dxa"/>
          </w:tcPr>
          <w:p w:rsidR="00867B31" w:rsidRPr="00F807A3" w:rsidRDefault="00EF3045" w:rsidP="00582A99">
            <w:pPr>
              <w:pStyle w:val="BlockText"/>
              <w:ind w:left="0" w:right="0"/>
              <w:jc w:val="center"/>
              <w:rPr>
                <w:bCs/>
                <w:sz w:val="18"/>
                <w:szCs w:val="18"/>
              </w:rPr>
            </w:pPr>
            <w:r w:rsidRPr="00F807A3">
              <w:rPr>
                <w:bCs/>
                <w:sz w:val="18"/>
                <w:szCs w:val="18"/>
              </w:rPr>
              <w:t>39</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34</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24</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52</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48</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39</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36</w:t>
            </w:r>
          </w:p>
        </w:tc>
        <w:tc>
          <w:tcPr>
            <w:tcW w:w="517" w:type="dxa"/>
          </w:tcPr>
          <w:p w:rsidR="00867B31" w:rsidRPr="00F807A3" w:rsidRDefault="00EF3045" w:rsidP="00582A99">
            <w:pPr>
              <w:pStyle w:val="BlockText"/>
              <w:ind w:left="0" w:right="0"/>
              <w:jc w:val="center"/>
              <w:rPr>
                <w:bCs/>
                <w:sz w:val="18"/>
                <w:szCs w:val="18"/>
              </w:rPr>
            </w:pPr>
            <w:r w:rsidRPr="00F807A3">
              <w:rPr>
                <w:bCs/>
                <w:sz w:val="18"/>
                <w:szCs w:val="18"/>
              </w:rPr>
              <w:t>28</w:t>
            </w:r>
          </w:p>
        </w:tc>
        <w:tc>
          <w:tcPr>
            <w:tcW w:w="587" w:type="dxa"/>
          </w:tcPr>
          <w:p w:rsidR="00867B31" w:rsidRPr="00F807A3" w:rsidRDefault="00EF3045" w:rsidP="00582A99">
            <w:pPr>
              <w:pStyle w:val="BlockText"/>
              <w:ind w:left="0" w:right="0"/>
              <w:jc w:val="center"/>
              <w:rPr>
                <w:bCs/>
                <w:sz w:val="18"/>
                <w:szCs w:val="18"/>
              </w:rPr>
            </w:pPr>
            <w:r w:rsidRPr="00F807A3">
              <w:rPr>
                <w:bCs/>
                <w:sz w:val="18"/>
                <w:szCs w:val="18"/>
              </w:rPr>
              <w:t>48</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449</w:t>
            </w:r>
          </w:p>
        </w:tc>
      </w:tr>
      <w:tr w:rsidR="00F807A3" w:rsidRPr="00F807A3" w:rsidTr="004C609D">
        <w:trPr>
          <w:jc w:val="center"/>
        </w:trPr>
        <w:tc>
          <w:tcPr>
            <w:tcW w:w="1260" w:type="dxa"/>
            <w:gridSpan w:val="2"/>
          </w:tcPr>
          <w:p w:rsidR="00867B31" w:rsidRPr="00F807A3" w:rsidRDefault="00EF3045" w:rsidP="00FD0DA8">
            <w:pPr>
              <w:pStyle w:val="BlockText"/>
              <w:ind w:left="0" w:right="0"/>
              <w:rPr>
                <w:bCs/>
                <w:sz w:val="18"/>
                <w:szCs w:val="18"/>
              </w:rPr>
            </w:pPr>
            <w:r w:rsidRPr="00F807A3">
              <w:rPr>
                <w:bCs/>
                <w:sz w:val="18"/>
                <w:szCs w:val="18"/>
              </w:rPr>
              <w:t>Pediatrician</w:t>
            </w:r>
          </w:p>
        </w:tc>
        <w:tc>
          <w:tcPr>
            <w:tcW w:w="574" w:type="dxa"/>
          </w:tcPr>
          <w:p w:rsidR="00867B31" w:rsidRPr="00F807A3" w:rsidRDefault="00EF3045" w:rsidP="00582A99">
            <w:pPr>
              <w:pStyle w:val="BlockText"/>
              <w:ind w:left="0" w:right="0"/>
              <w:jc w:val="center"/>
              <w:rPr>
                <w:bCs/>
                <w:sz w:val="18"/>
                <w:szCs w:val="18"/>
              </w:rPr>
            </w:pPr>
            <w:r w:rsidRPr="00F807A3">
              <w:rPr>
                <w:bCs/>
                <w:sz w:val="18"/>
                <w:szCs w:val="18"/>
              </w:rPr>
              <w:t>4</w:t>
            </w:r>
          </w:p>
        </w:tc>
        <w:tc>
          <w:tcPr>
            <w:tcW w:w="810" w:type="dxa"/>
          </w:tcPr>
          <w:p w:rsidR="00867B31" w:rsidRPr="00F807A3" w:rsidRDefault="00EF3045" w:rsidP="00582A99">
            <w:pPr>
              <w:pStyle w:val="BlockText"/>
              <w:ind w:left="0" w:right="0"/>
              <w:jc w:val="center"/>
              <w:rPr>
                <w:bCs/>
                <w:sz w:val="18"/>
                <w:szCs w:val="18"/>
              </w:rPr>
            </w:pPr>
            <w:r w:rsidRPr="00F807A3">
              <w:rPr>
                <w:bCs/>
                <w:sz w:val="18"/>
                <w:szCs w:val="18"/>
              </w:rPr>
              <w:t>24</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24</w:t>
            </w:r>
          </w:p>
        </w:tc>
        <w:tc>
          <w:tcPr>
            <w:tcW w:w="720" w:type="dxa"/>
          </w:tcPr>
          <w:p w:rsidR="00867B31" w:rsidRPr="00F807A3" w:rsidRDefault="00EF3045" w:rsidP="00582A99">
            <w:pPr>
              <w:pStyle w:val="BlockText"/>
              <w:ind w:left="0" w:right="0"/>
              <w:jc w:val="center"/>
              <w:rPr>
                <w:bCs/>
                <w:sz w:val="18"/>
                <w:szCs w:val="18"/>
              </w:rPr>
            </w:pPr>
            <w:r w:rsidRPr="00F807A3">
              <w:rPr>
                <w:bCs/>
                <w:sz w:val="18"/>
                <w:szCs w:val="18"/>
              </w:rPr>
              <w:t>23</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26</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23</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35</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23</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15</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23</w:t>
            </w:r>
          </w:p>
        </w:tc>
        <w:tc>
          <w:tcPr>
            <w:tcW w:w="517" w:type="dxa"/>
          </w:tcPr>
          <w:p w:rsidR="00867B31" w:rsidRPr="00F807A3" w:rsidRDefault="00EF3045" w:rsidP="00582A99">
            <w:pPr>
              <w:pStyle w:val="BlockText"/>
              <w:ind w:left="0" w:right="0"/>
              <w:jc w:val="center"/>
              <w:rPr>
                <w:bCs/>
                <w:sz w:val="18"/>
                <w:szCs w:val="18"/>
              </w:rPr>
            </w:pPr>
            <w:r w:rsidRPr="00F807A3">
              <w:rPr>
                <w:bCs/>
                <w:sz w:val="18"/>
                <w:szCs w:val="18"/>
              </w:rPr>
              <w:t>24</w:t>
            </w:r>
          </w:p>
        </w:tc>
        <w:tc>
          <w:tcPr>
            <w:tcW w:w="587" w:type="dxa"/>
          </w:tcPr>
          <w:p w:rsidR="00867B31" w:rsidRPr="00F807A3" w:rsidRDefault="00EF3045" w:rsidP="00582A99">
            <w:pPr>
              <w:pStyle w:val="BlockText"/>
              <w:ind w:left="0" w:right="0"/>
              <w:jc w:val="center"/>
              <w:rPr>
                <w:bCs/>
                <w:sz w:val="18"/>
                <w:szCs w:val="18"/>
              </w:rPr>
            </w:pPr>
            <w:r w:rsidRPr="00F807A3">
              <w:rPr>
                <w:bCs/>
                <w:sz w:val="18"/>
                <w:szCs w:val="18"/>
              </w:rPr>
              <w:t>37</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281</w:t>
            </w:r>
          </w:p>
        </w:tc>
      </w:tr>
      <w:tr w:rsidR="00F807A3" w:rsidRPr="00F807A3" w:rsidTr="004C609D">
        <w:trPr>
          <w:jc w:val="center"/>
        </w:trPr>
        <w:tc>
          <w:tcPr>
            <w:tcW w:w="1260" w:type="dxa"/>
            <w:gridSpan w:val="2"/>
          </w:tcPr>
          <w:p w:rsidR="00EF3045" w:rsidRPr="00F807A3" w:rsidRDefault="00EF3045" w:rsidP="00FD0DA8">
            <w:pPr>
              <w:pStyle w:val="BlockText"/>
              <w:ind w:left="0" w:right="0"/>
              <w:rPr>
                <w:bCs/>
                <w:sz w:val="18"/>
                <w:szCs w:val="18"/>
              </w:rPr>
            </w:pPr>
            <w:r w:rsidRPr="00F807A3">
              <w:rPr>
                <w:bCs/>
                <w:sz w:val="18"/>
                <w:szCs w:val="18"/>
              </w:rPr>
              <w:t>Phono</w:t>
            </w:r>
          </w:p>
          <w:p w:rsidR="00867B31" w:rsidRPr="00F807A3" w:rsidRDefault="00B11012" w:rsidP="00FD0DA8">
            <w:pPr>
              <w:pStyle w:val="BlockText"/>
              <w:ind w:left="0" w:right="0"/>
              <w:rPr>
                <w:bCs/>
                <w:sz w:val="18"/>
                <w:szCs w:val="18"/>
              </w:rPr>
            </w:pPr>
            <w:r w:rsidRPr="00F807A3">
              <w:rPr>
                <w:bCs/>
                <w:sz w:val="18"/>
                <w:szCs w:val="18"/>
              </w:rPr>
              <w:t>S</w:t>
            </w:r>
            <w:r w:rsidR="00EF3045" w:rsidRPr="00F807A3">
              <w:rPr>
                <w:bCs/>
                <w:sz w:val="18"/>
                <w:szCs w:val="18"/>
              </w:rPr>
              <w:t>urgeon</w:t>
            </w:r>
          </w:p>
        </w:tc>
        <w:tc>
          <w:tcPr>
            <w:tcW w:w="574" w:type="dxa"/>
          </w:tcPr>
          <w:p w:rsidR="00867B31" w:rsidRPr="00F807A3" w:rsidRDefault="00EF3045" w:rsidP="00582A99">
            <w:pPr>
              <w:pStyle w:val="BlockText"/>
              <w:ind w:left="0" w:right="0"/>
              <w:jc w:val="center"/>
              <w:rPr>
                <w:bCs/>
                <w:sz w:val="18"/>
                <w:szCs w:val="18"/>
              </w:rPr>
            </w:pPr>
            <w:r w:rsidRPr="00F807A3">
              <w:rPr>
                <w:bCs/>
                <w:sz w:val="18"/>
                <w:szCs w:val="18"/>
              </w:rPr>
              <w:t>0</w:t>
            </w:r>
          </w:p>
        </w:tc>
        <w:tc>
          <w:tcPr>
            <w:tcW w:w="810" w:type="dxa"/>
          </w:tcPr>
          <w:p w:rsidR="00867B31" w:rsidRPr="00F807A3" w:rsidRDefault="00EF3045" w:rsidP="00582A99">
            <w:pPr>
              <w:pStyle w:val="BlockText"/>
              <w:ind w:left="0" w:right="0"/>
              <w:jc w:val="center"/>
              <w:rPr>
                <w:bCs/>
                <w:sz w:val="18"/>
                <w:szCs w:val="18"/>
              </w:rPr>
            </w:pPr>
            <w:r w:rsidRPr="00F807A3">
              <w:rPr>
                <w:bCs/>
                <w:sz w:val="18"/>
                <w:szCs w:val="18"/>
              </w:rPr>
              <w:t>01</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01</w:t>
            </w:r>
          </w:p>
        </w:tc>
        <w:tc>
          <w:tcPr>
            <w:tcW w:w="720" w:type="dxa"/>
          </w:tcPr>
          <w:p w:rsidR="00867B31" w:rsidRPr="00F807A3" w:rsidRDefault="00EF3045" w:rsidP="00582A99">
            <w:pPr>
              <w:pStyle w:val="BlockText"/>
              <w:ind w:left="0" w:right="0"/>
              <w:jc w:val="center"/>
              <w:rPr>
                <w:bCs/>
                <w:sz w:val="18"/>
                <w:szCs w:val="18"/>
              </w:rPr>
            </w:pPr>
            <w:r w:rsidRPr="00F807A3">
              <w:rPr>
                <w:bCs/>
                <w:sz w:val="18"/>
                <w:szCs w:val="18"/>
              </w:rPr>
              <w:t>0</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0</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01</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0</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02</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6</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03</w:t>
            </w:r>
          </w:p>
        </w:tc>
        <w:tc>
          <w:tcPr>
            <w:tcW w:w="517" w:type="dxa"/>
          </w:tcPr>
          <w:p w:rsidR="00867B31" w:rsidRPr="00F807A3" w:rsidRDefault="00EF3045" w:rsidP="00582A99">
            <w:pPr>
              <w:pStyle w:val="BlockText"/>
              <w:ind w:left="0" w:right="0"/>
              <w:jc w:val="center"/>
              <w:rPr>
                <w:bCs/>
                <w:sz w:val="18"/>
                <w:szCs w:val="18"/>
              </w:rPr>
            </w:pPr>
            <w:r w:rsidRPr="00F807A3">
              <w:rPr>
                <w:bCs/>
                <w:sz w:val="18"/>
                <w:szCs w:val="18"/>
              </w:rPr>
              <w:t>02</w:t>
            </w:r>
          </w:p>
        </w:tc>
        <w:tc>
          <w:tcPr>
            <w:tcW w:w="587" w:type="dxa"/>
          </w:tcPr>
          <w:p w:rsidR="00867B31" w:rsidRPr="00F807A3" w:rsidRDefault="00EF3045" w:rsidP="00582A99">
            <w:pPr>
              <w:pStyle w:val="BlockText"/>
              <w:ind w:left="0" w:right="0"/>
              <w:jc w:val="center"/>
              <w:rPr>
                <w:bCs/>
                <w:sz w:val="18"/>
                <w:szCs w:val="18"/>
              </w:rPr>
            </w:pPr>
            <w:r w:rsidRPr="00F807A3">
              <w:rPr>
                <w:bCs/>
                <w:sz w:val="18"/>
                <w:szCs w:val="18"/>
              </w:rPr>
              <w:t>01</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17</w:t>
            </w:r>
          </w:p>
        </w:tc>
      </w:tr>
      <w:tr w:rsidR="00F807A3" w:rsidRPr="00F807A3" w:rsidTr="004C609D">
        <w:trPr>
          <w:jc w:val="center"/>
        </w:trPr>
        <w:tc>
          <w:tcPr>
            <w:tcW w:w="1260" w:type="dxa"/>
            <w:gridSpan w:val="2"/>
          </w:tcPr>
          <w:p w:rsidR="00867B31" w:rsidRPr="00F807A3" w:rsidRDefault="00B37A89" w:rsidP="00B37A89">
            <w:pPr>
              <w:pStyle w:val="BlockText"/>
              <w:ind w:left="0" w:right="0"/>
              <w:rPr>
                <w:bCs/>
                <w:sz w:val="18"/>
                <w:szCs w:val="18"/>
              </w:rPr>
            </w:pPr>
            <w:r>
              <w:rPr>
                <w:bCs/>
                <w:sz w:val="18"/>
                <w:szCs w:val="18"/>
              </w:rPr>
              <w:t xml:space="preserve">Plastic </w:t>
            </w:r>
            <w:r w:rsidR="00EF3045" w:rsidRPr="00F807A3">
              <w:rPr>
                <w:bCs/>
                <w:sz w:val="18"/>
                <w:szCs w:val="18"/>
              </w:rPr>
              <w:t>surgeon</w:t>
            </w:r>
          </w:p>
        </w:tc>
        <w:tc>
          <w:tcPr>
            <w:tcW w:w="574" w:type="dxa"/>
          </w:tcPr>
          <w:p w:rsidR="00867B31" w:rsidRPr="00F807A3" w:rsidRDefault="00EF3045" w:rsidP="00582A99">
            <w:pPr>
              <w:pStyle w:val="BlockText"/>
              <w:ind w:left="0" w:right="0"/>
              <w:jc w:val="center"/>
              <w:rPr>
                <w:bCs/>
                <w:sz w:val="18"/>
                <w:szCs w:val="18"/>
              </w:rPr>
            </w:pPr>
            <w:r w:rsidRPr="00F807A3">
              <w:rPr>
                <w:bCs/>
                <w:sz w:val="18"/>
                <w:szCs w:val="18"/>
              </w:rPr>
              <w:t>13</w:t>
            </w:r>
          </w:p>
        </w:tc>
        <w:tc>
          <w:tcPr>
            <w:tcW w:w="810" w:type="dxa"/>
          </w:tcPr>
          <w:p w:rsidR="00867B31" w:rsidRPr="00F807A3" w:rsidRDefault="00EF3045" w:rsidP="00582A99">
            <w:pPr>
              <w:pStyle w:val="BlockText"/>
              <w:ind w:left="0" w:right="0"/>
              <w:jc w:val="center"/>
              <w:rPr>
                <w:bCs/>
                <w:sz w:val="18"/>
                <w:szCs w:val="18"/>
              </w:rPr>
            </w:pPr>
            <w:r w:rsidRPr="00F807A3">
              <w:rPr>
                <w:bCs/>
                <w:sz w:val="18"/>
                <w:szCs w:val="18"/>
              </w:rPr>
              <w:t>15</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8</w:t>
            </w:r>
          </w:p>
        </w:tc>
        <w:tc>
          <w:tcPr>
            <w:tcW w:w="720" w:type="dxa"/>
          </w:tcPr>
          <w:p w:rsidR="00867B31" w:rsidRPr="00F807A3" w:rsidRDefault="00EF3045" w:rsidP="00582A99">
            <w:pPr>
              <w:pStyle w:val="BlockText"/>
              <w:ind w:left="0" w:right="0"/>
              <w:jc w:val="center"/>
              <w:rPr>
                <w:bCs/>
                <w:sz w:val="18"/>
                <w:szCs w:val="18"/>
              </w:rPr>
            </w:pPr>
            <w:r w:rsidRPr="00F807A3">
              <w:rPr>
                <w:bCs/>
                <w:sz w:val="18"/>
                <w:szCs w:val="18"/>
              </w:rPr>
              <w:t>18</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6</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13</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12</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10</w:t>
            </w:r>
          </w:p>
        </w:tc>
        <w:tc>
          <w:tcPr>
            <w:tcW w:w="540" w:type="dxa"/>
          </w:tcPr>
          <w:p w:rsidR="00867B31" w:rsidRPr="00F807A3" w:rsidRDefault="00EF3045" w:rsidP="00582A99">
            <w:pPr>
              <w:pStyle w:val="BlockText"/>
              <w:ind w:left="0" w:right="0"/>
              <w:jc w:val="center"/>
              <w:rPr>
                <w:bCs/>
                <w:sz w:val="18"/>
                <w:szCs w:val="18"/>
              </w:rPr>
            </w:pPr>
            <w:r w:rsidRPr="00F807A3">
              <w:rPr>
                <w:bCs/>
                <w:sz w:val="18"/>
                <w:szCs w:val="18"/>
              </w:rPr>
              <w:t>12</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08</w:t>
            </w:r>
          </w:p>
        </w:tc>
        <w:tc>
          <w:tcPr>
            <w:tcW w:w="517" w:type="dxa"/>
          </w:tcPr>
          <w:p w:rsidR="00867B31" w:rsidRPr="00F807A3" w:rsidRDefault="00EF3045" w:rsidP="00582A99">
            <w:pPr>
              <w:pStyle w:val="BlockText"/>
              <w:ind w:left="0" w:right="0"/>
              <w:jc w:val="center"/>
              <w:rPr>
                <w:bCs/>
                <w:sz w:val="18"/>
                <w:szCs w:val="18"/>
              </w:rPr>
            </w:pPr>
            <w:r w:rsidRPr="00F807A3">
              <w:rPr>
                <w:bCs/>
                <w:sz w:val="18"/>
                <w:szCs w:val="18"/>
              </w:rPr>
              <w:t>08</w:t>
            </w:r>
          </w:p>
        </w:tc>
        <w:tc>
          <w:tcPr>
            <w:tcW w:w="587" w:type="dxa"/>
          </w:tcPr>
          <w:p w:rsidR="00867B31" w:rsidRPr="00F807A3" w:rsidRDefault="00EF3045" w:rsidP="00582A99">
            <w:pPr>
              <w:pStyle w:val="BlockText"/>
              <w:ind w:left="0" w:right="0"/>
              <w:jc w:val="center"/>
              <w:rPr>
                <w:bCs/>
                <w:sz w:val="18"/>
                <w:szCs w:val="18"/>
              </w:rPr>
            </w:pPr>
            <w:r w:rsidRPr="00F807A3">
              <w:rPr>
                <w:bCs/>
                <w:sz w:val="18"/>
                <w:szCs w:val="18"/>
              </w:rPr>
              <w:t>0</w:t>
            </w:r>
          </w:p>
        </w:tc>
        <w:tc>
          <w:tcPr>
            <w:tcW w:w="630" w:type="dxa"/>
          </w:tcPr>
          <w:p w:rsidR="00867B31" w:rsidRPr="00F807A3" w:rsidRDefault="00EF3045" w:rsidP="00582A99">
            <w:pPr>
              <w:pStyle w:val="BlockText"/>
              <w:ind w:left="0" w:right="0"/>
              <w:jc w:val="center"/>
              <w:rPr>
                <w:bCs/>
                <w:sz w:val="18"/>
                <w:szCs w:val="18"/>
              </w:rPr>
            </w:pPr>
            <w:r w:rsidRPr="00F807A3">
              <w:rPr>
                <w:bCs/>
                <w:sz w:val="18"/>
                <w:szCs w:val="18"/>
              </w:rPr>
              <w:t>123</w:t>
            </w:r>
          </w:p>
        </w:tc>
      </w:tr>
      <w:tr w:rsidR="00F807A3" w:rsidRPr="00F807A3" w:rsidTr="004C609D">
        <w:trPr>
          <w:jc w:val="center"/>
        </w:trPr>
        <w:tc>
          <w:tcPr>
            <w:tcW w:w="1260" w:type="dxa"/>
            <w:gridSpan w:val="2"/>
            <w:tcBorders>
              <w:bottom w:val="single" w:sz="4" w:space="0" w:color="auto"/>
            </w:tcBorders>
          </w:tcPr>
          <w:p w:rsidR="00EF3045" w:rsidRPr="00F807A3" w:rsidRDefault="00EF3045" w:rsidP="00FD0DA8">
            <w:pPr>
              <w:pStyle w:val="BlockText"/>
              <w:ind w:left="0" w:right="0"/>
              <w:rPr>
                <w:bCs/>
                <w:sz w:val="18"/>
                <w:szCs w:val="18"/>
              </w:rPr>
            </w:pPr>
            <w:r w:rsidRPr="00F807A3">
              <w:rPr>
                <w:bCs/>
                <w:sz w:val="18"/>
                <w:szCs w:val="18"/>
              </w:rPr>
              <w:t>Prosthodontist</w:t>
            </w:r>
          </w:p>
        </w:tc>
        <w:tc>
          <w:tcPr>
            <w:tcW w:w="574"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6</w:t>
            </w:r>
          </w:p>
        </w:tc>
        <w:tc>
          <w:tcPr>
            <w:tcW w:w="810"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15</w:t>
            </w:r>
          </w:p>
        </w:tc>
        <w:tc>
          <w:tcPr>
            <w:tcW w:w="630"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0</w:t>
            </w:r>
          </w:p>
        </w:tc>
        <w:tc>
          <w:tcPr>
            <w:tcW w:w="720"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6</w:t>
            </w:r>
          </w:p>
        </w:tc>
        <w:tc>
          <w:tcPr>
            <w:tcW w:w="630"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5</w:t>
            </w:r>
          </w:p>
        </w:tc>
        <w:tc>
          <w:tcPr>
            <w:tcW w:w="630"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4</w:t>
            </w:r>
          </w:p>
        </w:tc>
        <w:tc>
          <w:tcPr>
            <w:tcW w:w="540"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6</w:t>
            </w:r>
          </w:p>
        </w:tc>
        <w:tc>
          <w:tcPr>
            <w:tcW w:w="540"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02</w:t>
            </w:r>
          </w:p>
        </w:tc>
        <w:tc>
          <w:tcPr>
            <w:tcW w:w="540"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02</w:t>
            </w:r>
          </w:p>
        </w:tc>
        <w:tc>
          <w:tcPr>
            <w:tcW w:w="630"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02</w:t>
            </w:r>
          </w:p>
        </w:tc>
        <w:tc>
          <w:tcPr>
            <w:tcW w:w="517"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08</w:t>
            </w:r>
          </w:p>
        </w:tc>
        <w:tc>
          <w:tcPr>
            <w:tcW w:w="587"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01</w:t>
            </w:r>
          </w:p>
        </w:tc>
        <w:tc>
          <w:tcPr>
            <w:tcW w:w="630" w:type="dxa"/>
            <w:tcBorders>
              <w:bottom w:val="single" w:sz="4" w:space="0" w:color="auto"/>
            </w:tcBorders>
          </w:tcPr>
          <w:p w:rsidR="00EF3045" w:rsidRPr="00F807A3" w:rsidRDefault="00EF3045" w:rsidP="00582A99">
            <w:pPr>
              <w:pStyle w:val="BlockText"/>
              <w:ind w:left="0" w:right="0"/>
              <w:jc w:val="center"/>
              <w:rPr>
                <w:bCs/>
                <w:sz w:val="18"/>
                <w:szCs w:val="18"/>
              </w:rPr>
            </w:pPr>
            <w:r w:rsidRPr="00F807A3">
              <w:rPr>
                <w:bCs/>
                <w:sz w:val="18"/>
                <w:szCs w:val="18"/>
              </w:rPr>
              <w:t>57</w:t>
            </w:r>
          </w:p>
        </w:tc>
      </w:tr>
    </w:tbl>
    <w:p w:rsidR="00632ED7" w:rsidRDefault="008A3324" w:rsidP="00884167">
      <w:pPr>
        <w:pStyle w:val="BlockText"/>
        <w:ind w:left="0" w:right="0"/>
        <w:rPr>
          <w:b/>
          <w:bCs/>
          <w:sz w:val="22"/>
          <w:szCs w:val="22"/>
        </w:rPr>
      </w:pPr>
      <w:r w:rsidRPr="008A3324">
        <w:rPr>
          <w:b/>
          <w:bCs/>
          <w:sz w:val="22"/>
          <w:szCs w:val="22"/>
        </w:rPr>
        <w:t xml:space="preserve">     </w:t>
      </w:r>
    </w:p>
    <w:p w:rsidR="0000537D" w:rsidRDefault="0000537D" w:rsidP="00884167">
      <w:pPr>
        <w:pStyle w:val="BlockText"/>
        <w:ind w:left="0" w:right="0"/>
        <w:rPr>
          <w:b/>
          <w:bCs/>
          <w:sz w:val="22"/>
          <w:szCs w:val="22"/>
        </w:rPr>
      </w:pPr>
    </w:p>
    <w:p w:rsidR="00EE338A" w:rsidRPr="00D703A7" w:rsidRDefault="00EE338A" w:rsidP="00E958B3">
      <w:pPr>
        <w:pStyle w:val="BlockText"/>
        <w:spacing w:line="360" w:lineRule="auto"/>
        <w:ind w:left="0" w:right="0"/>
        <w:jc w:val="center"/>
        <w:rPr>
          <w:b/>
          <w:bCs/>
        </w:rPr>
      </w:pPr>
      <w:r w:rsidRPr="00DD57FB">
        <w:rPr>
          <w:bCs/>
        </w:rPr>
        <w:t>Table 2</w:t>
      </w:r>
      <w:r w:rsidR="00BE5252">
        <w:rPr>
          <w:bCs/>
        </w:rPr>
        <w:t>0</w:t>
      </w:r>
      <w:r w:rsidRPr="00DD57FB">
        <w:rPr>
          <w:bCs/>
        </w:rPr>
        <w:t>:</w:t>
      </w:r>
      <w:r w:rsidRPr="00D703A7">
        <w:rPr>
          <w:b/>
          <w:bCs/>
        </w:rPr>
        <w:t xml:space="preserve"> </w:t>
      </w:r>
      <w:r w:rsidRPr="00F90A32">
        <w:rPr>
          <w:bCs/>
        </w:rPr>
        <w:t>Shows details and certificate Issued</w:t>
      </w:r>
      <w:r w:rsidR="00F90A32">
        <w:rPr>
          <w:b/>
          <w:bCs/>
        </w:rPr>
        <w:t>.</w:t>
      </w:r>
    </w:p>
    <w:tbl>
      <w:tblPr>
        <w:tblStyle w:val="TableGrid"/>
        <w:tblW w:w="9155" w:type="dxa"/>
        <w:jc w:val="center"/>
        <w:tblInd w:w="-2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8"/>
        <w:gridCol w:w="7380"/>
        <w:gridCol w:w="1157"/>
      </w:tblGrid>
      <w:tr w:rsidR="00A52D3D" w:rsidRPr="00714F37" w:rsidTr="004C609D">
        <w:trPr>
          <w:jc w:val="center"/>
        </w:trPr>
        <w:tc>
          <w:tcPr>
            <w:tcW w:w="618" w:type="dxa"/>
            <w:tcBorders>
              <w:top w:val="single" w:sz="4" w:space="0" w:color="auto"/>
              <w:bottom w:val="single" w:sz="4" w:space="0" w:color="auto"/>
            </w:tcBorders>
          </w:tcPr>
          <w:p w:rsidR="00A52D3D" w:rsidRPr="00DD57FB" w:rsidRDefault="00A52D3D" w:rsidP="00582A99">
            <w:pPr>
              <w:pStyle w:val="BlockText"/>
              <w:ind w:left="0" w:right="0"/>
              <w:jc w:val="center"/>
              <w:rPr>
                <w:bCs/>
              </w:rPr>
            </w:pPr>
            <w:r w:rsidRPr="00DD57FB">
              <w:rPr>
                <w:bCs/>
              </w:rPr>
              <w:t>Sl. No.</w:t>
            </w:r>
          </w:p>
        </w:tc>
        <w:tc>
          <w:tcPr>
            <w:tcW w:w="7380" w:type="dxa"/>
            <w:tcBorders>
              <w:top w:val="single" w:sz="4" w:space="0" w:color="auto"/>
              <w:bottom w:val="single" w:sz="4" w:space="0" w:color="auto"/>
            </w:tcBorders>
          </w:tcPr>
          <w:p w:rsidR="00A52D3D" w:rsidRPr="00DD57FB" w:rsidRDefault="00A52D3D" w:rsidP="00582A99">
            <w:pPr>
              <w:pStyle w:val="BlockText"/>
              <w:ind w:left="0" w:right="0"/>
              <w:jc w:val="center"/>
              <w:rPr>
                <w:bCs/>
              </w:rPr>
            </w:pPr>
            <w:r w:rsidRPr="00DD57FB">
              <w:rPr>
                <w:bCs/>
              </w:rPr>
              <w:t>Particulars</w:t>
            </w:r>
          </w:p>
        </w:tc>
        <w:tc>
          <w:tcPr>
            <w:tcW w:w="1157" w:type="dxa"/>
            <w:tcBorders>
              <w:top w:val="single" w:sz="4" w:space="0" w:color="auto"/>
              <w:bottom w:val="single" w:sz="4" w:space="0" w:color="auto"/>
            </w:tcBorders>
          </w:tcPr>
          <w:p w:rsidR="00A52D3D" w:rsidRPr="00DD57FB" w:rsidRDefault="00A52D3D" w:rsidP="00582A99">
            <w:pPr>
              <w:pStyle w:val="BlockText"/>
              <w:ind w:left="0" w:right="0"/>
              <w:jc w:val="center"/>
              <w:rPr>
                <w:bCs/>
              </w:rPr>
            </w:pPr>
            <w:r w:rsidRPr="00DD57FB">
              <w:rPr>
                <w:bCs/>
              </w:rPr>
              <w:t>Total</w:t>
            </w:r>
          </w:p>
        </w:tc>
      </w:tr>
      <w:tr w:rsidR="00A52D3D" w:rsidRPr="00714F37" w:rsidTr="004C609D">
        <w:trPr>
          <w:jc w:val="center"/>
        </w:trPr>
        <w:tc>
          <w:tcPr>
            <w:tcW w:w="618" w:type="dxa"/>
            <w:tcBorders>
              <w:top w:val="single" w:sz="4" w:space="0" w:color="auto"/>
            </w:tcBorders>
          </w:tcPr>
          <w:p w:rsidR="00A52D3D" w:rsidRPr="00714F37" w:rsidRDefault="00A52D3D" w:rsidP="00A52D3D">
            <w:pPr>
              <w:pStyle w:val="BlockText"/>
              <w:ind w:left="0" w:right="0"/>
              <w:jc w:val="center"/>
              <w:rPr>
                <w:bCs/>
              </w:rPr>
            </w:pPr>
            <w:r w:rsidRPr="00714F37">
              <w:rPr>
                <w:bCs/>
              </w:rPr>
              <w:t>1</w:t>
            </w:r>
          </w:p>
        </w:tc>
        <w:tc>
          <w:tcPr>
            <w:tcW w:w="7380" w:type="dxa"/>
            <w:tcBorders>
              <w:top w:val="single" w:sz="4" w:space="0" w:color="auto"/>
            </w:tcBorders>
          </w:tcPr>
          <w:p w:rsidR="00A52D3D" w:rsidRPr="00714F37" w:rsidRDefault="00A52D3D" w:rsidP="00A52D3D">
            <w:pPr>
              <w:pStyle w:val="BlockText"/>
              <w:ind w:left="0" w:right="0"/>
              <w:rPr>
                <w:bCs/>
              </w:rPr>
            </w:pPr>
            <w:r w:rsidRPr="00714F37">
              <w:rPr>
                <w:bCs/>
              </w:rPr>
              <w:t>Transfer certificate</w:t>
            </w:r>
          </w:p>
        </w:tc>
        <w:tc>
          <w:tcPr>
            <w:tcW w:w="1157" w:type="dxa"/>
            <w:tcBorders>
              <w:top w:val="single" w:sz="4" w:space="0" w:color="auto"/>
            </w:tcBorders>
          </w:tcPr>
          <w:p w:rsidR="00A52D3D" w:rsidRPr="00714F37" w:rsidRDefault="00A52D3D" w:rsidP="00A644E2">
            <w:pPr>
              <w:pStyle w:val="BlockText"/>
              <w:ind w:left="0" w:right="0"/>
              <w:jc w:val="right"/>
              <w:rPr>
                <w:bCs/>
              </w:rPr>
            </w:pPr>
            <w:r w:rsidRPr="00714F37">
              <w:rPr>
                <w:bCs/>
              </w:rPr>
              <w:t>37</w:t>
            </w:r>
          </w:p>
        </w:tc>
      </w:tr>
      <w:tr w:rsidR="00A52D3D" w:rsidRPr="00714F37" w:rsidTr="004C609D">
        <w:trPr>
          <w:jc w:val="center"/>
        </w:trPr>
        <w:tc>
          <w:tcPr>
            <w:tcW w:w="618" w:type="dxa"/>
          </w:tcPr>
          <w:p w:rsidR="00A52D3D" w:rsidRPr="00714F37" w:rsidRDefault="00A52D3D" w:rsidP="00A52D3D">
            <w:pPr>
              <w:pStyle w:val="BlockText"/>
              <w:ind w:left="0" w:right="0"/>
              <w:jc w:val="center"/>
              <w:rPr>
                <w:bCs/>
              </w:rPr>
            </w:pPr>
            <w:r w:rsidRPr="00714F37">
              <w:rPr>
                <w:bCs/>
              </w:rPr>
              <w:t>2</w:t>
            </w:r>
          </w:p>
        </w:tc>
        <w:tc>
          <w:tcPr>
            <w:tcW w:w="7380" w:type="dxa"/>
          </w:tcPr>
          <w:p w:rsidR="00A52D3D" w:rsidRPr="00714F37" w:rsidRDefault="00A52D3D" w:rsidP="00A52D3D">
            <w:pPr>
              <w:pStyle w:val="BlockText"/>
              <w:ind w:left="0" w:right="0"/>
              <w:rPr>
                <w:bCs/>
              </w:rPr>
            </w:pPr>
            <w:r w:rsidRPr="00714F37">
              <w:rPr>
                <w:bCs/>
              </w:rPr>
              <w:t>Case report</w:t>
            </w:r>
          </w:p>
        </w:tc>
        <w:tc>
          <w:tcPr>
            <w:tcW w:w="1157" w:type="dxa"/>
          </w:tcPr>
          <w:p w:rsidR="00A52D3D" w:rsidRPr="00714F37" w:rsidRDefault="00A52D3D" w:rsidP="00A644E2">
            <w:pPr>
              <w:pStyle w:val="BlockText"/>
              <w:ind w:left="0" w:right="0"/>
              <w:jc w:val="right"/>
              <w:rPr>
                <w:bCs/>
              </w:rPr>
            </w:pPr>
            <w:r w:rsidRPr="00714F37">
              <w:rPr>
                <w:bCs/>
              </w:rPr>
              <w:t>824</w:t>
            </w:r>
          </w:p>
        </w:tc>
      </w:tr>
      <w:tr w:rsidR="00A52D3D" w:rsidRPr="00714F37" w:rsidTr="004C609D">
        <w:trPr>
          <w:jc w:val="center"/>
        </w:trPr>
        <w:tc>
          <w:tcPr>
            <w:tcW w:w="618" w:type="dxa"/>
          </w:tcPr>
          <w:p w:rsidR="00A52D3D" w:rsidRPr="00714F37" w:rsidRDefault="00A52D3D" w:rsidP="00A52D3D">
            <w:pPr>
              <w:pStyle w:val="BlockText"/>
              <w:ind w:left="0" w:right="0"/>
              <w:jc w:val="center"/>
              <w:rPr>
                <w:bCs/>
              </w:rPr>
            </w:pPr>
            <w:r w:rsidRPr="00714F37">
              <w:rPr>
                <w:bCs/>
              </w:rPr>
              <w:t>3</w:t>
            </w:r>
          </w:p>
        </w:tc>
        <w:tc>
          <w:tcPr>
            <w:tcW w:w="7380" w:type="dxa"/>
          </w:tcPr>
          <w:p w:rsidR="00A52D3D" w:rsidRPr="00714F37" w:rsidRDefault="00A52D3D" w:rsidP="00A52D3D">
            <w:pPr>
              <w:pStyle w:val="BlockText"/>
              <w:ind w:left="0" w:right="0"/>
              <w:rPr>
                <w:bCs/>
              </w:rPr>
            </w:pPr>
            <w:r w:rsidRPr="00714F37">
              <w:rPr>
                <w:bCs/>
              </w:rPr>
              <w:t>Attendance certificates</w:t>
            </w:r>
          </w:p>
        </w:tc>
        <w:tc>
          <w:tcPr>
            <w:tcW w:w="1157" w:type="dxa"/>
          </w:tcPr>
          <w:p w:rsidR="00A52D3D" w:rsidRPr="00714F37" w:rsidRDefault="00A52D3D" w:rsidP="00A644E2">
            <w:pPr>
              <w:pStyle w:val="BlockText"/>
              <w:ind w:left="0" w:right="0"/>
              <w:jc w:val="right"/>
              <w:rPr>
                <w:bCs/>
              </w:rPr>
            </w:pPr>
            <w:r w:rsidRPr="00714F37">
              <w:rPr>
                <w:bCs/>
              </w:rPr>
              <w:t>35</w:t>
            </w:r>
          </w:p>
        </w:tc>
      </w:tr>
      <w:tr w:rsidR="00A52D3D" w:rsidRPr="00714F37" w:rsidTr="004C609D">
        <w:trPr>
          <w:jc w:val="center"/>
        </w:trPr>
        <w:tc>
          <w:tcPr>
            <w:tcW w:w="618" w:type="dxa"/>
          </w:tcPr>
          <w:p w:rsidR="00A52D3D" w:rsidRPr="00714F37" w:rsidRDefault="00A52D3D" w:rsidP="00A52D3D">
            <w:pPr>
              <w:pStyle w:val="BlockText"/>
              <w:ind w:left="0" w:right="0"/>
              <w:jc w:val="center"/>
              <w:rPr>
                <w:bCs/>
              </w:rPr>
            </w:pPr>
            <w:r w:rsidRPr="00714F37">
              <w:rPr>
                <w:bCs/>
              </w:rPr>
              <w:t>4</w:t>
            </w:r>
          </w:p>
        </w:tc>
        <w:tc>
          <w:tcPr>
            <w:tcW w:w="7380" w:type="dxa"/>
          </w:tcPr>
          <w:p w:rsidR="00A52D3D" w:rsidRPr="00714F37" w:rsidRDefault="00A52D3D" w:rsidP="00A52D3D">
            <w:pPr>
              <w:pStyle w:val="BlockText"/>
              <w:ind w:left="0" w:right="0"/>
              <w:rPr>
                <w:bCs/>
              </w:rPr>
            </w:pPr>
            <w:r w:rsidRPr="00714F37">
              <w:rPr>
                <w:bCs/>
              </w:rPr>
              <w:t>School admission certificate/ language exemption certificate</w:t>
            </w:r>
          </w:p>
        </w:tc>
        <w:tc>
          <w:tcPr>
            <w:tcW w:w="1157" w:type="dxa"/>
          </w:tcPr>
          <w:p w:rsidR="00A52D3D" w:rsidRPr="00714F37" w:rsidRDefault="00A52D3D" w:rsidP="00A644E2">
            <w:pPr>
              <w:pStyle w:val="BlockText"/>
              <w:ind w:left="0" w:right="0"/>
              <w:jc w:val="right"/>
              <w:rPr>
                <w:bCs/>
              </w:rPr>
            </w:pPr>
            <w:r w:rsidRPr="00714F37">
              <w:rPr>
                <w:bCs/>
              </w:rPr>
              <w:t>64</w:t>
            </w:r>
          </w:p>
        </w:tc>
      </w:tr>
      <w:tr w:rsidR="00A52D3D" w:rsidRPr="00714F37" w:rsidTr="004C609D">
        <w:trPr>
          <w:jc w:val="center"/>
        </w:trPr>
        <w:tc>
          <w:tcPr>
            <w:tcW w:w="618" w:type="dxa"/>
            <w:tcBorders>
              <w:bottom w:val="single" w:sz="4" w:space="0" w:color="auto"/>
            </w:tcBorders>
          </w:tcPr>
          <w:p w:rsidR="00A52D3D" w:rsidRPr="00714F37" w:rsidRDefault="00A52D3D" w:rsidP="00A52D3D">
            <w:pPr>
              <w:pStyle w:val="BlockText"/>
              <w:ind w:left="0" w:right="0"/>
              <w:jc w:val="center"/>
              <w:rPr>
                <w:bCs/>
              </w:rPr>
            </w:pPr>
            <w:r w:rsidRPr="00714F37">
              <w:rPr>
                <w:bCs/>
              </w:rPr>
              <w:t>5</w:t>
            </w:r>
          </w:p>
        </w:tc>
        <w:tc>
          <w:tcPr>
            <w:tcW w:w="7380" w:type="dxa"/>
            <w:tcBorders>
              <w:bottom w:val="single" w:sz="4" w:space="0" w:color="auto"/>
            </w:tcBorders>
          </w:tcPr>
          <w:p w:rsidR="00A52D3D" w:rsidRPr="00714F37" w:rsidRDefault="00A52D3D" w:rsidP="00A52D3D">
            <w:pPr>
              <w:pStyle w:val="BlockText"/>
              <w:ind w:left="0" w:right="0"/>
              <w:rPr>
                <w:bCs/>
              </w:rPr>
            </w:pPr>
            <w:r w:rsidRPr="00714F37">
              <w:rPr>
                <w:bCs/>
              </w:rPr>
              <w:t>Correspondence by e-mail</w:t>
            </w:r>
          </w:p>
        </w:tc>
        <w:tc>
          <w:tcPr>
            <w:tcW w:w="1157" w:type="dxa"/>
            <w:tcBorders>
              <w:bottom w:val="single" w:sz="4" w:space="0" w:color="auto"/>
            </w:tcBorders>
          </w:tcPr>
          <w:p w:rsidR="00A52D3D" w:rsidRPr="00714F37" w:rsidRDefault="00A52D3D" w:rsidP="00A644E2">
            <w:pPr>
              <w:pStyle w:val="BlockText"/>
              <w:ind w:left="0" w:right="0"/>
              <w:jc w:val="right"/>
              <w:rPr>
                <w:bCs/>
              </w:rPr>
            </w:pPr>
            <w:r w:rsidRPr="00714F37">
              <w:rPr>
                <w:bCs/>
              </w:rPr>
              <w:t>41</w:t>
            </w:r>
          </w:p>
        </w:tc>
      </w:tr>
    </w:tbl>
    <w:p w:rsidR="004C609D" w:rsidRDefault="004C609D" w:rsidP="00D703A7">
      <w:pPr>
        <w:pStyle w:val="BlockText"/>
        <w:ind w:left="0" w:right="0"/>
        <w:jc w:val="center"/>
        <w:rPr>
          <w:b/>
          <w:bCs/>
        </w:rPr>
      </w:pPr>
    </w:p>
    <w:p w:rsidR="004C609D" w:rsidRDefault="004C609D" w:rsidP="00D703A7">
      <w:pPr>
        <w:pStyle w:val="BlockText"/>
        <w:ind w:left="0" w:right="0"/>
        <w:jc w:val="center"/>
        <w:rPr>
          <w:b/>
          <w:bCs/>
        </w:rPr>
      </w:pPr>
    </w:p>
    <w:p w:rsidR="004C609D" w:rsidRDefault="004C609D" w:rsidP="00D703A7">
      <w:pPr>
        <w:pStyle w:val="BlockText"/>
        <w:ind w:left="0" w:right="0"/>
        <w:jc w:val="center"/>
        <w:rPr>
          <w:b/>
          <w:bCs/>
        </w:rPr>
      </w:pPr>
    </w:p>
    <w:p w:rsidR="004C609D" w:rsidRDefault="004C609D" w:rsidP="00D703A7">
      <w:pPr>
        <w:pStyle w:val="BlockText"/>
        <w:ind w:left="0" w:right="0"/>
        <w:jc w:val="center"/>
        <w:rPr>
          <w:b/>
          <w:bCs/>
        </w:rPr>
      </w:pPr>
    </w:p>
    <w:p w:rsidR="004C609D" w:rsidRDefault="004C609D" w:rsidP="00D703A7">
      <w:pPr>
        <w:pStyle w:val="BlockText"/>
        <w:ind w:left="0" w:right="0"/>
        <w:jc w:val="center"/>
        <w:rPr>
          <w:b/>
          <w:bCs/>
        </w:rPr>
      </w:pPr>
    </w:p>
    <w:p w:rsidR="00582A99" w:rsidRDefault="00582A99" w:rsidP="00D703A7">
      <w:pPr>
        <w:pStyle w:val="BlockText"/>
        <w:ind w:left="0" w:right="0"/>
        <w:jc w:val="center"/>
        <w:rPr>
          <w:b/>
          <w:bCs/>
        </w:rPr>
      </w:pPr>
      <w:r w:rsidRPr="00894008">
        <w:rPr>
          <w:b/>
          <w:bCs/>
        </w:rPr>
        <w:lastRenderedPageBreak/>
        <w:t>Department of Speech</w:t>
      </w:r>
      <w:r w:rsidR="00632DF1">
        <w:rPr>
          <w:b/>
          <w:bCs/>
        </w:rPr>
        <w:t xml:space="preserve"> </w:t>
      </w:r>
      <w:r w:rsidRPr="00894008">
        <w:rPr>
          <w:b/>
          <w:bCs/>
        </w:rPr>
        <w:t>Language Pathology</w:t>
      </w:r>
    </w:p>
    <w:p w:rsidR="00CE71D4" w:rsidRDefault="00CE71D4" w:rsidP="00D703A7">
      <w:pPr>
        <w:pStyle w:val="BlockText"/>
        <w:ind w:left="0" w:right="0"/>
        <w:jc w:val="center"/>
        <w:rPr>
          <w:b/>
          <w:bCs/>
        </w:rPr>
      </w:pPr>
    </w:p>
    <w:p w:rsidR="001520C2" w:rsidRDefault="00EE338A" w:rsidP="00DD57FB">
      <w:pPr>
        <w:numPr>
          <w:ilvl w:val="0"/>
          <w:numId w:val="17"/>
        </w:numPr>
        <w:suppressAutoHyphens w:val="0"/>
        <w:ind w:left="360"/>
        <w:jc w:val="both"/>
        <w:rPr>
          <w:b/>
          <w:bCs/>
        </w:rPr>
      </w:pPr>
      <w:r>
        <w:rPr>
          <w:b/>
          <w:bCs/>
        </w:rPr>
        <w:t xml:space="preserve"> </w:t>
      </w:r>
      <w:r w:rsidR="00B277C5" w:rsidRPr="00A76BC3">
        <w:rPr>
          <w:b/>
          <w:bCs/>
        </w:rPr>
        <w:t>AAC Unit</w:t>
      </w:r>
    </w:p>
    <w:p w:rsidR="00B277C5" w:rsidRPr="00714F37" w:rsidRDefault="00342A22" w:rsidP="00F90A32">
      <w:pPr>
        <w:tabs>
          <w:tab w:val="left" w:pos="810"/>
        </w:tabs>
        <w:suppressAutoHyphens w:val="0"/>
        <w:spacing w:line="360" w:lineRule="auto"/>
        <w:jc w:val="center"/>
        <w:rPr>
          <w:b/>
          <w:bCs/>
          <w:color w:val="FF0000"/>
        </w:rPr>
      </w:pPr>
      <w:r w:rsidRPr="00BE5252">
        <w:rPr>
          <w:bCs/>
        </w:rPr>
        <w:t>Table 2</w:t>
      </w:r>
      <w:r w:rsidR="00BE5252" w:rsidRPr="00BE5252">
        <w:rPr>
          <w:bCs/>
        </w:rPr>
        <w:t>1</w:t>
      </w:r>
      <w:r w:rsidRPr="00BE5252">
        <w:rPr>
          <w:bCs/>
        </w:rPr>
        <w:t>:</w:t>
      </w:r>
      <w:r w:rsidR="00B277C5" w:rsidRPr="00714F37">
        <w:rPr>
          <w:b/>
          <w:bCs/>
        </w:rPr>
        <w:t xml:space="preserve"> </w:t>
      </w:r>
      <w:r w:rsidR="00B277C5" w:rsidRPr="00714F37">
        <w:rPr>
          <w:bCs/>
        </w:rPr>
        <w:t>Statistics of clinical activities of the unit</w:t>
      </w:r>
      <w:r w:rsidR="00F90A32">
        <w:rPr>
          <w:bCs/>
        </w:rPr>
        <w:t>.</w:t>
      </w:r>
      <w:r w:rsidR="00B277C5" w:rsidRPr="00714F37">
        <w:rPr>
          <w:bCs/>
        </w:rPr>
        <w:t xml:space="preserve"> </w:t>
      </w:r>
    </w:p>
    <w:tbl>
      <w:tblPr>
        <w:tblW w:w="0" w:type="auto"/>
        <w:jc w:val="center"/>
        <w:tblInd w:w="-1664" w:type="dxa"/>
        <w:tblLook w:val="04A0"/>
      </w:tblPr>
      <w:tblGrid>
        <w:gridCol w:w="890"/>
        <w:gridCol w:w="2215"/>
        <w:gridCol w:w="1963"/>
      </w:tblGrid>
      <w:tr w:rsidR="00185B86" w:rsidRPr="00714F37" w:rsidTr="004C609D">
        <w:trPr>
          <w:jc w:val="center"/>
        </w:trPr>
        <w:tc>
          <w:tcPr>
            <w:tcW w:w="0" w:type="auto"/>
            <w:tcBorders>
              <w:top w:val="single" w:sz="4" w:space="0" w:color="auto"/>
              <w:bottom w:val="single" w:sz="4" w:space="0" w:color="auto"/>
            </w:tcBorders>
          </w:tcPr>
          <w:p w:rsidR="00185B86" w:rsidRPr="00DD57FB" w:rsidRDefault="00185B86" w:rsidP="008D306D">
            <w:pPr>
              <w:rPr>
                <w:bCs/>
              </w:rPr>
            </w:pPr>
            <w:r w:rsidRPr="00DD57FB">
              <w:rPr>
                <w:bCs/>
              </w:rPr>
              <w:t>Sl.</w:t>
            </w:r>
            <w:r w:rsidR="008D306D" w:rsidRPr="00DD57FB">
              <w:rPr>
                <w:bCs/>
              </w:rPr>
              <w:t xml:space="preserve"> </w:t>
            </w:r>
            <w:r w:rsidRPr="00DD57FB">
              <w:rPr>
                <w:bCs/>
              </w:rPr>
              <w:t>No.</w:t>
            </w:r>
          </w:p>
        </w:tc>
        <w:tc>
          <w:tcPr>
            <w:tcW w:w="0" w:type="auto"/>
            <w:tcBorders>
              <w:top w:val="single" w:sz="4" w:space="0" w:color="auto"/>
              <w:bottom w:val="single" w:sz="4" w:space="0" w:color="auto"/>
            </w:tcBorders>
          </w:tcPr>
          <w:p w:rsidR="00185B86" w:rsidRPr="00DD57FB" w:rsidRDefault="00185B86" w:rsidP="008301AE">
            <w:pPr>
              <w:jc w:val="center"/>
              <w:rPr>
                <w:bCs/>
              </w:rPr>
            </w:pPr>
            <w:r w:rsidRPr="00DD57FB">
              <w:rPr>
                <w:bCs/>
              </w:rPr>
              <w:t>Details</w:t>
            </w:r>
          </w:p>
        </w:tc>
        <w:tc>
          <w:tcPr>
            <w:tcW w:w="0" w:type="auto"/>
            <w:tcBorders>
              <w:top w:val="single" w:sz="4" w:space="0" w:color="auto"/>
              <w:bottom w:val="single" w:sz="4" w:space="0" w:color="auto"/>
            </w:tcBorders>
          </w:tcPr>
          <w:p w:rsidR="00185B86" w:rsidRPr="00DD57FB" w:rsidRDefault="00185B86" w:rsidP="008301AE">
            <w:pPr>
              <w:jc w:val="center"/>
              <w:rPr>
                <w:bCs/>
              </w:rPr>
            </w:pPr>
            <w:r w:rsidRPr="00DD57FB">
              <w:rPr>
                <w:bCs/>
              </w:rPr>
              <w:t>Total No. of cases</w:t>
            </w:r>
          </w:p>
        </w:tc>
      </w:tr>
      <w:tr w:rsidR="00185B86" w:rsidRPr="00714F37" w:rsidTr="004C609D">
        <w:trPr>
          <w:jc w:val="center"/>
        </w:trPr>
        <w:tc>
          <w:tcPr>
            <w:tcW w:w="0" w:type="auto"/>
            <w:tcBorders>
              <w:top w:val="single" w:sz="4" w:space="0" w:color="auto"/>
            </w:tcBorders>
          </w:tcPr>
          <w:p w:rsidR="00185B86" w:rsidRPr="00714F37" w:rsidRDefault="00185B86" w:rsidP="00860113">
            <w:pPr>
              <w:pStyle w:val="ListParagraph"/>
              <w:numPr>
                <w:ilvl w:val="0"/>
                <w:numId w:val="27"/>
              </w:numPr>
              <w:suppressAutoHyphens w:val="0"/>
              <w:jc w:val="center"/>
              <w:rPr>
                <w:bCs/>
              </w:rPr>
            </w:pPr>
          </w:p>
        </w:tc>
        <w:tc>
          <w:tcPr>
            <w:tcW w:w="0" w:type="auto"/>
            <w:tcBorders>
              <w:top w:val="single" w:sz="4" w:space="0" w:color="auto"/>
            </w:tcBorders>
          </w:tcPr>
          <w:p w:rsidR="00185B86" w:rsidRPr="00714F37" w:rsidRDefault="00185B86" w:rsidP="00185B86">
            <w:pPr>
              <w:suppressAutoHyphens w:val="0"/>
              <w:jc w:val="both"/>
              <w:rPr>
                <w:bCs/>
              </w:rPr>
            </w:pPr>
            <w:r w:rsidRPr="00714F37">
              <w:rPr>
                <w:bCs/>
              </w:rPr>
              <w:t>New cases evaluated</w:t>
            </w:r>
          </w:p>
        </w:tc>
        <w:tc>
          <w:tcPr>
            <w:tcW w:w="0" w:type="auto"/>
            <w:tcBorders>
              <w:top w:val="single" w:sz="4" w:space="0" w:color="auto"/>
            </w:tcBorders>
          </w:tcPr>
          <w:p w:rsidR="00185B86" w:rsidRPr="00714F37" w:rsidRDefault="00185B86" w:rsidP="00A644E2">
            <w:pPr>
              <w:jc w:val="right"/>
              <w:rPr>
                <w:bCs/>
              </w:rPr>
            </w:pPr>
            <w:r w:rsidRPr="00714F37">
              <w:rPr>
                <w:bCs/>
              </w:rPr>
              <w:t>32</w:t>
            </w:r>
          </w:p>
        </w:tc>
      </w:tr>
      <w:tr w:rsidR="00185B86" w:rsidRPr="00714F37" w:rsidTr="004C609D">
        <w:trPr>
          <w:jc w:val="center"/>
        </w:trPr>
        <w:tc>
          <w:tcPr>
            <w:tcW w:w="0" w:type="auto"/>
          </w:tcPr>
          <w:p w:rsidR="00185B86" w:rsidRPr="00714F37" w:rsidRDefault="00185B86" w:rsidP="00860113">
            <w:pPr>
              <w:pStyle w:val="ListParagraph"/>
              <w:numPr>
                <w:ilvl w:val="0"/>
                <w:numId w:val="27"/>
              </w:numPr>
              <w:suppressAutoHyphens w:val="0"/>
              <w:jc w:val="center"/>
              <w:rPr>
                <w:bCs/>
              </w:rPr>
            </w:pPr>
          </w:p>
        </w:tc>
        <w:tc>
          <w:tcPr>
            <w:tcW w:w="0" w:type="auto"/>
          </w:tcPr>
          <w:p w:rsidR="00185B86" w:rsidRPr="00714F37" w:rsidRDefault="00185B86" w:rsidP="00185B86">
            <w:pPr>
              <w:suppressAutoHyphens w:val="0"/>
              <w:jc w:val="both"/>
              <w:rPr>
                <w:bCs/>
              </w:rPr>
            </w:pPr>
            <w:r w:rsidRPr="00714F37">
              <w:rPr>
                <w:bCs/>
              </w:rPr>
              <w:t>Evaluation Sessions</w:t>
            </w:r>
          </w:p>
        </w:tc>
        <w:tc>
          <w:tcPr>
            <w:tcW w:w="0" w:type="auto"/>
          </w:tcPr>
          <w:p w:rsidR="00185B86" w:rsidRPr="00714F37" w:rsidRDefault="00185B86" w:rsidP="00A644E2">
            <w:pPr>
              <w:jc w:val="right"/>
              <w:rPr>
                <w:bCs/>
              </w:rPr>
            </w:pPr>
            <w:r w:rsidRPr="00714F37">
              <w:rPr>
                <w:bCs/>
              </w:rPr>
              <w:t>36</w:t>
            </w:r>
          </w:p>
        </w:tc>
      </w:tr>
      <w:tr w:rsidR="00185B86" w:rsidRPr="00714F37" w:rsidTr="004C609D">
        <w:trPr>
          <w:jc w:val="center"/>
        </w:trPr>
        <w:tc>
          <w:tcPr>
            <w:tcW w:w="0" w:type="auto"/>
          </w:tcPr>
          <w:p w:rsidR="00185B86" w:rsidRPr="00714F37" w:rsidRDefault="00185B86" w:rsidP="00860113">
            <w:pPr>
              <w:pStyle w:val="ListParagraph"/>
              <w:numPr>
                <w:ilvl w:val="0"/>
                <w:numId w:val="27"/>
              </w:numPr>
              <w:suppressAutoHyphens w:val="0"/>
              <w:jc w:val="center"/>
              <w:rPr>
                <w:bCs/>
              </w:rPr>
            </w:pPr>
          </w:p>
        </w:tc>
        <w:tc>
          <w:tcPr>
            <w:tcW w:w="0" w:type="auto"/>
          </w:tcPr>
          <w:p w:rsidR="00185B86" w:rsidRPr="00714F37" w:rsidRDefault="00185B86" w:rsidP="00185B86">
            <w:pPr>
              <w:suppressAutoHyphens w:val="0"/>
              <w:jc w:val="both"/>
              <w:rPr>
                <w:bCs/>
              </w:rPr>
            </w:pPr>
            <w:r w:rsidRPr="00714F37">
              <w:rPr>
                <w:bCs/>
              </w:rPr>
              <w:t>Therapy cases seen</w:t>
            </w:r>
          </w:p>
        </w:tc>
        <w:tc>
          <w:tcPr>
            <w:tcW w:w="0" w:type="auto"/>
          </w:tcPr>
          <w:p w:rsidR="00185B86" w:rsidRPr="00714F37" w:rsidRDefault="00185B86" w:rsidP="00A644E2">
            <w:pPr>
              <w:jc w:val="right"/>
              <w:rPr>
                <w:bCs/>
              </w:rPr>
            </w:pPr>
            <w:r w:rsidRPr="00714F37">
              <w:rPr>
                <w:bCs/>
              </w:rPr>
              <w:t>284</w:t>
            </w:r>
          </w:p>
        </w:tc>
      </w:tr>
      <w:tr w:rsidR="00185B86" w:rsidRPr="00714F37" w:rsidTr="004C609D">
        <w:trPr>
          <w:jc w:val="center"/>
        </w:trPr>
        <w:tc>
          <w:tcPr>
            <w:tcW w:w="0" w:type="auto"/>
          </w:tcPr>
          <w:p w:rsidR="00185B86" w:rsidRPr="00714F37" w:rsidRDefault="00185B86" w:rsidP="00860113">
            <w:pPr>
              <w:pStyle w:val="ListParagraph"/>
              <w:numPr>
                <w:ilvl w:val="0"/>
                <w:numId w:val="27"/>
              </w:numPr>
              <w:suppressAutoHyphens w:val="0"/>
              <w:jc w:val="center"/>
              <w:rPr>
                <w:bCs/>
              </w:rPr>
            </w:pPr>
          </w:p>
        </w:tc>
        <w:tc>
          <w:tcPr>
            <w:tcW w:w="0" w:type="auto"/>
          </w:tcPr>
          <w:p w:rsidR="00185B86" w:rsidRPr="00714F37" w:rsidRDefault="00185B86" w:rsidP="00185B86">
            <w:pPr>
              <w:suppressAutoHyphens w:val="0"/>
              <w:jc w:val="both"/>
              <w:rPr>
                <w:bCs/>
              </w:rPr>
            </w:pPr>
            <w:r w:rsidRPr="00714F37">
              <w:rPr>
                <w:bCs/>
              </w:rPr>
              <w:t>Therapy Sessions</w:t>
            </w:r>
          </w:p>
        </w:tc>
        <w:tc>
          <w:tcPr>
            <w:tcW w:w="0" w:type="auto"/>
          </w:tcPr>
          <w:p w:rsidR="00185B86" w:rsidRPr="00714F37" w:rsidRDefault="00185B86" w:rsidP="00A644E2">
            <w:pPr>
              <w:jc w:val="right"/>
              <w:rPr>
                <w:bCs/>
              </w:rPr>
            </w:pPr>
            <w:r w:rsidRPr="00714F37">
              <w:rPr>
                <w:bCs/>
              </w:rPr>
              <w:t>1636</w:t>
            </w:r>
          </w:p>
        </w:tc>
      </w:tr>
      <w:tr w:rsidR="00185B86" w:rsidRPr="00714F37" w:rsidTr="004C609D">
        <w:trPr>
          <w:jc w:val="center"/>
        </w:trPr>
        <w:tc>
          <w:tcPr>
            <w:tcW w:w="0" w:type="auto"/>
          </w:tcPr>
          <w:p w:rsidR="00185B86" w:rsidRPr="00714F37" w:rsidRDefault="00185B86" w:rsidP="00860113">
            <w:pPr>
              <w:pStyle w:val="ListParagraph"/>
              <w:numPr>
                <w:ilvl w:val="0"/>
                <w:numId w:val="27"/>
              </w:numPr>
              <w:suppressAutoHyphens w:val="0"/>
              <w:jc w:val="center"/>
              <w:rPr>
                <w:bCs/>
              </w:rPr>
            </w:pPr>
          </w:p>
        </w:tc>
        <w:tc>
          <w:tcPr>
            <w:tcW w:w="0" w:type="auto"/>
          </w:tcPr>
          <w:p w:rsidR="00185B86" w:rsidRPr="00714F37" w:rsidRDefault="00185B86" w:rsidP="00185B86">
            <w:pPr>
              <w:suppressAutoHyphens w:val="0"/>
              <w:jc w:val="both"/>
              <w:rPr>
                <w:bCs/>
              </w:rPr>
            </w:pPr>
            <w:r w:rsidRPr="00714F37">
              <w:rPr>
                <w:bCs/>
              </w:rPr>
              <w:t>D.T. Cases</w:t>
            </w:r>
          </w:p>
        </w:tc>
        <w:tc>
          <w:tcPr>
            <w:tcW w:w="0" w:type="auto"/>
          </w:tcPr>
          <w:p w:rsidR="00185B86" w:rsidRPr="00714F37" w:rsidRDefault="00185B86" w:rsidP="00A644E2">
            <w:pPr>
              <w:jc w:val="right"/>
              <w:rPr>
                <w:bCs/>
              </w:rPr>
            </w:pPr>
            <w:r w:rsidRPr="00714F37">
              <w:rPr>
                <w:bCs/>
              </w:rPr>
              <w:t>5</w:t>
            </w:r>
          </w:p>
        </w:tc>
      </w:tr>
      <w:tr w:rsidR="00185B86" w:rsidRPr="00714F37" w:rsidTr="004C609D">
        <w:trPr>
          <w:jc w:val="center"/>
        </w:trPr>
        <w:tc>
          <w:tcPr>
            <w:tcW w:w="0" w:type="auto"/>
            <w:tcBorders>
              <w:bottom w:val="single" w:sz="4" w:space="0" w:color="auto"/>
            </w:tcBorders>
          </w:tcPr>
          <w:p w:rsidR="00185B86" w:rsidRPr="00714F37" w:rsidRDefault="00185B86" w:rsidP="00860113">
            <w:pPr>
              <w:pStyle w:val="ListParagraph"/>
              <w:numPr>
                <w:ilvl w:val="0"/>
                <w:numId w:val="27"/>
              </w:numPr>
              <w:suppressAutoHyphens w:val="0"/>
              <w:jc w:val="center"/>
              <w:rPr>
                <w:bCs/>
              </w:rPr>
            </w:pPr>
          </w:p>
        </w:tc>
        <w:tc>
          <w:tcPr>
            <w:tcW w:w="0" w:type="auto"/>
            <w:tcBorders>
              <w:bottom w:val="single" w:sz="4" w:space="0" w:color="auto"/>
            </w:tcBorders>
          </w:tcPr>
          <w:p w:rsidR="00185B86" w:rsidRPr="00714F37" w:rsidRDefault="00185B86" w:rsidP="00185B86">
            <w:pPr>
              <w:suppressAutoHyphens w:val="0"/>
              <w:jc w:val="both"/>
              <w:rPr>
                <w:bCs/>
              </w:rPr>
            </w:pPr>
            <w:r w:rsidRPr="00714F37">
              <w:rPr>
                <w:bCs/>
              </w:rPr>
              <w:t>Home training cases</w:t>
            </w:r>
          </w:p>
        </w:tc>
        <w:tc>
          <w:tcPr>
            <w:tcW w:w="0" w:type="auto"/>
            <w:tcBorders>
              <w:bottom w:val="single" w:sz="4" w:space="0" w:color="auto"/>
            </w:tcBorders>
          </w:tcPr>
          <w:p w:rsidR="00185B86" w:rsidRPr="00714F37" w:rsidRDefault="00185B86" w:rsidP="00A644E2">
            <w:pPr>
              <w:jc w:val="right"/>
              <w:rPr>
                <w:bCs/>
              </w:rPr>
            </w:pPr>
            <w:r w:rsidRPr="00714F37">
              <w:rPr>
                <w:bCs/>
              </w:rPr>
              <w:t>6</w:t>
            </w:r>
          </w:p>
        </w:tc>
      </w:tr>
    </w:tbl>
    <w:p w:rsidR="00251704" w:rsidRDefault="00251704" w:rsidP="00251704">
      <w:pPr>
        <w:suppressAutoHyphens w:val="0"/>
        <w:spacing w:line="276" w:lineRule="auto"/>
        <w:ind w:left="720"/>
        <w:jc w:val="both"/>
        <w:rPr>
          <w:b/>
          <w:bCs/>
        </w:rPr>
      </w:pPr>
    </w:p>
    <w:p w:rsidR="001C2262" w:rsidRDefault="001C2262" w:rsidP="00251704">
      <w:pPr>
        <w:suppressAutoHyphens w:val="0"/>
        <w:spacing w:line="276" w:lineRule="auto"/>
        <w:ind w:left="720"/>
        <w:jc w:val="both"/>
        <w:rPr>
          <w:b/>
          <w:bCs/>
        </w:rPr>
      </w:pPr>
    </w:p>
    <w:p w:rsidR="001520C2" w:rsidRDefault="00B277C5" w:rsidP="00DD57FB">
      <w:pPr>
        <w:pStyle w:val="ListParagraph"/>
        <w:numPr>
          <w:ilvl w:val="0"/>
          <w:numId w:val="17"/>
        </w:numPr>
        <w:suppressAutoHyphens w:val="0"/>
        <w:spacing w:line="276" w:lineRule="auto"/>
        <w:ind w:left="450" w:hanging="450"/>
        <w:jc w:val="both"/>
        <w:rPr>
          <w:b/>
          <w:bCs/>
        </w:rPr>
      </w:pPr>
      <w:r w:rsidRPr="00251704">
        <w:rPr>
          <w:b/>
          <w:bCs/>
        </w:rPr>
        <w:t xml:space="preserve">ASD Unit </w:t>
      </w:r>
    </w:p>
    <w:p w:rsidR="00B277C5" w:rsidRDefault="00D4157F" w:rsidP="00D703A7">
      <w:pPr>
        <w:tabs>
          <w:tab w:val="left" w:pos="630"/>
        </w:tabs>
        <w:suppressAutoHyphens w:val="0"/>
        <w:spacing w:line="276" w:lineRule="auto"/>
        <w:jc w:val="center"/>
        <w:rPr>
          <w:bCs/>
        </w:rPr>
      </w:pPr>
      <w:r w:rsidRPr="00DD57FB">
        <w:rPr>
          <w:bCs/>
        </w:rPr>
        <w:t>Table 2</w:t>
      </w:r>
      <w:r w:rsidR="00BE5252">
        <w:rPr>
          <w:bCs/>
        </w:rPr>
        <w:t>2</w:t>
      </w:r>
      <w:r w:rsidRPr="00DD57FB">
        <w:rPr>
          <w:bCs/>
        </w:rPr>
        <w:t>:</w:t>
      </w:r>
      <w:r w:rsidRPr="00714F37">
        <w:rPr>
          <w:b/>
          <w:bCs/>
        </w:rPr>
        <w:t xml:space="preserve"> </w:t>
      </w:r>
      <w:r w:rsidR="00B277C5" w:rsidRPr="00714F37">
        <w:rPr>
          <w:bCs/>
        </w:rPr>
        <w:t>Statistics of clinical activities of the Unit</w:t>
      </w:r>
      <w:r w:rsidR="00F90A32">
        <w:rPr>
          <w:bCs/>
        </w:rPr>
        <w:t>.</w:t>
      </w:r>
      <w:r w:rsidR="00B277C5" w:rsidRPr="00714F37">
        <w:rPr>
          <w:bCs/>
        </w:rPr>
        <w:t xml:space="preserve"> </w:t>
      </w:r>
    </w:p>
    <w:p w:rsidR="004C609D" w:rsidRDefault="004C609D" w:rsidP="00D703A7">
      <w:pPr>
        <w:tabs>
          <w:tab w:val="left" w:pos="630"/>
        </w:tabs>
        <w:suppressAutoHyphens w:val="0"/>
        <w:spacing w:line="276" w:lineRule="auto"/>
        <w:jc w:val="center"/>
        <w:rPr>
          <w:bCs/>
        </w:rPr>
      </w:pPr>
    </w:p>
    <w:tbl>
      <w:tblPr>
        <w:tblW w:w="0" w:type="auto"/>
        <w:jc w:val="center"/>
        <w:tblInd w:w="-2993" w:type="dxa"/>
        <w:tblLook w:val="04A0"/>
      </w:tblPr>
      <w:tblGrid>
        <w:gridCol w:w="890"/>
        <w:gridCol w:w="2803"/>
        <w:gridCol w:w="723"/>
      </w:tblGrid>
      <w:tr w:rsidR="00DE2F0C" w:rsidRPr="00714F37" w:rsidTr="004C609D">
        <w:trPr>
          <w:jc w:val="center"/>
        </w:trPr>
        <w:tc>
          <w:tcPr>
            <w:tcW w:w="0" w:type="auto"/>
            <w:tcBorders>
              <w:top w:val="single" w:sz="4" w:space="0" w:color="auto"/>
              <w:bottom w:val="single" w:sz="4" w:space="0" w:color="auto"/>
            </w:tcBorders>
          </w:tcPr>
          <w:p w:rsidR="00DE2F0C" w:rsidRPr="00DD57FB" w:rsidRDefault="00DE2F0C" w:rsidP="008D306D">
            <w:pPr>
              <w:rPr>
                <w:bCs/>
              </w:rPr>
            </w:pPr>
            <w:r w:rsidRPr="00DD57FB">
              <w:rPr>
                <w:bCs/>
              </w:rPr>
              <w:t>Sl.</w:t>
            </w:r>
            <w:r w:rsidR="008D306D" w:rsidRPr="00DD57FB">
              <w:rPr>
                <w:bCs/>
              </w:rPr>
              <w:t xml:space="preserve"> N</w:t>
            </w:r>
            <w:r w:rsidRPr="00DD57FB">
              <w:rPr>
                <w:bCs/>
              </w:rPr>
              <w:t>o.</w:t>
            </w:r>
          </w:p>
        </w:tc>
        <w:tc>
          <w:tcPr>
            <w:tcW w:w="0" w:type="auto"/>
            <w:tcBorders>
              <w:top w:val="single" w:sz="4" w:space="0" w:color="auto"/>
              <w:bottom w:val="single" w:sz="4" w:space="0" w:color="auto"/>
            </w:tcBorders>
          </w:tcPr>
          <w:p w:rsidR="00DE2F0C" w:rsidRPr="00DD57FB" w:rsidRDefault="00DE2F0C" w:rsidP="008301AE">
            <w:pPr>
              <w:jc w:val="center"/>
              <w:rPr>
                <w:bCs/>
              </w:rPr>
            </w:pPr>
            <w:r w:rsidRPr="00DD57FB">
              <w:rPr>
                <w:bCs/>
              </w:rPr>
              <w:t>Details</w:t>
            </w:r>
          </w:p>
        </w:tc>
        <w:tc>
          <w:tcPr>
            <w:tcW w:w="0" w:type="auto"/>
            <w:tcBorders>
              <w:top w:val="single" w:sz="4" w:space="0" w:color="auto"/>
              <w:bottom w:val="single" w:sz="4" w:space="0" w:color="auto"/>
            </w:tcBorders>
          </w:tcPr>
          <w:p w:rsidR="00DE2F0C" w:rsidRPr="00DD57FB" w:rsidRDefault="00DE2F0C" w:rsidP="008301AE">
            <w:pPr>
              <w:jc w:val="center"/>
              <w:rPr>
                <w:bCs/>
              </w:rPr>
            </w:pPr>
            <w:r w:rsidRPr="00DD57FB">
              <w:rPr>
                <w:bCs/>
              </w:rPr>
              <w:t>Total</w:t>
            </w:r>
          </w:p>
        </w:tc>
      </w:tr>
      <w:tr w:rsidR="00DE2F0C" w:rsidRPr="00714F37" w:rsidTr="004C609D">
        <w:trPr>
          <w:jc w:val="center"/>
        </w:trPr>
        <w:tc>
          <w:tcPr>
            <w:tcW w:w="0" w:type="auto"/>
            <w:tcBorders>
              <w:top w:val="single" w:sz="4" w:space="0" w:color="auto"/>
            </w:tcBorders>
          </w:tcPr>
          <w:p w:rsidR="00DE2F0C" w:rsidRPr="00714F37" w:rsidRDefault="00D703A7" w:rsidP="00D703A7">
            <w:pPr>
              <w:suppressAutoHyphens w:val="0"/>
              <w:rPr>
                <w:bCs/>
              </w:rPr>
            </w:pPr>
            <w:r w:rsidRPr="00714F37">
              <w:rPr>
                <w:bCs/>
              </w:rPr>
              <w:t>1.</w:t>
            </w:r>
          </w:p>
        </w:tc>
        <w:tc>
          <w:tcPr>
            <w:tcW w:w="0" w:type="auto"/>
            <w:tcBorders>
              <w:top w:val="single" w:sz="4" w:space="0" w:color="auto"/>
            </w:tcBorders>
          </w:tcPr>
          <w:p w:rsidR="00DE2F0C" w:rsidRPr="00714F37" w:rsidRDefault="00DE2F0C" w:rsidP="00DE2F0C">
            <w:pPr>
              <w:suppressAutoHyphens w:val="0"/>
              <w:jc w:val="both"/>
              <w:rPr>
                <w:bCs/>
              </w:rPr>
            </w:pPr>
            <w:r w:rsidRPr="00714F37">
              <w:rPr>
                <w:bCs/>
              </w:rPr>
              <w:t>No. of cases evaluated</w:t>
            </w:r>
          </w:p>
        </w:tc>
        <w:tc>
          <w:tcPr>
            <w:tcW w:w="0" w:type="auto"/>
            <w:tcBorders>
              <w:top w:val="single" w:sz="4" w:space="0" w:color="auto"/>
            </w:tcBorders>
          </w:tcPr>
          <w:p w:rsidR="00DE2F0C" w:rsidRPr="00714F37" w:rsidRDefault="00DE2F0C" w:rsidP="00A644E2">
            <w:pPr>
              <w:jc w:val="right"/>
              <w:rPr>
                <w:bCs/>
              </w:rPr>
            </w:pPr>
            <w:r w:rsidRPr="00714F37">
              <w:rPr>
                <w:bCs/>
              </w:rPr>
              <w:t>258</w:t>
            </w:r>
          </w:p>
        </w:tc>
      </w:tr>
      <w:tr w:rsidR="00DE2F0C" w:rsidRPr="00714F37" w:rsidTr="004C609D">
        <w:trPr>
          <w:jc w:val="center"/>
        </w:trPr>
        <w:tc>
          <w:tcPr>
            <w:tcW w:w="0" w:type="auto"/>
          </w:tcPr>
          <w:p w:rsidR="00DE2F0C" w:rsidRPr="00714F37" w:rsidRDefault="00D703A7" w:rsidP="00D703A7">
            <w:pPr>
              <w:suppressAutoHyphens w:val="0"/>
              <w:rPr>
                <w:bCs/>
              </w:rPr>
            </w:pPr>
            <w:r w:rsidRPr="00714F37">
              <w:rPr>
                <w:bCs/>
              </w:rPr>
              <w:t>2.</w:t>
            </w:r>
          </w:p>
        </w:tc>
        <w:tc>
          <w:tcPr>
            <w:tcW w:w="0" w:type="auto"/>
          </w:tcPr>
          <w:p w:rsidR="00DE2F0C" w:rsidRPr="00714F37" w:rsidRDefault="00DE2F0C" w:rsidP="00DE2F0C">
            <w:pPr>
              <w:suppressAutoHyphens w:val="0"/>
              <w:jc w:val="both"/>
              <w:rPr>
                <w:bCs/>
              </w:rPr>
            </w:pPr>
            <w:r w:rsidRPr="00714F37">
              <w:rPr>
                <w:bCs/>
              </w:rPr>
              <w:t>No. of assessment sessions</w:t>
            </w:r>
          </w:p>
        </w:tc>
        <w:tc>
          <w:tcPr>
            <w:tcW w:w="0" w:type="auto"/>
          </w:tcPr>
          <w:p w:rsidR="00DE2F0C" w:rsidRPr="00714F37" w:rsidRDefault="00DE2F0C" w:rsidP="00A644E2">
            <w:pPr>
              <w:jc w:val="right"/>
              <w:rPr>
                <w:bCs/>
              </w:rPr>
            </w:pPr>
            <w:r w:rsidRPr="00714F37">
              <w:rPr>
                <w:bCs/>
              </w:rPr>
              <w:t>262</w:t>
            </w:r>
          </w:p>
        </w:tc>
      </w:tr>
      <w:tr w:rsidR="00DE2F0C" w:rsidRPr="00714F37" w:rsidTr="004C609D">
        <w:trPr>
          <w:jc w:val="center"/>
        </w:trPr>
        <w:tc>
          <w:tcPr>
            <w:tcW w:w="0" w:type="auto"/>
          </w:tcPr>
          <w:p w:rsidR="00DE2F0C" w:rsidRPr="00714F37" w:rsidRDefault="00D703A7" w:rsidP="00D703A7">
            <w:pPr>
              <w:suppressAutoHyphens w:val="0"/>
              <w:rPr>
                <w:bCs/>
              </w:rPr>
            </w:pPr>
            <w:r w:rsidRPr="00714F37">
              <w:rPr>
                <w:bCs/>
              </w:rPr>
              <w:t>3.</w:t>
            </w:r>
          </w:p>
        </w:tc>
        <w:tc>
          <w:tcPr>
            <w:tcW w:w="0" w:type="auto"/>
          </w:tcPr>
          <w:p w:rsidR="00DE2F0C" w:rsidRPr="00714F37" w:rsidRDefault="00DE2F0C" w:rsidP="00DE2F0C">
            <w:pPr>
              <w:suppressAutoHyphens w:val="0"/>
              <w:jc w:val="both"/>
              <w:rPr>
                <w:bCs/>
              </w:rPr>
            </w:pPr>
            <w:r w:rsidRPr="00714F37">
              <w:rPr>
                <w:bCs/>
              </w:rPr>
              <w:t>No. of therapy cases</w:t>
            </w:r>
          </w:p>
        </w:tc>
        <w:tc>
          <w:tcPr>
            <w:tcW w:w="0" w:type="auto"/>
          </w:tcPr>
          <w:p w:rsidR="00DE2F0C" w:rsidRPr="00714F37" w:rsidRDefault="00DE2F0C" w:rsidP="00A644E2">
            <w:pPr>
              <w:jc w:val="right"/>
              <w:rPr>
                <w:bCs/>
              </w:rPr>
            </w:pPr>
            <w:r w:rsidRPr="00714F37">
              <w:rPr>
                <w:bCs/>
              </w:rPr>
              <w:t>601</w:t>
            </w:r>
          </w:p>
        </w:tc>
      </w:tr>
      <w:tr w:rsidR="00DE2F0C" w:rsidRPr="00714F37" w:rsidTr="004C609D">
        <w:trPr>
          <w:jc w:val="center"/>
        </w:trPr>
        <w:tc>
          <w:tcPr>
            <w:tcW w:w="0" w:type="auto"/>
          </w:tcPr>
          <w:p w:rsidR="00DE2F0C" w:rsidRPr="00714F37" w:rsidRDefault="00D703A7" w:rsidP="00D703A7">
            <w:pPr>
              <w:suppressAutoHyphens w:val="0"/>
              <w:rPr>
                <w:bCs/>
              </w:rPr>
            </w:pPr>
            <w:r w:rsidRPr="00714F37">
              <w:rPr>
                <w:bCs/>
              </w:rPr>
              <w:t>4.</w:t>
            </w:r>
          </w:p>
        </w:tc>
        <w:tc>
          <w:tcPr>
            <w:tcW w:w="0" w:type="auto"/>
          </w:tcPr>
          <w:p w:rsidR="00DE2F0C" w:rsidRPr="00714F37" w:rsidRDefault="00DE2F0C" w:rsidP="00DE2F0C">
            <w:pPr>
              <w:suppressAutoHyphens w:val="0"/>
              <w:jc w:val="both"/>
              <w:rPr>
                <w:bCs/>
              </w:rPr>
            </w:pPr>
            <w:r w:rsidRPr="00714F37">
              <w:rPr>
                <w:bCs/>
              </w:rPr>
              <w:t>No. of therapy sessions</w:t>
            </w:r>
          </w:p>
        </w:tc>
        <w:tc>
          <w:tcPr>
            <w:tcW w:w="0" w:type="auto"/>
          </w:tcPr>
          <w:p w:rsidR="00DE2F0C" w:rsidRPr="00714F37" w:rsidRDefault="00DE2F0C" w:rsidP="00A644E2">
            <w:pPr>
              <w:jc w:val="right"/>
              <w:rPr>
                <w:bCs/>
              </w:rPr>
            </w:pPr>
            <w:r w:rsidRPr="00714F37">
              <w:rPr>
                <w:bCs/>
              </w:rPr>
              <w:t>3269</w:t>
            </w:r>
          </w:p>
        </w:tc>
      </w:tr>
      <w:tr w:rsidR="00DE2F0C" w:rsidRPr="00714F37" w:rsidTr="004C609D">
        <w:trPr>
          <w:jc w:val="center"/>
        </w:trPr>
        <w:tc>
          <w:tcPr>
            <w:tcW w:w="0" w:type="auto"/>
          </w:tcPr>
          <w:p w:rsidR="00DE2F0C" w:rsidRPr="00714F37" w:rsidRDefault="00D703A7" w:rsidP="00D703A7">
            <w:pPr>
              <w:suppressAutoHyphens w:val="0"/>
              <w:rPr>
                <w:bCs/>
              </w:rPr>
            </w:pPr>
            <w:r w:rsidRPr="00714F37">
              <w:rPr>
                <w:bCs/>
              </w:rPr>
              <w:t>5.</w:t>
            </w:r>
          </w:p>
        </w:tc>
        <w:tc>
          <w:tcPr>
            <w:tcW w:w="0" w:type="auto"/>
          </w:tcPr>
          <w:p w:rsidR="00DE2F0C" w:rsidRPr="00714F37" w:rsidRDefault="00DE2F0C" w:rsidP="00DE2F0C">
            <w:pPr>
              <w:suppressAutoHyphens w:val="0"/>
              <w:jc w:val="both"/>
              <w:rPr>
                <w:bCs/>
              </w:rPr>
            </w:pPr>
            <w:r w:rsidRPr="00714F37">
              <w:rPr>
                <w:bCs/>
              </w:rPr>
              <w:t>No. of D.T. cases</w:t>
            </w:r>
          </w:p>
        </w:tc>
        <w:tc>
          <w:tcPr>
            <w:tcW w:w="0" w:type="auto"/>
          </w:tcPr>
          <w:p w:rsidR="00DE2F0C" w:rsidRPr="00714F37" w:rsidRDefault="00DE2F0C" w:rsidP="00A644E2">
            <w:pPr>
              <w:jc w:val="right"/>
              <w:rPr>
                <w:bCs/>
              </w:rPr>
            </w:pPr>
            <w:r w:rsidRPr="00714F37">
              <w:rPr>
                <w:bCs/>
              </w:rPr>
              <w:t>49</w:t>
            </w:r>
          </w:p>
        </w:tc>
      </w:tr>
      <w:tr w:rsidR="00DE2F0C" w:rsidRPr="00714F37" w:rsidTr="004C609D">
        <w:trPr>
          <w:jc w:val="center"/>
        </w:trPr>
        <w:tc>
          <w:tcPr>
            <w:tcW w:w="0" w:type="auto"/>
          </w:tcPr>
          <w:p w:rsidR="00DE2F0C" w:rsidRPr="00714F37" w:rsidRDefault="00D703A7" w:rsidP="00D703A7">
            <w:pPr>
              <w:suppressAutoHyphens w:val="0"/>
              <w:rPr>
                <w:bCs/>
              </w:rPr>
            </w:pPr>
            <w:r w:rsidRPr="00714F37">
              <w:rPr>
                <w:bCs/>
              </w:rPr>
              <w:t>6.</w:t>
            </w:r>
          </w:p>
        </w:tc>
        <w:tc>
          <w:tcPr>
            <w:tcW w:w="0" w:type="auto"/>
          </w:tcPr>
          <w:p w:rsidR="00DE2F0C" w:rsidRPr="00714F37" w:rsidRDefault="00DE2F0C" w:rsidP="00DE2F0C">
            <w:pPr>
              <w:suppressAutoHyphens w:val="0"/>
              <w:jc w:val="both"/>
              <w:rPr>
                <w:bCs/>
              </w:rPr>
            </w:pPr>
            <w:r w:rsidRPr="00714F37">
              <w:rPr>
                <w:bCs/>
              </w:rPr>
              <w:t>No. of cases discharged</w:t>
            </w:r>
          </w:p>
        </w:tc>
        <w:tc>
          <w:tcPr>
            <w:tcW w:w="0" w:type="auto"/>
          </w:tcPr>
          <w:p w:rsidR="00DE2F0C" w:rsidRPr="00714F37" w:rsidRDefault="00DE2F0C" w:rsidP="00A644E2">
            <w:pPr>
              <w:jc w:val="right"/>
              <w:rPr>
                <w:bCs/>
              </w:rPr>
            </w:pPr>
            <w:r w:rsidRPr="00714F37">
              <w:rPr>
                <w:bCs/>
              </w:rPr>
              <w:t>29</w:t>
            </w:r>
          </w:p>
        </w:tc>
      </w:tr>
      <w:tr w:rsidR="00DE2F0C" w:rsidRPr="00714F37" w:rsidTr="004C609D">
        <w:trPr>
          <w:jc w:val="center"/>
        </w:trPr>
        <w:tc>
          <w:tcPr>
            <w:tcW w:w="0" w:type="auto"/>
            <w:tcBorders>
              <w:bottom w:val="single" w:sz="4" w:space="0" w:color="auto"/>
            </w:tcBorders>
          </w:tcPr>
          <w:p w:rsidR="00DE2F0C" w:rsidRPr="00714F37" w:rsidRDefault="00D703A7" w:rsidP="00D703A7">
            <w:pPr>
              <w:suppressAutoHyphens w:val="0"/>
              <w:rPr>
                <w:bCs/>
              </w:rPr>
            </w:pPr>
            <w:r w:rsidRPr="00714F37">
              <w:rPr>
                <w:bCs/>
              </w:rPr>
              <w:t>7.</w:t>
            </w:r>
          </w:p>
        </w:tc>
        <w:tc>
          <w:tcPr>
            <w:tcW w:w="0" w:type="auto"/>
            <w:tcBorders>
              <w:bottom w:val="single" w:sz="4" w:space="0" w:color="auto"/>
            </w:tcBorders>
          </w:tcPr>
          <w:p w:rsidR="00DE2F0C" w:rsidRPr="00714F37" w:rsidRDefault="00DE2F0C" w:rsidP="00DE2F0C">
            <w:pPr>
              <w:suppressAutoHyphens w:val="0"/>
              <w:jc w:val="both"/>
              <w:rPr>
                <w:bCs/>
              </w:rPr>
            </w:pPr>
            <w:r w:rsidRPr="00714F37">
              <w:rPr>
                <w:bCs/>
              </w:rPr>
              <w:t>No. of cases discontinued</w:t>
            </w:r>
          </w:p>
        </w:tc>
        <w:tc>
          <w:tcPr>
            <w:tcW w:w="0" w:type="auto"/>
            <w:tcBorders>
              <w:bottom w:val="single" w:sz="4" w:space="0" w:color="auto"/>
            </w:tcBorders>
          </w:tcPr>
          <w:p w:rsidR="00DE2F0C" w:rsidRPr="00714F37" w:rsidRDefault="00DE2F0C" w:rsidP="00A644E2">
            <w:pPr>
              <w:jc w:val="right"/>
              <w:rPr>
                <w:bCs/>
              </w:rPr>
            </w:pPr>
            <w:r w:rsidRPr="00714F37">
              <w:rPr>
                <w:bCs/>
              </w:rPr>
              <w:t>10</w:t>
            </w:r>
          </w:p>
        </w:tc>
      </w:tr>
    </w:tbl>
    <w:p w:rsidR="00CE71D4" w:rsidRDefault="00CE71D4" w:rsidP="00251704">
      <w:pPr>
        <w:pStyle w:val="ListParagraph"/>
        <w:suppressAutoHyphens w:val="0"/>
        <w:spacing w:line="360" w:lineRule="auto"/>
        <w:jc w:val="both"/>
        <w:rPr>
          <w:b/>
          <w:bCs/>
        </w:rPr>
      </w:pPr>
    </w:p>
    <w:p w:rsidR="00251704" w:rsidRPr="00CD07BC" w:rsidRDefault="00B277C5" w:rsidP="00DD57FB">
      <w:pPr>
        <w:pStyle w:val="ListParagraph"/>
        <w:numPr>
          <w:ilvl w:val="0"/>
          <w:numId w:val="17"/>
        </w:numPr>
        <w:suppressAutoHyphens w:val="0"/>
        <w:spacing w:line="360" w:lineRule="auto"/>
        <w:ind w:left="450" w:hanging="450"/>
        <w:jc w:val="both"/>
        <w:rPr>
          <w:b/>
          <w:bCs/>
        </w:rPr>
      </w:pPr>
      <w:r w:rsidRPr="00CD07BC">
        <w:rPr>
          <w:b/>
          <w:bCs/>
        </w:rPr>
        <w:t>Craniofacial Unit</w:t>
      </w:r>
    </w:p>
    <w:p w:rsidR="00141EC2" w:rsidRPr="00D703A7" w:rsidRDefault="00141EC2" w:rsidP="00D703A7">
      <w:pPr>
        <w:suppressAutoHyphens w:val="0"/>
        <w:spacing w:line="360" w:lineRule="auto"/>
        <w:jc w:val="center"/>
        <w:rPr>
          <w:bCs/>
          <w:sz w:val="22"/>
          <w:szCs w:val="22"/>
        </w:rPr>
      </w:pPr>
      <w:r w:rsidRPr="00DD57FB">
        <w:rPr>
          <w:bCs/>
          <w:sz w:val="22"/>
          <w:szCs w:val="22"/>
        </w:rPr>
        <w:t>Table 2</w:t>
      </w:r>
      <w:r w:rsidR="00BE5252">
        <w:rPr>
          <w:bCs/>
          <w:sz w:val="22"/>
          <w:szCs w:val="22"/>
        </w:rPr>
        <w:t>3</w:t>
      </w:r>
      <w:r w:rsidR="00F905AF" w:rsidRPr="00DD57FB">
        <w:rPr>
          <w:bCs/>
          <w:sz w:val="22"/>
          <w:szCs w:val="22"/>
        </w:rPr>
        <w:t>:</w:t>
      </w:r>
      <w:r w:rsidRPr="00D703A7">
        <w:rPr>
          <w:bCs/>
          <w:sz w:val="22"/>
          <w:szCs w:val="22"/>
        </w:rPr>
        <w:t xml:space="preserve"> </w:t>
      </w:r>
      <w:r w:rsidRPr="00D0776F">
        <w:rPr>
          <w:bCs/>
        </w:rPr>
        <w:t>Statistics</w:t>
      </w:r>
      <w:r w:rsidRPr="00D703A7">
        <w:rPr>
          <w:bCs/>
          <w:sz w:val="22"/>
          <w:szCs w:val="22"/>
        </w:rPr>
        <w:t xml:space="preserve"> of clinical activities of the Craniofacial Unit</w:t>
      </w:r>
      <w:r w:rsidR="00F90A32">
        <w:rPr>
          <w:bCs/>
          <w:sz w:val="22"/>
          <w:szCs w:val="22"/>
        </w:rPr>
        <w:t>.</w:t>
      </w:r>
    </w:p>
    <w:tbl>
      <w:tblPr>
        <w:tblW w:w="0" w:type="auto"/>
        <w:jc w:val="center"/>
        <w:tblInd w:w="-387" w:type="dxa"/>
        <w:tblBorders>
          <w:top w:val="single" w:sz="4" w:space="0" w:color="auto"/>
          <w:bottom w:val="single" w:sz="4" w:space="0" w:color="auto"/>
        </w:tblBorders>
        <w:tblLook w:val="04A0"/>
      </w:tblPr>
      <w:tblGrid>
        <w:gridCol w:w="4935"/>
        <w:gridCol w:w="1056"/>
        <w:gridCol w:w="857"/>
      </w:tblGrid>
      <w:tr w:rsidR="00B277C5" w:rsidRPr="00714F37" w:rsidTr="004C609D">
        <w:trPr>
          <w:jc w:val="center"/>
        </w:trPr>
        <w:tc>
          <w:tcPr>
            <w:tcW w:w="0" w:type="auto"/>
            <w:tcBorders>
              <w:top w:val="single" w:sz="4" w:space="0" w:color="auto"/>
              <w:bottom w:val="single" w:sz="4" w:space="0" w:color="auto"/>
            </w:tcBorders>
          </w:tcPr>
          <w:p w:rsidR="00B277C5" w:rsidRPr="00714F37" w:rsidRDefault="00B277C5" w:rsidP="00A2304C">
            <w:pPr>
              <w:jc w:val="center"/>
            </w:pPr>
          </w:p>
        </w:tc>
        <w:tc>
          <w:tcPr>
            <w:tcW w:w="0" w:type="auto"/>
            <w:tcBorders>
              <w:top w:val="single" w:sz="4" w:space="0" w:color="auto"/>
              <w:bottom w:val="single" w:sz="4" w:space="0" w:color="auto"/>
            </w:tcBorders>
          </w:tcPr>
          <w:p w:rsidR="00B277C5" w:rsidRPr="00DD57FB" w:rsidRDefault="00B277C5" w:rsidP="00A2304C">
            <w:pPr>
              <w:jc w:val="center"/>
            </w:pPr>
            <w:r w:rsidRPr="00DD57FB">
              <w:t>Children</w:t>
            </w:r>
          </w:p>
        </w:tc>
        <w:tc>
          <w:tcPr>
            <w:tcW w:w="0" w:type="auto"/>
            <w:tcBorders>
              <w:top w:val="single" w:sz="4" w:space="0" w:color="auto"/>
              <w:bottom w:val="single" w:sz="4" w:space="0" w:color="auto"/>
            </w:tcBorders>
          </w:tcPr>
          <w:p w:rsidR="00B277C5" w:rsidRPr="00DD57FB" w:rsidRDefault="00B277C5" w:rsidP="00A2304C">
            <w:pPr>
              <w:jc w:val="center"/>
            </w:pPr>
            <w:r w:rsidRPr="00DD57FB">
              <w:t>Adults</w:t>
            </w:r>
          </w:p>
        </w:tc>
      </w:tr>
      <w:tr w:rsidR="00B277C5" w:rsidRPr="00714F37" w:rsidTr="004C609D">
        <w:trPr>
          <w:trHeight w:val="314"/>
          <w:jc w:val="center"/>
        </w:trPr>
        <w:tc>
          <w:tcPr>
            <w:tcW w:w="0" w:type="auto"/>
            <w:tcBorders>
              <w:top w:val="single" w:sz="4" w:space="0" w:color="auto"/>
            </w:tcBorders>
          </w:tcPr>
          <w:p w:rsidR="00B277C5" w:rsidRPr="00714F37" w:rsidRDefault="00B277C5" w:rsidP="00BA2C6A">
            <w:pPr>
              <w:jc w:val="both"/>
            </w:pPr>
            <w:r w:rsidRPr="00714F37">
              <w:t>No. of clients evaluated by plastic surgeon</w:t>
            </w:r>
          </w:p>
        </w:tc>
        <w:tc>
          <w:tcPr>
            <w:tcW w:w="0" w:type="auto"/>
            <w:tcBorders>
              <w:top w:val="single" w:sz="4" w:space="0" w:color="auto"/>
            </w:tcBorders>
          </w:tcPr>
          <w:p w:rsidR="00B277C5" w:rsidRPr="00714F37" w:rsidRDefault="00B277C5" w:rsidP="00BA2C6A">
            <w:pPr>
              <w:jc w:val="center"/>
              <w:rPr>
                <w:color w:val="000000"/>
              </w:rPr>
            </w:pPr>
            <w:r w:rsidRPr="00714F37">
              <w:rPr>
                <w:color w:val="000000"/>
              </w:rPr>
              <w:t>102</w:t>
            </w:r>
          </w:p>
        </w:tc>
        <w:tc>
          <w:tcPr>
            <w:tcW w:w="0" w:type="auto"/>
            <w:tcBorders>
              <w:top w:val="single" w:sz="4" w:space="0" w:color="auto"/>
            </w:tcBorders>
          </w:tcPr>
          <w:p w:rsidR="00B277C5" w:rsidRPr="00714F37" w:rsidRDefault="00B277C5" w:rsidP="00BA2C6A">
            <w:pPr>
              <w:jc w:val="center"/>
              <w:rPr>
                <w:color w:val="000000"/>
              </w:rPr>
            </w:pPr>
            <w:r w:rsidRPr="00714F37">
              <w:rPr>
                <w:color w:val="000000"/>
              </w:rPr>
              <w:t>27</w:t>
            </w:r>
          </w:p>
        </w:tc>
      </w:tr>
      <w:tr w:rsidR="00B277C5" w:rsidRPr="00714F37" w:rsidTr="004C609D">
        <w:trPr>
          <w:jc w:val="center"/>
        </w:trPr>
        <w:tc>
          <w:tcPr>
            <w:tcW w:w="0" w:type="auto"/>
          </w:tcPr>
          <w:p w:rsidR="00B277C5" w:rsidRPr="00714F37" w:rsidRDefault="00B277C5" w:rsidP="00BA2C6A">
            <w:pPr>
              <w:jc w:val="both"/>
            </w:pPr>
            <w:r w:rsidRPr="00714F37">
              <w:t>No. of clients evaluated by prosthodontist</w:t>
            </w:r>
          </w:p>
        </w:tc>
        <w:tc>
          <w:tcPr>
            <w:tcW w:w="0" w:type="auto"/>
          </w:tcPr>
          <w:p w:rsidR="00B277C5" w:rsidRPr="00714F37" w:rsidRDefault="00B277C5" w:rsidP="00BA2C6A">
            <w:pPr>
              <w:jc w:val="center"/>
              <w:rPr>
                <w:color w:val="000000"/>
              </w:rPr>
            </w:pPr>
            <w:r w:rsidRPr="00714F37">
              <w:rPr>
                <w:color w:val="000000"/>
              </w:rPr>
              <w:t>49</w:t>
            </w:r>
          </w:p>
        </w:tc>
        <w:tc>
          <w:tcPr>
            <w:tcW w:w="0" w:type="auto"/>
          </w:tcPr>
          <w:p w:rsidR="00B277C5" w:rsidRPr="00714F37" w:rsidRDefault="00B277C5" w:rsidP="00BA2C6A">
            <w:pPr>
              <w:jc w:val="center"/>
              <w:rPr>
                <w:color w:val="000000"/>
              </w:rPr>
            </w:pPr>
            <w:r w:rsidRPr="00714F37">
              <w:rPr>
                <w:color w:val="000000"/>
              </w:rPr>
              <w:t>-</w:t>
            </w:r>
          </w:p>
        </w:tc>
      </w:tr>
      <w:tr w:rsidR="00B277C5" w:rsidRPr="00714F37" w:rsidTr="004C609D">
        <w:trPr>
          <w:jc w:val="center"/>
        </w:trPr>
        <w:tc>
          <w:tcPr>
            <w:tcW w:w="0" w:type="auto"/>
          </w:tcPr>
          <w:p w:rsidR="00B277C5" w:rsidRPr="00714F37" w:rsidRDefault="00B277C5" w:rsidP="00BA2C6A">
            <w:pPr>
              <w:jc w:val="both"/>
            </w:pPr>
            <w:r w:rsidRPr="00714F37">
              <w:t>No. of clients recommended for surgery</w:t>
            </w:r>
          </w:p>
        </w:tc>
        <w:tc>
          <w:tcPr>
            <w:tcW w:w="0" w:type="auto"/>
          </w:tcPr>
          <w:p w:rsidR="00B277C5" w:rsidRPr="00714F37" w:rsidRDefault="00B277C5" w:rsidP="00BA2C6A">
            <w:pPr>
              <w:jc w:val="center"/>
              <w:rPr>
                <w:color w:val="000000"/>
              </w:rPr>
            </w:pPr>
            <w:r w:rsidRPr="00714F37">
              <w:rPr>
                <w:color w:val="000000"/>
              </w:rPr>
              <w:t>25</w:t>
            </w:r>
          </w:p>
        </w:tc>
        <w:tc>
          <w:tcPr>
            <w:tcW w:w="0" w:type="auto"/>
          </w:tcPr>
          <w:p w:rsidR="00B277C5" w:rsidRPr="00714F37" w:rsidRDefault="00B277C5" w:rsidP="00BA2C6A">
            <w:pPr>
              <w:jc w:val="center"/>
              <w:rPr>
                <w:color w:val="000000"/>
              </w:rPr>
            </w:pPr>
            <w:r w:rsidRPr="00714F37">
              <w:rPr>
                <w:color w:val="000000"/>
              </w:rPr>
              <w:t>15</w:t>
            </w:r>
          </w:p>
        </w:tc>
      </w:tr>
      <w:tr w:rsidR="00B277C5" w:rsidRPr="00714F37" w:rsidTr="004C609D">
        <w:trPr>
          <w:jc w:val="center"/>
        </w:trPr>
        <w:tc>
          <w:tcPr>
            <w:tcW w:w="0" w:type="auto"/>
          </w:tcPr>
          <w:p w:rsidR="00B277C5" w:rsidRPr="00714F37" w:rsidRDefault="00B277C5" w:rsidP="00BA2C6A">
            <w:pPr>
              <w:jc w:val="both"/>
            </w:pPr>
            <w:r w:rsidRPr="00714F37">
              <w:t>No. of clients recommended for speech therapy</w:t>
            </w:r>
          </w:p>
        </w:tc>
        <w:tc>
          <w:tcPr>
            <w:tcW w:w="0" w:type="auto"/>
          </w:tcPr>
          <w:p w:rsidR="00B277C5" w:rsidRPr="00714F37" w:rsidRDefault="00B277C5" w:rsidP="00BA2C6A">
            <w:pPr>
              <w:jc w:val="center"/>
              <w:rPr>
                <w:color w:val="000000"/>
              </w:rPr>
            </w:pPr>
            <w:r w:rsidRPr="00714F37">
              <w:rPr>
                <w:color w:val="000000"/>
              </w:rPr>
              <w:t>58</w:t>
            </w:r>
          </w:p>
        </w:tc>
        <w:tc>
          <w:tcPr>
            <w:tcW w:w="0" w:type="auto"/>
          </w:tcPr>
          <w:p w:rsidR="00B277C5" w:rsidRPr="00714F37" w:rsidRDefault="00B277C5" w:rsidP="00BA2C6A">
            <w:pPr>
              <w:jc w:val="center"/>
              <w:rPr>
                <w:color w:val="000000"/>
              </w:rPr>
            </w:pPr>
            <w:r w:rsidRPr="00714F37">
              <w:rPr>
                <w:color w:val="000000"/>
              </w:rPr>
              <w:t>9</w:t>
            </w:r>
          </w:p>
        </w:tc>
      </w:tr>
      <w:tr w:rsidR="00B277C5" w:rsidRPr="00714F37" w:rsidTr="004C609D">
        <w:trPr>
          <w:jc w:val="center"/>
        </w:trPr>
        <w:tc>
          <w:tcPr>
            <w:tcW w:w="0" w:type="auto"/>
          </w:tcPr>
          <w:p w:rsidR="00B277C5" w:rsidRPr="00714F37" w:rsidRDefault="00B277C5" w:rsidP="001D4FE2">
            <w:pPr>
              <w:jc w:val="both"/>
            </w:pPr>
            <w:r w:rsidRPr="00714F37">
              <w:t xml:space="preserve">No. of client recommended for </w:t>
            </w:r>
            <w:r w:rsidR="001D4FE2">
              <w:t>p</w:t>
            </w:r>
            <w:r w:rsidRPr="00714F37">
              <w:t>rosthesis</w:t>
            </w:r>
          </w:p>
        </w:tc>
        <w:tc>
          <w:tcPr>
            <w:tcW w:w="0" w:type="auto"/>
          </w:tcPr>
          <w:p w:rsidR="00B277C5" w:rsidRPr="00714F37" w:rsidRDefault="00B277C5" w:rsidP="00BA2C6A">
            <w:pPr>
              <w:jc w:val="center"/>
              <w:rPr>
                <w:color w:val="000000"/>
              </w:rPr>
            </w:pPr>
            <w:r w:rsidRPr="00714F37">
              <w:rPr>
                <w:color w:val="000000"/>
              </w:rPr>
              <w:t>11</w:t>
            </w:r>
          </w:p>
        </w:tc>
        <w:tc>
          <w:tcPr>
            <w:tcW w:w="0" w:type="auto"/>
          </w:tcPr>
          <w:p w:rsidR="00B277C5" w:rsidRPr="00714F37" w:rsidRDefault="00B277C5" w:rsidP="00BA2C6A">
            <w:pPr>
              <w:jc w:val="center"/>
              <w:rPr>
                <w:color w:val="000000"/>
              </w:rPr>
            </w:pPr>
            <w:r w:rsidRPr="00714F37">
              <w:rPr>
                <w:color w:val="000000"/>
              </w:rPr>
              <w:t>-</w:t>
            </w:r>
          </w:p>
        </w:tc>
      </w:tr>
      <w:tr w:rsidR="00B277C5" w:rsidRPr="00714F37" w:rsidTr="004C609D">
        <w:trPr>
          <w:jc w:val="center"/>
        </w:trPr>
        <w:tc>
          <w:tcPr>
            <w:tcW w:w="0" w:type="auto"/>
          </w:tcPr>
          <w:p w:rsidR="00B277C5" w:rsidRPr="00714F37" w:rsidRDefault="00B277C5" w:rsidP="00BA2C6A">
            <w:pPr>
              <w:jc w:val="both"/>
            </w:pPr>
            <w:r w:rsidRPr="00714F37">
              <w:t>No. of session taken for preparation of prosthesis</w:t>
            </w:r>
          </w:p>
        </w:tc>
        <w:tc>
          <w:tcPr>
            <w:tcW w:w="0" w:type="auto"/>
          </w:tcPr>
          <w:p w:rsidR="00B277C5" w:rsidRPr="00714F37" w:rsidRDefault="00B277C5" w:rsidP="00BA2C6A">
            <w:pPr>
              <w:jc w:val="center"/>
              <w:rPr>
                <w:color w:val="000000"/>
              </w:rPr>
            </w:pPr>
            <w:r w:rsidRPr="00714F37">
              <w:rPr>
                <w:color w:val="000000"/>
              </w:rPr>
              <w:t>44</w:t>
            </w:r>
          </w:p>
        </w:tc>
        <w:tc>
          <w:tcPr>
            <w:tcW w:w="0" w:type="auto"/>
          </w:tcPr>
          <w:p w:rsidR="00B277C5" w:rsidRPr="00714F37" w:rsidRDefault="00B277C5" w:rsidP="00BA2C6A">
            <w:pPr>
              <w:jc w:val="center"/>
              <w:rPr>
                <w:color w:val="000000"/>
              </w:rPr>
            </w:pPr>
            <w:r w:rsidRPr="00714F37">
              <w:rPr>
                <w:color w:val="000000"/>
              </w:rPr>
              <w:t>-</w:t>
            </w:r>
          </w:p>
        </w:tc>
      </w:tr>
      <w:tr w:rsidR="00B277C5" w:rsidRPr="00714F37" w:rsidTr="004C609D">
        <w:trPr>
          <w:jc w:val="center"/>
        </w:trPr>
        <w:tc>
          <w:tcPr>
            <w:tcW w:w="0" w:type="auto"/>
          </w:tcPr>
          <w:p w:rsidR="00B277C5" w:rsidRPr="00714F37" w:rsidRDefault="00B277C5" w:rsidP="00BA2C6A">
            <w:pPr>
              <w:jc w:val="both"/>
            </w:pPr>
            <w:r w:rsidRPr="00714F37">
              <w:t>No. of speech prosthesis prepared</w:t>
            </w:r>
          </w:p>
        </w:tc>
        <w:tc>
          <w:tcPr>
            <w:tcW w:w="0" w:type="auto"/>
          </w:tcPr>
          <w:p w:rsidR="00B277C5" w:rsidRPr="00714F37" w:rsidRDefault="00B277C5" w:rsidP="00BA2C6A">
            <w:pPr>
              <w:jc w:val="center"/>
              <w:rPr>
                <w:color w:val="000000"/>
              </w:rPr>
            </w:pPr>
            <w:r w:rsidRPr="00714F37">
              <w:rPr>
                <w:color w:val="000000"/>
              </w:rPr>
              <w:t>09</w:t>
            </w:r>
          </w:p>
        </w:tc>
        <w:tc>
          <w:tcPr>
            <w:tcW w:w="0" w:type="auto"/>
          </w:tcPr>
          <w:p w:rsidR="00B277C5" w:rsidRPr="00714F37" w:rsidRDefault="00B277C5" w:rsidP="00BA2C6A">
            <w:pPr>
              <w:jc w:val="center"/>
              <w:rPr>
                <w:color w:val="000000"/>
              </w:rPr>
            </w:pPr>
          </w:p>
        </w:tc>
      </w:tr>
      <w:tr w:rsidR="00B277C5" w:rsidRPr="00714F37" w:rsidTr="004C609D">
        <w:trPr>
          <w:jc w:val="center"/>
        </w:trPr>
        <w:tc>
          <w:tcPr>
            <w:tcW w:w="0" w:type="auto"/>
          </w:tcPr>
          <w:p w:rsidR="00B277C5" w:rsidRPr="00714F37" w:rsidRDefault="00B277C5" w:rsidP="00BA2C6A">
            <w:pPr>
              <w:jc w:val="both"/>
            </w:pPr>
            <w:r w:rsidRPr="00714F37">
              <w:t>No. of cases attended speech and lang. therapy</w:t>
            </w:r>
          </w:p>
        </w:tc>
        <w:tc>
          <w:tcPr>
            <w:tcW w:w="0" w:type="auto"/>
          </w:tcPr>
          <w:p w:rsidR="00B277C5" w:rsidRPr="00714F37" w:rsidRDefault="00B277C5" w:rsidP="00BA2C6A">
            <w:pPr>
              <w:jc w:val="center"/>
              <w:rPr>
                <w:color w:val="000000"/>
              </w:rPr>
            </w:pPr>
            <w:r w:rsidRPr="00714F37">
              <w:rPr>
                <w:color w:val="000000"/>
              </w:rPr>
              <w:t>56</w:t>
            </w:r>
          </w:p>
        </w:tc>
        <w:tc>
          <w:tcPr>
            <w:tcW w:w="0" w:type="auto"/>
          </w:tcPr>
          <w:p w:rsidR="00B277C5" w:rsidRPr="00714F37" w:rsidRDefault="00B277C5" w:rsidP="00BA2C6A">
            <w:pPr>
              <w:jc w:val="center"/>
              <w:rPr>
                <w:color w:val="000000"/>
              </w:rPr>
            </w:pPr>
            <w:r w:rsidRPr="00714F37">
              <w:rPr>
                <w:color w:val="000000"/>
              </w:rPr>
              <w:t>6</w:t>
            </w:r>
          </w:p>
        </w:tc>
      </w:tr>
    </w:tbl>
    <w:p w:rsidR="00DF2FA0" w:rsidRDefault="00DF2FA0" w:rsidP="00DF2FA0">
      <w:pPr>
        <w:spacing w:line="480" w:lineRule="auto"/>
        <w:jc w:val="center"/>
        <w:rPr>
          <w:b/>
        </w:rPr>
      </w:pPr>
    </w:p>
    <w:p w:rsidR="006906CC" w:rsidRDefault="006906CC" w:rsidP="00DF2FA0">
      <w:pPr>
        <w:spacing w:line="480" w:lineRule="auto"/>
        <w:jc w:val="center"/>
        <w:rPr>
          <w:b/>
        </w:rPr>
      </w:pPr>
    </w:p>
    <w:p w:rsidR="00B37A89" w:rsidRDefault="00B37A89" w:rsidP="00DF2FA0">
      <w:pPr>
        <w:spacing w:line="480" w:lineRule="auto"/>
        <w:jc w:val="center"/>
        <w:rPr>
          <w:b/>
        </w:rPr>
      </w:pPr>
    </w:p>
    <w:p w:rsidR="00DD57FB" w:rsidRDefault="00DD57FB" w:rsidP="00DF2FA0">
      <w:pPr>
        <w:spacing w:line="480" w:lineRule="auto"/>
        <w:jc w:val="center"/>
        <w:rPr>
          <w:b/>
        </w:rPr>
      </w:pPr>
    </w:p>
    <w:p w:rsidR="00DF2FA0" w:rsidRDefault="00DF2FA0" w:rsidP="00DF2FA0">
      <w:pPr>
        <w:spacing w:line="360" w:lineRule="auto"/>
        <w:jc w:val="center"/>
        <w:rPr>
          <w:b/>
        </w:rPr>
      </w:pPr>
      <w:r w:rsidRPr="00894008">
        <w:rPr>
          <w:b/>
        </w:rPr>
        <w:lastRenderedPageBreak/>
        <w:t>Department of Speech</w:t>
      </w:r>
      <w:r w:rsidR="00632DF1">
        <w:rPr>
          <w:b/>
        </w:rPr>
        <w:t xml:space="preserve"> </w:t>
      </w:r>
      <w:r w:rsidRPr="00894008">
        <w:rPr>
          <w:b/>
        </w:rPr>
        <w:t xml:space="preserve">Language Sciences </w:t>
      </w:r>
    </w:p>
    <w:p w:rsidR="00DF2FA0" w:rsidRDefault="00DF2FA0" w:rsidP="00DF2FA0">
      <w:pPr>
        <w:pStyle w:val="WW-BodyTextIndent2"/>
        <w:tabs>
          <w:tab w:val="left" w:pos="374"/>
        </w:tabs>
        <w:spacing w:after="0" w:line="360" w:lineRule="auto"/>
        <w:ind w:left="0"/>
        <w:jc w:val="both"/>
        <w:rPr>
          <w:b/>
          <w:bCs/>
          <w:sz w:val="22"/>
          <w:szCs w:val="22"/>
        </w:rPr>
      </w:pPr>
      <w:r w:rsidRPr="003A05AE">
        <w:rPr>
          <w:b/>
          <w:bCs/>
          <w:sz w:val="22"/>
          <w:szCs w:val="22"/>
        </w:rPr>
        <w:t>Professional Voice Care Centre</w:t>
      </w:r>
    </w:p>
    <w:p w:rsidR="005B7ED0" w:rsidRPr="009719CF" w:rsidRDefault="005B7ED0" w:rsidP="00DF2FA0">
      <w:pPr>
        <w:pStyle w:val="WW-BodyTextIndent2"/>
        <w:tabs>
          <w:tab w:val="left" w:pos="374"/>
        </w:tabs>
        <w:spacing w:after="0" w:line="360" w:lineRule="auto"/>
        <w:ind w:left="0"/>
        <w:jc w:val="both"/>
        <w:rPr>
          <w:bCs/>
        </w:rPr>
      </w:pPr>
      <w:r w:rsidRPr="009719CF">
        <w:rPr>
          <w:bCs/>
        </w:rPr>
        <w:t>44 clients were evaluated in the professional voice care centre and consultancy was offered to 4 clients</w:t>
      </w:r>
      <w:r w:rsidR="00E81BE8" w:rsidRPr="009719CF">
        <w:rPr>
          <w:bCs/>
        </w:rPr>
        <w:t>.</w:t>
      </w:r>
    </w:p>
    <w:p w:rsidR="00977077" w:rsidRDefault="00977077" w:rsidP="007A4D29">
      <w:pPr>
        <w:pStyle w:val="BlockText"/>
        <w:spacing w:line="360" w:lineRule="auto"/>
        <w:ind w:left="0" w:right="0"/>
        <w:jc w:val="center"/>
        <w:rPr>
          <w:b/>
          <w:bCs/>
        </w:rPr>
      </w:pPr>
      <w:r w:rsidRPr="005A3221">
        <w:rPr>
          <w:b/>
          <w:bCs/>
        </w:rPr>
        <w:t>Department of Special Education</w:t>
      </w:r>
    </w:p>
    <w:p w:rsidR="0047482D" w:rsidRDefault="0047482D" w:rsidP="00F073E5">
      <w:pPr>
        <w:spacing w:line="360" w:lineRule="auto"/>
        <w:rPr>
          <w:b/>
          <w:lang w:val="en-GB"/>
        </w:rPr>
      </w:pPr>
      <w:r>
        <w:rPr>
          <w:b/>
          <w:lang w:val="en-GB"/>
        </w:rPr>
        <w:t>Preschool Training for Children with Communication Disorders</w:t>
      </w:r>
    </w:p>
    <w:p w:rsidR="0047482D" w:rsidRDefault="0047482D" w:rsidP="00DD57FB">
      <w:pPr>
        <w:spacing w:line="360" w:lineRule="auto"/>
        <w:jc w:val="both"/>
      </w:pPr>
      <w:r w:rsidRPr="00D62D99">
        <w:t>Preparatory training for schooling is offered to children with different kinds of communication disorders like hearing impairment, mental retardation, cerebral palsy, autism and multiple problems.  The training is currently offered in 4 languages, namely, Kannada, Malayalam, Hindi and English.  Details of the services offered from April, 2009 to March, 2010 are as follows:</w:t>
      </w:r>
    </w:p>
    <w:p w:rsidR="00DD57FB" w:rsidRDefault="00DD57FB" w:rsidP="005D6A40">
      <w:pPr>
        <w:spacing w:line="360" w:lineRule="auto"/>
        <w:jc w:val="center"/>
        <w:rPr>
          <w:b/>
          <w:lang w:val="en-GB"/>
        </w:rPr>
      </w:pPr>
    </w:p>
    <w:p w:rsidR="0047482D" w:rsidRDefault="0047482D" w:rsidP="005D6A40">
      <w:pPr>
        <w:spacing w:line="360" w:lineRule="auto"/>
        <w:jc w:val="center"/>
      </w:pPr>
      <w:r w:rsidRPr="00DD57FB">
        <w:rPr>
          <w:lang w:val="en-GB"/>
        </w:rPr>
        <w:t xml:space="preserve">Table </w:t>
      </w:r>
      <w:r w:rsidR="001345E3" w:rsidRPr="00DD57FB">
        <w:rPr>
          <w:lang w:val="en-GB"/>
        </w:rPr>
        <w:t>2</w:t>
      </w:r>
      <w:r w:rsidR="00BE5252">
        <w:rPr>
          <w:lang w:val="en-GB"/>
        </w:rPr>
        <w:t>4</w:t>
      </w:r>
      <w:r w:rsidRPr="00DD57FB">
        <w:rPr>
          <w:lang w:val="en-GB"/>
        </w:rPr>
        <w:t>:</w:t>
      </w:r>
      <w:r w:rsidRPr="006A062F">
        <w:rPr>
          <w:b/>
          <w:lang w:val="en-GB"/>
        </w:rPr>
        <w:t xml:space="preserve"> </w:t>
      </w:r>
      <w:r w:rsidRPr="00C218DF">
        <w:rPr>
          <w:bCs/>
          <w:lang w:val="en-GB"/>
        </w:rPr>
        <w:t xml:space="preserve">Details of </w:t>
      </w:r>
      <w:r>
        <w:rPr>
          <w:bCs/>
          <w:lang w:val="en-GB"/>
        </w:rPr>
        <w:t>p</w:t>
      </w:r>
      <w:r w:rsidRPr="00C218DF">
        <w:rPr>
          <w:bCs/>
          <w:lang w:val="en-GB"/>
        </w:rPr>
        <w:t>reschoo</w:t>
      </w:r>
      <w:r>
        <w:rPr>
          <w:bCs/>
          <w:lang w:val="en-GB"/>
        </w:rPr>
        <w:t>l groups of different disorders</w:t>
      </w:r>
    </w:p>
    <w:tbl>
      <w:tblPr>
        <w:tblW w:w="8511" w:type="dxa"/>
        <w:jc w:val="center"/>
        <w:tblInd w:w="-1056" w:type="dxa"/>
        <w:tblLook w:val="04A0"/>
      </w:tblPr>
      <w:tblGrid>
        <w:gridCol w:w="1980"/>
        <w:gridCol w:w="2452"/>
        <w:gridCol w:w="1458"/>
        <w:gridCol w:w="2621"/>
      </w:tblGrid>
      <w:tr w:rsidR="0047482D" w:rsidRPr="005078B5" w:rsidTr="004C609D">
        <w:trPr>
          <w:jc w:val="center"/>
        </w:trPr>
        <w:tc>
          <w:tcPr>
            <w:tcW w:w="1980" w:type="dxa"/>
            <w:tcBorders>
              <w:top w:val="single" w:sz="4" w:space="0" w:color="auto"/>
              <w:bottom w:val="single" w:sz="4" w:space="0" w:color="auto"/>
            </w:tcBorders>
          </w:tcPr>
          <w:p w:rsidR="0047482D" w:rsidRPr="00DD57FB" w:rsidRDefault="0047482D" w:rsidP="005078B5">
            <w:pPr>
              <w:rPr>
                <w:lang w:val="en-GB"/>
              </w:rPr>
            </w:pPr>
            <w:r w:rsidRPr="00DD57FB">
              <w:rPr>
                <w:lang w:val="en-GB"/>
              </w:rPr>
              <w:t xml:space="preserve">Month </w:t>
            </w:r>
          </w:p>
        </w:tc>
        <w:tc>
          <w:tcPr>
            <w:tcW w:w="2452" w:type="dxa"/>
            <w:tcBorders>
              <w:top w:val="single" w:sz="4" w:space="0" w:color="auto"/>
              <w:bottom w:val="single" w:sz="4" w:space="0" w:color="auto"/>
            </w:tcBorders>
            <w:hideMark/>
          </w:tcPr>
          <w:p w:rsidR="0047482D" w:rsidRPr="00DD57FB" w:rsidRDefault="0047482D" w:rsidP="00DA2505">
            <w:pPr>
              <w:jc w:val="center"/>
              <w:rPr>
                <w:lang w:val="en-GB"/>
              </w:rPr>
            </w:pPr>
            <w:r w:rsidRPr="00DD57FB">
              <w:rPr>
                <w:lang w:val="en-GB"/>
              </w:rPr>
              <w:t>No. of Groups</w:t>
            </w:r>
          </w:p>
        </w:tc>
        <w:tc>
          <w:tcPr>
            <w:tcW w:w="1458" w:type="dxa"/>
            <w:tcBorders>
              <w:top w:val="single" w:sz="4" w:space="0" w:color="auto"/>
              <w:bottom w:val="single" w:sz="4" w:space="0" w:color="auto"/>
            </w:tcBorders>
            <w:hideMark/>
          </w:tcPr>
          <w:p w:rsidR="0047482D" w:rsidRPr="00DD57FB" w:rsidRDefault="0047482D" w:rsidP="00DA2505">
            <w:pPr>
              <w:jc w:val="center"/>
              <w:rPr>
                <w:lang w:val="en-GB"/>
              </w:rPr>
            </w:pPr>
            <w:r w:rsidRPr="00DD57FB">
              <w:rPr>
                <w:lang w:val="en-GB"/>
              </w:rPr>
              <w:t>No. of Children</w:t>
            </w:r>
          </w:p>
        </w:tc>
        <w:tc>
          <w:tcPr>
            <w:tcW w:w="2621" w:type="dxa"/>
            <w:tcBorders>
              <w:top w:val="single" w:sz="4" w:space="0" w:color="auto"/>
              <w:bottom w:val="single" w:sz="4" w:space="0" w:color="auto"/>
            </w:tcBorders>
            <w:hideMark/>
          </w:tcPr>
          <w:p w:rsidR="0047482D" w:rsidRPr="00DD57FB" w:rsidRDefault="0047482D" w:rsidP="00DA2505">
            <w:pPr>
              <w:jc w:val="center"/>
              <w:rPr>
                <w:lang w:val="en-GB"/>
              </w:rPr>
            </w:pPr>
            <w:r w:rsidRPr="00DD57FB">
              <w:rPr>
                <w:lang w:val="en-GB"/>
              </w:rPr>
              <w:t>No. of Sessions</w:t>
            </w:r>
          </w:p>
        </w:tc>
      </w:tr>
      <w:tr w:rsidR="0047482D" w:rsidRPr="005078B5" w:rsidTr="004C609D">
        <w:trPr>
          <w:trHeight w:val="60"/>
          <w:jc w:val="center"/>
        </w:trPr>
        <w:tc>
          <w:tcPr>
            <w:tcW w:w="1980" w:type="dxa"/>
            <w:tcBorders>
              <w:top w:val="single" w:sz="4" w:space="0" w:color="auto"/>
            </w:tcBorders>
          </w:tcPr>
          <w:p w:rsidR="0047482D" w:rsidRPr="005078B5" w:rsidRDefault="0047482D" w:rsidP="00B37A89">
            <w:pPr>
              <w:rPr>
                <w:lang w:val="en-GB"/>
              </w:rPr>
            </w:pPr>
            <w:r w:rsidRPr="005078B5">
              <w:rPr>
                <w:lang w:val="en-GB"/>
              </w:rPr>
              <w:t>April</w:t>
            </w:r>
            <w:r w:rsidR="00B37A89">
              <w:rPr>
                <w:lang w:val="en-GB"/>
              </w:rPr>
              <w:t xml:space="preserve"> 2009</w:t>
            </w:r>
          </w:p>
        </w:tc>
        <w:tc>
          <w:tcPr>
            <w:tcW w:w="2452" w:type="dxa"/>
            <w:tcBorders>
              <w:top w:val="single" w:sz="4" w:space="0" w:color="auto"/>
            </w:tcBorders>
          </w:tcPr>
          <w:p w:rsidR="0047482D" w:rsidRPr="005078B5" w:rsidRDefault="0047482D" w:rsidP="00E958B3">
            <w:pPr>
              <w:ind w:left="90"/>
              <w:jc w:val="center"/>
              <w:rPr>
                <w:lang w:val="en-GB"/>
              </w:rPr>
            </w:pPr>
            <w:r w:rsidRPr="005078B5">
              <w:rPr>
                <w:lang w:val="en-GB"/>
              </w:rPr>
              <w:t>21</w:t>
            </w:r>
          </w:p>
        </w:tc>
        <w:tc>
          <w:tcPr>
            <w:tcW w:w="1458" w:type="dxa"/>
            <w:tcBorders>
              <w:top w:val="single" w:sz="4" w:space="0" w:color="auto"/>
            </w:tcBorders>
            <w:hideMark/>
          </w:tcPr>
          <w:p w:rsidR="0047482D" w:rsidRPr="005078B5" w:rsidRDefault="0047482D" w:rsidP="00E958B3">
            <w:pPr>
              <w:ind w:left="90"/>
              <w:jc w:val="center"/>
              <w:rPr>
                <w:lang w:val="en-GB"/>
              </w:rPr>
            </w:pPr>
            <w:r w:rsidRPr="005078B5">
              <w:rPr>
                <w:lang w:val="en-GB"/>
              </w:rPr>
              <w:t>141</w:t>
            </w:r>
          </w:p>
        </w:tc>
        <w:tc>
          <w:tcPr>
            <w:tcW w:w="2621" w:type="dxa"/>
            <w:tcBorders>
              <w:top w:val="single" w:sz="4" w:space="0" w:color="auto"/>
            </w:tcBorders>
            <w:hideMark/>
          </w:tcPr>
          <w:p w:rsidR="0047482D" w:rsidRPr="005078B5" w:rsidRDefault="0047482D" w:rsidP="00E958B3">
            <w:pPr>
              <w:tabs>
                <w:tab w:val="left" w:pos="861"/>
              </w:tabs>
              <w:ind w:left="90"/>
              <w:jc w:val="center"/>
              <w:rPr>
                <w:lang w:val="en-GB"/>
              </w:rPr>
            </w:pPr>
            <w:r w:rsidRPr="005078B5">
              <w:rPr>
                <w:lang w:val="en-GB"/>
              </w:rPr>
              <w:t>1406</w:t>
            </w:r>
          </w:p>
        </w:tc>
      </w:tr>
      <w:tr w:rsidR="0047482D" w:rsidRPr="005078B5" w:rsidTr="004C609D">
        <w:trPr>
          <w:trHeight w:val="60"/>
          <w:jc w:val="center"/>
        </w:trPr>
        <w:tc>
          <w:tcPr>
            <w:tcW w:w="1980" w:type="dxa"/>
          </w:tcPr>
          <w:p w:rsidR="0047482D" w:rsidRPr="005078B5" w:rsidRDefault="00B37A89" w:rsidP="00B37A89">
            <w:pPr>
              <w:rPr>
                <w:lang w:val="en-GB"/>
              </w:rPr>
            </w:pPr>
            <w:r>
              <w:rPr>
                <w:lang w:val="en-GB"/>
              </w:rPr>
              <w:t>May</w:t>
            </w:r>
            <w:r w:rsidR="0047482D" w:rsidRPr="005078B5">
              <w:rPr>
                <w:lang w:val="en-GB"/>
              </w:rPr>
              <w:t xml:space="preserve"> </w:t>
            </w:r>
            <w:r>
              <w:rPr>
                <w:lang w:val="en-GB"/>
              </w:rPr>
              <w:t>20</w:t>
            </w:r>
            <w:r w:rsidR="0047482D" w:rsidRPr="005078B5">
              <w:rPr>
                <w:lang w:val="en-GB"/>
              </w:rPr>
              <w:t>09</w:t>
            </w:r>
          </w:p>
        </w:tc>
        <w:tc>
          <w:tcPr>
            <w:tcW w:w="6531" w:type="dxa"/>
            <w:gridSpan w:val="3"/>
          </w:tcPr>
          <w:p w:rsidR="0047482D" w:rsidRPr="005078B5" w:rsidRDefault="0047482D" w:rsidP="006D04CC">
            <w:pPr>
              <w:rPr>
                <w:lang w:val="en-GB"/>
              </w:rPr>
            </w:pPr>
            <w:r w:rsidRPr="005078B5">
              <w:rPr>
                <w:lang w:val="en-GB"/>
              </w:rPr>
              <w:t>Summer Camp held from 01.05.09 to 30.05.09 between 10 am to 1 pm.     53 children attended the Camp</w:t>
            </w:r>
          </w:p>
        </w:tc>
      </w:tr>
      <w:tr w:rsidR="0047482D" w:rsidRPr="005078B5" w:rsidTr="004C609D">
        <w:trPr>
          <w:trHeight w:val="60"/>
          <w:jc w:val="center"/>
        </w:trPr>
        <w:tc>
          <w:tcPr>
            <w:tcW w:w="1980" w:type="dxa"/>
          </w:tcPr>
          <w:p w:rsidR="0047482D" w:rsidRPr="005078B5" w:rsidRDefault="00B37A89" w:rsidP="00B37A89">
            <w:pPr>
              <w:rPr>
                <w:lang w:val="en-GB"/>
              </w:rPr>
            </w:pPr>
            <w:r>
              <w:rPr>
                <w:lang w:val="en-GB"/>
              </w:rPr>
              <w:t>June</w:t>
            </w:r>
            <w:r w:rsidR="0047482D" w:rsidRPr="005078B5">
              <w:rPr>
                <w:lang w:val="en-GB"/>
              </w:rPr>
              <w:t xml:space="preserve"> </w:t>
            </w:r>
            <w:r>
              <w:rPr>
                <w:lang w:val="en-GB"/>
              </w:rPr>
              <w:t>20</w:t>
            </w:r>
            <w:r w:rsidR="0047482D" w:rsidRPr="005078B5">
              <w:rPr>
                <w:lang w:val="en-GB"/>
              </w:rPr>
              <w:t>09</w:t>
            </w:r>
          </w:p>
        </w:tc>
        <w:tc>
          <w:tcPr>
            <w:tcW w:w="2452" w:type="dxa"/>
          </w:tcPr>
          <w:p w:rsidR="0047482D" w:rsidRPr="005078B5" w:rsidRDefault="0047482D" w:rsidP="006D04CC">
            <w:pPr>
              <w:ind w:left="90"/>
              <w:jc w:val="center"/>
              <w:rPr>
                <w:lang w:val="en-GB"/>
              </w:rPr>
            </w:pPr>
            <w:r w:rsidRPr="005078B5">
              <w:rPr>
                <w:lang w:val="en-GB"/>
              </w:rPr>
              <w:t>36</w:t>
            </w:r>
          </w:p>
        </w:tc>
        <w:tc>
          <w:tcPr>
            <w:tcW w:w="1458" w:type="dxa"/>
          </w:tcPr>
          <w:p w:rsidR="0047482D" w:rsidRPr="005078B5" w:rsidRDefault="0047482D" w:rsidP="006D04CC">
            <w:pPr>
              <w:ind w:left="90"/>
              <w:jc w:val="center"/>
              <w:rPr>
                <w:lang w:val="en-GB"/>
              </w:rPr>
            </w:pPr>
            <w:r w:rsidRPr="005078B5">
              <w:rPr>
                <w:lang w:val="en-GB"/>
              </w:rPr>
              <w:t>166</w:t>
            </w:r>
          </w:p>
        </w:tc>
        <w:tc>
          <w:tcPr>
            <w:tcW w:w="2621" w:type="dxa"/>
          </w:tcPr>
          <w:p w:rsidR="0047482D" w:rsidRPr="005078B5" w:rsidRDefault="0047482D" w:rsidP="006D04CC">
            <w:pPr>
              <w:ind w:left="90"/>
              <w:jc w:val="center"/>
              <w:rPr>
                <w:lang w:val="en-GB"/>
              </w:rPr>
            </w:pPr>
            <w:r w:rsidRPr="005078B5">
              <w:rPr>
                <w:lang w:val="en-GB"/>
              </w:rPr>
              <w:t>3960</w:t>
            </w:r>
          </w:p>
        </w:tc>
      </w:tr>
      <w:tr w:rsidR="0047482D" w:rsidRPr="005078B5" w:rsidTr="004C609D">
        <w:trPr>
          <w:trHeight w:val="60"/>
          <w:jc w:val="center"/>
        </w:trPr>
        <w:tc>
          <w:tcPr>
            <w:tcW w:w="1980" w:type="dxa"/>
          </w:tcPr>
          <w:p w:rsidR="0047482D" w:rsidRPr="005078B5" w:rsidRDefault="00B37A89" w:rsidP="00B37A89">
            <w:pPr>
              <w:rPr>
                <w:lang w:val="en-GB"/>
              </w:rPr>
            </w:pPr>
            <w:r>
              <w:rPr>
                <w:lang w:val="en-GB"/>
              </w:rPr>
              <w:t>July</w:t>
            </w:r>
            <w:r w:rsidR="0047482D" w:rsidRPr="005078B5">
              <w:rPr>
                <w:lang w:val="en-GB"/>
              </w:rPr>
              <w:t xml:space="preserve"> </w:t>
            </w:r>
            <w:r>
              <w:rPr>
                <w:lang w:val="en-GB"/>
              </w:rPr>
              <w:t>20</w:t>
            </w:r>
            <w:r w:rsidR="0047482D" w:rsidRPr="005078B5">
              <w:rPr>
                <w:lang w:val="en-GB"/>
              </w:rPr>
              <w:t>09</w:t>
            </w:r>
          </w:p>
        </w:tc>
        <w:tc>
          <w:tcPr>
            <w:tcW w:w="2452" w:type="dxa"/>
          </w:tcPr>
          <w:p w:rsidR="0047482D" w:rsidRPr="005078B5" w:rsidRDefault="0047482D" w:rsidP="006D04CC">
            <w:pPr>
              <w:ind w:left="90"/>
              <w:jc w:val="center"/>
              <w:rPr>
                <w:lang w:val="en-GB"/>
              </w:rPr>
            </w:pPr>
            <w:r w:rsidRPr="005078B5">
              <w:rPr>
                <w:lang w:val="en-GB"/>
              </w:rPr>
              <w:t>36</w:t>
            </w:r>
          </w:p>
        </w:tc>
        <w:tc>
          <w:tcPr>
            <w:tcW w:w="1458" w:type="dxa"/>
          </w:tcPr>
          <w:p w:rsidR="0047482D" w:rsidRPr="005078B5" w:rsidRDefault="0047482D" w:rsidP="006D04CC">
            <w:pPr>
              <w:ind w:left="90"/>
              <w:jc w:val="center"/>
              <w:rPr>
                <w:lang w:val="en-GB"/>
              </w:rPr>
            </w:pPr>
            <w:r w:rsidRPr="005078B5">
              <w:rPr>
                <w:lang w:val="en-GB"/>
              </w:rPr>
              <w:t>166</w:t>
            </w:r>
          </w:p>
        </w:tc>
        <w:tc>
          <w:tcPr>
            <w:tcW w:w="2621" w:type="dxa"/>
          </w:tcPr>
          <w:p w:rsidR="0047482D" w:rsidRPr="005078B5" w:rsidRDefault="0047482D" w:rsidP="006D04CC">
            <w:pPr>
              <w:ind w:left="90"/>
              <w:jc w:val="center"/>
              <w:rPr>
                <w:lang w:val="en-GB"/>
              </w:rPr>
            </w:pPr>
            <w:r w:rsidRPr="005078B5">
              <w:rPr>
                <w:lang w:val="en-GB"/>
              </w:rPr>
              <w:t>4120</w:t>
            </w:r>
          </w:p>
        </w:tc>
      </w:tr>
      <w:tr w:rsidR="0047482D" w:rsidRPr="005078B5" w:rsidTr="004C609D">
        <w:trPr>
          <w:trHeight w:val="60"/>
          <w:jc w:val="center"/>
        </w:trPr>
        <w:tc>
          <w:tcPr>
            <w:tcW w:w="1980" w:type="dxa"/>
          </w:tcPr>
          <w:p w:rsidR="0047482D" w:rsidRPr="005078B5" w:rsidRDefault="0047482D" w:rsidP="00B37A89">
            <w:pPr>
              <w:rPr>
                <w:lang w:val="en-GB"/>
              </w:rPr>
            </w:pPr>
            <w:r w:rsidRPr="005078B5">
              <w:rPr>
                <w:lang w:val="en-GB"/>
              </w:rPr>
              <w:t xml:space="preserve">August </w:t>
            </w:r>
            <w:r w:rsidR="00B37A89">
              <w:rPr>
                <w:lang w:val="en-GB"/>
              </w:rPr>
              <w:t>20</w:t>
            </w:r>
            <w:r w:rsidRPr="005078B5">
              <w:rPr>
                <w:lang w:val="en-GB"/>
              </w:rPr>
              <w:t>09</w:t>
            </w:r>
          </w:p>
        </w:tc>
        <w:tc>
          <w:tcPr>
            <w:tcW w:w="2452" w:type="dxa"/>
          </w:tcPr>
          <w:p w:rsidR="0047482D" w:rsidRPr="005078B5" w:rsidRDefault="0047482D" w:rsidP="006D04CC">
            <w:pPr>
              <w:ind w:left="90"/>
              <w:jc w:val="center"/>
              <w:rPr>
                <w:lang w:val="en-GB"/>
              </w:rPr>
            </w:pPr>
            <w:r w:rsidRPr="005078B5">
              <w:rPr>
                <w:lang w:val="en-GB"/>
              </w:rPr>
              <w:t>36</w:t>
            </w:r>
          </w:p>
        </w:tc>
        <w:tc>
          <w:tcPr>
            <w:tcW w:w="1458" w:type="dxa"/>
          </w:tcPr>
          <w:p w:rsidR="0047482D" w:rsidRPr="005078B5" w:rsidRDefault="0047482D" w:rsidP="006D04CC">
            <w:pPr>
              <w:ind w:left="90"/>
              <w:jc w:val="center"/>
              <w:rPr>
                <w:lang w:val="en-GB"/>
              </w:rPr>
            </w:pPr>
            <w:r w:rsidRPr="005078B5">
              <w:rPr>
                <w:lang w:val="en-GB"/>
              </w:rPr>
              <w:t>167</w:t>
            </w:r>
          </w:p>
        </w:tc>
        <w:tc>
          <w:tcPr>
            <w:tcW w:w="2621" w:type="dxa"/>
          </w:tcPr>
          <w:p w:rsidR="0047482D" w:rsidRPr="005078B5" w:rsidRDefault="0047482D" w:rsidP="006D04CC">
            <w:pPr>
              <w:ind w:left="90"/>
              <w:jc w:val="center"/>
              <w:rPr>
                <w:lang w:val="en-GB"/>
              </w:rPr>
            </w:pPr>
            <w:r w:rsidRPr="005078B5">
              <w:rPr>
                <w:lang w:val="en-GB"/>
              </w:rPr>
              <w:t>3420</w:t>
            </w:r>
          </w:p>
        </w:tc>
      </w:tr>
      <w:tr w:rsidR="0047482D" w:rsidRPr="005078B5" w:rsidTr="004C609D">
        <w:trPr>
          <w:trHeight w:val="323"/>
          <w:jc w:val="center"/>
        </w:trPr>
        <w:tc>
          <w:tcPr>
            <w:tcW w:w="1980" w:type="dxa"/>
          </w:tcPr>
          <w:p w:rsidR="0047482D" w:rsidRPr="005078B5" w:rsidRDefault="0047482D" w:rsidP="00B37A89">
            <w:pPr>
              <w:rPr>
                <w:lang w:val="en-GB"/>
              </w:rPr>
            </w:pPr>
            <w:r w:rsidRPr="005078B5">
              <w:rPr>
                <w:lang w:val="en-GB"/>
              </w:rPr>
              <w:t xml:space="preserve">September </w:t>
            </w:r>
            <w:r w:rsidR="00B37A89">
              <w:rPr>
                <w:lang w:val="en-GB"/>
              </w:rPr>
              <w:t>20</w:t>
            </w:r>
            <w:r w:rsidRPr="005078B5">
              <w:rPr>
                <w:lang w:val="en-GB"/>
              </w:rPr>
              <w:t>09</w:t>
            </w:r>
          </w:p>
        </w:tc>
        <w:tc>
          <w:tcPr>
            <w:tcW w:w="2452" w:type="dxa"/>
          </w:tcPr>
          <w:p w:rsidR="0047482D" w:rsidRPr="005078B5" w:rsidRDefault="0047482D" w:rsidP="006D04CC">
            <w:pPr>
              <w:ind w:left="90"/>
              <w:jc w:val="center"/>
              <w:rPr>
                <w:lang w:val="en-GB"/>
              </w:rPr>
            </w:pPr>
            <w:r w:rsidRPr="005078B5">
              <w:rPr>
                <w:lang w:val="en-GB"/>
              </w:rPr>
              <w:t>36</w:t>
            </w:r>
          </w:p>
        </w:tc>
        <w:tc>
          <w:tcPr>
            <w:tcW w:w="1458" w:type="dxa"/>
          </w:tcPr>
          <w:p w:rsidR="0047482D" w:rsidRPr="005078B5" w:rsidRDefault="0047482D" w:rsidP="006D04CC">
            <w:pPr>
              <w:ind w:left="90"/>
              <w:jc w:val="center"/>
              <w:rPr>
                <w:lang w:val="en-GB"/>
              </w:rPr>
            </w:pPr>
            <w:r w:rsidRPr="005078B5">
              <w:rPr>
                <w:lang w:val="en-GB"/>
              </w:rPr>
              <w:t>159</w:t>
            </w:r>
          </w:p>
        </w:tc>
        <w:tc>
          <w:tcPr>
            <w:tcW w:w="2621" w:type="dxa"/>
          </w:tcPr>
          <w:p w:rsidR="0047482D" w:rsidRPr="005078B5" w:rsidRDefault="0047482D" w:rsidP="006D04CC">
            <w:pPr>
              <w:ind w:left="90"/>
              <w:jc w:val="center"/>
              <w:rPr>
                <w:lang w:val="en-GB"/>
              </w:rPr>
            </w:pPr>
            <w:r w:rsidRPr="005078B5">
              <w:rPr>
                <w:lang w:val="en-GB"/>
              </w:rPr>
              <w:t>2520</w:t>
            </w:r>
          </w:p>
        </w:tc>
      </w:tr>
      <w:tr w:rsidR="0047482D" w:rsidRPr="005078B5" w:rsidTr="004C609D">
        <w:trPr>
          <w:trHeight w:val="60"/>
          <w:jc w:val="center"/>
        </w:trPr>
        <w:tc>
          <w:tcPr>
            <w:tcW w:w="1980" w:type="dxa"/>
          </w:tcPr>
          <w:p w:rsidR="0047482D" w:rsidRPr="005078B5" w:rsidRDefault="00B37A89" w:rsidP="00B37A89">
            <w:pPr>
              <w:rPr>
                <w:lang w:val="en-GB"/>
              </w:rPr>
            </w:pPr>
            <w:r>
              <w:rPr>
                <w:lang w:val="en-GB"/>
              </w:rPr>
              <w:t>October</w:t>
            </w:r>
            <w:r w:rsidR="0047482D" w:rsidRPr="005078B5">
              <w:rPr>
                <w:lang w:val="en-GB"/>
              </w:rPr>
              <w:t xml:space="preserve"> </w:t>
            </w:r>
            <w:r>
              <w:rPr>
                <w:lang w:val="en-GB"/>
              </w:rPr>
              <w:t>20</w:t>
            </w:r>
            <w:r w:rsidR="0047482D" w:rsidRPr="005078B5">
              <w:rPr>
                <w:lang w:val="en-GB"/>
              </w:rPr>
              <w:t>09</w:t>
            </w:r>
          </w:p>
        </w:tc>
        <w:tc>
          <w:tcPr>
            <w:tcW w:w="2452" w:type="dxa"/>
          </w:tcPr>
          <w:p w:rsidR="0047482D" w:rsidRPr="005078B5" w:rsidRDefault="0047482D" w:rsidP="006D04CC">
            <w:pPr>
              <w:ind w:left="90"/>
              <w:jc w:val="center"/>
              <w:rPr>
                <w:lang w:val="en-GB"/>
              </w:rPr>
            </w:pPr>
            <w:r w:rsidRPr="005078B5">
              <w:rPr>
                <w:lang w:val="en-GB"/>
              </w:rPr>
              <w:t>36</w:t>
            </w:r>
          </w:p>
        </w:tc>
        <w:tc>
          <w:tcPr>
            <w:tcW w:w="1458" w:type="dxa"/>
          </w:tcPr>
          <w:p w:rsidR="0047482D" w:rsidRPr="005078B5" w:rsidRDefault="0047482D" w:rsidP="006D04CC">
            <w:pPr>
              <w:ind w:left="90"/>
              <w:jc w:val="center"/>
              <w:rPr>
                <w:lang w:val="en-GB"/>
              </w:rPr>
            </w:pPr>
            <w:r w:rsidRPr="005078B5">
              <w:rPr>
                <w:lang w:val="en-GB"/>
              </w:rPr>
              <w:t>152</w:t>
            </w:r>
          </w:p>
        </w:tc>
        <w:tc>
          <w:tcPr>
            <w:tcW w:w="2621" w:type="dxa"/>
          </w:tcPr>
          <w:p w:rsidR="0047482D" w:rsidRPr="005078B5" w:rsidRDefault="0047482D" w:rsidP="006D04CC">
            <w:pPr>
              <w:ind w:left="90"/>
              <w:jc w:val="center"/>
              <w:rPr>
                <w:lang w:val="en-GB"/>
              </w:rPr>
            </w:pPr>
            <w:r w:rsidRPr="005078B5">
              <w:rPr>
                <w:lang w:val="en-GB"/>
              </w:rPr>
              <w:t>3420</w:t>
            </w:r>
          </w:p>
        </w:tc>
      </w:tr>
      <w:tr w:rsidR="0047482D" w:rsidRPr="005078B5" w:rsidTr="004C609D">
        <w:trPr>
          <w:trHeight w:val="60"/>
          <w:jc w:val="center"/>
        </w:trPr>
        <w:tc>
          <w:tcPr>
            <w:tcW w:w="1980" w:type="dxa"/>
          </w:tcPr>
          <w:p w:rsidR="0047482D" w:rsidRPr="005078B5" w:rsidRDefault="0047482D" w:rsidP="00B37A89">
            <w:pPr>
              <w:rPr>
                <w:lang w:val="en-GB"/>
              </w:rPr>
            </w:pPr>
            <w:r w:rsidRPr="005078B5">
              <w:rPr>
                <w:lang w:val="en-GB"/>
              </w:rPr>
              <w:t xml:space="preserve">November </w:t>
            </w:r>
            <w:r w:rsidR="00B37A89">
              <w:rPr>
                <w:lang w:val="en-GB"/>
              </w:rPr>
              <w:t>20</w:t>
            </w:r>
            <w:r w:rsidRPr="005078B5">
              <w:rPr>
                <w:lang w:val="en-GB"/>
              </w:rPr>
              <w:t>09</w:t>
            </w:r>
          </w:p>
        </w:tc>
        <w:tc>
          <w:tcPr>
            <w:tcW w:w="2452" w:type="dxa"/>
          </w:tcPr>
          <w:p w:rsidR="0047482D" w:rsidRPr="005078B5" w:rsidRDefault="0047482D" w:rsidP="006D04CC">
            <w:pPr>
              <w:ind w:left="90"/>
              <w:jc w:val="center"/>
              <w:rPr>
                <w:lang w:val="en-GB"/>
              </w:rPr>
            </w:pPr>
            <w:r w:rsidRPr="005078B5">
              <w:rPr>
                <w:lang w:val="en-GB"/>
              </w:rPr>
              <w:t>36</w:t>
            </w:r>
          </w:p>
        </w:tc>
        <w:tc>
          <w:tcPr>
            <w:tcW w:w="1458" w:type="dxa"/>
          </w:tcPr>
          <w:p w:rsidR="0047482D" w:rsidRPr="005078B5" w:rsidRDefault="0047482D" w:rsidP="006D04CC">
            <w:pPr>
              <w:ind w:left="90"/>
              <w:jc w:val="center"/>
              <w:rPr>
                <w:lang w:val="en-GB"/>
              </w:rPr>
            </w:pPr>
            <w:r w:rsidRPr="005078B5">
              <w:rPr>
                <w:lang w:val="en-GB"/>
              </w:rPr>
              <w:t>152</w:t>
            </w:r>
          </w:p>
        </w:tc>
        <w:tc>
          <w:tcPr>
            <w:tcW w:w="2621" w:type="dxa"/>
          </w:tcPr>
          <w:p w:rsidR="0047482D" w:rsidRPr="005078B5" w:rsidRDefault="0047482D" w:rsidP="006D04CC">
            <w:pPr>
              <w:ind w:left="90"/>
              <w:jc w:val="center"/>
              <w:rPr>
                <w:lang w:val="en-GB"/>
              </w:rPr>
            </w:pPr>
            <w:r w:rsidRPr="005078B5">
              <w:rPr>
                <w:lang w:val="en-GB"/>
              </w:rPr>
              <w:t>3600</w:t>
            </w:r>
          </w:p>
        </w:tc>
      </w:tr>
      <w:tr w:rsidR="0047482D" w:rsidRPr="005078B5" w:rsidTr="004C609D">
        <w:trPr>
          <w:trHeight w:val="60"/>
          <w:jc w:val="center"/>
        </w:trPr>
        <w:tc>
          <w:tcPr>
            <w:tcW w:w="1980" w:type="dxa"/>
          </w:tcPr>
          <w:p w:rsidR="0047482D" w:rsidRPr="005078B5" w:rsidRDefault="00B37A89" w:rsidP="00B37A89">
            <w:pPr>
              <w:rPr>
                <w:lang w:val="en-GB"/>
              </w:rPr>
            </w:pPr>
            <w:r>
              <w:rPr>
                <w:lang w:val="en-GB"/>
              </w:rPr>
              <w:t>December</w:t>
            </w:r>
            <w:r w:rsidR="0047482D" w:rsidRPr="005078B5">
              <w:rPr>
                <w:lang w:val="en-GB"/>
              </w:rPr>
              <w:t xml:space="preserve"> </w:t>
            </w:r>
            <w:r>
              <w:rPr>
                <w:lang w:val="en-GB"/>
              </w:rPr>
              <w:t>20</w:t>
            </w:r>
            <w:r w:rsidR="0047482D" w:rsidRPr="005078B5">
              <w:rPr>
                <w:lang w:val="en-GB"/>
              </w:rPr>
              <w:t>09</w:t>
            </w:r>
          </w:p>
        </w:tc>
        <w:tc>
          <w:tcPr>
            <w:tcW w:w="2452" w:type="dxa"/>
          </w:tcPr>
          <w:p w:rsidR="0047482D" w:rsidRPr="005078B5" w:rsidRDefault="0047482D" w:rsidP="006D04CC">
            <w:pPr>
              <w:ind w:left="90"/>
              <w:jc w:val="center"/>
              <w:rPr>
                <w:lang w:val="en-GB"/>
              </w:rPr>
            </w:pPr>
            <w:r w:rsidRPr="005078B5">
              <w:rPr>
                <w:lang w:val="en-GB"/>
              </w:rPr>
              <w:t>38</w:t>
            </w:r>
          </w:p>
        </w:tc>
        <w:tc>
          <w:tcPr>
            <w:tcW w:w="1458" w:type="dxa"/>
          </w:tcPr>
          <w:p w:rsidR="0047482D" w:rsidRPr="005078B5" w:rsidRDefault="0047482D" w:rsidP="006D04CC">
            <w:pPr>
              <w:ind w:left="90"/>
              <w:jc w:val="center"/>
              <w:rPr>
                <w:lang w:val="en-GB"/>
              </w:rPr>
            </w:pPr>
            <w:r w:rsidRPr="005078B5">
              <w:rPr>
                <w:lang w:val="en-GB"/>
              </w:rPr>
              <w:t>185</w:t>
            </w:r>
          </w:p>
        </w:tc>
        <w:tc>
          <w:tcPr>
            <w:tcW w:w="2621" w:type="dxa"/>
          </w:tcPr>
          <w:p w:rsidR="0047482D" w:rsidRPr="005078B5" w:rsidRDefault="0047482D" w:rsidP="006D04CC">
            <w:pPr>
              <w:ind w:left="90"/>
              <w:jc w:val="center"/>
              <w:rPr>
                <w:lang w:val="en-GB"/>
              </w:rPr>
            </w:pPr>
            <w:r w:rsidRPr="005078B5">
              <w:rPr>
                <w:lang w:val="en-GB"/>
              </w:rPr>
              <w:t>3420</w:t>
            </w:r>
          </w:p>
        </w:tc>
      </w:tr>
      <w:tr w:rsidR="0047482D" w:rsidRPr="005078B5" w:rsidTr="004C609D">
        <w:trPr>
          <w:trHeight w:val="60"/>
          <w:jc w:val="center"/>
        </w:trPr>
        <w:tc>
          <w:tcPr>
            <w:tcW w:w="1980" w:type="dxa"/>
          </w:tcPr>
          <w:p w:rsidR="0047482D" w:rsidRPr="005078B5" w:rsidRDefault="00B37A89" w:rsidP="00B37A89">
            <w:pPr>
              <w:rPr>
                <w:lang w:val="en-GB"/>
              </w:rPr>
            </w:pPr>
            <w:r>
              <w:rPr>
                <w:lang w:val="en-GB"/>
              </w:rPr>
              <w:t>January</w:t>
            </w:r>
            <w:r w:rsidR="0047482D" w:rsidRPr="005078B5">
              <w:rPr>
                <w:lang w:val="en-GB"/>
              </w:rPr>
              <w:t xml:space="preserve"> </w:t>
            </w:r>
            <w:r>
              <w:rPr>
                <w:lang w:val="en-GB"/>
              </w:rPr>
              <w:t>20</w:t>
            </w:r>
            <w:r w:rsidR="0047482D" w:rsidRPr="005078B5">
              <w:rPr>
                <w:lang w:val="en-GB"/>
              </w:rPr>
              <w:t>10</w:t>
            </w:r>
          </w:p>
        </w:tc>
        <w:tc>
          <w:tcPr>
            <w:tcW w:w="2452" w:type="dxa"/>
          </w:tcPr>
          <w:p w:rsidR="0047482D" w:rsidRPr="005078B5" w:rsidRDefault="0047482D" w:rsidP="006D04CC">
            <w:pPr>
              <w:ind w:left="90"/>
              <w:jc w:val="center"/>
              <w:rPr>
                <w:lang w:val="en-GB"/>
              </w:rPr>
            </w:pPr>
            <w:r w:rsidRPr="005078B5">
              <w:rPr>
                <w:lang w:val="en-GB"/>
              </w:rPr>
              <w:t>38</w:t>
            </w:r>
          </w:p>
        </w:tc>
        <w:tc>
          <w:tcPr>
            <w:tcW w:w="1458" w:type="dxa"/>
          </w:tcPr>
          <w:p w:rsidR="0047482D" w:rsidRPr="005078B5" w:rsidRDefault="0047482D" w:rsidP="006D04CC">
            <w:pPr>
              <w:ind w:left="90"/>
              <w:jc w:val="center"/>
              <w:rPr>
                <w:lang w:val="en-GB"/>
              </w:rPr>
            </w:pPr>
            <w:r w:rsidRPr="005078B5">
              <w:rPr>
                <w:lang w:val="en-GB"/>
              </w:rPr>
              <w:t>186</w:t>
            </w:r>
          </w:p>
        </w:tc>
        <w:tc>
          <w:tcPr>
            <w:tcW w:w="2621" w:type="dxa"/>
          </w:tcPr>
          <w:p w:rsidR="0047482D" w:rsidRPr="005078B5" w:rsidRDefault="0047482D" w:rsidP="006D04CC">
            <w:pPr>
              <w:ind w:left="90"/>
              <w:jc w:val="center"/>
              <w:rPr>
                <w:lang w:val="en-GB"/>
              </w:rPr>
            </w:pPr>
            <w:r w:rsidRPr="005078B5">
              <w:rPr>
                <w:lang w:val="en-GB"/>
              </w:rPr>
              <w:t>3615</w:t>
            </w:r>
          </w:p>
        </w:tc>
      </w:tr>
      <w:tr w:rsidR="0047482D" w:rsidRPr="005078B5" w:rsidTr="004C609D">
        <w:trPr>
          <w:trHeight w:val="60"/>
          <w:jc w:val="center"/>
        </w:trPr>
        <w:tc>
          <w:tcPr>
            <w:tcW w:w="1980" w:type="dxa"/>
          </w:tcPr>
          <w:p w:rsidR="0047482D" w:rsidRPr="005078B5" w:rsidRDefault="0047482D" w:rsidP="00B37A89">
            <w:pPr>
              <w:rPr>
                <w:lang w:val="en-GB"/>
              </w:rPr>
            </w:pPr>
            <w:r w:rsidRPr="005078B5">
              <w:rPr>
                <w:lang w:val="en-GB"/>
              </w:rPr>
              <w:t xml:space="preserve">February </w:t>
            </w:r>
            <w:r w:rsidR="00B37A89">
              <w:rPr>
                <w:lang w:val="en-GB"/>
              </w:rPr>
              <w:t>20</w:t>
            </w:r>
            <w:r w:rsidRPr="005078B5">
              <w:rPr>
                <w:lang w:val="en-GB"/>
              </w:rPr>
              <w:t>10</w:t>
            </w:r>
          </w:p>
        </w:tc>
        <w:tc>
          <w:tcPr>
            <w:tcW w:w="2452" w:type="dxa"/>
          </w:tcPr>
          <w:p w:rsidR="0047482D" w:rsidRPr="005078B5" w:rsidRDefault="0047482D" w:rsidP="006D04CC">
            <w:pPr>
              <w:ind w:left="90"/>
              <w:jc w:val="center"/>
              <w:rPr>
                <w:lang w:val="en-GB"/>
              </w:rPr>
            </w:pPr>
            <w:r w:rsidRPr="005078B5">
              <w:rPr>
                <w:lang w:val="en-GB"/>
              </w:rPr>
              <w:t>38</w:t>
            </w:r>
          </w:p>
        </w:tc>
        <w:tc>
          <w:tcPr>
            <w:tcW w:w="1458" w:type="dxa"/>
          </w:tcPr>
          <w:p w:rsidR="0047482D" w:rsidRPr="005078B5" w:rsidRDefault="0047482D" w:rsidP="006D04CC">
            <w:pPr>
              <w:ind w:left="90"/>
              <w:jc w:val="center"/>
              <w:rPr>
                <w:lang w:val="en-GB"/>
              </w:rPr>
            </w:pPr>
            <w:r w:rsidRPr="005078B5">
              <w:rPr>
                <w:lang w:val="en-GB"/>
              </w:rPr>
              <w:t>181</w:t>
            </w:r>
          </w:p>
        </w:tc>
        <w:tc>
          <w:tcPr>
            <w:tcW w:w="2621" w:type="dxa"/>
          </w:tcPr>
          <w:p w:rsidR="0047482D" w:rsidRPr="005078B5" w:rsidRDefault="0047482D" w:rsidP="006D04CC">
            <w:pPr>
              <w:ind w:left="90"/>
              <w:jc w:val="center"/>
              <w:rPr>
                <w:lang w:val="en-GB"/>
              </w:rPr>
            </w:pPr>
            <w:r w:rsidRPr="005078B5">
              <w:rPr>
                <w:lang w:val="en-GB"/>
              </w:rPr>
              <w:t>3762</w:t>
            </w:r>
          </w:p>
        </w:tc>
      </w:tr>
      <w:tr w:rsidR="0047482D" w:rsidRPr="005078B5" w:rsidTr="004C609D">
        <w:trPr>
          <w:trHeight w:val="60"/>
          <w:jc w:val="center"/>
        </w:trPr>
        <w:tc>
          <w:tcPr>
            <w:tcW w:w="1980" w:type="dxa"/>
            <w:tcBorders>
              <w:bottom w:val="single" w:sz="4" w:space="0" w:color="auto"/>
            </w:tcBorders>
          </w:tcPr>
          <w:p w:rsidR="0047482D" w:rsidRPr="005078B5" w:rsidRDefault="00B37A89" w:rsidP="00B37A89">
            <w:pPr>
              <w:rPr>
                <w:lang w:val="en-GB"/>
              </w:rPr>
            </w:pPr>
            <w:r>
              <w:rPr>
                <w:lang w:val="en-GB"/>
              </w:rPr>
              <w:t>March</w:t>
            </w:r>
            <w:r w:rsidR="0047482D" w:rsidRPr="005078B5">
              <w:rPr>
                <w:lang w:val="en-GB"/>
              </w:rPr>
              <w:t xml:space="preserve"> </w:t>
            </w:r>
            <w:r>
              <w:rPr>
                <w:lang w:val="en-GB"/>
              </w:rPr>
              <w:t>20</w:t>
            </w:r>
            <w:r w:rsidR="0047482D" w:rsidRPr="005078B5">
              <w:rPr>
                <w:lang w:val="en-GB"/>
              </w:rPr>
              <w:t>10</w:t>
            </w:r>
          </w:p>
        </w:tc>
        <w:tc>
          <w:tcPr>
            <w:tcW w:w="2452" w:type="dxa"/>
            <w:tcBorders>
              <w:bottom w:val="single" w:sz="4" w:space="0" w:color="auto"/>
            </w:tcBorders>
          </w:tcPr>
          <w:p w:rsidR="0047482D" w:rsidRPr="005078B5" w:rsidRDefault="0047482D" w:rsidP="006D04CC">
            <w:pPr>
              <w:ind w:left="90"/>
              <w:jc w:val="center"/>
              <w:rPr>
                <w:lang w:val="en-GB"/>
              </w:rPr>
            </w:pPr>
            <w:r w:rsidRPr="005078B5">
              <w:rPr>
                <w:lang w:val="en-GB"/>
              </w:rPr>
              <w:t>36</w:t>
            </w:r>
          </w:p>
        </w:tc>
        <w:tc>
          <w:tcPr>
            <w:tcW w:w="1458" w:type="dxa"/>
            <w:tcBorders>
              <w:bottom w:val="single" w:sz="4" w:space="0" w:color="auto"/>
            </w:tcBorders>
          </w:tcPr>
          <w:p w:rsidR="0047482D" w:rsidRPr="005078B5" w:rsidRDefault="0047482D" w:rsidP="006D04CC">
            <w:pPr>
              <w:ind w:left="90"/>
              <w:jc w:val="center"/>
              <w:rPr>
                <w:lang w:val="en-GB"/>
              </w:rPr>
            </w:pPr>
            <w:r w:rsidRPr="005078B5">
              <w:rPr>
                <w:lang w:val="en-GB"/>
              </w:rPr>
              <w:t>170</w:t>
            </w:r>
          </w:p>
        </w:tc>
        <w:tc>
          <w:tcPr>
            <w:tcW w:w="2621" w:type="dxa"/>
            <w:tcBorders>
              <w:bottom w:val="single" w:sz="4" w:space="0" w:color="auto"/>
            </w:tcBorders>
          </w:tcPr>
          <w:p w:rsidR="0047482D" w:rsidRPr="005078B5" w:rsidRDefault="0047482D" w:rsidP="006D04CC">
            <w:pPr>
              <w:ind w:left="90"/>
              <w:jc w:val="center"/>
              <w:rPr>
                <w:lang w:val="en-GB"/>
              </w:rPr>
            </w:pPr>
            <w:r w:rsidRPr="005078B5">
              <w:rPr>
                <w:lang w:val="en-GB"/>
              </w:rPr>
              <w:t>3960</w:t>
            </w:r>
          </w:p>
        </w:tc>
      </w:tr>
    </w:tbl>
    <w:p w:rsidR="001C2262" w:rsidRDefault="0047482D" w:rsidP="001C2262">
      <w:pPr>
        <w:rPr>
          <w:bCs/>
          <w:lang w:val="en-GB"/>
        </w:rPr>
      </w:pPr>
      <w:r w:rsidRPr="00744790">
        <w:rPr>
          <w:bCs/>
          <w:lang w:val="en-GB"/>
        </w:rPr>
        <w:t xml:space="preserve">  </w:t>
      </w:r>
    </w:p>
    <w:p w:rsidR="00CB2B31" w:rsidRPr="00CB2B31" w:rsidRDefault="00CB2B31" w:rsidP="00CB2B31">
      <w:pPr>
        <w:tabs>
          <w:tab w:val="left" w:pos="90"/>
        </w:tabs>
        <w:suppressAutoHyphens w:val="0"/>
        <w:jc w:val="both"/>
        <w:rPr>
          <w:lang w:val="en-GB"/>
        </w:rPr>
      </w:pPr>
    </w:p>
    <w:p w:rsidR="00257E03" w:rsidRDefault="00257E03" w:rsidP="00CC3EED">
      <w:pPr>
        <w:tabs>
          <w:tab w:val="left" w:pos="720"/>
        </w:tabs>
        <w:suppressAutoHyphens w:val="0"/>
        <w:jc w:val="both"/>
        <w:rPr>
          <w:b/>
          <w:lang w:val="en-GB"/>
        </w:rPr>
      </w:pPr>
      <w:r w:rsidRPr="00257E03">
        <w:rPr>
          <w:b/>
          <w:lang w:val="en-GB"/>
        </w:rPr>
        <w:t>Other Activities/Services at the institute</w:t>
      </w:r>
    </w:p>
    <w:p w:rsidR="00C84820" w:rsidRDefault="00C84820" w:rsidP="00CC3EED">
      <w:pPr>
        <w:tabs>
          <w:tab w:val="left" w:pos="720"/>
        </w:tabs>
        <w:suppressAutoHyphens w:val="0"/>
        <w:jc w:val="both"/>
        <w:rPr>
          <w:b/>
          <w:lang w:val="en-GB"/>
        </w:rPr>
      </w:pPr>
    </w:p>
    <w:p w:rsidR="00C84820" w:rsidRPr="00C84820" w:rsidRDefault="00C84820" w:rsidP="00CC3EED">
      <w:pPr>
        <w:tabs>
          <w:tab w:val="left" w:pos="720"/>
        </w:tabs>
        <w:suppressAutoHyphens w:val="0"/>
        <w:jc w:val="both"/>
        <w:rPr>
          <w:lang w:val="en-GB"/>
        </w:rPr>
      </w:pPr>
      <w:r>
        <w:rPr>
          <w:b/>
          <w:lang w:val="en-GB"/>
        </w:rPr>
        <w:t>Preschool Camps</w:t>
      </w:r>
      <w:r w:rsidR="006C59AF">
        <w:rPr>
          <w:b/>
          <w:lang w:val="en-GB"/>
        </w:rPr>
        <w:t xml:space="preserve"> </w:t>
      </w:r>
      <w:r w:rsidR="006C59AF">
        <w:rPr>
          <w:lang w:val="en-GB"/>
        </w:rPr>
        <w:t>t</w:t>
      </w:r>
      <w:r w:rsidRPr="00C84820">
        <w:rPr>
          <w:lang w:val="en-GB"/>
        </w:rPr>
        <w:t xml:space="preserve">he Department of Special Education under the preschool activities conducted the </w:t>
      </w:r>
      <w:r>
        <w:rPr>
          <w:lang w:val="en-GB"/>
        </w:rPr>
        <w:t>following:</w:t>
      </w:r>
    </w:p>
    <w:p w:rsidR="00257E03" w:rsidRPr="00257E03" w:rsidRDefault="00257E03" w:rsidP="00CC3EED">
      <w:pPr>
        <w:tabs>
          <w:tab w:val="left" w:pos="720"/>
        </w:tabs>
        <w:suppressAutoHyphens w:val="0"/>
        <w:jc w:val="both"/>
        <w:rPr>
          <w:b/>
          <w:lang w:val="en-GB"/>
        </w:rPr>
      </w:pPr>
    </w:p>
    <w:p w:rsidR="0047482D" w:rsidRPr="00AC7514" w:rsidRDefault="0047482D" w:rsidP="003A05AE">
      <w:pPr>
        <w:tabs>
          <w:tab w:val="left" w:pos="720"/>
        </w:tabs>
        <w:suppressAutoHyphens w:val="0"/>
        <w:spacing w:line="360" w:lineRule="auto"/>
        <w:jc w:val="both"/>
        <w:rPr>
          <w:b/>
          <w:color w:val="FF0000"/>
          <w:lang w:val="en-GB"/>
        </w:rPr>
      </w:pPr>
      <w:r w:rsidRPr="00463BA3">
        <w:rPr>
          <w:b/>
          <w:lang w:val="en-GB"/>
        </w:rPr>
        <w:t>Organisation of Camps</w:t>
      </w:r>
      <w:r>
        <w:rPr>
          <w:b/>
          <w:lang w:val="en-GB"/>
        </w:rPr>
        <w:t xml:space="preserve"> </w:t>
      </w:r>
      <w:r w:rsidRPr="00C30DC3">
        <w:rPr>
          <w:lang w:val="en-GB"/>
        </w:rPr>
        <w:t>form</w:t>
      </w:r>
      <w:r>
        <w:rPr>
          <w:lang w:val="en-GB"/>
        </w:rPr>
        <w:t>ed</w:t>
      </w:r>
      <w:r w:rsidRPr="00C30DC3">
        <w:rPr>
          <w:lang w:val="en-GB"/>
        </w:rPr>
        <w:t xml:space="preserve"> an integral part of the co-curricular activities of the preschool. These camps endeavour to add to holistic development in children </w:t>
      </w:r>
      <w:r w:rsidRPr="00C30DC3">
        <w:rPr>
          <w:lang w:val="en-GB"/>
        </w:rPr>
        <w:lastRenderedPageBreak/>
        <w:t>with special needs as well as enrich the latent talents of caregivers.  The following camps were held during the year April 200</w:t>
      </w:r>
      <w:r>
        <w:rPr>
          <w:lang w:val="en-GB"/>
        </w:rPr>
        <w:t>9</w:t>
      </w:r>
      <w:r w:rsidRPr="00C30DC3">
        <w:rPr>
          <w:lang w:val="en-GB"/>
        </w:rPr>
        <w:t xml:space="preserve"> and March 20</w:t>
      </w:r>
      <w:r>
        <w:rPr>
          <w:lang w:val="en-GB"/>
        </w:rPr>
        <w:t>10.</w:t>
      </w:r>
    </w:p>
    <w:p w:rsidR="00E958B3" w:rsidRDefault="00E958B3" w:rsidP="00E958B3">
      <w:pPr>
        <w:suppressAutoHyphens w:val="0"/>
        <w:jc w:val="both"/>
        <w:rPr>
          <w:b/>
          <w:lang w:val="en-GB"/>
        </w:rPr>
      </w:pPr>
    </w:p>
    <w:p w:rsidR="00E958B3" w:rsidRDefault="0047482D" w:rsidP="0047482D">
      <w:pPr>
        <w:suppressAutoHyphens w:val="0"/>
        <w:spacing w:line="360" w:lineRule="auto"/>
        <w:jc w:val="both"/>
        <w:rPr>
          <w:lang w:val="en-GB"/>
        </w:rPr>
      </w:pPr>
      <w:r w:rsidRPr="00113FF9">
        <w:rPr>
          <w:b/>
          <w:lang w:val="en-GB"/>
        </w:rPr>
        <w:t>Summer Camp</w:t>
      </w:r>
      <w:r w:rsidRPr="000B718D">
        <w:rPr>
          <w:lang w:val="en-GB"/>
        </w:rPr>
        <w:t xml:space="preserve"> was conducted from 1</w:t>
      </w:r>
      <w:r w:rsidRPr="000B718D">
        <w:rPr>
          <w:vertAlign w:val="superscript"/>
          <w:lang w:val="en-GB"/>
        </w:rPr>
        <w:t>st</w:t>
      </w:r>
      <w:r w:rsidRPr="000B718D">
        <w:rPr>
          <w:lang w:val="en-GB"/>
        </w:rPr>
        <w:t xml:space="preserve"> to 30</w:t>
      </w:r>
      <w:r w:rsidRPr="000B718D">
        <w:rPr>
          <w:vertAlign w:val="superscript"/>
          <w:lang w:val="en-GB"/>
        </w:rPr>
        <w:t>th</w:t>
      </w:r>
      <w:r w:rsidRPr="000B718D">
        <w:rPr>
          <w:lang w:val="en-GB"/>
        </w:rPr>
        <w:t xml:space="preserve"> May 2009.  53 children with communication disorders had participated in the programme.  Apart from usual activities like physical exercise, </w:t>
      </w:r>
      <w:r w:rsidR="00DF2FA0">
        <w:rPr>
          <w:lang w:val="en-GB"/>
        </w:rPr>
        <w:t>y</w:t>
      </w:r>
      <w:r w:rsidRPr="000B718D">
        <w:rPr>
          <w:lang w:val="en-GB"/>
        </w:rPr>
        <w:t>oga, arts and craft activities, and dance; speech and language games were a highlight of this camp.  The valedictory</w:t>
      </w:r>
      <w:r>
        <w:rPr>
          <w:lang w:val="en-GB"/>
        </w:rPr>
        <w:t xml:space="preserve"> function</w:t>
      </w:r>
      <w:r w:rsidRPr="000B718D">
        <w:rPr>
          <w:lang w:val="en-GB"/>
        </w:rPr>
        <w:t xml:space="preserve"> of the camp was held on 29</w:t>
      </w:r>
      <w:r w:rsidRPr="000B718D">
        <w:rPr>
          <w:vertAlign w:val="superscript"/>
          <w:lang w:val="en-GB"/>
        </w:rPr>
        <w:t>th</w:t>
      </w:r>
      <w:r w:rsidRPr="000B718D">
        <w:rPr>
          <w:lang w:val="en-GB"/>
        </w:rPr>
        <w:t xml:space="preserve"> May between 12 noon and 1 pm with renderings from caregivers and cultural activities from the participating children.  </w:t>
      </w:r>
    </w:p>
    <w:p w:rsidR="00E958B3" w:rsidRDefault="00E958B3" w:rsidP="00E958B3">
      <w:pPr>
        <w:suppressAutoHyphens w:val="0"/>
        <w:jc w:val="both"/>
        <w:rPr>
          <w:b/>
          <w:lang w:val="en-GB"/>
        </w:rPr>
      </w:pPr>
    </w:p>
    <w:p w:rsidR="0047482D" w:rsidRDefault="0047482D" w:rsidP="0047482D">
      <w:pPr>
        <w:suppressAutoHyphens w:val="0"/>
        <w:spacing w:line="360" w:lineRule="auto"/>
        <w:jc w:val="both"/>
        <w:rPr>
          <w:lang w:val="en-GB"/>
        </w:rPr>
      </w:pPr>
      <w:r w:rsidRPr="00113FF9">
        <w:rPr>
          <w:b/>
          <w:lang w:val="en-GB"/>
        </w:rPr>
        <w:t xml:space="preserve">Dasara Vacation Camp </w:t>
      </w:r>
      <w:r w:rsidRPr="00113FF9">
        <w:rPr>
          <w:lang w:val="en-GB"/>
        </w:rPr>
        <w:t>was organised between 22</w:t>
      </w:r>
      <w:r w:rsidRPr="00113FF9">
        <w:rPr>
          <w:vertAlign w:val="superscript"/>
          <w:lang w:val="en-GB"/>
        </w:rPr>
        <w:t>nd</w:t>
      </w:r>
      <w:r w:rsidRPr="00113FF9">
        <w:rPr>
          <w:lang w:val="en-GB"/>
        </w:rPr>
        <w:t xml:space="preserve"> September and 1</w:t>
      </w:r>
      <w:r w:rsidRPr="00113FF9">
        <w:rPr>
          <w:vertAlign w:val="superscript"/>
          <w:lang w:val="en-GB"/>
        </w:rPr>
        <w:t>st</w:t>
      </w:r>
      <w:r w:rsidRPr="00113FF9">
        <w:rPr>
          <w:lang w:val="en-GB"/>
        </w:rPr>
        <w:t xml:space="preserve"> October 2009.  25 children with communication disorders participated in the program.  Different activities like physical exercise, </w:t>
      </w:r>
      <w:r w:rsidR="00755CE0">
        <w:rPr>
          <w:lang w:val="en-GB"/>
        </w:rPr>
        <w:t>y</w:t>
      </w:r>
      <w:r w:rsidRPr="00113FF9">
        <w:rPr>
          <w:lang w:val="en-GB"/>
        </w:rPr>
        <w:t>oga, craft, dance, game, etc. were carried out.  As part of the camp activities the children were also taken for out-door field trips.</w:t>
      </w:r>
    </w:p>
    <w:p w:rsidR="00152543" w:rsidRDefault="00582A99" w:rsidP="00A2304C">
      <w:pPr>
        <w:pStyle w:val="WW-BodyTextIndent2"/>
        <w:spacing w:line="360" w:lineRule="auto"/>
        <w:ind w:left="0"/>
        <w:jc w:val="center"/>
        <w:rPr>
          <w:b/>
        </w:rPr>
      </w:pPr>
      <w:r w:rsidRPr="00D611D3">
        <w:rPr>
          <w:b/>
        </w:rPr>
        <w:t>EXTENSION SERVICES</w:t>
      </w:r>
    </w:p>
    <w:p w:rsidR="00DA2DAF" w:rsidRDefault="00582A99" w:rsidP="00F73933">
      <w:pPr>
        <w:spacing w:line="360" w:lineRule="auto"/>
        <w:jc w:val="both"/>
      </w:pPr>
      <w:r w:rsidRPr="0041239B">
        <w:rPr>
          <w:b/>
        </w:rPr>
        <w:t xml:space="preserve">Camps: </w:t>
      </w:r>
      <w:r w:rsidR="00170659" w:rsidRPr="00170659">
        <w:t>Periodically</w:t>
      </w:r>
      <w:r w:rsidR="00170659">
        <w:t xml:space="preserve"> AIISH conducts outstation camps on requests by NGO’s usually to rural and remote areas where professional help </w:t>
      </w:r>
      <w:r w:rsidR="00FF2B5A">
        <w:t xml:space="preserve">is not easily available. Multidisciplinary team visits the place, conducts the screening for </w:t>
      </w:r>
      <w:r w:rsidR="005D1603">
        <w:t xml:space="preserve">communication </w:t>
      </w:r>
      <w:r w:rsidR="00FF2B5A">
        <w:t xml:space="preserve">disorders and also provides rehabilitation services such as </w:t>
      </w:r>
      <w:r w:rsidR="00A022A9">
        <w:t>dispensing of hearing aid, counseling on listening training, home training etc. 15 camps were held in the reporting year in different districts of Karnataka</w:t>
      </w:r>
      <w:r w:rsidR="008A6FC9">
        <w:t>,</w:t>
      </w:r>
      <w:r w:rsidR="00A022A9">
        <w:t xml:space="preserve"> Kerala and Tamil Nadu. The details of the cam</w:t>
      </w:r>
      <w:r w:rsidR="00F73933">
        <w:t>ps are given in the table below:</w:t>
      </w:r>
    </w:p>
    <w:p w:rsidR="00894652" w:rsidRDefault="00894652" w:rsidP="00F73933">
      <w:pPr>
        <w:spacing w:line="360" w:lineRule="auto"/>
        <w:jc w:val="both"/>
      </w:pPr>
    </w:p>
    <w:p w:rsidR="00894652" w:rsidRDefault="00894652" w:rsidP="00F73933">
      <w:pPr>
        <w:spacing w:line="360" w:lineRule="auto"/>
        <w:jc w:val="both"/>
      </w:pPr>
    </w:p>
    <w:p w:rsidR="00894652" w:rsidRDefault="00894652" w:rsidP="00F73933">
      <w:pPr>
        <w:spacing w:line="360" w:lineRule="auto"/>
        <w:jc w:val="both"/>
      </w:pPr>
    </w:p>
    <w:p w:rsidR="00894652" w:rsidRDefault="00894652" w:rsidP="00F73933">
      <w:pPr>
        <w:spacing w:line="360" w:lineRule="auto"/>
        <w:jc w:val="both"/>
      </w:pPr>
    </w:p>
    <w:p w:rsidR="00894652" w:rsidRDefault="00894652" w:rsidP="00F73933">
      <w:pPr>
        <w:spacing w:line="360" w:lineRule="auto"/>
        <w:jc w:val="both"/>
      </w:pPr>
    </w:p>
    <w:p w:rsidR="00894652" w:rsidRDefault="00894652" w:rsidP="00F73933">
      <w:pPr>
        <w:spacing w:line="360" w:lineRule="auto"/>
        <w:jc w:val="both"/>
      </w:pPr>
    </w:p>
    <w:p w:rsidR="00894652" w:rsidRDefault="00894652" w:rsidP="00F73933">
      <w:pPr>
        <w:spacing w:line="360" w:lineRule="auto"/>
        <w:jc w:val="both"/>
      </w:pPr>
    </w:p>
    <w:p w:rsidR="00894652" w:rsidRDefault="00894652" w:rsidP="00F73933">
      <w:pPr>
        <w:spacing w:line="360" w:lineRule="auto"/>
        <w:jc w:val="both"/>
      </w:pPr>
    </w:p>
    <w:p w:rsidR="00894652" w:rsidRDefault="00894652" w:rsidP="00F73933">
      <w:pPr>
        <w:spacing w:line="360" w:lineRule="auto"/>
        <w:jc w:val="both"/>
      </w:pPr>
    </w:p>
    <w:p w:rsidR="00A022A9" w:rsidRPr="005D1603" w:rsidRDefault="00A022A9" w:rsidP="005D6A40">
      <w:pPr>
        <w:spacing w:line="360" w:lineRule="auto"/>
        <w:jc w:val="center"/>
      </w:pPr>
      <w:r w:rsidRPr="00402ECB">
        <w:lastRenderedPageBreak/>
        <w:t>Table</w:t>
      </w:r>
      <w:r w:rsidR="00BE5252">
        <w:t xml:space="preserve"> 25</w:t>
      </w:r>
      <w:r w:rsidRPr="005D1603">
        <w:rPr>
          <w:b/>
        </w:rPr>
        <w:t>:</w:t>
      </w:r>
      <w:r w:rsidRPr="005D1603">
        <w:t xml:space="preserve"> Details of Speech and Hearing camps held at different places</w:t>
      </w:r>
    </w:p>
    <w:tbl>
      <w:tblPr>
        <w:tblW w:w="0" w:type="auto"/>
        <w:jc w:val="center"/>
        <w:tblInd w:w="-213" w:type="dxa"/>
        <w:tblBorders>
          <w:top w:val="single" w:sz="4" w:space="0" w:color="auto"/>
          <w:bottom w:val="single" w:sz="4" w:space="0" w:color="auto"/>
        </w:tblBorders>
        <w:tblLook w:val="0000"/>
      </w:tblPr>
      <w:tblGrid>
        <w:gridCol w:w="455"/>
        <w:gridCol w:w="1329"/>
        <w:gridCol w:w="1650"/>
        <w:gridCol w:w="778"/>
        <w:gridCol w:w="917"/>
        <w:gridCol w:w="1057"/>
        <w:gridCol w:w="978"/>
        <w:gridCol w:w="1185"/>
      </w:tblGrid>
      <w:tr w:rsidR="007D37CB" w:rsidRPr="00257E03" w:rsidTr="00DA2DAF">
        <w:trPr>
          <w:cantSplit/>
          <w:trHeight w:val="647"/>
          <w:jc w:val="center"/>
        </w:trPr>
        <w:tc>
          <w:tcPr>
            <w:tcW w:w="0" w:type="auto"/>
            <w:tcBorders>
              <w:top w:val="single" w:sz="4" w:space="0" w:color="auto"/>
              <w:bottom w:val="single" w:sz="4" w:space="0" w:color="auto"/>
            </w:tcBorders>
          </w:tcPr>
          <w:p w:rsidR="0041239B" w:rsidRPr="00402ECB" w:rsidRDefault="0041239B" w:rsidP="00BB7AA7">
            <w:pPr>
              <w:pStyle w:val="BodyText"/>
              <w:spacing w:after="0"/>
            </w:pPr>
            <w:r w:rsidRPr="00402ECB">
              <w:rPr>
                <w:sz w:val="22"/>
                <w:szCs w:val="22"/>
              </w:rPr>
              <w:t>Sl.</w:t>
            </w:r>
          </w:p>
          <w:p w:rsidR="0041239B" w:rsidRPr="00402ECB" w:rsidRDefault="0041239B" w:rsidP="00BB7AA7">
            <w:pPr>
              <w:pStyle w:val="BodyText"/>
              <w:spacing w:after="0"/>
              <w:ind w:right="-108"/>
            </w:pPr>
            <w:r w:rsidRPr="00402ECB">
              <w:rPr>
                <w:sz w:val="22"/>
                <w:szCs w:val="22"/>
              </w:rPr>
              <w:t>No.</w:t>
            </w:r>
          </w:p>
        </w:tc>
        <w:tc>
          <w:tcPr>
            <w:tcW w:w="0" w:type="auto"/>
            <w:tcBorders>
              <w:top w:val="single" w:sz="4" w:space="0" w:color="auto"/>
              <w:bottom w:val="single" w:sz="4" w:space="0" w:color="auto"/>
            </w:tcBorders>
          </w:tcPr>
          <w:p w:rsidR="0041239B" w:rsidRPr="00402ECB" w:rsidRDefault="0041239B" w:rsidP="00BB7AA7">
            <w:pPr>
              <w:pStyle w:val="BodyText"/>
              <w:spacing w:after="0"/>
              <w:jc w:val="center"/>
            </w:pPr>
            <w:r w:rsidRPr="00402ECB">
              <w:rPr>
                <w:sz w:val="22"/>
                <w:szCs w:val="22"/>
              </w:rPr>
              <w:t>Date</w:t>
            </w:r>
          </w:p>
        </w:tc>
        <w:tc>
          <w:tcPr>
            <w:tcW w:w="0" w:type="auto"/>
            <w:tcBorders>
              <w:top w:val="single" w:sz="4" w:space="0" w:color="auto"/>
              <w:bottom w:val="single" w:sz="4" w:space="0" w:color="auto"/>
            </w:tcBorders>
          </w:tcPr>
          <w:p w:rsidR="0041239B" w:rsidRPr="00402ECB" w:rsidRDefault="0041239B" w:rsidP="00BB7AA7">
            <w:pPr>
              <w:pStyle w:val="BodyText"/>
              <w:spacing w:after="0"/>
              <w:jc w:val="center"/>
            </w:pPr>
            <w:r w:rsidRPr="00402ECB">
              <w:rPr>
                <w:sz w:val="22"/>
                <w:szCs w:val="22"/>
              </w:rPr>
              <w:t>Place</w:t>
            </w:r>
          </w:p>
        </w:tc>
        <w:tc>
          <w:tcPr>
            <w:tcW w:w="0" w:type="auto"/>
            <w:tcBorders>
              <w:top w:val="single" w:sz="4" w:space="0" w:color="auto"/>
              <w:bottom w:val="single" w:sz="4" w:space="0" w:color="auto"/>
            </w:tcBorders>
          </w:tcPr>
          <w:p w:rsidR="0041239B" w:rsidRPr="00402ECB" w:rsidRDefault="0041239B" w:rsidP="00BB7AA7">
            <w:pPr>
              <w:pStyle w:val="BodyText"/>
              <w:spacing w:after="0"/>
            </w:pPr>
            <w:r w:rsidRPr="00402ECB">
              <w:rPr>
                <w:sz w:val="22"/>
                <w:szCs w:val="22"/>
              </w:rPr>
              <w:t>No. of cases seen</w:t>
            </w:r>
          </w:p>
        </w:tc>
        <w:tc>
          <w:tcPr>
            <w:tcW w:w="0" w:type="auto"/>
            <w:tcBorders>
              <w:top w:val="single" w:sz="4" w:space="0" w:color="auto"/>
              <w:bottom w:val="single" w:sz="4" w:space="0" w:color="auto"/>
            </w:tcBorders>
          </w:tcPr>
          <w:p w:rsidR="0041239B" w:rsidRPr="00402ECB" w:rsidRDefault="0041239B" w:rsidP="00BB7AA7">
            <w:pPr>
              <w:pStyle w:val="BodyText"/>
              <w:spacing w:after="0"/>
              <w:ind w:right="-108"/>
            </w:pPr>
            <w:r w:rsidRPr="00402ECB">
              <w:rPr>
                <w:sz w:val="22"/>
                <w:szCs w:val="22"/>
              </w:rPr>
              <w:t>No. of hearing aids issued</w:t>
            </w:r>
          </w:p>
        </w:tc>
        <w:tc>
          <w:tcPr>
            <w:tcW w:w="0" w:type="auto"/>
            <w:tcBorders>
              <w:top w:val="single" w:sz="4" w:space="0" w:color="auto"/>
              <w:bottom w:val="single" w:sz="4" w:space="0" w:color="auto"/>
            </w:tcBorders>
          </w:tcPr>
          <w:p w:rsidR="0041239B" w:rsidRPr="00402ECB" w:rsidRDefault="0041239B" w:rsidP="00BB7AA7">
            <w:pPr>
              <w:pStyle w:val="BodyText"/>
              <w:spacing w:after="0"/>
              <w:ind w:right="-108"/>
            </w:pPr>
            <w:r w:rsidRPr="00402ECB">
              <w:rPr>
                <w:sz w:val="22"/>
                <w:szCs w:val="22"/>
              </w:rPr>
              <w:t>No. of Earmolds made</w:t>
            </w:r>
          </w:p>
        </w:tc>
        <w:tc>
          <w:tcPr>
            <w:tcW w:w="0" w:type="auto"/>
            <w:tcBorders>
              <w:top w:val="single" w:sz="4" w:space="0" w:color="auto"/>
              <w:bottom w:val="single" w:sz="4" w:space="0" w:color="auto"/>
            </w:tcBorders>
          </w:tcPr>
          <w:p w:rsidR="0041239B" w:rsidRPr="00402ECB" w:rsidRDefault="0041239B" w:rsidP="00BB7AA7">
            <w:pPr>
              <w:pStyle w:val="BodyText"/>
              <w:spacing w:after="0"/>
              <w:ind w:right="-117"/>
            </w:pPr>
            <w:r w:rsidRPr="00402ECB">
              <w:rPr>
                <w:sz w:val="22"/>
                <w:szCs w:val="22"/>
              </w:rPr>
              <w:t>No. of cases referred to AIISH</w:t>
            </w:r>
          </w:p>
        </w:tc>
        <w:tc>
          <w:tcPr>
            <w:tcW w:w="0" w:type="auto"/>
            <w:tcBorders>
              <w:top w:val="single" w:sz="4" w:space="0" w:color="auto"/>
              <w:bottom w:val="single" w:sz="4" w:space="0" w:color="auto"/>
            </w:tcBorders>
          </w:tcPr>
          <w:p w:rsidR="0041239B" w:rsidRPr="00402ECB" w:rsidRDefault="0041239B" w:rsidP="00BB7AA7">
            <w:pPr>
              <w:pStyle w:val="BodyText"/>
              <w:spacing w:after="0"/>
              <w:ind w:right="-108"/>
            </w:pPr>
            <w:r w:rsidRPr="00402ECB">
              <w:rPr>
                <w:sz w:val="22"/>
                <w:szCs w:val="22"/>
              </w:rPr>
              <w:t>No. of certificates issued</w:t>
            </w:r>
          </w:p>
        </w:tc>
      </w:tr>
      <w:tr w:rsidR="007D37CB" w:rsidRPr="00257E03" w:rsidTr="00DA2DAF">
        <w:trPr>
          <w:cantSplit/>
          <w:trHeight w:val="458"/>
          <w:jc w:val="center"/>
        </w:trPr>
        <w:tc>
          <w:tcPr>
            <w:tcW w:w="0" w:type="auto"/>
            <w:tcBorders>
              <w:top w:val="single" w:sz="4" w:space="0" w:color="auto"/>
            </w:tcBorders>
          </w:tcPr>
          <w:p w:rsidR="0041239B" w:rsidRPr="00257E03" w:rsidRDefault="0041239B" w:rsidP="00BB7AA7">
            <w:pPr>
              <w:pStyle w:val="BodyText"/>
              <w:spacing w:after="0"/>
              <w:ind w:right="-720"/>
            </w:pPr>
            <w:r w:rsidRPr="00257E03">
              <w:rPr>
                <w:sz w:val="22"/>
                <w:szCs w:val="22"/>
              </w:rPr>
              <w:t>1.</w:t>
            </w:r>
          </w:p>
        </w:tc>
        <w:tc>
          <w:tcPr>
            <w:tcW w:w="0" w:type="auto"/>
            <w:tcBorders>
              <w:top w:val="single" w:sz="4" w:space="0" w:color="auto"/>
            </w:tcBorders>
          </w:tcPr>
          <w:p w:rsidR="0041239B" w:rsidRPr="00257E03" w:rsidRDefault="0041239B" w:rsidP="00BB7AA7">
            <w:pPr>
              <w:pStyle w:val="BodyText"/>
              <w:spacing w:after="0"/>
            </w:pPr>
            <w:r w:rsidRPr="00257E03">
              <w:rPr>
                <w:sz w:val="22"/>
                <w:szCs w:val="22"/>
              </w:rPr>
              <w:t>11</w:t>
            </w:r>
            <w:r w:rsidRPr="00257E03">
              <w:rPr>
                <w:sz w:val="22"/>
                <w:szCs w:val="22"/>
                <w:vertAlign w:val="superscript"/>
              </w:rPr>
              <w:t>th</w:t>
            </w:r>
            <w:r w:rsidRPr="00257E03">
              <w:rPr>
                <w:sz w:val="22"/>
                <w:szCs w:val="22"/>
              </w:rPr>
              <w:t xml:space="preserve"> August 2009</w:t>
            </w:r>
          </w:p>
        </w:tc>
        <w:tc>
          <w:tcPr>
            <w:tcW w:w="0" w:type="auto"/>
            <w:tcBorders>
              <w:top w:val="single" w:sz="4" w:space="0" w:color="auto"/>
            </w:tcBorders>
          </w:tcPr>
          <w:p w:rsidR="0041239B" w:rsidRPr="00257E03" w:rsidRDefault="0041239B" w:rsidP="00BB7AA7">
            <w:pPr>
              <w:pStyle w:val="BodyText"/>
              <w:spacing w:after="0"/>
            </w:pPr>
            <w:r w:rsidRPr="00257E03">
              <w:rPr>
                <w:sz w:val="22"/>
                <w:szCs w:val="22"/>
              </w:rPr>
              <w:t>Mysore North Zone</w:t>
            </w:r>
          </w:p>
        </w:tc>
        <w:tc>
          <w:tcPr>
            <w:tcW w:w="0" w:type="auto"/>
            <w:tcBorders>
              <w:top w:val="single" w:sz="4" w:space="0" w:color="auto"/>
            </w:tcBorders>
          </w:tcPr>
          <w:p w:rsidR="0041239B" w:rsidRPr="00257E03" w:rsidRDefault="0041239B" w:rsidP="00BB7AA7">
            <w:pPr>
              <w:pStyle w:val="BodyText"/>
              <w:spacing w:after="0"/>
              <w:jc w:val="center"/>
            </w:pPr>
            <w:r w:rsidRPr="00257E03">
              <w:rPr>
                <w:sz w:val="22"/>
                <w:szCs w:val="22"/>
              </w:rPr>
              <w:t>78</w:t>
            </w:r>
          </w:p>
        </w:tc>
        <w:tc>
          <w:tcPr>
            <w:tcW w:w="0" w:type="auto"/>
            <w:tcBorders>
              <w:top w:val="single" w:sz="4" w:space="0" w:color="auto"/>
            </w:tcBorders>
          </w:tcPr>
          <w:p w:rsidR="0041239B" w:rsidRPr="00257E03" w:rsidRDefault="0041239B" w:rsidP="00BB7AA7">
            <w:pPr>
              <w:pStyle w:val="BodyText"/>
              <w:spacing w:after="0"/>
              <w:jc w:val="center"/>
            </w:pPr>
            <w:r w:rsidRPr="00257E03">
              <w:rPr>
                <w:sz w:val="22"/>
                <w:szCs w:val="22"/>
              </w:rPr>
              <w:t>-</w:t>
            </w:r>
          </w:p>
        </w:tc>
        <w:tc>
          <w:tcPr>
            <w:tcW w:w="0" w:type="auto"/>
            <w:tcBorders>
              <w:top w:val="single" w:sz="4" w:space="0" w:color="auto"/>
            </w:tcBorders>
          </w:tcPr>
          <w:p w:rsidR="0041239B" w:rsidRPr="00257E03" w:rsidRDefault="0041239B" w:rsidP="00BB7AA7">
            <w:pPr>
              <w:pStyle w:val="BodyText"/>
              <w:spacing w:after="0"/>
              <w:jc w:val="center"/>
            </w:pPr>
            <w:r w:rsidRPr="00257E03">
              <w:rPr>
                <w:sz w:val="22"/>
                <w:szCs w:val="22"/>
              </w:rPr>
              <w:t>-</w:t>
            </w:r>
          </w:p>
        </w:tc>
        <w:tc>
          <w:tcPr>
            <w:tcW w:w="0" w:type="auto"/>
            <w:tcBorders>
              <w:top w:val="single" w:sz="4" w:space="0" w:color="auto"/>
            </w:tcBorders>
          </w:tcPr>
          <w:p w:rsidR="0041239B" w:rsidRPr="00257E03" w:rsidRDefault="0041239B" w:rsidP="00BB7AA7">
            <w:pPr>
              <w:pStyle w:val="BodyText"/>
              <w:spacing w:after="0"/>
              <w:jc w:val="center"/>
            </w:pPr>
            <w:r w:rsidRPr="00257E03">
              <w:rPr>
                <w:sz w:val="22"/>
                <w:szCs w:val="22"/>
              </w:rPr>
              <w:t>55</w:t>
            </w:r>
          </w:p>
        </w:tc>
        <w:tc>
          <w:tcPr>
            <w:tcW w:w="0" w:type="auto"/>
            <w:tcBorders>
              <w:top w:val="single" w:sz="4" w:space="0" w:color="auto"/>
            </w:tcBorders>
          </w:tcPr>
          <w:p w:rsidR="0041239B" w:rsidRPr="00257E03" w:rsidRDefault="0041239B" w:rsidP="00BB7AA7">
            <w:pPr>
              <w:pStyle w:val="BodyText"/>
              <w:spacing w:after="0"/>
              <w:jc w:val="center"/>
            </w:pPr>
            <w:r w:rsidRPr="00257E03">
              <w:rPr>
                <w:sz w:val="22"/>
                <w:szCs w:val="22"/>
              </w:rPr>
              <w:t>-</w:t>
            </w:r>
          </w:p>
        </w:tc>
      </w:tr>
      <w:tr w:rsidR="007D37CB" w:rsidRPr="00257E03" w:rsidTr="00DA2DAF">
        <w:trPr>
          <w:cantSplit/>
          <w:trHeight w:val="422"/>
          <w:jc w:val="center"/>
        </w:trPr>
        <w:tc>
          <w:tcPr>
            <w:tcW w:w="0" w:type="auto"/>
          </w:tcPr>
          <w:p w:rsidR="0041239B" w:rsidRPr="00257E03" w:rsidRDefault="0041239B" w:rsidP="00BB7AA7">
            <w:pPr>
              <w:pStyle w:val="BodyText"/>
              <w:spacing w:after="0"/>
              <w:ind w:right="-720"/>
            </w:pPr>
            <w:r w:rsidRPr="00257E03">
              <w:rPr>
                <w:sz w:val="22"/>
                <w:szCs w:val="22"/>
              </w:rPr>
              <w:t>2.</w:t>
            </w:r>
          </w:p>
        </w:tc>
        <w:tc>
          <w:tcPr>
            <w:tcW w:w="0" w:type="auto"/>
          </w:tcPr>
          <w:p w:rsidR="0041239B" w:rsidRPr="00257E03" w:rsidRDefault="0041239B" w:rsidP="00BB7AA7">
            <w:pPr>
              <w:pStyle w:val="BodyText"/>
              <w:spacing w:after="0"/>
            </w:pPr>
            <w:r w:rsidRPr="00257E03">
              <w:rPr>
                <w:sz w:val="22"/>
                <w:szCs w:val="22"/>
              </w:rPr>
              <w:t>12</w:t>
            </w:r>
            <w:r w:rsidRPr="00257E03">
              <w:rPr>
                <w:sz w:val="22"/>
                <w:szCs w:val="22"/>
                <w:vertAlign w:val="superscript"/>
              </w:rPr>
              <w:t>th</w:t>
            </w:r>
            <w:r w:rsidRPr="00257E03">
              <w:rPr>
                <w:sz w:val="22"/>
                <w:szCs w:val="22"/>
              </w:rPr>
              <w:t xml:space="preserve"> August 2009</w:t>
            </w:r>
          </w:p>
        </w:tc>
        <w:tc>
          <w:tcPr>
            <w:tcW w:w="0" w:type="auto"/>
          </w:tcPr>
          <w:p w:rsidR="0041239B" w:rsidRPr="00257E03" w:rsidRDefault="0041239B" w:rsidP="00BB7AA7">
            <w:pPr>
              <w:pStyle w:val="BodyText"/>
              <w:spacing w:after="0"/>
            </w:pPr>
            <w:r w:rsidRPr="00257E03">
              <w:rPr>
                <w:sz w:val="22"/>
                <w:szCs w:val="22"/>
              </w:rPr>
              <w:t>Mysore South Zone</w:t>
            </w:r>
          </w:p>
        </w:tc>
        <w:tc>
          <w:tcPr>
            <w:tcW w:w="0" w:type="auto"/>
          </w:tcPr>
          <w:p w:rsidR="0041239B" w:rsidRPr="00257E03" w:rsidRDefault="0041239B" w:rsidP="00BB7AA7">
            <w:pPr>
              <w:pStyle w:val="BodyText"/>
              <w:spacing w:after="0"/>
              <w:jc w:val="center"/>
            </w:pPr>
            <w:r w:rsidRPr="00257E03">
              <w:rPr>
                <w:sz w:val="22"/>
                <w:szCs w:val="22"/>
              </w:rPr>
              <w:t>35</w:t>
            </w:r>
          </w:p>
        </w:tc>
        <w:tc>
          <w:tcPr>
            <w:tcW w:w="0" w:type="auto"/>
          </w:tcPr>
          <w:p w:rsidR="0041239B" w:rsidRPr="00257E03" w:rsidRDefault="0041239B" w:rsidP="00BB7AA7">
            <w:pPr>
              <w:pStyle w:val="BodyText"/>
              <w:spacing w:after="0"/>
              <w:jc w:val="center"/>
            </w:pPr>
            <w:r w:rsidRPr="00257E03">
              <w:rPr>
                <w:sz w:val="22"/>
                <w:szCs w:val="22"/>
              </w:rPr>
              <w:t>-</w:t>
            </w:r>
          </w:p>
        </w:tc>
        <w:tc>
          <w:tcPr>
            <w:tcW w:w="0" w:type="auto"/>
          </w:tcPr>
          <w:p w:rsidR="0041239B" w:rsidRPr="00257E03" w:rsidRDefault="0041239B" w:rsidP="00BB7AA7">
            <w:pPr>
              <w:pStyle w:val="BodyText"/>
              <w:spacing w:after="0"/>
              <w:jc w:val="center"/>
            </w:pPr>
            <w:r w:rsidRPr="00257E03">
              <w:rPr>
                <w:sz w:val="22"/>
                <w:szCs w:val="22"/>
              </w:rPr>
              <w:t>-</w:t>
            </w:r>
          </w:p>
        </w:tc>
        <w:tc>
          <w:tcPr>
            <w:tcW w:w="0" w:type="auto"/>
          </w:tcPr>
          <w:p w:rsidR="0041239B" w:rsidRPr="00257E03" w:rsidRDefault="0041239B" w:rsidP="00BB7AA7">
            <w:pPr>
              <w:pStyle w:val="BodyText"/>
              <w:spacing w:after="0"/>
              <w:jc w:val="center"/>
            </w:pPr>
            <w:r w:rsidRPr="00257E03">
              <w:rPr>
                <w:sz w:val="22"/>
                <w:szCs w:val="22"/>
              </w:rPr>
              <w:t>7</w:t>
            </w:r>
          </w:p>
        </w:tc>
        <w:tc>
          <w:tcPr>
            <w:tcW w:w="0" w:type="auto"/>
          </w:tcPr>
          <w:p w:rsidR="0041239B" w:rsidRPr="00257E03" w:rsidRDefault="0041239B" w:rsidP="00BB7AA7">
            <w:pPr>
              <w:pStyle w:val="BodyText"/>
              <w:spacing w:after="0"/>
              <w:jc w:val="center"/>
            </w:pPr>
            <w:r w:rsidRPr="00257E03">
              <w:rPr>
                <w:sz w:val="22"/>
                <w:szCs w:val="22"/>
              </w:rPr>
              <w:t>-</w:t>
            </w:r>
          </w:p>
        </w:tc>
      </w:tr>
      <w:tr w:rsidR="007D37CB" w:rsidRPr="00257E03" w:rsidTr="00DA2DAF">
        <w:trPr>
          <w:cantSplit/>
          <w:trHeight w:val="422"/>
          <w:jc w:val="center"/>
        </w:trPr>
        <w:tc>
          <w:tcPr>
            <w:tcW w:w="0" w:type="auto"/>
          </w:tcPr>
          <w:p w:rsidR="0041239B" w:rsidRPr="00257E03" w:rsidRDefault="0041239B" w:rsidP="00BB7AA7">
            <w:pPr>
              <w:pStyle w:val="BodyText"/>
              <w:spacing w:after="0"/>
              <w:ind w:right="-720"/>
            </w:pPr>
            <w:r w:rsidRPr="00257E03">
              <w:rPr>
                <w:sz w:val="22"/>
                <w:szCs w:val="22"/>
              </w:rPr>
              <w:t>3.</w:t>
            </w:r>
          </w:p>
        </w:tc>
        <w:tc>
          <w:tcPr>
            <w:tcW w:w="0" w:type="auto"/>
          </w:tcPr>
          <w:p w:rsidR="0041239B" w:rsidRPr="00257E03" w:rsidRDefault="0041239B" w:rsidP="00BB7AA7">
            <w:pPr>
              <w:pStyle w:val="BodyText"/>
              <w:spacing w:after="0"/>
            </w:pPr>
            <w:r w:rsidRPr="00257E03">
              <w:rPr>
                <w:sz w:val="22"/>
                <w:szCs w:val="22"/>
              </w:rPr>
              <w:t>13</w:t>
            </w:r>
            <w:r w:rsidRPr="00257E03">
              <w:rPr>
                <w:sz w:val="22"/>
                <w:szCs w:val="22"/>
                <w:vertAlign w:val="superscript"/>
              </w:rPr>
              <w:t>th</w:t>
            </w:r>
            <w:r w:rsidRPr="00257E03">
              <w:rPr>
                <w:sz w:val="22"/>
                <w:szCs w:val="22"/>
              </w:rPr>
              <w:t xml:space="preserve"> August 2009</w:t>
            </w:r>
          </w:p>
        </w:tc>
        <w:tc>
          <w:tcPr>
            <w:tcW w:w="0" w:type="auto"/>
          </w:tcPr>
          <w:p w:rsidR="0041239B" w:rsidRPr="00257E03" w:rsidRDefault="0041239B" w:rsidP="00BB7AA7">
            <w:pPr>
              <w:pStyle w:val="BodyText"/>
              <w:spacing w:after="0"/>
            </w:pPr>
            <w:r w:rsidRPr="00257E03">
              <w:rPr>
                <w:sz w:val="22"/>
                <w:szCs w:val="22"/>
              </w:rPr>
              <w:t>K. R. Nagara</w:t>
            </w:r>
          </w:p>
        </w:tc>
        <w:tc>
          <w:tcPr>
            <w:tcW w:w="0" w:type="auto"/>
          </w:tcPr>
          <w:p w:rsidR="0041239B" w:rsidRPr="00257E03" w:rsidRDefault="0041239B" w:rsidP="00BB7AA7">
            <w:pPr>
              <w:pStyle w:val="BodyText"/>
              <w:spacing w:after="0"/>
              <w:jc w:val="center"/>
            </w:pPr>
            <w:r w:rsidRPr="00257E03">
              <w:rPr>
                <w:sz w:val="22"/>
                <w:szCs w:val="22"/>
              </w:rPr>
              <w:t>80</w:t>
            </w:r>
          </w:p>
        </w:tc>
        <w:tc>
          <w:tcPr>
            <w:tcW w:w="0" w:type="auto"/>
          </w:tcPr>
          <w:p w:rsidR="0041239B" w:rsidRPr="00257E03" w:rsidRDefault="0041239B" w:rsidP="00BB7AA7">
            <w:pPr>
              <w:pStyle w:val="BodyText"/>
              <w:spacing w:after="0"/>
              <w:jc w:val="center"/>
            </w:pPr>
            <w:r w:rsidRPr="00257E03">
              <w:rPr>
                <w:sz w:val="22"/>
                <w:szCs w:val="22"/>
              </w:rPr>
              <w:t>-</w:t>
            </w:r>
          </w:p>
        </w:tc>
        <w:tc>
          <w:tcPr>
            <w:tcW w:w="0" w:type="auto"/>
          </w:tcPr>
          <w:p w:rsidR="0041239B" w:rsidRPr="00257E03" w:rsidRDefault="0041239B" w:rsidP="00BB7AA7">
            <w:pPr>
              <w:pStyle w:val="BodyText"/>
              <w:spacing w:after="0"/>
              <w:jc w:val="center"/>
            </w:pPr>
            <w:r w:rsidRPr="00257E03">
              <w:rPr>
                <w:sz w:val="22"/>
                <w:szCs w:val="22"/>
              </w:rPr>
              <w:t>-</w:t>
            </w:r>
          </w:p>
        </w:tc>
        <w:tc>
          <w:tcPr>
            <w:tcW w:w="0" w:type="auto"/>
          </w:tcPr>
          <w:p w:rsidR="0041239B" w:rsidRPr="00257E03" w:rsidRDefault="0041239B" w:rsidP="00BB7AA7">
            <w:pPr>
              <w:pStyle w:val="BodyText"/>
              <w:spacing w:after="0"/>
              <w:jc w:val="center"/>
            </w:pPr>
            <w:r w:rsidRPr="00257E03">
              <w:rPr>
                <w:sz w:val="22"/>
                <w:szCs w:val="22"/>
              </w:rPr>
              <w:t>19</w:t>
            </w:r>
          </w:p>
        </w:tc>
        <w:tc>
          <w:tcPr>
            <w:tcW w:w="0" w:type="auto"/>
          </w:tcPr>
          <w:p w:rsidR="0041239B" w:rsidRPr="00257E03" w:rsidRDefault="0041239B" w:rsidP="00BB7AA7">
            <w:pPr>
              <w:pStyle w:val="BodyText"/>
              <w:spacing w:after="0"/>
              <w:jc w:val="center"/>
            </w:pPr>
            <w:r w:rsidRPr="00257E03">
              <w:rPr>
                <w:sz w:val="22"/>
                <w:szCs w:val="22"/>
              </w:rPr>
              <w:t>36</w:t>
            </w:r>
          </w:p>
        </w:tc>
      </w:tr>
      <w:tr w:rsidR="007D37CB" w:rsidRPr="00257E03" w:rsidTr="00DA2DAF">
        <w:trPr>
          <w:cantSplit/>
          <w:trHeight w:val="422"/>
          <w:jc w:val="center"/>
        </w:trPr>
        <w:tc>
          <w:tcPr>
            <w:tcW w:w="0" w:type="auto"/>
          </w:tcPr>
          <w:p w:rsidR="0041239B" w:rsidRPr="00257E03" w:rsidRDefault="0041239B" w:rsidP="00BB7AA7">
            <w:pPr>
              <w:pStyle w:val="BodyText"/>
              <w:spacing w:after="0"/>
              <w:ind w:right="-720"/>
            </w:pPr>
            <w:r w:rsidRPr="00257E03">
              <w:rPr>
                <w:sz w:val="22"/>
                <w:szCs w:val="22"/>
              </w:rPr>
              <w:t>4.</w:t>
            </w:r>
          </w:p>
        </w:tc>
        <w:tc>
          <w:tcPr>
            <w:tcW w:w="0" w:type="auto"/>
          </w:tcPr>
          <w:p w:rsidR="0041239B" w:rsidRPr="00257E03" w:rsidRDefault="0041239B" w:rsidP="00BB7AA7">
            <w:pPr>
              <w:pStyle w:val="BodyText"/>
              <w:spacing w:after="0"/>
            </w:pPr>
            <w:r w:rsidRPr="00257E03">
              <w:rPr>
                <w:sz w:val="22"/>
                <w:szCs w:val="22"/>
              </w:rPr>
              <w:t>18</w:t>
            </w:r>
            <w:r w:rsidRPr="00257E03">
              <w:rPr>
                <w:sz w:val="22"/>
                <w:szCs w:val="22"/>
                <w:vertAlign w:val="superscript"/>
              </w:rPr>
              <w:t>th</w:t>
            </w:r>
            <w:r w:rsidRPr="00257E03">
              <w:rPr>
                <w:sz w:val="22"/>
                <w:szCs w:val="22"/>
              </w:rPr>
              <w:t xml:space="preserve"> August 2009</w:t>
            </w:r>
          </w:p>
        </w:tc>
        <w:tc>
          <w:tcPr>
            <w:tcW w:w="0" w:type="auto"/>
          </w:tcPr>
          <w:p w:rsidR="0041239B" w:rsidRPr="00257E03" w:rsidRDefault="0041239B" w:rsidP="00BB7AA7">
            <w:pPr>
              <w:pStyle w:val="BodyText"/>
              <w:spacing w:after="0"/>
            </w:pPr>
            <w:r w:rsidRPr="00257E03">
              <w:rPr>
                <w:sz w:val="22"/>
                <w:szCs w:val="22"/>
              </w:rPr>
              <w:t>Huliyar</w:t>
            </w:r>
          </w:p>
        </w:tc>
        <w:tc>
          <w:tcPr>
            <w:tcW w:w="0" w:type="auto"/>
          </w:tcPr>
          <w:p w:rsidR="0041239B" w:rsidRPr="00257E03" w:rsidRDefault="0041239B" w:rsidP="00BB7AA7">
            <w:pPr>
              <w:pStyle w:val="BodyText"/>
              <w:spacing w:after="0"/>
              <w:jc w:val="center"/>
            </w:pPr>
            <w:r w:rsidRPr="00257E03">
              <w:rPr>
                <w:sz w:val="22"/>
                <w:szCs w:val="22"/>
              </w:rPr>
              <w:t>238</w:t>
            </w:r>
          </w:p>
        </w:tc>
        <w:tc>
          <w:tcPr>
            <w:tcW w:w="0" w:type="auto"/>
          </w:tcPr>
          <w:p w:rsidR="0041239B" w:rsidRPr="00257E03" w:rsidRDefault="0041239B" w:rsidP="00BB7AA7">
            <w:pPr>
              <w:pStyle w:val="BodyText"/>
              <w:spacing w:after="0"/>
              <w:jc w:val="center"/>
            </w:pPr>
            <w:r w:rsidRPr="00257E03">
              <w:rPr>
                <w:sz w:val="22"/>
                <w:szCs w:val="22"/>
              </w:rPr>
              <w:t>76</w:t>
            </w:r>
          </w:p>
        </w:tc>
        <w:tc>
          <w:tcPr>
            <w:tcW w:w="0" w:type="auto"/>
          </w:tcPr>
          <w:p w:rsidR="0041239B" w:rsidRPr="00257E03" w:rsidRDefault="0041239B" w:rsidP="00BB7AA7">
            <w:pPr>
              <w:pStyle w:val="BodyText"/>
              <w:spacing w:after="0"/>
              <w:jc w:val="center"/>
            </w:pPr>
            <w:r w:rsidRPr="00257E03">
              <w:rPr>
                <w:sz w:val="22"/>
                <w:szCs w:val="22"/>
              </w:rPr>
              <w:t>46</w:t>
            </w:r>
          </w:p>
        </w:tc>
        <w:tc>
          <w:tcPr>
            <w:tcW w:w="0" w:type="auto"/>
          </w:tcPr>
          <w:p w:rsidR="0041239B" w:rsidRPr="00257E03" w:rsidRDefault="0041239B" w:rsidP="00BB7AA7">
            <w:pPr>
              <w:pStyle w:val="BodyText"/>
              <w:spacing w:after="0"/>
              <w:jc w:val="center"/>
            </w:pPr>
            <w:r w:rsidRPr="00257E03">
              <w:rPr>
                <w:sz w:val="22"/>
                <w:szCs w:val="22"/>
              </w:rPr>
              <w:t>116</w:t>
            </w:r>
          </w:p>
        </w:tc>
        <w:tc>
          <w:tcPr>
            <w:tcW w:w="0" w:type="auto"/>
          </w:tcPr>
          <w:p w:rsidR="0041239B" w:rsidRPr="00257E03" w:rsidRDefault="0041239B" w:rsidP="00BB7AA7">
            <w:pPr>
              <w:pStyle w:val="BodyText"/>
              <w:spacing w:after="0"/>
              <w:jc w:val="center"/>
            </w:pPr>
            <w:r w:rsidRPr="00257E03">
              <w:rPr>
                <w:sz w:val="22"/>
                <w:szCs w:val="22"/>
              </w:rPr>
              <w:t>17</w:t>
            </w:r>
          </w:p>
        </w:tc>
      </w:tr>
      <w:tr w:rsidR="007D37CB" w:rsidRPr="00257E03" w:rsidTr="00DA2DAF">
        <w:trPr>
          <w:cantSplit/>
          <w:trHeight w:val="422"/>
          <w:jc w:val="center"/>
        </w:trPr>
        <w:tc>
          <w:tcPr>
            <w:tcW w:w="0" w:type="auto"/>
          </w:tcPr>
          <w:p w:rsidR="0041239B" w:rsidRPr="00257E03" w:rsidRDefault="0041239B" w:rsidP="00BB7AA7">
            <w:pPr>
              <w:pStyle w:val="BodyText"/>
              <w:spacing w:after="0"/>
              <w:ind w:right="-720"/>
            </w:pPr>
            <w:r w:rsidRPr="00257E03">
              <w:rPr>
                <w:sz w:val="22"/>
                <w:szCs w:val="22"/>
              </w:rPr>
              <w:t>5.</w:t>
            </w:r>
          </w:p>
        </w:tc>
        <w:tc>
          <w:tcPr>
            <w:tcW w:w="0" w:type="auto"/>
          </w:tcPr>
          <w:p w:rsidR="0041239B" w:rsidRPr="00257E03" w:rsidRDefault="0041239B" w:rsidP="00BB7AA7">
            <w:pPr>
              <w:pStyle w:val="BodyText"/>
              <w:spacing w:after="0"/>
            </w:pPr>
            <w:r w:rsidRPr="00257E03">
              <w:rPr>
                <w:sz w:val="22"/>
                <w:szCs w:val="22"/>
              </w:rPr>
              <w:t>25</w:t>
            </w:r>
            <w:r w:rsidRPr="00257E03">
              <w:rPr>
                <w:sz w:val="22"/>
                <w:szCs w:val="22"/>
                <w:vertAlign w:val="superscript"/>
              </w:rPr>
              <w:t>th</w:t>
            </w:r>
            <w:r w:rsidRPr="00257E03">
              <w:rPr>
                <w:sz w:val="22"/>
                <w:szCs w:val="22"/>
              </w:rPr>
              <w:t xml:space="preserve"> August 2009</w:t>
            </w:r>
          </w:p>
        </w:tc>
        <w:tc>
          <w:tcPr>
            <w:tcW w:w="0" w:type="auto"/>
          </w:tcPr>
          <w:p w:rsidR="0041239B" w:rsidRPr="00257E03" w:rsidRDefault="0041239B" w:rsidP="00BB7AA7">
            <w:pPr>
              <w:pStyle w:val="BodyText"/>
              <w:spacing w:after="0"/>
            </w:pPr>
            <w:r w:rsidRPr="00257E03">
              <w:rPr>
                <w:sz w:val="22"/>
                <w:szCs w:val="22"/>
              </w:rPr>
              <w:t>K. R. Pete</w:t>
            </w:r>
          </w:p>
        </w:tc>
        <w:tc>
          <w:tcPr>
            <w:tcW w:w="0" w:type="auto"/>
          </w:tcPr>
          <w:p w:rsidR="0041239B" w:rsidRPr="00257E03" w:rsidRDefault="0041239B" w:rsidP="00BB7AA7">
            <w:pPr>
              <w:pStyle w:val="BodyText"/>
              <w:spacing w:after="0"/>
              <w:jc w:val="center"/>
            </w:pPr>
            <w:r w:rsidRPr="00257E03">
              <w:rPr>
                <w:sz w:val="22"/>
                <w:szCs w:val="22"/>
              </w:rPr>
              <w:t>36</w:t>
            </w:r>
          </w:p>
        </w:tc>
        <w:tc>
          <w:tcPr>
            <w:tcW w:w="0" w:type="auto"/>
          </w:tcPr>
          <w:p w:rsidR="0041239B" w:rsidRPr="00257E03" w:rsidRDefault="0041239B" w:rsidP="00BB7AA7">
            <w:pPr>
              <w:pStyle w:val="BodyText"/>
              <w:spacing w:after="0"/>
              <w:jc w:val="center"/>
            </w:pPr>
            <w:r w:rsidRPr="00257E03">
              <w:rPr>
                <w:sz w:val="22"/>
                <w:szCs w:val="22"/>
              </w:rPr>
              <w:t>1</w:t>
            </w:r>
          </w:p>
        </w:tc>
        <w:tc>
          <w:tcPr>
            <w:tcW w:w="0" w:type="auto"/>
          </w:tcPr>
          <w:p w:rsidR="0041239B" w:rsidRPr="00257E03" w:rsidRDefault="0041239B" w:rsidP="00BB7AA7">
            <w:pPr>
              <w:pStyle w:val="BodyText"/>
              <w:spacing w:after="0"/>
              <w:jc w:val="center"/>
            </w:pPr>
            <w:r w:rsidRPr="00257E03">
              <w:rPr>
                <w:sz w:val="22"/>
                <w:szCs w:val="22"/>
              </w:rPr>
              <w:t>-</w:t>
            </w:r>
          </w:p>
        </w:tc>
        <w:tc>
          <w:tcPr>
            <w:tcW w:w="0" w:type="auto"/>
          </w:tcPr>
          <w:p w:rsidR="0041239B" w:rsidRPr="00257E03" w:rsidRDefault="0041239B" w:rsidP="00BB7AA7">
            <w:pPr>
              <w:pStyle w:val="BodyText"/>
              <w:spacing w:after="0"/>
              <w:jc w:val="center"/>
            </w:pPr>
            <w:r w:rsidRPr="00257E03">
              <w:rPr>
                <w:sz w:val="22"/>
                <w:szCs w:val="22"/>
              </w:rPr>
              <w:t>17</w:t>
            </w:r>
          </w:p>
        </w:tc>
        <w:tc>
          <w:tcPr>
            <w:tcW w:w="0" w:type="auto"/>
          </w:tcPr>
          <w:p w:rsidR="0041239B" w:rsidRPr="00257E03" w:rsidRDefault="0041239B" w:rsidP="00BB7AA7">
            <w:pPr>
              <w:pStyle w:val="BodyText"/>
              <w:spacing w:after="0"/>
              <w:jc w:val="center"/>
            </w:pPr>
            <w:r w:rsidRPr="00257E03">
              <w:rPr>
                <w:sz w:val="22"/>
                <w:szCs w:val="22"/>
              </w:rPr>
              <w:t>10</w:t>
            </w:r>
          </w:p>
        </w:tc>
      </w:tr>
      <w:tr w:rsidR="007D37CB" w:rsidRPr="00257E03" w:rsidTr="00894652">
        <w:trPr>
          <w:cantSplit/>
          <w:trHeight w:val="422"/>
          <w:jc w:val="center"/>
        </w:trPr>
        <w:tc>
          <w:tcPr>
            <w:tcW w:w="0" w:type="auto"/>
            <w:tcBorders>
              <w:bottom w:val="nil"/>
            </w:tcBorders>
          </w:tcPr>
          <w:p w:rsidR="0041239B" w:rsidRPr="00257E03" w:rsidRDefault="0041239B" w:rsidP="00BB7AA7">
            <w:pPr>
              <w:pStyle w:val="BodyText"/>
              <w:spacing w:after="0"/>
              <w:ind w:right="-720"/>
            </w:pPr>
            <w:r w:rsidRPr="00257E03">
              <w:rPr>
                <w:sz w:val="22"/>
                <w:szCs w:val="22"/>
              </w:rPr>
              <w:t>6.</w:t>
            </w:r>
          </w:p>
        </w:tc>
        <w:tc>
          <w:tcPr>
            <w:tcW w:w="0" w:type="auto"/>
            <w:tcBorders>
              <w:bottom w:val="nil"/>
            </w:tcBorders>
          </w:tcPr>
          <w:p w:rsidR="0041239B" w:rsidRPr="00257E03" w:rsidRDefault="0041239B" w:rsidP="00BB7AA7">
            <w:pPr>
              <w:pStyle w:val="BodyText"/>
              <w:spacing w:after="0"/>
            </w:pPr>
            <w:r w:rsidRPr="00257E03">
              <w:rPr>
                <w:sz w:val="22"/>
                <w:szCs w:val="22"/>
              </w:rPr>
              <w:t>27</w:t>
            </w:r>
            <w:r w:rsidRPr="00257E03">
              <w:rPr>
                <w:sz w:val="22"/>
                <w:szCs w:val="22"/>
                <w:vertAlign w:val="superscript"/>
              </w:rPr>
              <w:t>th</w:t>
            </w:r>
            <w:r w:rsidRPr="00257E03">
              <w:rPr>
                <w:sz w:val="22"/>
                <w:szCs w:val="22"/>
              </w:rPr>
              <w:t xml:space="preserve"> August 2009</w:t>
            </w:r>
          </w:p>
        </w:tc>
        <w:tc>
          <w:tcPr>
            <w:tcW w:w="0" w:type="auto"/>
            <w:tcBorders>
              <w:bottom w:val="nil"/>
            </w:tcBorders>
          </w:tcPr>
          <w:p w:rsidR="00DA2DAF" w:rsidRDefault="0041239B" w:rsidP="00BB7AA7">
            <w:pPr>
              <w:pStyle w:val="BodyText"/>
              <w:spacing w:after="0"/>
            </w:pPr>
            <w:r w:rsidRPr="00257E03">
              <w:rPr>
                <w:sz w:val="22"/>
                <w:szCs w:val="22"/>
              </w:rPr>
              <w:t>Sultan Bathery, Wayanad District, Kerala</w:t>
            </w:r>
          </w:p>
          <w:p w:rsidR="00DA2DAF" w:rsidRPr="00257E03" w:rsidRDefault="00DA2DAF" w:rsidP="00BB7AA7">
            <w:pPr>
              <w:pStyle w:val="BodyText"/>
              <w:spacing w:after="0"/>
            </w:pPr>
          </w:p>
        </w:tc>
        <w:tc>
          <w:tcPr>
            <w:tcW w:w="0" w:type="auto"/>
            <w:tcBorders>
              <w:bottom w:val="nil"/>
            </w:tcBorders>
          </w:tcPr>
          <w:p w:rsidR="0041239B" w:rsidRPr="00257E03" w:rsidRDefault="0041239B" w:rsidP="00BB7AA7">
            <w:pPr>
              <w:pStyle w:val="BodyText"/>
              <w:spacing w:after="0"/>
              <w:jc w:val="center"/>
            </w:pPr>
            <w:r w:rsidRPr="00257E03">
              <w:rPr>
                <w:sz w:val="22"/>
                <w:szCs w:val="22"/>
              </w:rPr>
              <w:t>317</w:t>
            </w:r>
          </w:p>
        </w:tc>
        <w:tc>
          <w:tcPr>
            <w:tcW w:w="0" w:type="auto"/>
            <w:tcBorders>
              <w:bottom w:val="nil"/>
            </w:tcBorders>
          </w:tcPr>
          <w:p w:rsidR="0041239B" w:rsidRPr="00257E03" w:rsidRDefault="0041239B" w:rsidP="00BB7AA7">
            <w:pPr>
              <w:pStyle w:val="BodyText"/>
              <w:spacing w:after="0"/>
              <w:jc w:val="center"/>
            </w:pPr>
            <w:r w:rsidRPr="00257E03">
              <w:rPr>
                <w:sz w:val="22"/>
                <w:szCs w:val="22"/>
              </w:rPr>
              <w:t>11</w:t>
            </w:r>
          </w:p>
        </w:tc>
        <w:tc>
          <w:tcPr>
            <w:tcW w:w="0" w:type="auto"/>
            <w:tcBorders>
              <w:bottom w:val="nil"/>
            </w:tcBorders>
          </w:tcPr>
          <w:p w:rsidR="0041239B" w:rsidRPr="00257E03" w:rsidRDefault="0041239B" w:rsidP="00BB7AA7">
            <w:pPr>
              <w:pStyle w:val="BodyText"/>
              <w:spacing w:after="0"/>
              <w:jc w:val="center"/>
            </w:pPr>
            <w:r w:rsidRPr="00257E03">
              <w:rPr>
                <w:sz w:val="22"/>
                <w:szCs w:val="22"/>
              </w:rPr>
              <w:t>14</w:t>
            </w:r>
          </w:p>
        </w:tc>
        <w:tc>
          <w:tcPr>
            <w:tcW w:w="0" w:type="auto"/>
            <w:tcBorders>
              <w:bottom w:val="nil"/>
            </w:tcBorders>
          </w:tcPr>
          <w:p w:rsidR="0041239B" w:rsidRPr="00257E03" w:rsidRDefault="0041239B" w:rsidP="00BB7AA7">
            <w:pPr>
              <w:pStyle w:val="BodyText"/>
              <w:spacing w:after="0"/>
              <w:jc w:val="center"/>
            </w:pPr>
            <w:r w:rsidRPr="00257E03">
              <w:rPr>
                <w:sz w:val="22"/>
                <w:szCs w:val="22"/>
              </w:rPr>
              <w:t>72</w:t>
            </w:r>
          </w:p>
        </w:tc>
        <w:tc>
          <w:tcPr>
            <w:tcW w:w="0" w:type="auto"/>
            <w:tcBorders>
              <w:bottom w:val="nil"/>
            </w:tcBorders>
          </w:tcPr>
          <w:p w:rsidR="0041239B" w:rsidRPr="00257E03" w:rsidRDefault="0041239B" w:rsidP="00BB7AA7">
            <w:pPr>
              <w:pStyle w:val="BodyText"/>
              <w:spacing w:after="0"/>
              <w:jc w:val="center"/>
            </w:pPr>
            <w:r w:rsidRPr="00257E03">
              <w:rPr>
                <w:sz w:val="22"/>
                <w:szCs w:val="22"/>
              </w:rPr>
              <w:t>36</w:t>
            </w:r>
          </w:p>
        </w:tc>
      </w:tr>
      <w:tr w:rsidR="007D37CB" w:rsidRPr="00257E03" w:rsidTr="00894652">
        <w:trPr>
          <w:cantSplit/>
          <w:trHeight w:val="422"/>
          <w:jc w:val="center"/>
        </w:trPr>
        <w:tc>
          <w:tcPr>
            <w:tcW w:w="0" w:type="auto"/>
            <w:tcBorders>
              <w:top w:val="nil"/>
              <w:bottom w:val="nil"/>
            </w:tcBorders>
          </w:tcPr>
          <w:p w:rsidR="0041239B" w:rsidRPr="00257E03" w:rsidRDefault="0041239B" w:rsidP="00BB7AA7">
            <w:pPr>
              <w:pStyle w:val="BodyText"/>
              <w:spacing w:after="0"/>
              <w:ind w:right="-720"/>
            </w:pPr>
            <w:r w:rsidRPr="00257E03">
              <w:rPr>
                <w:sz w:val="22"/>
                <w:szCs w:val="22"/>
              </w:rPr>
              <w:t>7.</w:t>
            </w:r>
          </w:p>
        </w:tc>
        <w:tc>
          <w:tcPr>
            <w:tcW w:w="0" w:type="auto"/>
            <w:tcBorders>
              <w:top w:val="nil"/>
              <w:bottom w:val="nil"/>
            </w:tcBorders>
          </w:tcPr>
          <w:p w:rsidR="0041239B" w:rsidRPr="00257E03" w:rsidRDefault="0041239B" w:rsidP="00BB7AA7">
            <w:pPr>
              <w:pStyle w:val="BodyText"/>
              <w:spacing w:after="0"/>
            </w:pPr>
            <w:r w:rsidRPr="00257E03">
              <w:rPr>
                <w:sz w:val="22"/>
                <w:szCs w:val="22"/>
              </w:rPr>
              <w:t>28</w:t>
            </w:r>
            <w:r w:rsidRPr="00257E03">
              <w:rPr>
                <w:sz w:val="22"/>
                <w:szCs w:val="22"/>
                <w:vertAlign w:val="superscript"/>
              </w:rPr>
              <w:t>th</w:t>
            </w:r>
            <w:r w:rsidRPr="00257E03">
              <w:rPr>
                <w:sz w:val="22"/>
                <w:szCs w:val="22"/>
              </w:rPr>
              <w:t xml:space="preserve"> August 2009</w:t>
            </w:r>
          </w:p>
        </w:tc>
        <w:tc>
          <w:tcPr>
            <w:tcW w:w="0" w:type="auto"/>
            <w:tcBorders>
              <w:top w:val="nil"/>
              <w:bottom w:val="nil"/>
            </w:tcBorders>
          </w:tcPr>
          <w:p w:rsidR="0041239B" w:rsidRPr="00257E03" w:rsidRDefault="0041239B" w:rsidP="00BB7AA7">
            <w:pPr>
              <w:pStyle w:val="BodyText"/>
              <w:spacing w:after="0"/>
            </w:pPr>
            <w:r w:rsidRPr="00257E03">
              <w:rPr>
                <w:sz w:val="22"/>
                <w:szCs w:val="22"/>
              </w:rPr>
              <w:t>Panamaram, Wayanad District, Kerala</w:t>
            </w:r>
          </w:p>
        </w:tc>
        <w:tc>
          <w:tcPr>
            <w:tcW w:w="0" w:type="auto"/>
            <w:tcBorders>
              <w:top w:val="nil"/>
              <w:bottom w:val="nil"/>
            </w:tcBorders>
          </w:tcPr>
          <w:p w:rsidR="0041239B" w:rsidRPr="00257E03" w:rsidRDefault="0041239B" w:rsidP="00BB7AA7">
            <w:pPr>
              <w:pStyle w:val="BodyText"/>
              <w:spacing w:after="0"/>
              <w:jc w:val="center"/>
            </w:pPr>
            <w:r w:rsidRPr="00257E03">
              <w:rPr>
                <w:sz w:val="22"/>
                <w:szCs w:val="22"/>
              </w:rPr>
              <w:t>372</w:t>
            </w:r>
          </w:p>
        </w:tc>
        <w:tc>
          <w:tcPr>
            <w:tcW w:w="0" w:type="auto"/>
            <w:tcBorders>
              <w:top w:val="nil"/>
              <w:bottom w:val="nil"/>
            </w:tcBorders>
          </w:tcPr>
          <w:p w:rsidR="0041239B" w:rsidRPr="00257E03" w:rsidRDefault="0041239B" w:rsidP="00BB7AA7">
            <w:pPr>
              <w:pStyle w:val="BodyText"/>
              <w:spacing w:after="0"/>
              <w:jc w:val="center"/>
            </w:pPr>
            <w:r w:rsidRPr="00257E03">
              <w:rPr>
                <w:sz w:val="22"/>
                <w:szCs w:val="22"/>
              </w:rPr>
              <w:t>13</w:t>
            </w:r>
          </w:p>
        </w:tc>
        <w:tc>
          <w:tcPr>
            <w:tcW w:w="0" w:type="auto"/>
            <w:tcBorders>
              <w:top w:val="nil"/>
              <w:bottom w:val="nil"/>
            </w:tcBorders>
          </w:tcPr>
          <w:p w:rsidR="0041239B" w:rsidRPr="00257E03" w:rsidRDefault="0041239B" w:rsidP="00BB7AA7">
            <w:pPr>
              <w:pStyle w:val="BodyText"/>
              <w:spacing w:after="0"/>
              <w:jc w:val="center"/>
            </w:pPr>
            <w:r w:rsidRPr="00257E03">
              <w:rPr>
                <w:sz w:val="22"/>
                <w:szCs w:val="22"/>
              </w:rPr>
              <w:t>4</w:t>
            </w:r>
          </w:p>
        </w:tc>
        <w:tc>
          <w:tcPr>
            <w:tcW w:w="0" w:type="auto"/>
            <w:tcBorders>
              <w:top w:val="nil"/>
              <w:bottom w:val="nil"/>
            </w:tcBorders>
          </w:tcPr>
          <w:p w:rsidR="0041239B" w:rsidRPr="00257E03" w:rsidRDefault="0041239B" w:rsidP="00BB7AA7">
            <w:pPr>
              <w:pStyle w:val="BodyText"/>
              <w:spacing w:after="0"/>
              <w:jc w:val="center"/>
            </w:pPr>
            <w:r w:rsidRPr="00257E03">
              <w:rPr>
                <w:sz w:val="22"/>
                <w:szCs w:val="22"/>
              </w:rPr>
              <w:t>171</w:t>
            </w:r>
          </w:p>
        </w:tc>
        <w:tc>
          <w:tcPr>
            <w:tcW w:w="0" w:type="auto"/>
            <w:tcBorders>
              <w:top w:val="nil"/>
              <w:bottom w:val="nil"/>
            </w:tcBorders>
          </w:tcPr>
          <w:p w:rsidR="0041239B" w:rsidRPr="00257E03" w:rsidRDefault="0041239B" w:rsidP="00BB7AA7">
            <w:pPr>
              <w:pStyle w:val="BodyText"/>
              <w:spacing w:after="0"/>
              <w:jc w:val="center"/>
            </w:pPr>
            <w:r w:rsidRPr="00257E03">
              <w:rPr>
                <w:sz w:val="22"/>
                <w:szCs w:val="22"/>
              </w:rPr>
              <w:t>53</w:t>
            </w:r>
          </w:p>
        </w:tc>
      </w:tr>
      <w:tr w:rsidR="007D37CB" w:rsidRPr="00257E03" w:rsidTr="00894652">
        <w:trPr>
          <w:cantSplit/>
          <w:trHeight w:val="422"/>
          <w:jc w:val="center"/>
        </w:trPr>
        <w:tc>
          <w:tcPr>
            <w:tcW w:w="0" w:type="auto"/>
            <w:tcBorders>
              <w:top w:val="nil"/>
            </w:tcBorders>
          </w:tcPr>
          <w:p w:rsidR="0041239B" w:rsidRPr="00257E03" w:rsidRDefault="0041239B" w:rsidP="00BB7AA7">
            <w:pPr>
              <w:pStyle w:val="BodyText"/>
              <w:spacing w:after="0"/>
              <w:ind w:right="-720"/>
            </w:pPr>
            <w:r w:rsidRPr="00257E03">
              <w:rPr>
                <w:sz w:val="22"/>
                <w:szCs w:val="22"/>
              </w:rPr>
              <w:t>8.</w:t>
            </w:r>
          </w:p>
        </w:tc>
        <w:tc>
          <w:tcPr>
            <w:tcW w:w="0" w:type="auto"/>
            <w:tcBorders>
              <w:top w:val="nil"/>
            </w:tcBorders>
          </w:tcPr>
          <w:p w:rsidR="0041239B" w:rsidRPr="00257E03" w:rsidRDefault="0041239B" w:rsidP="00BB7AA7">
            <w:pPr>
              <w:pStyle w:val="BodyText"/>
              <w:spacing w:after="0"/>
            </w:pPr>
            <w:r w:rsidRPr="00257E03">
              <w:rPr>
                <w:sz w:val="22"/>
                <w:szCs w:val="22"/>
              </w:rPr>
              <w:t>3</w:t>
            </w:r>
            <w:r w:rsidRPr="00257E03">
              <w:rPr>
                <w:sz w:val="22"/>
                <w:szCs w:val="22"/>
                <w:vertAlign w:val="superscript"/>
              </w:rPr>
              <w:t>rd</w:t>
            </w:r>
            <w:r w:rsidRPr="00257E03">
              <w:rPr>
                <w:sz w:val="22"/>
                <w:szCs w:val="22"/>
              </w:rPr>
              <w:t xml:space="preserve"> September 2009</w:t>
            </w:r>
          </w:p>
        </w:tc>
        <w:tc>
          <w:tcPr>
            <w:tcW w:w="0" w:type="auto"/>
            <w:tcBorders>
              <w:top w:val="nil"/>
            </w:tcBorders>
          </w:tcPr>
          <w:p w:rsidR="0041239B" w:rsidRPr="00257E03" w:rsidRDefault="0041239B" w:rsidP="00BB7AA7">
            <w:pPr>
              <w:pStyle w:val="BodyText"/>
              <w:spacing w:after="0"/>
            </w:pPr>
            <w:r w:rsidRPr="00257E03">
              <w:rPr>
                <w:sz w:val="22"/>
                <w:szCs w:val="22"/>
              </w:rPr>
              <w:t xml:space="preserve">Mysore Taluk, Nanjumalige, Mysore </w:t>
            </w:r>
          </w:p>
        </w:tc>
        <w:tc>
          <w:tcPr>
            <w:tcW w:w="0" w:type="auto"/>
            <w:tcBorders>
              <w:top w:val="nil"/>
            </w:tcBorders>
          </w:tcPr>
          <w:p w:rsidR="0041239B" w:rsidRPr="00257E03" w:rsidRDefault="0041239B" w:rsidP="00BB7AA7">
            <w:pPr>
              <w:pStyle w:val="BodyText"/>
              <w:spacing w:after="0"/>
              <w:jc w:val="center"/>
            </w:pPr>
            <w:r w:rsidRPr="00257E03">
              <w:rPr>
                <w:sz w:val="22"/>
                <w:szCs w:val="22"/>
              </w:rPr>
              <w:t>76</w:t>
            </w:r>
          </w:p>
        </w:tc>
        <w:tc>
          <w:tcPr>
            <w:tcW w:w="0" w:type="auto"/>
            <w:tcBorders>
              <w:top w:val="nil"/>
            </w:tcBorders>
          </w:tcPr>
          <w:p w:rsidR="0041239B" w:rsidRPr="00257E03" w:rsidRDefault="0041239B" w:rsidP="00BB7AA7">
            <w:pPr>
              <w:pStyle w:val="BodyText"/>
              <w:spacing w:after="0"/>
              <w:jc w:val="center"/>
            </w:pPr>
            <w:r w:rsidRPr="00257E03">
              <w:rPr>
                <w:sz w:val="22"/>
                <w:szCs w:val="22"/>
              </w:rPr>
              <w:t>-</w:t>
            </w:r>
          </w:p>
        </w:tc>
        <w:tc>
          <w:tcPr>
            <w:tcW w:w="0" w:type="auto"/>
            <w:tcBorders>
              <w:top w:val="nil"/>
            </w:tcBorders>
          </w:tcPr>
          <w:p w:rsidR="0041239B" w:rsidRPr="00257E03" w:rsidRDefault="0041239B" w:rsidP="00BB7AA7">
            <w:pPr>
              <w:pStyle w:val="BodyText"/>
              <w:spacing w:after="0"/>
              <w:jc w:val="center"/>
            </w:pPr>
            <w:r w:rsidRPr="00257E03">
              <w:rPr>
                <w:sz w:val="22"/>
                <w:szCs w:val="22"/>
              </w:rPr>
              <w:t>-</w:t>
            </w:r>
          </w:p>
        </w:tc>
        <w:tc>
          <w:tcPr>
            <w:tcW w:w="0" w:type="auto"/>
            <w:tcBorders>
              <w:top w:val="nil"/>
            </w:tcBorders>
          </w:tcPr>
          <w:p w:rsidR="0041239B" w:rsidRPr="00257E03" w:rsidRDefault="0041239B" w:rsidP="00BB7AA7">
            <w:pPr>
              <w:pStyle w:val="BodyText"/>
              <w:spacing w:after="0"/>
              <w:jc w:val="center"/>
            </w:pPr>
            <w:r w:rsidRPr="00257E03">
              <w:rPr>
                <w:sz w:val="22"/>
                <w:szCs w:val="22"/>
              </w:rPr>
              <w:t>12</w:t>
            </w:r>
          </w:p>
        </w:tc>
        <w:tc>
          <w:tcPr>
            <w:tcW w:w="0" w:type="auto"/>
            <w:tcBorders>
              <w:top w:val="nil"/>
            </w:tcBorders>
          </w:tcPr>
          <w:p w:rsidR="0041239B" w:rsidRPr="00257E03" w:rsidRDefault="0041239B" w:rsidP="00BB7AA7">
            <w:pPr>
              <w:pStyle w:val="BodyText"/>
              <w:spacing w:after="0"/>
              <w:jc w:val="center"/>
            </w:pPr>
            <w:r w:rsidRPr="00257E03">
              <w:rPr>
                <w:sz w:val="22"/>
                <w:szCs w:val="22"/>
              </w:rPr>
              <w:t>-</w:t>
            </w:r>
          </w:p>
        </w:tc>
      </w:tr>
      <w:tr w:rsidR="007D37CB" w:rsidRPr="00257E03" w:rsidTr="00DA2DAF">
        <w:trPr>
          <w:cantSplit/>
          <w:trHeight w:val="809"/>
          <w:jc w:val="center"/>
        </w:trPr>
        <w:tc>
          <w:tcPr>
            <w:tcW w:w="0" w:type="auto"/>
          </w:tcPr>
          <w:p w:rsidR="0041239B" w:rsidRPr="00257E03" w:rsidRDefault="0041239B" w:rsidP="00BB7AA7">
            <w:pPr>
              <w:pStyle w:val="BodyText"/>
              <w:spacing w:after="0"/>
              <w:ind w:right="-720"/>
            </w:pPr>
            <w:r w:rsidRPr="00257E03">
              <w:rPr>
                <w:sz w:val="22"/>
                <w:szCs w:val="22"/>
              </w:rPr>
              <w:t>9.</w:t>
            </w:r>
          </w:p>
        </w:tc>
        <w:tc>
          <w:tcPr>
            <w:tcW w:w="0" w:type="auto"/>
          </w:tcPr>
          <w:p w:rsidR="0041239B" w:rsidRPr="00257E03" w:rsidRDefault="0041239B" w:rsidP="00BB7AA7">
            <w:pPr>
              <w:pStyle w:val="BodyText"/>
              <w:spacing w:after="0"/>
            </w:pPr>
            <w:r w:rsidRPr="00257E03">
              <w:rPr>
                <w:sz w:val="22"/>
                <w:szCs w:val="22"/>
              </w:rPr>
              <w:t>9</w:t>
            </w:r>
            <w:r w:rsidRPr="00257E03">
              <w:rPr>
                <w:sz w:val="22"/>
                <w:szCs w:val="22"/>
                <w:vertAlign w:val="superscript"/>
              </w:rPr>
              <w:t>th</w:t>
            </w:r>
            <w:r w:rsidRPr="00257E03">
              <w:rPr>
                <w:sz w:val="22"/>
                <w:szCs w:val="22"/>
              </w:rPr>
              <w:t xml:space="preserve"> , 10</w:t>
            </w:r>
            <w:r w:rsidRPr="00257E03">
              <w:rPr>
                <w:sz w:val="22"/>
                <w:szCs w:val="22"/>
                <w:vertAlign w:val="superscript"/>
              </w:rPr>
              <w:t xml:space="preserve">th, </w:t>
            </w:r>
            <w:r w:rsidRPr="00257E03">
              <w:rPr>
                <w:sz w:val="22"/>
                <w:szCs w:val="22"/>
              </w:rPr>
              <w:t>&amp; 11</w:t>
            </w:r>
            <w:r w:rsidRPr="00257E03">
              <w:rPr>
                <w:sz w:val="22"/>
                <w:szCs w:val="22"/>
                <w:vertAlign w:val="superscript"/>
              </w:rPr>
              <w:t>th</w:t>
            </w:r>
            <w:r w:rsidRPr="00257E03">
              <w:rPr>
                <w:sz w:val="22"/>
                <w:szCs w:val="22"/>
              </w:rPr>
              <w:t xml:space="preserve"> September 2009</w:t>
            </w:r>
          </w:p>
        </w:tc>
        <w:tc>
          <w:tcPr>
            <w:tcW w:w="0" w:type="auto"/>
          </w:tcPr>
          <w:p w:rsidR="0041239B" w:rsidRPr="00257E03" w:rsidRDefault="0041239B" w:rsidP="00257E03">
            <w:pPr>
              <w:pStyle w:val="BodyText"/>
              <w:spacing w:after="0"/>
            </w:pPr>
            <w:r w:rsidRPr="00257E03">
              <w:rPr>
                <w:sz w:val="22"/>
                <w:szCs w:val="22"/>
              </w:rPr>
              <w:t>St. Joseph Central School, Mysore</w:t>
            </w:r>
          </w:p>
        </w:tc>
        <w:tc>
          <w:tcPr>
            <w:tcW w:w="0" w:type="auto"/>
          </w:tcPr>
          <w:p w:rsidR="0041239B" w:rsidRPr="00257E03" w:rsidRDefault="0041239B" w:rsidP="00BB7AA7">
            <w:pPr>
              <w:pStyle w:val="BodyText"/>
              <w:spacing w:after="0"/>
              <w:jc w:val="center"/>
            </w:pPr>
            <w:r w:rsidRPr="00257E03">
              <w:rPr>
                <w:sz w:val="22"/>
                <w:szCs w:val="22"/>
              </w:rPr>
              <w:t>140</w:t>
            </w:r>
          </w:p>
        </w:tc>
        <w:tc>
          <w:tcPr>
            <w:tcW w:w="0" w:type="auto"/>
          </w:tcPr>
          <w:p w:rsidR="0041239B" w:rsidRPr="00257E03" w:rsidRDefault="0041239B" w:rsidP="00BB7AA7">
            <w:pPr>
              <w:pStyle w:val="BodyText"/>
              <w:spacing w:after="0"/>
              <w:jc w:val="center"/>
            </w:pPr>
            <w:r w:rsidRPr="00257E03">
              <w:rPr>
                <w:sz w:val="22"/>
                <w:szCs w:val="22"/>
              </w:rPr>
              <w:t>-</w:t>
            </w:r>
          </w:p>
        </w:tc>
        <w:tc>
          <w:tcPr>
            <w:tcW w:w="0" w:type="auto"/>
          </w:tcPr>
          <w:p w:rsidR="0041239B" w:rsidRPr="00257E03" w:rsidRDefault="0041239B" w:rsidP="00BB7AA7">
            <w:pPr>
              <w:pStyle w:val="BodyText"/>
              <w:spacing w:after="0"/>
              <w:jc w:val="center"/>
            </w:pPr>
            <w:r w:rsidRPr="00257E03">
              <w:rPr>
                <w:sz w:val="22"/>
                <w:szCs w:val="22"/>
              </w:rPr>
              <w:t>-</w:t>
            </w:r>
          </w:p>
        </w:tc>
        <w:tc>
          <w:tcPr>
            <w:tcW w:w="0" w:type="auto"/>
          </w:tcPr>
          <w:p w:rsidR="0041239B" w:rsidRPr="00257E03" w:rsidRDefault="0041239B" w:rsidP="00BB7AA7">
            <w:pPr>
              <w:pStyle w:val="BodyText"/>
              <w:spacing w:after="0"/>
              <w:jc w:val="center"/>
            </w:pPr>
            <w:r w:rsidRPr="00257E03">
              <w:rPr>
                <w:sz w:val="22"/>
                <w:szCs w:val="22"/>
              </w:rPr>
              <w:t>9</w:t>
            </w:r>
          </w:p>
        </w:tc>
        <w:tc>
          <w:tcPr>
            <w:tcW w:w="0" w:type="auto"/>
          </w:tcPr>
          <w:p w:rsidR="0041239B" w:rsidRPr="00257E03" w:rsidRDefault="0041239B" w:rsidP="00BB7AA7">
            <w:pPr>
              <w:pStyle w:val="BodyText"/>
              <w:spacing w:after="0"/>
              <w:jc w:val="center"/>
            </w:pPr>
            <w:r w:rsidRPr="00257E03">
              <w:rPr>
                <w:sz w:val="22"/>
                <w:szCs w:val="22"/>
              </w:rPr>
              <w:t>-</w:t>
            </w:r>
          </w:p>
        </w:tc>
      </w:tr>
      <w:tr w:rsidR="007D37CB" w:rsidRPr="00257E03" w:rsidTr="00DA2DAF">
        <w:trPr>
          <w:cantSplit/>
          <w:trHeight w:val="422"/>
          <w:jc w:val="center"/>
        </w:trPr>
        <w:tc>
          <w:tcPr>
            <w:tcW w:w="0" w:type="auto"/>
          </w:tcPr>
          <w:p w:rsidR="00AB6D46" w:rsidRPr="00257E03" w:rsidRDefault="00AB6D46" w:rsidP="00BB7AA7">
            <w:pPr>
              <w:pStyle w:val="BodyText"/>
              <w:spacing w:after="0"/>
              <w:ind w:right="-720"/>
            </w:pPr>
            <w:r w:rsidRPr="00257E03">
              <w:rPr>
                <w:sz w:val="22"/>
                <w:szCs w:val="22"/>
              </w:rPr>
              <w:t>10.</w:t>
            </w:r>
          </w:p>
        </w:tc>
        <w:tc>
          <w:tcPr>
            <w:tcW w:w="0" w:type="auto"/>
          </w:tcPr>
          <w:p w:rsidR="00AB6D46" w:rsidRPr="00257E03" w:rsidRDefault="00AB6D46" w:rsidP="00BB7AA7">
            <w:pPr>
              <w:pStyle w:val="BodyText"/>
              <w:spacing w:after="0"/>
            </w:pPr>
            <w:r w:rsidRPr="00257E03">
              <w:rPr>
                <w:sz w:val="22"/>
                <w:szCs w:val="22"/>
              </w:rPr>
              <w:t>21</w:t>
            </w:r>
            <w:r w:rsidRPr="00257E03">
              <w:rPr>
                <w:sz w:val="22"/>
                <w:szCs w:val="22"/>
                <w:vertAlign w:val="superscript"/>
              </w:rPr>
              <w:t>st</w:t>
            </w:r>
            <w:r w:rsidRPr="00257E03">
              <w:rPr>
                <w:sz w:val="22"/>
                <w:szCs w:val="22"/>
              </w:rPr>
              <w:t xml:space="preserve"> &amp; 22</w:t>
            </w:r>
            <w:r w:rsidRPr="00257E03">
              <w:rPr>
                <w:sz w:val="22"/>
                <w:szCs w:val="22"/>
                <w:vertAlign w:val="superscript"/>
              </w:rPr>
              <w:t>nd</w:t>
            </w:r>
            <w:r w:rsidRPr="00257E03">
              <w:rPr>
                <w:sz w:val="22"/>
                <w:szCs w:val="22"/>
              </w:rPr>
              <w:t xml:space="preserve"> October 2009</w:t>
            </w:r>
          </w:p>
        </w:tc>
        <w:tc>
          <w:tcPr>
            <w:tcW w:w="0" w:type="auto"/>
          </w:tcPr>
          <w:p w:rsidR="00AB6D46" w:rsidRPr="00257E03" w:rsidRDefault="00AB6D46" w:rsidP="00BB7AA7">
            <w:pPr>
              <w:pStyle w:val="BodyText"/>
              <w:spacing w:after="0"/>
            </w:pPr>
            <w:r w:rsidRPr="00257E03">
              <w:rPr>
                <w:sz w:val="22"/>
                <w:szCs w:val="22"/>
              </w:rPr>
              <w:t xml:space="preserve">Udupi </w:t>
            </w:r>
          </w:p>
        </w:tc>
        <w:tc>
          <w:tcPr>
            <w:tcW w:w="0" w:type="auto"/>
          </w:tcPr>
          <w:p w:rsidR="00AB6D46" w:rsidRPr="00257E03" w:rsidRDefault="00AB6D46" w:rsidP="00BB7AA7">
            <w:pPr>
              <w:pStyle w:val="BodyText"/>
              <w:spacing w:after="0"/>
              <w:jc w:val="center"/>
            </w:pPr>
            <w:r w:rsidRPr="00257E03">
              <w:rPr>
                <w:sz w:val="22"/>
                <w:szCs w:val="22"/>
              </w:rPr>
              <w:t>370</w:t>
            </w:r>
          </w:p>
        </w:tc>
        <w:tc>
          <w:tcPr>
            <w:tcW w:w="0" w:type="auto"/>
          </w:tcPr>
          <w:p w:rsidR="00AB6D46" w:rsidRPr="00257E03" w:rsidRDefault="00AB6D46" w:rsidP="00BB7AA7">
            <w:pPr>
              <w:pStyle w:val="BodyText"/>
              <w:spacing w:after="0"/>
              <w:jc w:val="center"/>
            </w:pPr>
            <w:r w:rsidRPr="00257E03">
              <w:rPr>
                <w:sz w:val="22"/>
                <w:szCs w:val="22"/>
              </w:rPr>
              <w:t>186</w:t>
            </w:r>
          </w:p>
        </w:tc>
        <w:tc>
          <w:tcPr>
            <w:tcW w:w="0" w:type="auto"/>
          </w:tcPr>
          <w:p w:rsidR="00AB6D46" w:rsidRPr="00257E03" w:rsidRDefault="00AB6D46" w:rsidP="00BB7AA7">
            <w:pPr>
              <w:pStyle w:val="BodyText"/>
              <w:spacing w:after="0"/>
              <w:jc w:val="center"/>
            </w:pPr>
            <w:r w:rsidRPr="00257E03">
              <w:rPr>
                <w:sz w:val="22"/>
                <w:szCs w:val="22"/>
              </w:rPr>
              <w:t>155</w:t>
            </w:r>
          </w:p>
        </w:tc>
        <w:tc>
          <w:tcPr>
            <w:tcW w:w="0" w:type="auto"/>
          </w:tcPr>
          <w:p w:rsidR="00AB6D46" w:rsidRPr="00257E03" w:rsidRDefault="00AB6D46" w:rsidP="00BB7AA7">
            <w:pPr>
              <w:pStyle w:val="BodyText"/>
              <w:spacing w:after="0"/>
              <w:jc w:val="center"/>
            </w:pPr>
            <w:r w:rsidRPr="00257E03">
              <w:rPr>
                <w:sz w:val="22"/>
                <w:szCs w:val="22"/>
              </w:rPr>
              <w:t>3</w:t>
            </w:r>
          </w:p>
        </w:tc>
        <w:tc>
          <w:tcPr>
            <w:tcW w:w="0" w:type="auto"/>
          </w:tcPr>
          <w:p w:rsidR="00AB6D46" w:rsidRPr="00257E03" w:rsidRDefault="00AB6D46" w:rsidP="00BB7AA7">
            <w:pPr>
              <w:pStyle w:val="BodyText"/>
              <w:spacing w:after="0"/>
              <w:jc w:val="center"/>
            </w:pPr>
            <w:r w:rsidRPr="00257E03">
              <w:rPr>
                <w:sz w:val="22"/>
                <w:szCs w:val="22"/>
              </w:rPr>
              <w:t>18</w:t>
            </w:r>
          </w:p>
        </w:tc>
      </w:tr>
      <w:tr w:rsidR="007D37CB" w:rsidRPr="00257E03" w:rsidTr="00DA2DAF">
        <w:trPr>
          <w:cantSplit/>
          <w:trHeight w:val="422"/>
          <w:jc w:val="center"/>
        </w:trPr>
        <w:tc>
          <w:tcPr>
            <w:tcW w:w="0" w:type="auto"/>
          </w:tcPr>
          <w:p w:rsidR="00AB6D46" w:rsidRPr="00257E03" w:rsidRDefault="00AB6D46" w:rsidP="00BB7AA7">
            <w:pPr>
              <w:pStyle w:val="BodyText"/>
              <w:spacing w:after="0"/>
              <w:ind w:right="-720"/>
            </w:pPr>
            <w:r w:rsidRPr="00257E03">
              <w:rPr>
                <w:sz w:val="22"/>
                <w:szCs w:val="22"/>
              </w:rPr>
              <w:t>11.</w:t>
            </w:r>
          </w:p>
        </w:tc>
        <w:tc>
          <w:tcPr>
            <w:tcW w:w="0" w:type="auto"/>
          </w:tcPr>
          <w:p w:rsidR="00AB6D46" w:rsidRPr="00257E03" w:rsidRDefault="00AB6D46" w:rsidP="00BB7AA7">
            <w:pPr>
              <w:pStyle w:val="BodyText"/>
              <w:spacing w:after="0"/>
            </w:pPr>
            <w:r w:rsidRPr="00257E03">
              <w:rPr>
                <w:sz w:val="22"/>
                <w:szCs w:val="22"/>
              </w:rPr>
              <w:t>21</w:t>
            </w:r>
            <w:r w:rsidRPr="00257E03">
              <w:rPr>
                <w:sz w:val="22"/>
                <w:szCs w:val="22"/>
                <w:vertAlign w:val="superscript"/>
              </w:rPr>
              <w:t>st</w:t>
            </w:r>
            <w:r w:rsidRPr="00257E03">
              <w:rPr>
                <w:sz w:val="22"/>
                <w:szCs w:val="22"/>
              </w:rPr>
              <w:t xml:space="preserve"> &amp; 22</w:t>
            </w:r>
            <w:r w:rsidRPr="00257E03">
              <w:rPr>
                <w:sz w:val="22"/>
                <w:szCs w:val="22"/>
                <w:vertAlign w:val="superscript"/>
              </w:rPr>
              <w:t>nd</w:t>
            </w:r>
            <w:r w:rsidRPr="00257E03">
              <w:rPr>
                <w:sz w:val="22"/>
                <w:szCs w:val="22"/>
              </w:rPr>
              <w:t xml:space="preserve"> December 2009</w:t>
            </w:r>
          </w:p>
        </w:tc>
        <w:tc>
          <w:tcPr>
            <w:tcW w:w="0" w:type="auto"/>
          </w:tcPr>
          <w:p w:rsidR="00AB6D46" w:rsidRPr="00257E03" w:rsidRDefault="00AB6D46" w:rsidP="00BB7AA7">
            <w:pPr>
              <w:pStyle w:val="BodyText"/>
              <w:spacing w:after="0"/>
            </w:pPr>
            <w:r w:rsidRPr="00257E03">
              <w:rPr>
                <w:sz w:val="22"/>
                <w:szCs w:val="22"/>
              </w:rPr>
              <w:t>Haliyal, Karwar District</w:t>
            </w:r>
          </w:p>
        </w:tc>
        <w:tc>
          <w:tcPr>
            <w:tcW w:w="0" w:type="auto"/>
          </w:tcPr>
          <w:p w:rsidR="00AB6D46" w:rsidRPr="00257E03" w:rsidRDefault="00AB6D46" w:rsidP="00BB7AA7">
            <w:pPr>
              <w:pStyle w:val="BodyText"/>
              <w:spacing w:after="0"/>
              <w:jc w:val="center"/>
            </w:pPr>
            <w:r w:rsidRPr="00257E03">
              <w:rPr>
                <w:sz w:val="22"/>
                <w:szCs w:val="22"/>
              </w:rPr>
              <w:t>192</w:t>
            </w:r>
          </w:p>
        </w:tc>
        <w:tc>
          <w:tcPr>
            <w:tcW w:w="0" w:type="auto"/>
          </w:tcPr>
          <w:p w:rsidR="00AB6D46" w:rsidRPr="00257E03" w:rsidRDefault="00AB6D46" w:rsidP="00BB7AA7">
            <w:pPr>
              <w:pStyle w:val="BodyText"/>
              <w:spacing w:after="0"/>
              <w:jc w:val="center"/>
            </w:pPr>
            <w:r w:rsidRPr="00257E03">
              <w:rPr>
                <w:sz w:val="22"/>
                <w:szCs w:val="22"/>
              </w:rPr>
              <w:t>55</w:t>
            </w:r>
          </w:p>
        </w:tc>
        <w:tc>
          <w:tcPr>
            <w:tcW w:w="0" w:type="auto"/>
          </w:tcPr>
          <w:p w:rsidR="00AB6D46" w:rsidRPr="00257E03" w:rsidRDefault="00AB6D46" w:rsidP="00BB7AA7">
            <w:pPr>
              <w:pStyle w:val="BodyText"/>
              <w:spacing w:after="0"/>
              <w:jc w:val="center"/>
            </w:pPr>
            <w:r w:rsidRPr="00257E03">
              <w:rPr>
                <w:sz w:val="22"/>
                <w:szCs w:val="22"/>
              </w:rPr>
              <w:t>60</w:t>
            </w:r>
          </w:p>
        </w:tc>
        <w:tc>
          <w:tcPr>
            <w:tcW w:w="0" w:type="auto"/>
          </w:tcPr>
          <w:p w:rsidR="00AB6D46" w:rsidRPr="00257E03" w:rsidRDefault="00AB6D46" w:rsidP="00BB7AA7">
            <w:pPr>
              <w:pStyle w:val="BodyText"/>
              <w:spacing w:after="0"/>
              <w:jc w:val="center"/>
            </w:pPr>
            <w:r w:rsidRPr="00257E03">
              <w:rPr>
                <w:sz w:val="22"/>
                <w:szCs w:val="22"/>
              </w:rPr>
              <w:t>31</w:t>
            </w:r>
          </w:p>
        </w:tc>
        <w:tc>
          <w:tcPr>
            <w:tcW w:w="0" w:type="auto"/>
          </w:tcPr>
          <w:p w:rsidR="00AB6D46" w:rsidRPr="00257E03" w:rsidRDefault="00AB6D46" w:rsidP="00BB7AA7">
            <w:pPr>
              <w:pStyle w:val="BodyText"/>
              <w:spacing w:after="0"/>
              <w:jc w:val="center"/>
            </w:pPr>
            <w:r w:rsidRPr="00257E03">
              <w:rPr>
                <w:sz w:val="22"/>
                <w:szCs w:val="22"/>
              </w:rPr>
              <w:t>17</w:t>
            </w:r>
          </w:p>
        </w:tc>
      </w:tr>
      <w:tr w:rsidR="007D37CB" w:rsidRPr="00257E03" w:rsidTr="00DA2DAF">
        <w:trPr>
          <w:cantSplit/>
          <w:trHeight w:val="422"/>
          <w:jc w:val="center"/>
        </w:trPr>
        <w:tc>
          <w:tcPr>
            <w:tcW w:w="0" w:type="auto"/>
          </w:tcPr>
          <w:p w:rsidR="00AB6D46" w:rsidRPr="00257E03" w:rsidRDefault="00AB6D46" w:rsidP="00BB7AA7">
            <w:pPr>
              <w:pStyle w:val="BodyText"/>
              <w:spacing w:after="0"/>
              <w:ind w:right="-720"/>
            </w:pPr>
            <w:r w:rsidRPr="00257E03">
              <w:rPr>
                <w:sz w:val="22"/>
                <w:szCs w:val="22"/>
              </w:rPr>
              <w:t>12.</w:t>
            </w:r>
          </w:p>
        </w:tc>
        <w:tc>
          <w:tcPr>
            <w:tcW w:w="0" w:type="auto"/>
          </w:tcPr>
          <w:p w:rsidR="00AB6D46" w:rsidRPr="00257E03" w:rsidRDefault="00AB6D46" w:rsidP="00BB7AA7">
            <w:pPr>
              <w:pStyle w:val="BodyText"/>
              <w:spacing w:after="0"/>
            </w:pPr>
            <w:r w:rsidRPr="00257E03">
              <w:rPr>
                <w:sz w:val="22"/>
                <w:szCs w:val="22"/>
              </w:rPr>
              <w:t>23</w:t>
            </w:r>
            <w:r w:rsidRPr="00257E03">
              <w:rPr>
                <w:sz w:val="22"/>
                <w:szCs w:val="22"/>
                <w:vertAlign w:val="superscript"/>
              </w:rPr>
              <w:t>rd</w:t>
            </w:r>
            <w:r w:rsidRPr="00257E03">
              <w:rPr>
                <w:sz w:val="22"/>
                <w:szCs w:val="22"/>
              </w:rPr>
              <w:t xml:space="preserve"> &amp; 24</w:t>
            </w:r>
            <w:r w:rsidRPr="00257E03">
              <w:rPr>
                <w:sz w:val="22"/>
                <w:szCs w:val="22"/>
                <w:vertAlign w:val="superscript"/>
              </w:rPr>
              <w:t>th</w:t>
            </w:r>
            <w:r w:rsidRPr="00257E03">
              <w:rPr>
                <w:sz w:val="22"/>
                <w:szCs w:val="22"/>
              </w:rPr>
              <w:t xml:space="preserve"> December 2009</w:t>
            </w:r>
          </w:p>
        </w:tc>
        <w:tc>
          <w:tcPr>
            <w:tcW w:w="0" w:type="auto"/>
          </w:tcPr>
          <w:p w:rsidR="00AB6D46" w:rsidRPr="00257E03" w:rsidRDefault="00AB6D46" w:rsidP="00BB7AA7">
            <w:pPr>
              <w:pStyle w:val="BodyText"/>
              <w:spacing w:after="0"/>
            </w:pPr>
            <w:r w:rsidRPr="00257E03">
              <w:rPr>
                <w:sz w:val="22"/>
                <w:szCs w:val="22"/>
              </w:rPr>
              <w:t>Kumta, Karwar District</w:t>
            </w:r>
          </w:p>
        </w:tc>
        <w:tc>
          <w:tcPr>
            <w:tcW w:w="0" w:type="auto"/>
          </w:tcPr>
          <w:p w:rsidR="00AB6D46" w:rsidRPr="00257E03" w:rsidRDefault="00AB6D46" w:rsidP="00BB7AA7">
            <w:pPr>
              <w:pStyle w:val="BodyText"/>
              <w:spacing w:after="0"/>
              <w:jc w:val="center"/>
            </w:pPr>
            <w:r w:rsidRPr="00257E03">
              <w:rPr>
                <w:sz w:val="22"/>
                <w:szCs w:val="22"/>
              </w:rPr>
              <w:t>172</w:t>
            </w:r>
          </w:p>
        </w:tc>
        <w:tc>
          <w:tcPr>
            <w:tcW w:w="0" w:type="auto"/>
          </w:tcPr>
          <w:p w:rsidR="00AB6D46" w:rsidRPr="00257E03" w:rsidRDefault="00AB6D46" w:rsidP="00BB7AA7">
            <w:pPr>
              <w:pStyle w:val="BodyText"/>
              <w:spacing w:after="0"/>
              <w:jc w:val="center"/>
            </w:pPr>
            <w:r w:rsidRPr="00257E03">
              <w:rPr>
                <w:sz w:val="22"/>
                <w:szCs w:val="22"/>
              </w:rPr>
              <w:t>82</w:t>
            </w:r>
          </w:p>
        </w:tc>
        <w:tc>
          <w:tcPr>
            <w:tcW w:w="0" w:type="auto"/>
          </w:tcPr>
          <w:p w:rsidR="00AB6D46" w:rsidRPr="00257E03" w:rsidRDefault="00AB6D46" w:rsidP="00BB7AA7">
            <w:pPr>
              <w:pStyle w:val="BodyText"/>
              <w:spacing w:after="0"/>
              <w:jc w:val="center"/>
            </w:pPr>
            <w:r w:rsidRPr="00257E03">
              <w:rPr>
                <w:sz w:val="22"/>
                <w:szCs w:val="22"/>
              </w:rPr>
              <w:t>138</w:t>
            </w:r>
          </w:p>
        </w:tc>
        <w:tc>
          <w:tcPr>
            <w:tcW w:w="0" w:type="auto"/>
          </w:tcPr>
          <w:p w:rsidR="00AB6D46" w:rsidRPr="00257E03" w:rsidRDefault="00AB6D46" w:rsidP="00BB7AA7">
            <w:pPr>
              <w:pStyle w:val="BodyText"/>
              <w:spacing w:after="0"/>
              <w:jc w:val="center"/>
            </w:pPr>
            <w:r w:rsidRPr="00257E03">
              <w:rPr>
                <w:sz w:val="22"/>
                <w:szCs w:val="22"/>
              </w:rPr>
              <w:t>37</w:t>
            </w:r>
          </w:p>
        </w:tc>
        <w:tc>
          <w:tcPr>
            <w:tcW w:w="0" w:type="auto"/>
          </w:tcPr>
          <w:p w:rsidR="00AB6D46" w:rsidRPr="00257E03" w:rsidRDefault="00AB6D46" w:rsidP="00BB7AA7">
            <w:pPr>
              <w:pStyle w:val="BodyText"/>
              <w:spacing w:after="0"/>
              <w:jc w:val="center"/>
            </w:pPr>
            <w:r w:rsidRPr="00257E03">
              <w:rPr>
                <w:sz w:val="22"/>
                <w:szCs w:val="22"/>
              </w:rPr>
              <w:t>17</w:t>
            </w:r>
          </w:p>
        </w:tc>
      </w:tr>
      <w:tr w:rsidR="007D37CB" w:rsidRPr="00257E03" w:rsidTr="00DA2DAF">
        <w:trPr>
          <w:cantSplit/>
          <w:trHeight w:val="422"/>
          <w:jc w:val="center"/>
        </w:trPr>
        <w:tc>
          <w:tcPr>
            <w:tcW w:w="0" w:type="auto"/>
          </w:tcPr>
          <w:p w:rsidR="00AB6D46" w:rsidRPr="00257E03" w:rsidRDefault="00AB6D46" w:rsidP="00BB7AA7">
            <w:pPr>
              <w:pStyle w:val="BodyText"/>
              <w:spacing w:after="0"/>
              <w:ind w:right="-720"/>
            </w:pPr>
            <w:r w:rsidRPr="00257E03">
              <w:rPr>
                <w:sz w:val="22"/>
                <w:szCs w:val="22"/>
              </w:rPr>
              <w:t>13.</w:t>
            </w:r>
          </w:p>
        </w:tc>
        <w:tc>
          <w:tcPr>
            <w:tcW w:w="0" w:type="auto"/>
          </w:tcPr>
          <w:p w:rsidR="00AB6D46" w:rsidRPr="00257E03" w:rsidRDefault="00AB6D46" w:rsidP="00BB7AA7">
            <w:pPr>
              <w:pStyle w:val="BodyText"/>
              <w:spacing w:after="0"/>
            </w:pPr>
            <w:r w:rsidRPr="00257E03">
              <w:rPr>
                <w:sz w:val="22"/>
                <w:szCs w:val="22"/>
              </w:rPr>
              <w:t>16</w:t>
            </w:r>
            <w:r w:rsidRPr="00257E03">
              <w:rPr>
                <w:sz w:val="22"/>
                <w:szCs w:val="22"/>
                <w:vertAlign w:val="superscript"/>
              </w:rPr>
              <w:t>th</w:t>
            </w:r>
            <w:r w:rsidRPr="00257E03">
              <w:rPr>
                <w:sz w:val="22"/>
                <w:szCs w:val="22"/>
              </w:rPr>
              <w:t xml:space="preserve"> February 2010</w:t>
            </w:r>
          </w:p>
        </w:tc>
        <w:tc>
          <w:tcPr>
            <w:tcW w:w="0" w:type="auto"/>
          </w:tcPr>
          <w:p w:rsidR="00AB6D46" w:rsidRPr="00257E03" w:rsidRDefault="00AB6D46" w:rsidP="00BB7AA7">
            <w:pPr>
              <w:pStyle w:val="BodyText"/>
              <w:spacing w:after="0"/>
            </w:pPr>
            <w:r w:rsidRPr="00257E03">
              <w:rPr>
                <w:sz w:val="22"/>
                <w:szCs w:val="22"/>
              </w:rPr>
              <w:t>Amini Island, Lakshadweep</w:t>
            </w:r>
          </w:p>
        </w:tc>
        <w:tc>
          <w:tcPr>
            <w:tcW w:w="0" w:type="auto"/>
          </w:tcPr>
          <w:p w:rsidR="00AB6D46" w:rsidRPr="00257E03" w:rsidRDefault="00AB6D46" w:rsidP="00BB7AA7">
            <w:pPr>
              <w:pStyle w:val="BodyText"/>
              <w:spacing w:after="0"/>
              <w:jc w:val="center"/>
            </w:pPr>
            <w:r w:rsidRPr="00257E03">
              <w:rPr>
                <w:sz w:val="22"/>
                <w:szCs w:val="22"/>
              </w:rPr>
              <w:t>145</w:t>
            </w:r>
          </w:p>
        </w:tc>
        <w:tc>
          <w:tcPr>
            <w:tcW w:w="0" w:type="auto"/>
          </w:tcPr>
          <w:p w:rsidR="00AB6D46" w:rsidRPr="00257E03" w:rsidRDefault="00AB6D46" w:rsidP="00BB7AA7">
            <w:pPr>
              <w:pStyle w:val="BodyText"/>
              <w:spacing w:after="0"/>
              <w:jc w:val="center"/>
            </w:pPr>
            <w:r w:rsidRPr="00257E03">
              <w:rPr>
                <w:sz w:val="22"/>
                <w:szCs w:val="22"/>
              </w:rPr>
              <w:t>13</w:t>
            </w:r>
          </w:p>
        </w:tc>
        <w:tc>
          <w:tcPr>
            <w:tcW w:w="0" w:type="auto"/>
          </w:tcPr>
          <w:p w:rsidR="00AB6D46" w:rsidRPr="00257E03" w:rsidRDefault="00AB6D46" w:rsidP="00BB7AA7">
            <w:pPr>
              <w:pStyle w:val="BodyText"/>
              <w:spacing w:after="0"/>
              <w:jc w:val="center"/>
            </w:pPr>
            <w:r w:rsidRPr="00257E03">
              <w:rPr>
                <w:sz w:val="22"/>
                <w:szCs w:val="22"/>
              </w:rPr>
              <w:t>17</w:t>
            </w:r>
          </w:p>
        </w:tc>
        <w:tc>
          <w:tcPr>
            <w:tcW w:w="0" w:type="auto"/>
          </w:tcPr>
          <w:p w:rsidR="00AB6D46" w:rsidRPr="00257E03" w:rsidRDefault="00AB6D46" w:rsidP="00BB7AA7">
            <w:pPr>
              <w:pStyle w:val="BodyText"/>
              <w:spacing w:after="0"/>
              <w:jc w:val="center"/>
            </w:pPr>
            <w:r w:rsidRPr="00257E03">
              <w:rPr>
                <w:sz w:val="22"/>
                <w:szCs w:val="22"/>
              </w:rPr>
              <w:t>1</w:t>
            </w:r>
          </w:p>
        </w:tc>
        <w:tc>
          <w:tcPr>
            <w:tcW w:w="0" w:type="auto"/>
          </w:tcPr>
          <w:p w:rsidR="00AB6D46" w:rsidRPr="00257E03" w:rsidRDefault="00AB6D46" w:rsidP="00BB7AA7">
            <w:pPr>
              <w:pStyle w:val="BodyText"/>
              <w:spacing w:after="0"/>
              <w:jc w:val="center"/>
            </w:pPr>
            <w:r w:rsidRPr="00257E03">
              <w:rPr>
                <w:sz w:val="22"/>
                <w:szCs w:val="22"/>
              </w:rPr>
              <w:t>19</w:t>
            </w:r>
          </w:p>
        </w:tc>
      </w:tr>
      <w:tr w:rsidR="007D37CB" w:rsidRPr="00257E03" w:rsidTr="00DA2DAF">
        <w:trPr>
          <w:cantSplit/>
          <w:trHeight w:val="422"/>
          <w:jc w:val="center"/>
        </w:trPr>
        <w:tc>
          <w:tcPr>
            <w:tcW w:w="0" w:type="auto"/>
          </w:tcPr>
          <w:p w:rsidR="00AB6D46" w:rsidRPr="00257E03" w:rsidRDefault="00AB6D46" w:rsidP="00BB7AA7">
            <w:pPr>
              <w:pStyle w:val="BodyText"/>
              <w:spacing w:after="0"/>
              <w:ind w:right="-720"/>
            </w:pPr>
            <w:r w:rsidRPr="00257E03">
              <w:rPr>
                <w:sz w:val="22"/>
                <w:szCs w:val="22"/>
              </w:rPr>
              <w:t>14.</w:t>
            </w:r>
          </w:p>
        </w:tc>
        <w:tc>
          <w:tcPr>
            <w:tcW w:w="0" w:type="auto"/>
          </w:tcPr>
          <w:p w:rsidR="00AB6D46" w:rsidRPr="00257E03" w:rsidRDefault="00AB6D46" w:rsidP="00BB7AA7">
            <w:pPr>
              <w:pStyle w:val="BodyText"/>
              <w:spacing w:after="0"/>
            </w:pPr>
            <w:r w:rsidRPr="00257E03">
              <w:rPr>
                <w:sz w:val="22"/>
                <w:szCs w:val="22"/>
              </w:rPr>
              <w:t>17</w:t>
            </w:r>
            <w:r w:rsidRPr="00257E03">
              <w:rPr>
                <w:sz w:val="22"/>
                <w:szCs w:val="22"/>
                <w:vertAlign w:val="superscript"/>
              </w:rPr>
              <w:t>th</w:t>
            </w:r>
            <w:r w:rsidRPr="00257E03">
              <w:rPr>
                <w:sz w:val="22"/>
                <w:szCs w:val="22"/>
              </w:rPr>
              <w:t xml:space="preserve"> February 2010</w:t>
            </w:r>
          </w:p>
        </w:tc>
        <w:tc>
          <w:tcPr>
            <w:tcW w:w="0" w:type="auto"/>
          </w:tcPr>
          <w:p w:rsidR="00AB6D46" w:rsidRPr="00257E03" w:rsidRDefault="00AB6D46" w:rsidP="00BB7AA7">
            <w:pPr>
              <w:pStyle w:val="BodyText"/>
              <w:spacing w:after="0"/>
            </w:pPr>
            <w:r w:rsidRPr="00257E03">
              <w:rPr>
                <w:sz w:val="22"/>
                <w:szCs w:val="22"/>
              </w:rPr>
              <w:t>Kadamath Island, Lakshadweep</w:t>
            </w:r>
          </w:p>
        </w:tc>
        <w:tc>
          <w:tcPr>
            <w:tcW w:w="0" w:type="auto"/>
          </w:tcPr>
          <w:p w:rsidR="00AB6D46" w:rsidRPr="00257E03" w:rsidRDefault="00AB6D46" w:rsidP="00BB7AA7">
            <w:pPr>
              <w:pStyle w:val="BodyText"/>
              <w:spacing w:after="0"/>
              <w:jc w:val="center"/>
            </w:pPr>
            <w:r w:rsidRPr="00257E03">
              <w:rPr>
                <w:sz w:val="22"/>
                <w:szCs w:val="22"/>
              </w:rPr>
              <w:t>120</w:t>
            </w:r>
          </w:p>
        </w:tc>
        <w:tc>
          <w:tcPr>
            <w:tcW w:w="0" w:type="auto"/>
          </w:tcPr>
          <w:p w:rsidR="00AB6D46" w:rsidRPr="00257E03" w:rsidRDefault="00AB6D46" w:rsidP="00BB7AA7">
            <w:pPr>
              <w:pStyle w:val="BodyText"/>
              <w:spacing w:after="0"/>
              <w:jc w:val="center"/>
            </w:pPr>
            <w:r w:rsidRPr="00257E03">
              <w:rPr>
                <w:sz w:val="22"/>
                <w:szCs w:val="22"/>
              </w:rPr>
              <w:t>10</w:t>
            </w:r>
          </w:p>
        </w:tc>
        <w:tc>
          <w:tcPr>
            <w:tcW w:w="0" w:type="auto"/>
          </w:tcPr>
          <w:p w:rsidR="00AB6D46" w:rsidRPr="00257E03" w:rsidRDefault="00AB6D46" w:rsidP="00BB7AA7">
            <w:pPr>
              <w:pStyle w:val="BodyText"/>
              <w:spacing w:after="0"/>
              <w:jc w:val="center"/>
            </w:pPr>
            <w:r w:rsidRPr="00257E03">
              <w:rPr>
                <w:sz w:val="22"/>
                <w:szCs w:val="22"/>
              </w:rPr>
              <w:t>12</w:t>
            </w:r>
          </w:p>
        </w:tc>
        <w:tc>
          <w:tcPr>
            <w:tcW w:w="0" w:type="auto"/>
          </w:tcPr>
          <w:p w:rsidR="00AB6D46" w:rsidRPr="00257E03" w:rsidRDefault="00AB6D46" w:rsidP="00BB7AA7">
            <w:pPr>
              <w:pStyle w:val="BodyText"/>
              <w:spacing w:after="0"/>
              <w:jc w:val="center"/>
            </w:pPr>
            <w:r w:rsidRPr="00257E03">
              <w:rPr>
                <w:sz w:val="22"/>
                <w:szCs w:val="22"/>
              </w:rPr>
              <w:t>-</w:t>
            </w:r>
          </w:p>
        </w:tc>
        <w:tc>
          <w:tcPr>
            <w:tcW w:w="0" w:type="auto"/>
          </w:tcPr>
          <w:p w:rsidR="00AB6D46" w:rsidRPr="00257E03" w:rsidRDefault="00AB6D46" w:rsidP="00BB7AA7">
            <w:pPr>
              <w:pStyle w:val="BodyText"/>
              <w:spacing w:after="0"/>
              <w:jc w:val="center"/>
            </w:pPr>
            <w:r w:rsidRPr="00257E03">
              <w:rPr>
                <w:sz w:val="22"/>
                <w:szCs w:val="22"/>
              </w:rPr>
              <w:t>10</w:t>
            </w:r>
          </w:p>
        </w:tc>
      </w:tr>
      <w:tr w:rsidR="007D37CB" w:rsidRPr="00257E03" w:rsidTr="00DA2DAF">
        <w:trPr>
          <w:cantSplit/>
          <w:trHeight w:val="422"/>
          <w:jc w:val="center"/>
        </w:trPr>
        <w:tc>
          <w:tcPr>
            <w:tcW w:w="0" w:type="auto"/>
            <w:tcBorders>
              <w:bottom w:val="single" w:sz="4" w:space="0" w:color="auto"/>
            </w:tcBorders>
          </w:tcPr>
          <w:p w:rsidR="00AB6D46" w:rsidRPr="00257E03" w:rsidRDefault="00AB6D46" w:rsidP="00BB7AA7">
            <w:pPr>
              <w:pStyle w:val="BodyText"/>
              <w:spacing w:after="0"/>
              <w:ind w:right="-720"/>
            </w:pPr>
            <w:r w:rsidRPr="00257E03">
              <w:rPr>
                <w:sz w:val="22"/>
                <w:szCs w:val="22"/>
              </w:rPr>
              <w:t>15.</w:t>
            </w:r>
          </w:p>
        </w:tc>
        <w:tc>
          <w:tcPr>
            <w:tcW w:w="0" w:type="auto"/>
            <w:tcBorders>
              <w:bottom w:val="single" w:sz="4" w:space="0" w:color="auto"/>
            </w:tcBorders>
          </w:tcPr>
          <w:p w:rsidR="00AB6D46" w:rsidRPr="00257E03" w:rsidRDefault="00AB6D46" w:rsidP="00BB7AA7">
            <w:pPr>
              <w:pStyle w:val="BodyText"/>
              <w:spacing w:after="0"/>
            </w:pPr>
            <w:r w:rsidRPr="00257E03">
              <w:rPr>
                <w:sz w:val="22"/>
                <w:szCs w:val="22"/>
              </w:rPr>
              <w:t>19</w:t>
            </w:r>
            <w:r w:rsidRPr="00257E03">
              <w:rPr>
                <w:sz w:val="22"/>
                <w:szCs w:val="22"/>
                <w:vertAlign w:val="superscript"/>
              </w:rPr>
              <w:t>th</w:t>
            </w:r>
            <w:r w:rsidRPr="00257E03">
              <w:rPr>
                <w:sz w:val="22"/>
                <w:szCs w:val="22"/>
              </w:rPr>
              <w:t xml:space="preserve"> &amp; 20</w:t>
            </w:r>
            <w:r w:rsidRPr="00257E03">
              <w:rPr>
                <w:sz w:val="22"/>
                <w:szCs w:val="22"/>
                <w:vertAlign w:val="superscript"/>
              </w:rPr>
              <w:t>th</w:t>
            </w:r>
            <w:r w:rsidRPr="00257E03">
              <w:rPr>
                <w:sz w:val="22"/>
                <w:szCs w:val="22"/>
              </w:rPr>
              <w:t xml:space="preserve"> February 2010</w:t>
            </w:r>
          </w:p>
        </w:tc>
        <w:tc>
          <w:tcPr>
            <w:tcW w:w="0" w:type="auto"/>
            <w:tcBorders>
              <w:bottom w:val="single" w:sz="4" w:space="0" w:color="auto"/>
            </w:tcBorders>
          </w:tcPr>
          <w:p w:rsidR="00AB6D46" w:rsidRPr="00257E03" w:rsidRDefault="00AB6D46" w:rsidP="00BB7AA7">
            <w:pPr>
              <w:pStyle w:val="BodyText"/>
              <w:spacing w:after="0"/>
            </w:pPr>
            <w:r w:rsidRPr="00257E03">
              <w:rPr>
                <w:sz w:val="22"/>
                <w:szCs w:val="22"/>
              </w:rPr>
              <w:t xml:space="preserve">Androth, Island, Lakshadweep </w:t>
            </w:r>
          </w:p>
        </w:tc>
        <w:tc>
          <w:tcPr>
            <w:tcW w:w="0" w:type="auto"/>
            <w:tcBorders>
              <w:bottom w:val="single" w:sz="4" w:space="0" w:color="auto"/>
            </w:tcBorders>
          </w:tcPr>
          <w:p w:rsidR="00AB6D46" w:rsidRPr="00257E03" w:rsidRDefault="00AB6D46" w:rsidP="00BB7AA7">
            <w:pPr>
              <w:pStyle w:val="BodyText"/>
              <w:spacing w:after="0"/>
              <w:jc w:val="center"/>
            </w:pPr>
            <w:r w:rsidRPr="00257E03">
              <w:rPr>
                <w:sz w:val="22"/>
                <w:szCs w:val="22"/>
              </w:rPr>
              <w:t>318</w:t>
            </w:r>
          </w:p>
        </w:tc>
        <w:tc>
          <w:tcPr>
            <w:tcW w:w="0" w:type="auto"/>
            <w:tcBorders>
              <w:bottom w:val="single" w:sz="4" w:space="0" w:color="auto"/>
            </w:tcBorders>
          </w:tcPr>
          <w:p w:rsidR="00AB6D46" w:rsidRPr="00257E03" w:rsidRDefault="00AB6D46" w:rsidP="00BB7AA7">
            <w:pPr>
              <w:pStyle w:val="BodyText"/>
              <w:spacing w:after="0"/>
              <w:jc w:val="center"/>
            </w:pPr>
            <w:r w:rsidRPr="00257E03">
              <w:rPr>
                <w:sz w:val="22"/>
                <w:szCs w:val="22"/>
              </w:rPr>
              <w:t>41</w:t>
            </w:r>
          </w:p>
        </w:tc>
        <w:tc>
          <w:tcPr>
            <w:tcW w:w="0" w:type="auto"/>
            <w:tcBorders>
              <w:bottom w:val="single" w:sz="4" w:space="0" w:color="auto"/>
            </w:tcBorders>
          </w:tcPr>
          <w:p w:rsidR="00AB6D46" w:rsidRPr="00257E03" w:rsidRDefault="00AB6D46" w:rsidP="00BB7AA7">
            <w:pPr>
              <w:pStyle w:val="BodyText"/>
              <w:spacing w:after="0"/>
              <w:jc w:val="center"/>
            </w:pPr>
            <w:r w:rsidRPr="00257E03">
              <w:rPr>
                <w:sz w:val="22"/>
                <w:szCs w:val="22"/>
              </w:rPr>
              <w:t>47</w:t>
            </w:r>
          </w:p>
        </w:tc>
        <w:tc>
          <w:tcPr>
            <w:tcW w:w="0" w:type="auto"/>
            <w:tcBorders>
              <w:bottom w:val="single" w:sz="4" w:space="0" w:color="auto"/>
            </w:tcBorders>
          </w:tcPr>
          <w:p w:rsidR="00AB6D46" w:rsidRPr="00257E03" w:rsidRDefault="00AB6D46" w:rsidP="00BB7AA7">
            <w:pPr>
              <w:pStyle w:val="BodyText"/>
              <w:spacing w:after="0"/>
              <w:jc w:val="center"/>
            </w:pPr>
            <w:r w:rsidRPr="00257E03">
              <w:rPr>
                <w:sz w:val="22"/>
                <w:szCs w:val="22"/>
              </w:rPr>
              <w:t>1</w:t>
            </w:r>
          </w:p>
        </w:tc>
        <w:tc>
          <w:tcPr>
            <w:tcW w:w="0" w:type="auto"/>
            <w:tcBorders>
              <w:bottom w:val="single" w:sz="4" w:space="0" w:color="auto"/>
            </w:tcBorders>
          </w:tcPr>
          <w:p w:rsidR="00AB6D46" w:rsidRPr="00257E03" w:rsidRDefault="00AB6D46" w:rsidP="00BB7AA7">
            <w:pPr>
              <w:pStyle w:val="BodyText"/>
              <w:spacing w:after="0"/>
              <w:jc w:val="center"/>
            </w:pPr>
            <w:r w:rsidRPr="00257E03">
              <w:rPr>
                <w:sz w:val="22"/>
                <w:szCs w:val="22"/>
              </w:rPr>
              <w:t>28</w:t>
            </w:r>
          </w:p>
        </w:tc>
      </w:tr>
      <w:tr w:rsidR="00DA2DAF" w:rsidRPr="00257E03" w:rsidTr="00DA2DAF">
        <w:trPr>
          <w:cantSplit/>
          <w:trHeight w:val="422"/>
          <w:jc w:val="center"/>
        </w:trPr>
        <w:tc>
          <w:tcPr>
            <w:tcW w:w="0" w:type="auto"/>
            <w:tcBorders>
              <w:top w:val="single" w:sz="4" w:space="0" w:color="auto"/>
              <w:bottom w:val="single" w:sz="4" w:space="0" w:color="auto"/>
            </w:tcBorders>
          </w:tcPr>
          <w:p w:rsidR="00DA2DAF" w:rsidRPr="00257E03" w:rsidRDefault="00DA2DAF" w:rsidP="00BB7AA7">
            <w:pPr>
              <w:pStyle w:val="BodyText"/>
              <w:spacing w:after="0"/>
              <w:ind w:right="-720"/>
            </w:pPr>
          </w:p>
        </w:tc>
        <w:tc>
          <w:tcPr>
            <w:tcW w:w="0" w:type="auto"/>
            <w:tcBorders>
              <w:top w:val="single" w:sz="4" w:space="0" w:color="auto"/>
              <w:bottom w:val="single" w:sz="4" w:space="0" w:color="auto"/>
            </w:tcBorders>
          </w:tcPr>
          <w:p w:rsidR="00DA2DAF" w:rsidRPr="00257E03" w:rsidRDefault="00DA2DAF" w:rsidP="00BB7AA7">
            <w:pPr>
              <w:pStyle w:val="BodyText"/>
              <w:spacing w:after="0"/>
            </w:pPr>
          </w:p>
        </w:tc>
        <w:tc>
          <w:tcPr>
            <w:tcW w:w="0" w:type="auto"/>
            <w:tcBorders>
              <w:top w:val="single" w:sz="4" w:space="0" w:color="auto"/>
              <w:bottom w:val="single" w:sz="4" w:space="0" w:color="auto"/>
            </w:tcBorders>
          </w:tcPr>
          <w:p w:rsidR="00DA2DAF" w:rsidRPr="00DA2DAF" w:rsidRDefault="00DA2DAF" w:rsidP="00BB7AA7">
            <w:pPr>
              <w:pStyle w:val="BodyText"/>
              <w:spacing w:after="0"/>
              <w:rPr>
                <w:b/>
              </w:rPr>
            </w:pPr>
            <w:r w:rsidRPr="00DA2DAF">
              <w:rPr>
                <w:b/>
                <w:sz w:val="22"/>
                <w:szCs w:val="22"/>
              </w:rPr>
              <w:t>Total</w:t>
            </w:r>
          </w:p>
        </w:tc>
        <w:tc>
          <w:tcPr>
            <w:tcW w:w="0" w:type="auto"/>
            <w:tcBorders>
              <w:top w:val="single" w:sz="4" w:space="0" w:color="auto"/>
              <w:bottom w:val="single" w:sz="4" w:space="0" w:color="auto"/>
            </w:tcBorders>
          </w:tcPr>
          <w:p w:rsidR="00DA2DAF" w:rsidRPr="00DA2DAF" w:rsidRDefault="00DA2DAF" w:rsidP="00BB7AA7">
            <w:pPr>
              <w:pStyle w:val="BodyText"/>
              <w:spacing w:after="0"/>
              <w:jc w:val="center"/>
              <w:rPr>
                <w:b/>
              </w:rPr>
            </w:pPr>
            <w:r w:rsidRPr="00DA2DAF">
              <w:rPr>
                <w:b/>
                <w:sz w:val="22"/>
                <w:szCs w:val="22"/>
              </w:rPr>
              <w:t>2689</w:t>
            </w:r>
          </w:p>
        </w:tc>
        <w:tc>
          <w:tcPr>
            <w:tcW w:w="0" w:type="auto"/>
            <w:tcBorders>
              <w:top w:val="single" w:sz="4" w:space="0" w:color="auto"/>
              <w:bottom w:val="single" w:sz="4" w:space="0" w:color="auto"/>
            </w:tcBorders>
          </w:tcPr>
          <w:p w:rsidR="00DA2DAF" w:rsidRPr="00DA2DAF" w:rsidRDefault="00DA2DAF" w:rsidP="00BB7AA7">
            <w:pPr>
              <w:pStyle w:val="BodyText"/>
              <w:spacing w:after="0"/>
              <w:jc w:val="center"/>
              <w:rPr>
                <w:b/>
              </w:rPr>
            </w:pPr>
            <w:r w:rsidRPr="00DA2DAF">
              <w:rPr>
                <w:b/>
                <w:sz w:val="22"/>
                <w:szCs w:val="22"/>
              </w:rPr>
              <w:t>488</w:t>
            </w:r>
          </w:p>
        </w:tc>
        <w:tc>
          <w:tcPr>
            <w:tcW w:w="0" w:type="auto"/>
            <w:tcBorders>
              <w:top w:val="single" w:sz="4" w:space="0" w:color="auto"/>
              <w:bottom w:val="single" w:sz="4" w:space="0" w:color="auto"/>
            </w:tcBorders>
          </w:tcPr>
          <w:p w:rsidR="00DA2DAF" w:rsidRPr="00DA2DAF" w:rsidRDefault="00DA2DAF" w:rsidP="00BB7AA7">
            <w:pPr>
              <w:pStyle w:val="BodyText"/>
              <w:spacing w:after="0"/>
              <w:jc w:val="center"/>
              <w:rPr>
                <w:b/>
              </w:rPr>
            </w:pPr>
            <w:r w:rsidRPr="00DA2DAF">
              <w:rPr>
                <w:b/>
                <w:sz w:val="22"/>
                <w:szCs w:val="22"/>
              </w:rPr>
              <w:t>493</w:t>
            </w:r>
          </w:p>
        </w:tc>
        <w:tc>
          <w:tcPr>
            <w:tcW w:w="0" w:type="auto"/>
            <w:tcBorders>
              <w:top w:val="single" w:sz="4" w:space="0" w:color="auto"/>
              <w:bottom w:val="single" w:sz="4" w:space="0" w:color="auto"/>
            </w:tcBorders>
          </w:tcPr>
          <w:p w:rsidR="00DA2DAF" w:rsidRPr="00DA2DAF" w:rsidRDefault="00DA2DAF" w:rsidP="00BB7AA7">
            <w:pPr>
              <w:pStyle w:val="BodyText"/>
              <w:spacing w:after="0"/>
              <w:jc w:val="center"/>
              <w:rPr>
                <w:b/>
              </w:rPr>
            </w:pPr>
            <w:r w:rsidRPr="00DA2DAF">
              <w:rPr>
                <w:b/>
                <w:sz w:val="22"/>
                <w:szCs w:val="22"/>
              </w:rPr>
              <w:t>551</w:t>
            </w:r>
          </w:p>
        </w:tc>
        <w:tc>
          <w:tcPr>
            <w:tcW w:w="0" w:type="auto"/>
            <w:tcBorders>
              <w:top w:val="single" w:sz="4" w:space="0" w:color="auto"/>
              <w:bottom w:val="single" w:sz="4" w:space="0" w:color="auto"/>
            </w:tcBorders>
          </w:tcPr>
          <w:p w:rsidR="00DA2DAF" w:rsidRPr="00DA2DAF" w:rsidRDefault="00DA2DAF" w:rsidP="00BB7AA7">
            <w:pPr>
              <w:pStyle w:val="BodyText"/>
              <w:spacing w:after="0"/>
              <w:jc w:val="center"/>
              <w:rPr>
                <w:b/>
              </w:rPr>
            </w:pPr>
            <w:r w:rsidRPr="00DA2DAF">
              <w:rPr>
                <w:b/>
                <w:sz w:val="22"/>
                <w:szCs w:val="22"/>
              </w:rPr>
              <w:t>261</w:t>
            </w:r>
          </w:p>
        </w:tc>
      </w:tr>
    </w:tbl>
    <w:p w:rsidR="005D1603" w:rsidRDefault="005D1603" w:rsidP="00582A99">
      <w:pPr>
        <w:jc w:val="center"/>
        <w:rPr>
          <w:b/>
        </w:rPr>
      </w:pPr>
    </w:p>
    <w:p w:rsidR="00582A99" w:rsidRPr="004F415A" w:rsidRDefault="00582A99" w:rsidP="004F415A">
      <w:pPr>
        <w:pStyle w:val="InsideAddressName"/>
        <w:spacing w:line="360" w:lineRule="auto"/>
        <w:jc w:val="center"/>
        <w:rPr>
          <w:b/>
        </w:rPr>
      </w:pPr>
      <w:r w:rsidRPr="004F415A">
        <w:rPr>
          <w:b/>
        </w:rPr>
        <w:lastRenderedPageBreak/>
        <w:t>TECHNOLOGICAL CONSULTANCY SERVICES</w:t>
      </w:r>
    </w:p>
    <w:p w:rsidR="00FE4C87" w:rsidRPr="004F415A" w:rsidRDefault="00FE4C87" w:rsidP="004F415A">
      <w:pPr>
        <w:pStyle w:val="Heading4"/>
        <w:spacing w:before="0" w:after="0" w:line="360" w:lineRule="auto"/>
        <w:jc w:val="both"/>
        <w:rPr>
          <w:sz w:val="24"/>
          <w:szCs w:val="24"/>
        </w:rPr>
      </w:pPr>
      <w:r w:rsidRPr="004F415A">
        <w:rPr>
          <w:bCs w:val="0"/>
          <w:sz w:val="24"/>
          <w:szCs w:val="24"/>
        </w:rPr>
        <w:t>a)  Acoustic measurements</w:t>
      </w:r>
    </w:p>
    <w:p w:rsidR="00FE4C87" w:rsidRDefault="00FE4C87" w:rsidP="0025466E">
      <w:pPr>
        <w:spacing w:line="360" w:lineRule="auto"/>
        <w:ind w:left="360"/>
        <w:jc w:val="both"/>
      </w:pPr>
      <w:r w:rsidRPr="004F415A">
        <w:t xml:space="preserve">The department </w:t>
      </w:r>
      <w:r w:rsidR="008A6FC9" w:rsidRPr="004F415A">
        <w:t>of Electronics</w:t>
      </w:r>
      <w:r w:rsidR="008A6FC9">
        <w:t xml:space="preserve"> </w:t>
      </w:r>
      <w:r>
        <w:t xml:space="preserve">is equipped with state of the art equipments and expertise in the area of acoustic noise measurement. In the report year, the department undertook following consultancy services.   </w:t>
      </w:r>
    </w:p>
    <w:p w:rsidR="003A6BC7" w:rsidRDefault="003A6BC7" w:rsidP="00805F99">
      <w:pPr>
        <w:spacing w:line="360" w:lineRule="auto"/>
        <w:jc w:val="center"/>
      </w:pPr>
      <w:r w:rsidRPr="00402ECB">
        <w:t>Table</w:t>
      </w:r>
      <w:r w:rsidR="00BE5252">
        <w:t xml:space="preserve"> 26</w:t>
      </w:r>
      <w:r w:rsidRPr="00402ECB">
        <w:t>:</w:t>
      </w:r>
      <w:r w:rsidRPr="00B14B23">
        <w:rPr>
          <w:b/>
        </w:rPr>
        <w:t xml:space="preserve"> </w:t>
      </w:r>
      <w:r w:rsidRPr="00CC3EED">
        <w:t>Consultancy services undertaken in the field of acoustics</w:t>
      </w:r>
    </w:p>
    <w:tbl>
      <w:tblPr>
        <w:tblW w:w="0" w:type="auto"/>
        <w:jc w:val="center"/>
        <w:tblInd w:w="-252" w:type="dxa"/>
        <w:tblBorders>
          <w:bottom w:val="single" w:sz="4" w:space="0" w:color="auto"/>
        </w:tblBorders>
        <w:tblLook w:val="01E0"/>
      </w:tblPr>
      <w:tblGrid>
        <w:gridCol w:w="591"/>
        <w:gridCol w:w="3027"/>
        <w:gridCol w:w="2076"/>
        <w:gridCol w:w="1428"/>
        <w:gridCol w:w="1266"/>
      </w:tblGrid>
      <w:tr w:rsidR="00FE4C87" w:rsidRPr="005D1603" w:rsidTr="00DA2DAF">
        <w:trPr>
          <w:jc w:val="center"/>
        </w:trPr>
        <w:tc>
          <w:tcPr>
            <w:tcW w:w="0" w:type="auto"/>
            <w:tcBorders>
              <w:top w:val="single" w:sz="4" w:space="0" w:color="auto"/>
              <w:bottom w:val="single" w:sz="4" w:space="0" w:color="auto"/>
            </w:tcBorders>
            <w:vAlign w:val="center"/>
          </w:tcPr>
          <w:p w:rsidR="00FE4C87" w:rsidRPr="00402ECB" w:rsidRDefault="00FE4C87" w:rsidP="00D4157F">
            <w:pPr>
              <w:jc w:val="both"/>
            </w:pPr>
            <w:r w:rsidRPr="00402ECB">
              <w:rPr>
                <w:sz w:val="22"/>
              </w:rPr>
              <w:t>Sl. No.</w:t>
            </w:r>
          </w:p>
        </w:tc>
        <w:tc>
          <w:tcPr>
            <w:tcW w:w="0" w:type="auto"/>
            <w:tcBorders>
              <w:top w:val="single" w:sz="4" w:space="0" w:color="auto"/>
              <w:bottom w:val="single" w:sz="4" w:space="0" w:color="auto"/>
            </w:tcBorders>
            <w:vAlign w:val="center"/>
          </w:tcPr>
          <w:p w:rsidR="00FE4C87" w:rsidRPr="00402ECB" w:rsidRDefault="00FE4C87" w:rsidP="00D4157F">
            <w:r w:rsidRPr="00402ECB">
              <w:rPr>
                <w:sz w:val="22"/>
              </w:rPr>
              <w:t>Nature of consultancy work</w:t>
            </w:r>
          </w:p>
        </w:tc>
        <w:tc>
          <w:tcPr>
            <w:tcW w:w="0" w:type="auto"/>
            <w:tcBorders>
              <w:top w:val="single" w:sz="4" w:space="0" w:color="auto"/>
              <w:bottom w:val="single" w:sz="4" w:space="0" w:color="auto"/>
            </w:tcBorders>
            <w:vAlign w:val="center"/>
          </w:tcPr>
          <w:p w:rsidR="00FE4C87" w:rsidRPr="00402ECB" w:rsidRDefault="00FE4C87" w:rsidP="00D4157F">
            <w:pPr>
              <w:jc w:val="both"/>
            </w:pPr>
            <w:r w:rsidRPr="00402ECB">
              <w:rPr>
                <w:sz w:val="22"/>
              </w:rPr>
              <w:t>Name of firm</w:t>
            </w:r>
          </w:p>
        </w:tc>
        <w:tc>
          <w:tcPr>
            <w:tcW w:w="0" w:type="auto"/>
            <w:tcBorders>
              <w:top w:val="single" w:sz="4" w:space="0" w:color="auto"/>
              <w:bottom w:val="single" w:sz="4" w:space="0" w:color="auto"/>
            </w:tcBorders>
            <w:vAlign w:val="center"/>
          </w:tcPr>
          <w:p w:rsidR="00FE4C87" w:rsidRPr="00402ECB" w:rsidRDefault="00FE4C87" w:rsidP="00884167">
            <w:pPr>
              <w:ind w:right="-18"/>
            </w:pPr>
            <w:r w:rsidRPr="00402ECB">
              <w:rPr>
                <w:sz w:val="22"/>
              </w:rPr>
              <w:t>No. of consultancy jobs</w:t>
            </w:r>
          </w:p>
        </w:tc>
        <w:tc>
          <w:tcPr>
            <w:tcW w:w="0" w:type="auto"/>
            <w:tcBorders>
              <w:top w:val="single" w:sz="4" w:space="0" w:color="auto"/>
              <w:bottom w:val="single" w:sz="4" w:space="0" w:color="auto"/>
            </w:tcBorders>
            <w:vAlign w:val="center"/>
          </w:tcPr>
          <w:p w:rsidR="00FE4C87" w:rsidRPr="00402ECB" w:rsidRDefault="00FE4C87" w:rsidP="00D4157F">
            <w:pPr>
              <w:jc w:val="both"/>
            </w:pPr>
            <w:r w:rsidRPr="00402ECB">
              <w:rPr>
                <w:sz w:val="22"/>
              </w:rPr>
              <w:t>Revenue earned (in Rs.)</w:t>
            </w:r>
          </w:p>
        </w:tc>
      </w:tr>
      <w:tr w:rsidR="00FE4C87" w:rsidRPr="005D1603" w:rsidTr="00DA2DAF">
        <w:trPr>
          <w:jc w:val="center"/>
        </w:trPr>
        <w:tc>
          <w:tcPr>
            <w:tcW w:w="0" w:type="auto"/>
            <w:tcBorders>
              <w:top w:val="single" w:sz="4" w:space="0" w:color="auto"/>
            </w:tcBorders>
          </w:tcPr>
          <w:p w:rsidR="00FE4C87" w:rsidRPr="005D1603" w:rsidRDefault="00FE4C87" w:rsidP="00D4157F">
            <w:pPr>
              <w:jc w:val="center"/>
            </w:pPr>
            <w:r w:rsidRPr="005D1603">
              <w:rPr>
                <w:sz w:val="22"/>
              </w:rPr>
              <w:t>1</w:t>
            </w:r>
          </w:p>
        </w:tc>
        <w:tc>
          <w:tcPr>
            <w:tcW w:w="0" w:type="auto"/>
            <w:tcBorders>
              <w:top w:val="single" w:sz="4" w:space="0" w:color="auto"/>
            </w:tcBorders>
          </w:tcPr>
          <w:p w:rsidR="00FE4C87" w:rsidRPr="005D1603" w:rsidRDefault="00FE4C87" w:rsidP="00D4157F">
            <w:pPr>
              <w:jc w:val="both"/>
            </w:pPr>
            <w:r w:rsidRPr="005D1603">
              <w:rPr>
                <w:sz w:val="22"/>
              </w:rPr>
              <w:t>Noise measurement on Computer server</w:t>
            </w:r>
          </w:p>
        </w:tc>
        <w:tc>
          <w:tcPr>
            <w:tcW w:w="0" w:type="auto"/>
            <w:tcBorders>
              <w:top w:val="single" w:sz="4" w:space="0" w:color="auto"/>
            </w:tcBorders>
          </w:tcPr>
          <w:p w:rsidR="00FE4C87" w:rsidRPr="005D1603" w:rsidRDefault="00FE4C87" w:rsidP="00D4157F">
            <w:pPr>
              <w:jc w:val="both"/>
            </w:pPr>
            <w:r w:rsidRPr="005D1603">
              <w:rPr>
                <w:sz w:val="22"/>
              </w:rPr>
              <w:t xml:space="preserve">M/s TUV Reinland, Bangalore </w:t>
            </w:r>
          </w:p>
        </w:tc>
        <w:tc>
          <w:tcPr>
            <w:tcW w:w="0" w:type="auto"/>
            <w:tcBorders>
              <w:top w:val="single" w:sz="4" w:space="0" w:color="auto"/>
            </w:tcBorders>
          </w:tcPr>
          <w:p w:rsidR="00FE4C87" w:rsidRPr="005D1603" w:rsidRDefault="00FE4C87" w:rsidP="00D4157F">
            <w:pPr>
              <w:tabs>
                <w:tab w:val="left" w:pos="1332"/>
              </w:tabs>
              <w:jc w:val="center"/>
            </w:pPr>
            <w:r w:rsidRPr="005D1603">
              <w:rPr>
                <w:sz w:val="22"/>
              </w:rPr>
              <w:t>1 No.</w:t>
            </w:r>
          </w:p>
        </w:tc>
        <w:tc>
          <w:tcPr>
            <w:tcW w:w="0" w:type="auto"/>
            <w:tcBorders>
              <w:top w:val="single" w:sz="4" w:space="0" w:color="auto"/>
            </w:tcBorders>
          </w:tcPr>
          <w:p w:rsidR="00FE4C87" w:rsidRPr="005D1603" w:rsidRDefault="00FE4C87" w:rsidP="00F445A4">
            <w:pPr>
              <w:jc w:val="right"/>
            </w:pPr>
            <w:r w:rsidRPr="005D1603">
              <w:rPr>
                <w:sz w:val="22"/>
              </w:rPr>
              <w:t>3000.00</w:t>
            </w:r>
          </w:p>
        </w:tc>
      </w:tr>
      <w:tr w:rsidR="00FE4C87" w:rsidRPr="005D1603" w:rsidTr="00894652">
        <w:trPr>
          <w:jc w:val="center"/>
        </w:trPr>
        <w:tc>
          <w:tcPr>
            <w:tcW w:w="0" w:type="auto"/>
            <w:tcBorders>
              <w:bottom w:val="nil"/>
            </w:tcBorders>
          </w:tcPr>
          <w:p w:rsidR="00FE4C87" w:rsidRPr="005D1603" w:rsidRDefault="00FE4C87" w:rsidP="00D4157F">
            <w:pPr>
              <w:jc w:val="center"/>
            </w:pPr>
            <w:r w:rsidRPr="005D1603">
              <w:rPr>
                <w:sz w:val="22"/>
              </w:rPr>
              <w:t>2</w:t>
            </w:r>
          </w:p>
        </w:tc>
        <w:tc>
          <w:tcPr>
            <w:tcW w:w="0" w:type="auto"/>
            <w:tcBorders>
              <w:bottom w:val="nil"/>
            </w:tcBorders>
          </w:tcPr>
          <w:p w:rsidR="00C54B58" w:rsidRPr="005D1603" w:rsidRDefault="00FE4C87" w:rsidP="00D4157F">
            <w:pPr>
              <w:jc w:val="both"/>
            </w:pPr>
            <w:r w:rsidRPr="005D1603">
              <w:rPr>
                <w:sz w:val="22"/>
              </w:rPr>
              <w:t xml:space="preserve">Noise measurement on Dot matrix printers </w:t>
            </w:r>
          </w:p>
        </w:tc>
        <w:tc>
          <w:tcPr>
            <w:tcW w:w="0" w:type="auto"/>
            <w:tcBorders>
              <w:bottom w:val="nil"/>
            </w:tcBorders>
          </w:tcPr>
          <w:p w:rsidR="00FE4C87" w:rsidRPr="005D1603" w:rsidRDefault="00FE4C87" w:rsidP="00D4157F">
            <w:r w:rsidRPr="005D1603">
              <w:rPr>
                <w:sz w:val="22"/>
              </w:rPr>
              <w:t>M/s Wipro Peripherals, Mysore</w:t>
            </w:r>
          </w:p>
        </w:tc>
        <w:tc>
          <w:tcPr>
            <w:tcW w:w="0" w:type="auto"/>
            <w:tcBorders>
              <w:bottom w:val="nil"/>
            </w:tcBorders>
          </w:tcPr>
          <w:p w:rsidR="00FE4C87" w:rsidRPr="005D1603" w:rsidRDefault="00FE4C87" w:rsidP="00D4157F">
            <w:pPr>
              <w:tabs>
                <w:tab w:val="left" w:pos="1332"/>
              </w:tabs>
              <w:jc w:val="center"/>
            </w:pPr>
            <w:r w:rsidRPr="005D1603">
              <w:rPr>
                <w:sz w:val="22"/>
              </w:rPr>
              <w:t>1 No.</w:t>
            </w:r>
          </w:p>
        </w:tc>
        <w:tc>
          <w:tcPr>
            <w:tcW w:w="0" w:type="auto"/>
            <w:tcBorders>
              <w:bottom w:val="nil"/>
            </w:tcBorders>
          </w:tcPr>
          <w:p w:rsidR="00FE4C87" w:rsidRPr="005D1603" w:rsidRDefault="00FE4C87" w:rsidP="00F445A4">
            <w:pPr>
              <w:jc w:val="right"/>
            </w:pPr>
            <w:r w:rsidRPr="005D1603">
              <w:rPr>
                <w:sz w:val="22"/>
              </w:rPr>
              <w:t>3000.00</w:t>
            </w:r>
          </w:p>
        </w:tc>
      </w:tr>
      <w:tr w:rsidR="00FE4C87" w:rsidRPr="005D1603" w:rsidTr="00894652">
        <w:trPr>
          <w:jc w:val="center"/>
        </w:trPr>
        <w:tc>
          <w:tcPr>
            <w:tcW w:w="0" w:type="auto"/>
            <w:tcBorders>
              <w:bottom w:val="nil"/>
            </w:tcBorders>
          </w:tcPr>
          <w:p w:rsidR="00FE4C87" w:rsidRPr="005D1603" w:rsidRDefault="00FE4C87" w:rsidP="00D4157F">
            <w:pPr>
              <w:jc w:val="center"/>
            </w:pPr>
            <w:r w:rsidRPr="005D1603">
              <w:rPr>
                <w:sz w:val="22"/>
              </w:rPr>
              <w:t>3</w:t>
            </w:r>
          </w:p>
        </w:tc>
        <w:tc>
          <w:tcPr>
            <w:tcW w:w="0" w:type="auto"/>
            <w:tcBorders>
              <w:bottom w:val="nil"/>
            </w:tcBorders>
          </w:tcPr>
          <w:p w:rsidR="00FE4C87" w:rsidRPr="005D1603" w:rsidRDefault="00FE4C87" w:rsidP="00D4157F">
            <w:r w:rsidRPr="005D1603">
              <w:rPr>
                <w:sz w:val="22"/>
              </w:rPr>
              <w:t>Acoustic measurement and analysis of alarm tones produced by patient  care   monitor</w:t>
            </w:r>
          </w:p>
        </w:tc>
        <w:tc>
          <w:tcPr>
            <w:tcW w:w="0" w:type="auto"/>
            <w:tcBorders>
              <w:bottom w:val="nil"/>
            </w:tcBorders>
          </w:tcPr>
          <w:p w:rsidR="00FE4C87" w:rsidRPr="005D1603" w:rsidRDefault="00FE4C87" w:rsidP="00D4157F">
            <w:r w:rsidRPr="005D1603">
              <w:rPr>
                <w:sz w:val="22"/>
              </w:rPr>
              <w:t>L &amp; T Medical Systems, Mysore</w:t>
            </w:r>
          </w:p>
        </w:tc>
        <w:tc>
          <w:tcPr>
            <w:tcW w:w="0" w:type="auto"/>
            <w:tcBorders>
              <w:bottom w:val="nil"/>
            </w:tcBorders>
          </w:tcPr>
          <w:p w:rsidR="00FE4C87" w:rsidRPr="005D1603" w:rsidRDefault="00FE4C87" w:rsidP="00D4157F">
            <w:pPr>
              <w:tabs>
                <w:tab w:val="left" w:pos="1332"/>
              </w:tabs>
              <w:jc w:val="center"/>
            </w:pPr>
            <w:r w:rsidRPr="005D1603">
              <w:rPr>
                <w:sz w:val="22"/>
              </w:rPr>
              <w:t>2 No.</w:t>
            </w:r>
          </w:p>
        </w:tc>
        <w:tc>
          <w:tcPr>
            <w:tcW w:w="0" w:type="auto"/>
            <w:tcBorders>
              <w:bottom w:val="nil"/>
            </w:tcBorders>
          </w:tcPr>
          <w:p w:rsidR="00FE4C87" w:rsidRPr="005D1603" w:rsidRDefault="00FE4C87" w:rsidP="00F445A4">
            <w:pPr>
              <w:jc w:val="right"/>
            </w:pPr>
            <w:r w:rsidRPr="005D1603">
              <w:rPr>
                <w:sz w:val="22"/>
              </w:rPr>
              <w:t>6000.00</w:t>
            </w:r>
          </w:p>
        </w:tc>
      </w:tr>
      <w:tr w:rsidR="00FE4C87" w:rsidRPr="005D1603" w:rsidTr="00894652">
        <w:trPr>
          <w:trHeight w:val="530"/>
          <w:jc w:val="center"/>
        </w:trPr>
        <w:tc>
          <w:tcPr>
            <w:tcW w:w="0" w:type="auto"/>
            <w:tcBorders>
              <w:top w:val="nil"/>
            </w:tcBorders>
          </w:tcPr>
          <w:p w:rsidR="00FE4C87" w:rsidRPr="005D1603" w:rsidRDefault="00FE4C87" w:rsidP="00D4157F">
            <w:pPr>
              <w:jc w:val="center"/>
            </w:pPr>
            <w:r w:rsidRPr="005D1603">
              <w:rPr>
                <w:sz w:val="22"/>
              </w:rPr>
              <w:t>4</w:t>
            </w:r>
          </w:p>
        </w:tc>
        <w:tc>
          <w:tcPr>
            <w:tcW w:w="0" w:type="auto"/>
            <w:tcBorders>
              <w:top w:val="nil"/>
            </w:tcBorders>
          </w:tcPr>
          <w:p w:rsidR="00FE4C87" w:rsidRPr="005D1603" w:rsidRDefault="00FE4C87" w:rsidP="00D4157F">
            <w:r w:rsidRPr="005D1603">
              <w:rPr>
                <w:sz w:val="22"/>
              </w:rPr>
              <w:t>Noise measurement on Dot matrix printers</w:t>
            </w:r>
          </w:p>
        </w:tc>
        <w:tc>
          <w:tcPr>
            <w:tcW w:w="0" w:type="auto"/>
            <w:tcBorders>
              <w:top w:val="nil"/>
            </w:tcBorders>
          </w:tcPr>
          <w:p w:rsidR="00FE4C87" w:rsidRPr="005D1603" w:rsidRDefault="00FE4C87" w:rsidP="00D4157F">
            <w:r w:rsidRPr="005D1603">
              <w:rPr>
                <w:sz w:val="22"/>
              </w:rPr>
              <w:t xml:space="preserve">M/s TVS Electronics Pvt. Ltd., Chennai  </w:t>
            </w:r>
          </w:p>
        </w:tc>
        <w:tc>
          <w:tcPr>
            <w:tcW w:w="0" w:type="auto"/>
            <w:tcBorders>
              <w:top w:val="nil"/>
            </w:tcBorders>
          </w:tcPr>
          <w:p w:rsidR="00FE4C87" w:rsidRPr="005D1603" w:rsidRDefault="00FE4C87" w:rsidP="00D4157F">
            <w:pPr>
              <w:tabs>
                <w:tab w:val="left" w:pos="1332"/>
              </w:tabs>
              <w:jc w:val="center"/>
            </w:pPr>
            <w:r w:rsidRPr="005D1603">
              <w:rPr>
                <w:sz w:val="22"/>
              </w:rPr>
              <w:t>1No.</w:t>
            </w:r>
          </w:p>
        </w:tc>
        <w:tc>
          <w:tcPr>
            <w:tcW w:w="0" w:type="auto"/>
            <w:tcBorders>
              <w:top w:val="nil"/>
            </w:tcBorders>
          </w:tcPr>
          <w:p w:rsidR="00FE4C87" w:rsidRPr="005D1603" w:rsidRDefault="00FE4C87" w:rsidP="00F445A4">
            <w:pPr>
              <w:jc w:val="right"/>
            </w:pPr>
            <w:r w:rsidRPr="005D1603">
              <w:rPr>
                <w:sz w:val="22"/>
              </w:rPr>
              <w:t>3000.00</w:t>
            </w:r>
          </w:p>
        </w:tc>
      </w:tr>
      <w:tr w:rsidR="00FE4C87" w:rsidRPr="005D1603" w:rsidTr="00DA2DAF">
        <w:trPr>
          <w:jc w:val="center"/>
        </w:trPr>
        <w:tc>
          <w:tcPr>
            <w:tcW w:w="0" w:type="auto"/>
          </w:tcPr>
          <w:p w:rsidR="00FE4C87" w:rsidRPr="005D1603" w:rsidRDefault="00FE4C87" w:rsidP="00D4157F">
            <w:pPr>
              <w:jc w:val="center"/>
            </w:pPr>
            <w:r w:rsidRPr="005D1603">
              <w:rPr>
                <w:sz w:val="22"/>
              </w:rPr>
              <w:t>5</w:t>
            </w:r>
          </w:p>
        </w:tc>
        <w:tc>
          <w:tcPr>
            <w:tcW w:w="0" w:type="auto"/>
          </w:tcPr>
          <w:p w:rsidR="00402ECB" w:rsidRPr="005D1603" w:rsidRDefault="00FE4C87" w:rsidP="00894652">
            <w:pPr>
              <w:ind w:right="72"/>
              <w:jc w:val="both"/>
            </w:pPr>
            <w:r w:rsidRPr="005D1603">
              <w:rPr>
                <w:sz w:val="22"/>
              </w:rPr>
              <w:t>Acoustic measurement and analysis of alarm tones &amp; Mechanical movements produced by ICU Ventilator</w:t>
            </w:r>
          </w:p>
        </w:tc>
        <w:tc>
          <w:tcPr>
            <w:tcW w:w="0" w:type="auto"/>
          </w:tcPr>
          <w:p w:rsidR="00FE4C87" w:rsidRPr="005D1603" w:rsidRDefault="00FE4C87" w:rsidP="00D4157F">
            <w:pPr>
              <w:ind w:right="72"/>
            </w:pPr>
            <w:r w:rsidRPr="005D1603">
              <w:rPr>
                <w:sz w:val="22"/>
              </w:rPr>
              <w:t xml:space="preserve">M/s ERKADI System, Bangalore </w:t>
            </w:r>
          </w:p>
        </w:tc>
        <w:tc>
          <w:tcPr>
            <w:tcW w:w="0" w:type="auto"/>
          </w:tcPr>
          <w:p w:rsidR="00FE4C87" w:rsidRPr="005D1603" w:rsidRDefault="00FE4C87" w:rsidP="00D4157F">
            <w:pPr>
              <w:tabs>
                <w:tab w:val="left" w:pos="1332"/>
              </w:tabs>
              <w:jc w:val="center"/>
            </w:pPr>
            <w:r w:rsidRPr="005D1603">
              <w:rPr>
                <w:sz w:val="22"/>
              </w:rPr>
              <w:t>1 No.</w:t>
            </w:r>
          </w:p>
        </w:tc>
        <w:tc>
          <w:tcPr>
            <w:tcW w:w="0" w:type="auto"/>
          </w:tcPr>
          <w:p w:rsidR="00FE4C87" w:rsidRPr="005D1603" w:rsidRDefault="00FE4C87" w:rsidP="00F445A4">
            <w:pPr>
              <w:jc w:val="right"/>
            </w:pPr>
            <w:r w:rsidRPr="005D1603">
              <w:rPr>
                <w:sz w:val="22"/>
              </w:rPr>
              <w:t>3000.00</w:t>
            </w:r>
          </w:p>
        </w:tc>
      </w:tr>
      <w:tr w:rsidR="00FE4C87" w:rsidRPr="005D1603" w:rsidTr="00DA2DAF">
        <w:trPr>
          <w:jc w:val="center"/>
        </w:trPr>
        <w:tc>
          <w:tcPr>
            <w:tcW w:w="0" w:type="auto"/>
          </w:tcPr>
          <w:p w:rsidR="00FE4C87" w:rsidRPr="005D1603" w:rsidRDefault="00FE4C87" w:rsidP="00D4157F">
            <w:pPr>
              <w:jc w:val="center"/>
            </w:pPr>
            <w:r w:rsidRPr="005D1603">
              <w:rPr>
                <w:sz w:val="22"/>
              </w:rPr>
              <w:t>6</w:t>
            </w:r>
          </w:p>
        </w:tc>
        <w:tc>
          <w:tcPr>
            <w:tcW w:w="0" w:type="auto"/>
          </w:tcPr>
          <w:p w:rsidR="00FE4C87" w:rsidRPr="005D1603" w:rsidRDefault="00FE4C87" w:rsidP="00D4157F">
            <w:pPr>
              <w:ind w:right="72"/>
              <w:jc w:val="both"/>
            </w:pPr>
            <w:r w:rsidRPr="005D1603">
              <w:rPr>
                <w:sz w:val="22"/>
              </w:rPr>
              <w:t>Installation and commissioning of 5 units of induction loop system</w:t>
            </w:r>
          </w:p>
        </w:tc>
        <w:tc>
          <w:tcPr>
            <w:tcW w:w="0" w:type="auto"/>
          </w:tcPr>
          <w:p w:rsidR="00FE4C87" w:rsidRPr="005D1603" w:rsidRDefault="00FE4C87" w:rsidP="00D4157F">
            <w:pPr>
              <w:ind w:right="72"/>
            </w:pPr>
            <w:r w:rsidRPr="005D1603">
              <w:rPr>
                <w:sz w:val="22"/>
              </w:rPr>
              <w:t>Mercy convent school for the deaf, Mysore</w:t>
            </w:r>
          </w:p>
        </w:tc>
        <w:tc>
          <w:tcPr>
            <w:tcW w:w="0" w:type="auto"/>
          </w:tcPr>
          <w:p w:rsidR="00FE4C87" w:rsidRPr="005D1603" w:rsidRDefault="00FE4C87" w:rsidP="00D4157F">
            <w:pPr>
              <w:tabs>
                <w:tab w:val="left" w:pos="1332"/>
              </w:tabs>
              <w:jc w:val="center"/>
            </w:pPr>
            <w:r w:rsidRPr="005D1603">
              <w:rPr>
                <w:sz w:val="22"/>
              </w:rPr>
              <w:t>1 No.</w:t>
            </w:r>
          </w:p>
        </w:tc>
        <w:tc>
          <w:tcPr>
            <w:tcW w:w="0" w:type="auto"/>
          </w:tcPr>
          <w:p w:rsidR="00FE4C87" w:rsidRPr="005D1603" w:rsidRDefault="00FE4C87" w:rsidP="00F445A4">
            <w:pPr>
              <w:jc w:val="right"/>
            </w:pPr>
            <w:r w:rsidRPr="005D1603">
              <w:rPr>
                <w:sz w:val="22"/>
              </w:rPr>
              <w:t>00.00</w:t>
            </w:r>
          </w:p>
        </w:tc>
      </w:tr>
      <w:tr w:rsidR="00FE4C87" w:rsidRPr="005D1603" w:rsidTr="00DA2DAF">
        <w:trPr>
          <w:jc w:val="center"/>
        </w:trPr>
        <w:tc>
          <w:tcPr>
            <w:tcW w:w="0" w:type="auto"/>
          </w:tcPr>
          <w:p w:rsidR="00FE4C87" w:rsidRPr="005D1603" w:rsidRDefault="00FE4C87" w:rsidP="00D4157F">
            <w:pPr>
              <w:jc w:val="center"/>
            </w:pPr>
            <w:r w:rsidRPr="005D1603">
              <w:rPr>
                <w:sz w:val="22"/>
              </w:rPr>
              <w:t>7</w:t>
            </w:r>
          </w:p>
        </w:tc>
        <w:tc>
          <w:tcPr>
            <w:tcW w:w="0" w:type="auto"/>
          </w:tcPr>
          <w:p w:rsidR="00FE4C87" w:rsidRPr="005D1603" w:rsidRDefault="00FE4C87" w:rsidP="00D4157F">
            <w:pPr>
              <w:ind w:right="72"/>
              <w:jc w:val="both"/>
            </w:pPr>
            <w:r w:rsidRPr="005D1603">
              <w:rPr>
                <w:sz w:val="22"/>
              </w:rPr>
              <w:t>Installation and commissioning of 5 units of induction loop system</w:t>
            </w:r>
          </w:p>
        </w:tc>
        <w:tc>
          <w:tcPr>
            <w:tcW w:w="0" w:type="auto"/>
          </w:tcPr>
          <w:p w:rsidR="00FE4C87" w:rsidRPr="005D1603" w:rsidRDefault="00FE4C87" w:rsidP="00D4157F">
            <w:pPr>
              <w:ind w:right="72"/>
            </w:pPr>
            <w:r w:rsidRPr="005D1603">
              <w:rPr>
                <w:sz w:val="22"/>
              </w:rPr>
              <w:t>Sairanga school for the deaf, Mysore</w:t>
            </w:r>
          </w:p>
        </w:tc>
        <w:tc>
          <w:tcPr>
            <w:tcW w:w="0" w:type="auto"/>
          </w:tcPr>
          <w:p w:rsidR="00FE4C87" w:rsidRPr="005D1603" w:rsidRDefault="00FE4C87" w:rsidP="00D4157F">
            <w:pPr>
              <w:tabs>
                <w:tab w:val="left" w:pos="1332"/>
              </w:tabs>
              <w:jc w:val="center"/>
            </w:pPr>
            <w:r w:rsidRPr="005D1603">
              <w:rPr>
                <w:sz w:val="22"/>
              </w:rPr>
              <w:t>1 No.</w:t>
            </w:r>
          </w:p>
        </w:tc>
        <w:tc>
          <w:tcPr>
            <w:tcW w:w="0" w:type="auto"/>
          </w:tcPr>
          <w:p w:rsidR="00FE4C87" w:rsidRPr="005D1603" w:rsidRDefault="00FE4C87" w:rsidP="00F445A4">
            <w:pPr>
              <w:jc w:val="right"/>
            </w:pPr>
            <w:r w:rsidRPr="005D1603">
              <w:rPr>
                <w:sz w:val="22"/>
              </w:rPr>
              <w:t>00.00</w:t>
            </w:r>
          </w:p>
        </w:tc>
      </w:tr>
      <w:tr w:rsidR="00FE4C87" w:rsidRPr="005D1603" w:rsidTr="00DA2DAF">
        <w:trPr>
          <w:jc w:val="center"/>
        </w:trPr>
        <w:tc>
          <w:tcPr>
            <w:tcW w:w="0" w:type="auto"/>
          </w:tcPr>
          <w:p w:rsidR="00FE4C87" w:rsidRPr="005D1603" w:rsidRDefault="00FE4C87" w:rsidP="00D4157F">
            <w:pPr>
              <w:jc w:val="center"/>
            </w:pPr>
            <w:r w:rsidRPr="005D1603">
              <w:rPr>
                <w:sz w:val="22"/>
              </w:rPr>
              <w:t>8</w:t>
            </w:r>
          </w:p>
        </w:tc>
        <w:tc>
          <w:tcPr>
            <w:tcW w:w="0" w:type="auto"/>
          </w:tcPr>
          <w:p w:rsidR="00FE4C87" w:rsidRPr="005D1603" w:rsidRDefault="00FE4C87" w:rsidP="00D4157F">
            <w:pPr>
              <w:ind w:right="72"/>
              <w:jc w:val="both"/>
            </w:pPr>
            <w:r w:rsidRPr="005D1603">
              <w:rPr>
                <w:sz w:val="22"/>
              </w:rPr>
              <w:t>Electroacoustic evaluation of hearing aids</w:t>
            </w:r>
          </w:p>
        </w:tc>
        <w:tc>
          <w:tcPr>
            <w:tcW w:w="0" w:type="auto"/>
          </w:tcPr>
          <w:p w:rsidR="00FE4C87" w:rsidRPr="005D1603" w:rsidRDefault="00FE4C87" w:rsidP="00D4157F">
            <w:pPr>
              <w:ind w:right="72"/>
            </w:pPr>
            <w:r w:rsidRPr="005D1603">
              <w:rPr>
                <w:sz w:val="22"/>
              </w:rPr>
              <w:t>SSA, project, Malappuram, Kerala</w:t>
            </w:r>
          </w:p>
        </w:tc>
        <w:tc>
          <w:tcPr>
            <w:tcW w:w="0" w:type="auto"/>
          </w:tcPr>
          <w:p w:rsidR="00FE4C87" w:rsidRPr="005D1603" w:rsidRDefault="00FE4C87" w:rsidP="00D4157F">
            <w:pPr>
              <w:tabs>
                <w:tab w:val="left" w:pos="1332"/>
              </w:tabs>
              <w:jc w:val="center"/>
            </w:pPr>
            <w:r w:rsidRPr="005D1603">
              <w:rPr>
                <w:sz w:val="22"/>
              </w:rPr>
              <w:t>12 Nos.</w:t>
            </w:r>
          </w:p>
        </w:tc>
        <w:tc>
          <w:tcPr>
            <w:tcW w:w="0" w:type="auto"/>
          </w:tcPr>
          <w:p w:rsidR="00FE4C87" w:rsidRPr="005D1603" w:rsidRDefault="00FE4C87" w:rsidP="00F445A4">
            <w:pPr>
              <w:jc w:val="right"/>
            </w:pPr>
            <w:r w:rsidRPr="005D1603">
              <w:rPr>
                <w:sz w:val="22"/>
              </w:rPr>
              <w:t>1200.00</w:t>
            </w:r>
          </w:p>
        </w:tc>
      </w:tr>
      <w:tr w:rsidR="00FE4C87" w:rsidRPr="005D1603" w:rsidTr="00DA2DAF">
        <w:trPr>
          <w:jc w:val="center"/>
        </w:trPr>
        <w:tc>
          <w:tcPr>
            <w:tcW w:w="0" w:type="auto"/>
          </w:tcPr>
          <w:p w:rsidR="00FE4C87" w:rsidRPr="005D1603" w:rsidRDefault="00FE4C87" w:rsidP="00D4157F">
            <w:pPr>
              <w:jc w:val="center"/>
            </w:pPr>
            <w:r w:rsidRPr="005D1603">
              <w:rPr>
                <w:sz w:val="22"/>
              </w:rPr>
              <w:t>9</w:t>
            </w:r>
          </w:p>
        </w:tc>
        <w:tc>
          <w:tcPr>
            <w:tcW w:w="0" w:type="auto"/>
          </w:tcPr>
          <w:p w:rsidR="00FE4C87" w:rsidRPr="005D1603" w:rsidRDefault="00FE4C87" w:rsidP="00D4157F">
            <w:pPr>
              <w:ind w:right="72"/>
              <w:jc w:val="both"/>
            </w:pPr>
            <w:r w:rsidRPr="005D1603">
              <w:rPr>
                <w:sz w:val="22"/>
              </w:rPr>
              <w:t>Electroacoustic evaluation of hearing aids</w:t>
            </w:r>
          </w:p>
        </w:tc>
        <w:tc>
          <w:tcPr>
            <w:tcW w:w="0" w:type="auto"/>
          </w:tcPr>
          <w:p w:rsidR="00C6651E" w:rsidRPr="005D1603" w:rsidRDefault="00FE4C87" w:rsidP="00D4157F">
            <w:pPr>
              <w:ind w:right="72"/>
            </w:pPr>
            <w:r w:rsidRPr="005D1603">
              <w:rPr>
                <w:sz w:val="22"/>
              </w:rPr>
              <w:t>State commissioner for the disabled, Chennai</w:t>
            </w:r>
          </w:p>
        </w:tc>
        <w:tc>
          <w:tcPr>
            <w:tcW w:w="0" w:type="auto"/>
          </w:tcPr>
          <w:p w:rsidR="00FE4C87" w:rsidRPr="005D1603" w:rsidRDefault="00FE4C87" w:rsidP="00D4157F">
            <w:pPr>
              <w:tabs>
                <w:tab w:val="left" w:pos="1332"/>
              </w:tabs>
              <w:jc w:val="center"/>
            </w:pPr>
            <w:r w:rsidRPr="005D1603">
              <w:rPr>
                <w:sz w:val="22"/>
              </w:rPr>
              <w:t>114 Nos.</w:t>
            </w:r>
          </w:p>
        </w:tc>
        <w:tc>
          <w:tcPr>
            <w:tcW w:w="0" w:type="auto"/>
          </w:tcPr>
          <w:p w:rsidR="00FE4C87" w:rsidRPr="005D1603" w:rsidRDefault="00FE4C87" w:rsidP="00F445A4">
            <w:pPr>
              <w:jc w:val="right"/>
            </w:pPr>
            <w:r w:rsidRPr="005D1603">
              <w:rPr>
                <w:sz w:val="22"/>
              </w:rPr>
              <w:t>11400.00</w:t>
            </w:r>
          </w:p>
        </w:tc>
      </w:tr>
      <w:tr w:rsidR="00FE4C87" w:rsidRPr="005D1603" w:rsidTr="00DA2DAF">
        <w:trPr>
          <w:jc w:val="center"/>
        </w:trPr>
        <w:tc>
          <w:tcPr>
            <w:tcW w:w="0" w:type="auto"/>
          </w:tcPr>
          <w:p w:rsidR="00FE4C87" w:rsidRPr="005D1603" w:rsidRDefault="00FE4C87" w:rsidP="00D4157F">
            <w:pPr>
              <w:jc w:val="center"/>
            </w:pPr>
            <w:r w:rsidRPr="005D1603">
              <w:rPr>
                <w:sz w:val="22"/>
              </w:rPr>
              <w:t>10</w:t>
            </w:r>
          </w:p>
        </w:tc>
        <w:tc>
          <w:tcPr>
            <w:tcW w:w="0" w:type="auto"/>
          </w:tcPr>
          <w:p w:rsidR="00FE4C87" w:rsidRPr="005D1603" w:rsidRDefault="00FE4C87" w:rsidP="00D4157F">
            <w:pPr>
              <w:ind w:right="72"/>
              <w:jc w:val="both"/>
            </w:pPr>
            <w:r w:rsidRPr="005D1603">
              <w:rPr>
                <w:sz w:val="22"/>
              </w:rPr>
              <w:t>Calibration of audiometer</w:t>
            </w:r>
          </w:p>
        </w:tc>
        <w:tc>
          <w:tcPr>
            <w:tcW w:w="0" w:type="auto"/>
          </w:tcPr>
          <w:p w:rsidR="00FE4C87" w:rsidRPr="005D1603" w:rsidRDefault="00FE4C87" w:rsidP="00D4157F">
            <w:pPr>
              <w:ind w:right="72"/>
            </w:pPr>
            <w:r w:rsidRPr="005D1603">
              <w:rPr>
                <w:sz w:val="22"/>
              </w:rPr>
              <w:t>Pvt. Clinic,  Mandya</w:t>
            </w:r>
          </w:p>
        </w:tc>
        <w:tc>
          <w:tcPr>
            <w:tcW w:w="0" w:type="auto"/>
          </w:tcPr>
          <w:p w:rsidR="00FE4C87" w:rsidRPr="005D1603" w:rsidRDefault="00FE4C87" w:rsidP="00D4157F">
            <w:pPr>
              <w:tabs>
                <w:tab w:val="left" w:pos="1332"/>
              </w:tabs>
              <w:jc w:val="center"/>
            </w:pPr>
            <w:r w:rsidRPr="005D1603">
              <w:rPr>
                <w:sz w:val="22"/>
              </w:rPr>
              <w:t>1 No.</w:t>
            </w:r>
          </w:p>
        </w:tc>
        <w:tc>
          <w:tcPr>
            <w:tcW w:w="0" w:type="auto"/>
          </w:tcPr>
          <w:p w:rsidR="00FE4C87" w:rsidRPr="005D1603" w:rsidRDefault="00FE4C87" w:rsidP="00F445A4">
            <w:pPr>
              <w:jc w:val="right"/>
            </w:pPr>
            <w:r w:rsidRPr="005D1603">
              <w:rPr>
                <w:sz w:val="22"/>
              </w:rPr>
              <w:t>3000.00</w:t>
            </w:r>
          </w:p>
        </w:tc>
      </w:tr>
      <w:tr w:rsidR="00FE4C87" w:rsidRPr="005D1603" w:rsidTr="00DA2DAF">
        <w:trPr>
          <w:trHeight w:val="630"/>
          <w:jc w:val="center"/>
        </w:trPr>
        <w:tc>
          <w:tcPr>
            <w:tcW w:w="0" w:type="auto"/>
            <w:tcBorders>
              <w:bottom w:val="single" w:sz="4" w:space="0" w:color="auto"/>
            </w:tcBorders>
          </w:tcPr>
          <w:p w:rsidR="00FE4C87" w:rsidRPr="005D1603" w:rsidRDefault="00FE4C87" w:rsidP="00D4157F">
            <w:pPr>
              <w:jc w:val="center"/>
            </w:pPr>
            <w:r w:rsidRPr="005D1603">
              <w:rPr>
                <w:sz w:val="22"/>
              </w:rPr>
              <w:t>11</w:t>
            </w:r>
          </w:p>
        </w:tc>
        <w:tc>
          <w:tcPr>
            <w:tcW w:w="0" w:type="auto"/>
            <w:tcBorders>
              <w:bottom w:val="single" w:sz="4" w:space="0" w:color="auto"/>
            </w:tcBorders>
          </w:tcPr>
          <w:p w:rsidR="00FE4C87" w:rsidRPr="005D1603" w:rsidRDefault="00FE4C87" w:rsidP="00D4157F">
            <w:pPr>
              <w:ind w:right="72"/>
              <w:jc w:val="both"/>
            </w:pPr>
            <w:r w:rsidRPr="005D1603">
              <w:rPr>
                <w:sz w:val="22"/>
              </w:rPr>
              <w:t>Noise analysis and RT measurements</w:t>
            </w:r>
          </w:p>
        </w:tc>
        <w:tc>
          <w:tcPr>
            <w:tcW w:w="0" w:type="auto"/>
            <w:tcBorders>
              <w:bottom w:val="single" w:sz="4" w:space="0" w:color="auto"/>
            </w:tcBorders>
          </w:tcPr>
          <w:p w:rsidR="00FE4C87" w:rsidRPr="005D1603" w:rsidRDefault="00FE4C87" w:rsidP="00D4157F">
            <w:pPr>
              <w:ind w:right="72"/>
            </w:pPr>
            <w:r w:rsidRPr="005D1603">
              <w:rPr>
                <w:sz w:val="22"/>
              </w:rPr>
              <w:t>National Centre for Biological Science, Bangalore</w:t>
            </w:r>
          </w:p>
        </w:tc>
        <w:tc>
          <w:tcPr>
            <w:tcW w:w="0" w:type="auto"/>
            <w:tcBorders>
              <w:bottom w:val="single" w:sz="4" w:space="0" w:color="auto"/>
            </w:tcBorders>
          </w:tcPr>
          <w:p w:rsidR="00FE4C87" w:rsidRPr="005D1603" w:rsidRDefault="00FE4C87" w:rsidP="00D4157F">
            <w:pPr>
              <w:tabs>
                <w:tab w:val="left" w:pos="1332"/>
              </w:tabs>
              <w:jc w:val="center"/>
            </w:pPr>
            <w:r w:rsidRPr="005D1603">
              <w:rPr>
                <w:sz w:val="22"/>
              </w:rPr>
              <w:t>1 No.</w:t>
            </w:r>
          </w:p>
        </w:tc>
        <w:tc>
          <w:tcPr>
            <w:tcW w:w="0" w:type="auto"/>
            <w:tcBorders>
              <w:bottom w:val="single" w:sz="4" w:space="0" w:color="auto"/>
            </w:tcBorders>
          </w:tcPr>
          <w:p w:rsidR="00FE4C87" w:rsidRPr="005D1603" w:rsidRDefault="00FE4C87" w:rsidP="00F445A4">
            <w:pPr>
              <w:jc w:val="right"/>
            </w:pPr>
            <w:r w:rsidRPr="005D1603">
              <w:rPr>
                <w:sz w:val="22"/>
              </w:rPr>
              <w:t>3000.00</w:t>
            </w:r>
          </w:p>
        </w:tc>
      </w:tr>
      <w:tr w:rsidR="00FE4C87" w:rsidRPr="005D1603" w:rsidTr="00DA2DAF">
        <w:trPr>
          <w:jc w:val="center"/>
        </w:trPr>
        <w:tc>
          <w:tcPr>
            <w:tcW w:w="0" w:type="auto"/>
            <w:tcBorders>
              <w:top w:val="single" w:sz="4" w:space="0" w:color="auto"/>
              <w:bottom w:val="single" w:sz="4" w:space="0" w:color="auto"/>
            </w:tcBorders>
          </w:tcPr>
          <w:p w:rsidR="00FE4C87" w:rsidRPr="005D1603" w:rsidRDefault="00FE4C87" w:rsidP="00D4157F">
            <w:pPr>
              <w:jc w:val="center"/>
            </w:pPr>
          </w:p>
        </w:tc>
        <w:tc>
          <w:tcPr>
            <w:tcW w:w="0" w:type="auto"/>
            <w:gridSpan w:val="3"/>
            <w:tcBorders>
              <w:top w:val="single" w:sz="4" w:space="0" w:color="auto"/>
              <w:bottom w:val="single" w:sz="4" w:space="0" w:color="auto"/>
            </w:tcBorders>
          </w:tcPr>
          <w:p w:rsidR="00FE4C87" w:rsidRPr="005D1603" w:rsidRDefault="00FE4C87" w:rsidP="00D4157F">
            <w:pPr>
              <w:tabs>
                <w:tab w:val="left" w:pos="1332"/>
              </w:tabs>
              <w:jc w:val="center"/>
              <w:rPr>
                <w:b/>
              </w:rPr>
            </w:pPr>
            <w:r w:rsidRPr="005D1603">
              <w:rPr>
                <w:b/>
                <w:sz w:val="22"/>
              </w:rPr>
              <w:t>Total revenue earned</w:t>
            </w:r>
          </w:p>
        </w:tc>
        <w:tc>
          <w:tcPr>
            <w:tcW w:w="0" w:type="auto"/>
            <w:tcBorders>
              <w:top w:val="single" w:sz="4" w:space="0" w:color="auto"/>
              <w:bottom w:val="single" w:sz="4" w:space="0" w:color="auto"/>
            </w:tcBorders>
          </w:tcPr>
          <w:p w:rsidR="00FE4C87" w:rsidRPr="005D1603" w:rsidRDefault="006557C6" w:rsidP="00F445A4">
            <w:pPr>
              <w:jc w:val="right"/>
              <w:rPr>
                <w:b/>
              </w:rPr>
            </w:pPr>
            <w:r w:rsidRPr="005D1603">
              <w:rPr>
                <w:b/>
                <w:sz w:val="22"/>
              </w:rPr>
              <w:fldChar w:fldCharType="begin"/>
            </w:r>
            <w:r w:rsidR="00FE4C87" w:rsidRPr="005D1603">
              <w:rPr>
                <w:b/>
                <w:sz w:val="22"/>
              </w:rPr>
              <w:instrText xml:space="preserve"> =SUM(ABOVE) </w:instrText>
            </w:r>
            <w:r w:rsidRPr="005D1603">
              <w:rPr>
                <w:b/>
                <w:sz w:val="22"/>
              </w:rPr>
              <w:fldChar w:fldCharType="separate"/>
            </w:r>
            <w:r w:rsidR="00FE4C87" w:rsidRPr="005D1603">
              <w:rPr>
                <w:b/>
                <w:noProof/>
                <w:sz w:val="22"/>
              </w:rPr>
              <w:t>36600</w:t>
            </w:r>
            <w:r w:rsidRPr="005D1603">
              <w:rPr>
                <w:b/>
                <w:sz w:val="22"/>
              </w:rPr>
              <w:fldChar w:fldCharType="end"/>
            </w:r>
          </w:p>
        </w:tc>
      </w:tr>
    </w:tbl>
    <w:p w:rsidR="00FE4C87" w:rsidRDefault="00FE4C87" w:rsidP="00FE4C87">
      <w:pPr>
        <w:ind w:left="720"/>
        <w:rPr>
          <w:b/>
        </w:rPr>
      </w:pPr>
    </w:p>
    <w:p w:rsidR="00FE4C87" w:rsidRPr="00113FF9" w:rsidRDefault="00FE4C87" w:rsidP="00FE4C87">
      <w:pPr>
        <w:pStyle w:val="Heading4"/>
        <w:spacing w:line="360" w:lineRule="auto"/>
        <w:rPr>
          <w:bCs w:val="0"/>
          <w:sz w:val="24"/>
          <w:szCs w:val="24"/>
        </w:rPr>
      </w:pPr>
      <w:r w:rsidRPr="00113FF9">
        <w:rPr>
          <w:bCs w:val="0"/>
          <w:sz w:val="24"/>
          <w:szCs w:val="24"/>
        </w:rPr>
        <w:lastRenderedPageBreak/>
        <w:t xml:space="preserve">b) </w:t>
      </w:r>
      <w:r w:rsidR="00402ECB">
        <w:rPr>
          <w:bCs w:val="0"/>
          <w:sz w:val="24"/>
          <w:szCs w:val="24"/>
        </w:rPr>
        <w:t xml:space="preserve">  </w:t>
      </w:r>
      <w:r w:rsidRPr="00113FF9">
        <w:rPr>
          <w:bCs w:val="0"/>
          <w:sz w:val="24"/>
          <w:szCs w:val="24"/>
        </w:rPr>
        <w:t>Hearing aid repairs</w:t>
      </w:r>
    </w:p>
    <w:p w:rsidR="00FE4C87" w:rsidRDefault="00FE4C87" w:rsidP="00402ECB">
      <w:pPr>
        <w:pStyle w:val="BodyText"/>
        <w:spacing w:after="0" w:line="360" w:lineRule="auto"/>
        <w:ind w:left="360"/>
        <w:jc w:val="both"/>
      </w:pPr>
      <w:r>
        <w:t>Hearing aid repair is another major activity of the department</w:t>
      </w:r>
      <w:r w:rsidR="008A6FC9">
        <w:t xml:space="preserve"> of Electronics</w:t>
      </w:r>
      <w:r>
        <w:t xml:space="preserve"> wh</w:t>
      </w:r>
      <w:r w:rsidR="008A6FC9">
        <w:t>ich offers</w:t>
      </w:r>
      <w:r>
        <w:t xml:space="preserve"> the facility for service and repair of both body level and BTE hearing aids to all heari</w:t>
      </w:r>
      <w:r w:rsidR="008B1634">
        <w:t xml:space="preserve">ng aid users at a nominal cost. </w:t>
      </w:r>
      <w:r>
        <w:t>Table-</w:t>
      </w:r>
      <w:r w:rsidR="00141EC2">
        <w:t>33</w:t>
      </w:r>
      <w:r w:rsidR="00801DC5">
        <w:t xml:space="preserve"> </w:t>
      </w:r>
      <w:r>
        <w:t>shows the number of hearing aids repaired at the department, this year.</w:t>
      </w:r>
    </w:p>
    <w:p w:rsidR="00801DC5" w:rsidRPr="003A05AE" w:rsidRDefault="00801DC5" w:rsidP="00C92472">
      <w:pPr>
        <w:pStyle w:val="Heading4"/>
        <w:spacing w:before="0" w:after="0" w:line="360" w:lineRule="auto"/>
        <w:jc w:val="center"/>
        <w:rPr>
          <w:sz w:val="24"/>
          <w:szCs w:val="24"/>
        </w:rPr>
      </w:pPr>
      <w:r w:rsidRPr="004068AB">
        <w:rPr>
          <w:b w:val="0"/>
          <w:sz w:val="24"/>
          <w:szCs w:val="24"/>
        </w:rPr>
        <w:t xml:space="preserve">Table </w:t>
      </w:r>
      <w:r w:rsidR="00BE5252">
        <w:rPr>
          <w:b w:val="0"/>
          <w:sz w:val="24"/>
          <w:szCs w:val="24"/>
        </w:rPr>
        <w:t>27</w:t>
      </w:r>
      <w:r w:rsidRPr="004068AB">
        <w:rPr>
          <w:b w:val="0"/>
          <w:sz w:val="24"/>
          <w:szCs w:val="24"/>
        </w:rPr>
        <w:t>:</w:t>
      </w:r>
      <w:r w:rsidRPr="003A05AE">
        <w:rPr>
          <w:b w:val="0"/>
          <w:sz w:val="24"/>
          <w:szCs w:val="24"/>
        </w:rPr>
        <w:t xml:space="preserve"> Number of hearing aids repaired</w:t>
      </w:r>
    </w:p>
    <w:tbl>
      <w:tblPr>
        <w:tblW w:w="0" w:type="auto"/>
        <w:jc w:val="center"/>
        <w:tblLook w:val="0000"/>
      </w:tblPr>
      <w:tblGrid>
        <w:gridCol w:w="730"/>
        <w:gridCol w:w="3695"/>
        <w:gridCol w:w="1416"/>
      </w:tblGrid>
      <w:tr w:rsidR="00FE4C87" w:rsidTr="00A45B40">
        <w:trPr>
          <w:jc w:val="center"/>
        </w:trPr>
        <w:tc>
          <w:tcPr>
            <w:tcW w:w="730" w:type="dxa"/>
            <w:tcBorders>
              <w:top w:val="single" w:sz="4" w:space="0" w:color="auto"/>
              <w:bottom w:val="single" w:sz="4" w:space="0" w:color="auto"/>
            </w:tcBorders>
          </w:tcPr>
          <w:p w:rsidR="00FE4C87" w:rsidRPr="004068AB" w:rsidRDefault="00FE4C87" w:rsidP="008A6635">
            <w:pPr>
              <w:jc w:val="both"/>
              <w:rPr>
                <w:bCs/>
              </w:rPr>
            </w:pPr>
            <w:r w:rsidRPr="004068AB">
              <w:rPr>
                <w:bCs/>
              </w:rPr>
              <w:t>Sl. No.</w:t>
            </w:r>
          </w:p>
        </w:tc>
        <w:tc>
          <w:tcPr>
            <w:tcW w:w="3695" w:type="dxa"/>
            <w:tcBorders>
              <w:top w:val="single" w:sz="4" w:space="0" w:color="auto"/>
              <w:bottom w:val="single" w:sz="4" w:space="0" w:color="auto"/>
            </w:tcBorders>
          </w:tcPr>
          <w:p w:rsidR="00FE4C87" w:rsidRPr="004068AB" w:rsidRDefault="00FE4C87" w:rsidP="008A6635">
            <w:pPr>
              <w:jc w:val="center"/>
              <w:rPr>
                <w:bCs/>
              </w:rPr>
            </w:pPr>
            <w:r w:rsidRPr="004068AB">
              <w:rPr>
                <w:bCs/>
              </w:rPr>
              <w:t>Type of hearing aid</w:t>
            </w:r>
          </w:p>
        </w:tc>
        <w:tc>
          <w:tcPr>
            <w:tcW w:w="1416" w:type="dxa"/>
            <w:tcBorders>
              <w:top w:val="single" w:sz="4" w:space="0" w:color="auto"/>
              <w:bottom w:val="single" w:sz="4" w:space="0" w:color="auto"/>
            </w:tcBorders>
          </w:tcPr>
          <w:p w:rsidR="00FE4C87" w:rsidRPr="004068AB" w:rsidRDefault="00FE4C87" w:rsidP="008A6635">
            <w:pPr>
              <w:jc w:val="center"/>
              <w:rPr>
                <w:bCs/>
              </w:rPr>
            </w:pPr>
            <w:r w:rsidRPr="004068AB">
              <w:rPr>
                <w:bCs/>
              </w:rPr>
              <w:t>Quantity</w:t>
            </w:r>
          </w:p>
        </w:tc>
      </w:tr>
      <w:tr w:rsidR="00FE4C87" w:rsidTr="00A45B40">
        <w:trPr>
          <w:jc w:val="center"/>
        </w:trPr>
        <w:tc>
          <w:tcPr>
            <w:tcW w:w="730" w:type="dxa"/>
            <w:tcBorders>
              <w:top w:val="single" w:sz="4" w:space="0" w:color="auto"/>
            </w:tcBorders>
          </w:tcPr>
          <w:p w:rsidR="00FE4C87" w:rsidRDefault="00FE4C87" w:rsidP="008A6635">
            <w:pPr>
              <w:spacing w:line="360" w:lineRule="auto"/>
              <w:jc w:val="center"/>
            </w:pPr>
            <w:r>
              <w:t>1</w:t>
            </w:r>
          </w:p>
        </w:tc>
        <w:tc>
          <w:tcPr>
            <w:tcW w:w="3695" w:type="dxa"/>
            <w:tcBorders>
              <w:top w:val="single" w:sz="4" w:space="0" w:color="auto"/>
            </w:tcBorders>
          </w:tcPr>
          <w:p w:rsidR="00FE4C87" w:rsidRDefault="00FE4C87" w:rsidP="008A6635">
            <w:pPr>
              <w:spacing w:line="360" w:lineRule="auto"/>
              <w:jc w:val="both"/>
            </w:pPr>
            <w:r>
              <w:t>Body level hearing aids</w:t>
            </w:r>
          </w:p>
        </w:tc>
        <w:tc>
          <w:tcPr>
            <w:tcW w:w="1416" w:type="dxa"/>
            <w:tcBorders>
              <w:top w:val="single" w:sz="4" w:space="0" w:color="auto"/>
            </w:tcBorders>
          </w:tcPr>
          <w:p w:rsidR="00FE4C87" w:rsidRDefault="00FE4C87" w:rsidP="004A4BB4">
            <w:pPr>
              <w:spacing w:line="360" w:lineRule="auto"/>
              <w:jc w:val="right"/>
            </w:pPr>
            <w:r>
              <w:t>307</w:t>
            </w:r>
          </w:p>
        </w:tc>
      </w:tr>
      <w:tr w:rsidR="00FE4C87" w:rsidTr="00A45B40">
        <w:trPr>
          <w:jc w:val="center"/>
        </w:trPr>
        <w:tc>
          <w:tcPr>
            <w:tcW w:w="730" w:type="dxa"/>
            <w:tcBorders>
              <w:bottom w:val="single" w:sz="4" w:space="0" w:color="auto"/>
            </w:tcBorders>
          </w:tcPr>
          <w:p w:rsidR="00FE4C87" w:rsidRDefault="00FE4C87" w:rsidP="008A6635">
            <w:pPr>
              <w:spacing w:line="360" w:lineRule="auto"/>
              <w:jc w:val="center"/>
            </w:pPr>
            <w:r>
              <w:t>2</w:t>
            </w:r>
          </w:p>
        </w:tc>
        <w:tc>
          <w:tcPr>
            <w:tcW w:w="3695" w:type="dxa"/>
            <w:tcBorders>
              <w:bottom w:val="single" w:sz="4" w:space="0" w:color="auto"/>
            </w:tcBorders>
          </w:tcPr>
          <w:p w:rsidR="00FE4C87" w:rsidRDefault="00FE4C87" w:rsidP="008A6635">
            <w:pPr>
              <w:spacing w:line="360" w:lineRule="auto"/>
              <w:jc w:val="both"/>
            </w:pPr>
            <w:r>
              <w:t>BTE hearing aids</w:t>
            </w:r>
          </w:p>
        </w:tc>
        <w:tc>
          <w:tcPr>
            <w:tcW w:w="1416" w:type="dxa"/>
            <w:tcBorders>
              <w:bottom w:val="single" w:sz="4" w:space="0" w:color="auto"/>
            </w:tcBorders>
          </w:tcPr>
          <w:p w:rsidR="00FE4C87" w:rsidRDefault="00FE4C87" w:rsidP="004A4BB4">
            <w:pPr>
              <w:spacing w:line="360" w:lineRule="auto"/>
              <w:jc w:val="right"/>
            </w:pPr>
            <w:r>
              <w:t>147</w:t>
            </w:r>
          </w:p>
        </w:tc>
      </w:tr>
      <w:tr w:rsidR="00FE4C87" w:rsidTr="00A45B40">
        <w:trPr>
          <w:jc w:val="center"/>
        </w:trPr>
        <w:tc>
          <w:tcPr>
            <w:tcW w:w="730" w:type="dxa"/>
            <w:tcBorders>
              <w:top w:val="single" w:sz="4" w:space="0" w:color="auto"/>
              <w:bottom w:val="single" w:sz="4" w:space="0" w:color="auto"/>
            </w:tcBorders>
          </w:tcPr>
          <w:p w:rsidR="00FE4C87" w:rsidRDefault="00FE4C87" w:rsidP="008A6635">
            <w:pPr>
              <w:spacing w:line="360" w:lineRule="auto"/>
              <w:jc w:val="center"/>
            </w:pPr>
            <w:r>
              <w:t xml:space="preserve"> </w:t>
            </w:r>
          </w:p>
        </w:tc>
        <w:tc>
          <w:tcPr>
            <w:tcW w:w="3695" w:type="dxa"/>
            <w:tcBorders>
              <w:top w:val="single" w:sz="4" w:space="0" w:color="auto"/>
              <w:bottom w:val="single" w:sz="4" w:space="0" w:color="auto"/>
            </w:tcBorders>
          </w:tcPr>
          <w:p w:rsidR="00FE4C87" w:rsidRDefault="00FE4C87" w:rsidP="004A4BB4">
            <w:pPr>
              <w:spacing w:line="360" w:lineRule="auto"/>
              <w:rPr>
                <w:b/>
                <w:bCs/>
              </w:rPr>
            </w:pPr>
            <w:r>
              <w:rPr>
                <w:b/>
                <w:bCs/>
              </w:rPr>
              <w:t>Total</w:t>
            </w:r>
          </w:p>
        </w:tc>
        <w:tc>
          <w:tcPr>
            <w:tcW w:w="1416" w:type="dxa"/>
            <w:tcBorders>
              <w:top w:val="single" w:sz="4" w:space="0" w:color="auto"/>
              <w:bottom w:val="single" w:sz="4" w:space="0" w:color="auto"/>
            </w:tcBorders>
          </w:tcPr>
          <w:p w:rsidR="00FE4C87" w:rsidRDefault="00FE4C87" w:rsidP="004A4BB4">
            <w:pPr>
              <w:spacing w:line="360" w:lineRule="auto"/>
              <w:jc w:val="right"/>
              <w:rPr>
                <w:b/>
                <w:bCs/>
              </w:rPr>
            </w:pPr>
            <w:r>
              <w:rPr>
                <w:b/>
                <w:bCs/>
              </w:rPr>
              <w:t>454</w:t>
            </w:r>
          </w:p>
        </w:tc>
      </w:tr>
      <w:tr w:rsidR="00FE4C87" w:rsidTr="00A45B40">
        <w:trPr>
          <w:jc w:val="center"/>
        </w:trPr>
        <w:tc>
          <w:tcPr>
            <w:tcW w:w="730" w:type="dxa"/>
            <w:tcBorders>
              <w:top w:val="single" w:sz="4" w:space="0" w:color="auto"/>
              <w:bottom w:val="single" w:sz="4" w:space="0" w:color="auto"/>
            </w:tcBorders>
          </w:tcPr>
          <w:p w:rsidR="00FE4C87" w:rsidRDefault="00FE4C87" w:rsidP="008A6635">
            <w:pPr>
              <w:spacing w:line="360" w:lineRule="auto"/>
              <w:jc w:val="center"/>
            </w:pPr>
            <w:r>
              <w:t xml:space="preserve"> </w:t>
            </w:r>
          </w:p>
        </w:tc>
        <w:tc>
          <w:tcPr>
            <w:tcW w:w="3695" w:type="dxa"/>
            <w:tcBorders>
              <w:top w:val="single" w:sz="4" w:space="0" w:color="auto"/>
              <w:bottom w:val="single" w:sz="4" w:space="0" w:color="auto"/>
            </w:tcBorders>
          </w:tcPr>
          <w:p w:rsidR="00FE4C87" w:rsidRDefault="00FE4C87" w:rsidP="008A6635">
            <w:pPr>
              <w:spacing w:line="360" w:lineRule="auto"/>
              <w:jc w:val="center"/>
              <w:rPr>
                <w:b/>
                <w:bCs/>
              </w:rPr>
            </w:pPr>
            <w:r>
              <w:rPr>
                <w:b/>
                <w:bCs/>
              </w:rPr>
              <w:t>Internal revenue generated in Rs.</w:t>
            </w:r>
          </w:p>
        </w:tc>
        <w:tc>
          <w:tcPr>
            <w:tcW w:w="1416" w:type="dxa"/>
            <w:tcBorders>
              <w:top w:val="single" w:sz="4" w:space="0" w:color="auto"/>
              <w:bottom w:val="single" w:sz="4" w:space="0" w:color="auto"/>
            </w:tcBorders>
          </w:tcPr>
          <w:p w:rsidR="00FE4C87" w:rsidRDefault="00FE4C87" w:rsidP="005D1603">
            <w:pPr>
              <w:spacing w:line="360" w:lineRule="auto"/>
              <w:jc w:val="right"/>
              <w:rPr>
                <w:b/>
                <w:bCs/>
              </w:rPr>
            </w:pPr>
            <w:r>
              <w:rPr>
                <w:b/>
                <w:bCs/>
              </w:rPr>
              <w:t xml:space="preserve"> 17770</w:t>
            </w:r>
            <w:r w:rsidR="005D1603">
              <w:rPr>
                <w:b/>
                <w:bCs/>
              </w:rPr>
              <w:t>.00</w:t>
            </w:r>
          </w:p>
        </w:tc>
      </w:tr>
    </w:tbl>
    <w:p w:rsidR="00655B92" w:rsidRDefault="00655B92" w:rsidP="004A4BB4">
      <w:pPr>
        <w:pStyle w:val="InsideAddressName"/>
        <w:ind w:left="720"/>
        <w:jc w:val="center"/>
        <w:rPr>
          <w:b/>
        </w:rPr>
      </w:pPr>
    </w:p>
    <w:p w:rsidR="004068AB" w:rsidRDefault="004068AB" w:rsidP="0096648F">
      <w:pPr>
        <w:pStyle w:val="WW-BodyTextIndent2"/>
        <w:spacing w:after="0" w:line="240" w:lineRule="auto"/>
        <w:ind w:left="0"/>
        <w:jc w:val="center"/>
        <w:rPr>
          <w:b/>
        </w:rPr>
      </w:pPr>
    </w:p>
    <w:p w:rsidR="006405ED" w:rsidRDefault="006405ED" w:rsidP="006405ED">
      <w:pPr>
        <w:pStyle w:val="WW-BodyTextIndent2"/>
        <w:spacing w:line="360" w:lineRule="auto"/>
        <w:ind w:left="0"/>
        <w:jc w:val="center"/>
        <w:rPr>
          <w:b/>
        </w:rPr>
      </w:pPr>
      <w:r w:rsidRPr="00285350">
        <w:rPr>
          <w:b/>
        </w:rPr>
        <w:t>PUBLIC LECTURE SERIES</w:t>
      </w:r>
    </w:p>
    <w:p w:rsidR="00C92472" w:rsidRDefault="006405ED" w:rsidP="00C92472">
      <w:pPr>
        <w:spacing w:line="360" w:lineRule="auto"/>
        <w:ind w:firstLine="720"/>
        <w:jc w:val="both"/>
      </w:pPr>
      <w:r w:rsidRPr="005E3A41">
        <w:t xml:space="preserve">AIISH </w:t>
      </w:r>
      <w:r>
        <w:t xml:space="preserve">continued </w:t>
      </w:r>
      <w:r w:rsidRPr="005E3A41">
        <w:t>“Monthly Public Lecture Series” program</w:t>
      </w:r>
      <w:r w:rsidR="0007582B">
        <w:t>,</w:t>
      </w:r>
      <w:r w:rsidRPr="005E3A41">
        <w:t xml:space="preserve"> </w:t>
      </w:r>
      <w:r>
        <w:t>creat</w:t>
      </w:r>
      <w:r w:rsidR="00894322">
        <w:t>ing</w:t>
      </w:r>
      <w:r>
        <w:t xml:space="preserve"> awareness in the public on various communication disorders. </w:t>
      </w:r>
      <w:r w:rsidRPr="005E3A41">
        <w:t>In this program, experts in the field of communication disorders deliver one-hour lecture</w:t>
      </w:r>
      <w:r w:rsidR="0007582B">
        <w:t>.</w:t>
      </w:r>
      <w:r w:rsidRPr="005E3A41">
        <w:t xml:space="preserve"> </w:t>
      </w:r>
      <w:r w:rsidR="0007582B">
        <w:t>D</w:t>
      </w:r>
      <w:r w:rsidR="00365579">
        <w:t>etails</w:t>
      </w:r>
      <w:r w:rsidR="0007582B">
        <w:t xml:space="preserve"> of the program for this year are</w:t>
      </w:r>
      <w:r w:rsidR="00365579">
        <w:t xml:space="preserve"> </w:t>
      </w:r>
      <w:r w:rsidR="004F415A">
        <w:t>as listed</w:t>
      </w:r>
      <w:r w:rsidR="00016615">
        <w:t xml:space="preserve"> </w:t>
      </w:r>
      <w:r w:rsidR="00365579">
        <w:t xml:space="preserve">below. </w:t>
      </w:r>
    </w:p>
    <w:p w:rsidR="00A45B40" w:rsidRDefault="00A45B40" w:rsidP="00375330">
      <w:pPr>
        <w:spacing w:line="360" w:lineRule="auto"/>
        <w:jc w:val="center"/>
        <w:rPr>
          <w:color w:val="000000"/>
        </w:rPr>
      </w:pPr>
    </w:p>
    <w:p w:rsidR="00620FE4" w:rsidRPr="005D1603" w:rsidRDefault="00EB0737" w:rsidP="00375330">
      <w:pPr>
        <w:spacing w:line="360" w:lineRule="auto"/>
        <w:jc w:val="center"/>
      </w:pPr>
      <w:r w:rsidRPr="004068AB">
        <w:rPr>
          <w:color w:val="000000"/>
        </w:rPr>
        <w:t xml:space="preserve">Table </w:t>
      </w:r>
      <w:r w:rsidR="00BE5252">
        <w:rPr>
          <w:color w:val="000000"/>
        </w:rPr>
        <w:t>28</w:t>
      </w:r>
      <w:r w:rsidRPr="004068AB">
        <w:rPr>
          <w:color w:val="000000"/>
        </w:rPr>
        <w:t>:</w:t>
      </w:r>
      <w:r w:rsidRPr="005D1603">
        <w:rPr>
          <w:b/>
          <w:color w:val="000000"/>
        </w:rPr>
        <w:t xml:space="preserve"> </w:t>
      </w:r>
      <w:r w:rsidRPr="005D1603">
        <w:rPr>
          <w:color w:val="000000"/>
        </w:rPr>
        <w:t>Showing the details of Monthly Public Lecture</w:t>
      </w:r>
      <w:r w:rsidR="00620FE4" w:rsidRPr="005D1603">
        <w:rPr>
          <w:color w:val="000000"/>
        </w:rPr>
        <w:t xml:space="preserve"> (</w:t>
      </w:r>
      <w:r w:rsidR="00620FE4" w:rsidRPr="005D1603">
        <w:rPr>
          <w:iCs/>
        </w:rPr>
        <w:t>01.04.09 – 31.03.10)</w:t>
      </w:r>
    </w:p>
    <w:tbl>
      <w:tblPr>
        <w:tblW w:w="8550" w:type="dxa"/>
        <w:jc w:val="center"/>
        <w:tblInd w:w="108" w:type="dxa"/>
        <w:tblLook w:val="0000"/>
      </w:tblPr>
      <w:tblGrid>
        <w:gridCol w:w="570"/>
        <w:gridCol w:w="1067"/>
        <w:gridCol w:w="2638"/>
        <w:gridCol w:w="4275"/>
      </w:tblGrid>
      <w:tr w:rsidR="00365579" w:rsidRPr="00A45B40" w:rsidTr="00A45B40">
        <w:trPr>
          <w:jc w:val="center"/>
        </w:trPr>
        <w:tc>
          <w:tcPr>
            <w:tcW w:w="570" w:type="dxa"/>
            <w:tcBorders>
              <w:top w:val="single" w:sz="4" w:space="0" w:color="auto"/>
              <w:bottom w:val="single" w:sz="4" w:space="0" w:color="auto"/>
            </w:tcBorders>
          </w:tcPr>
          <w:p w:rsidR="00365579" w:rsidRPr="00A45B40" w:rsidRDefault="00365579" w:rsidP="00386333">
            <w:r w:rsidRPr="00A45B40">
              <w:t>Sl. No.</w:t>
            </w:r>
          </w:p>
        </w:tc>
        <w:tc>
          <w:tcPr>
            <w:tcW w:w="1067" w:type="dxa"/>
            <w:tcBorders>
              <w:top w:val="single" w:sz="4" w:space="0" w:color="auto"/>
              <w:bottom w:val="single" w:sz="4" w:space="0" w:color="auto"/>
            </w:tcBorders>
          </w:tcPr>
          <w:p w:rsidR="00365579" w:rsidRPr="00A45B40" w:rsidRDefault="00365579" w:rsidP="00C54B58">
            <w:pPr>
              <w:jc w:val="center"/>
            </w:pPr>
            <w:r w:rsidRPr="00A45B40">
              <w:t>Date</w:t>
            </w:r>
          </w:p>
        </w:tc>
        <w:tc>
          <w:tcPr>
            <w:tcW w:w="2638" w:type="dxa"/>
            <w:tcBorders>
              <w:top w:val="single" w:sz="4" w:space="0" w:color="auto"/>
              <w:bottom w:val="single" w:sz="4" w:space="0" w:color="auto"/>
            </w:tcBorders>
          </w:tcPr>
          <w:p w:rsidR="00365579" w:rsidRPr="00A45B40" w:rsidRDefault="00365579" w:rsidP="00C54B58">
            <w:pPr>
              <w:jc w:val="center"/>
            </w:pPr>
            <w:r w:rsidRPr="00A45B40">
              <w:t>Topic</w:t>
            </w:r>
          </w:p>
        </w:tc>
        <w:tc>
          <w:tcPr>
            <w:tcW w:w="4275" w:type="dxa"/>
            <w:tcBorders>
              <w:top w:val="single" w:sz="4" w:space="0" w:color="auto"/>
              <w:bottom w:val="single" w:sz="4" w:space="0" w:color="auto"/>
            </w:tcBorders>
          </w:tcPr>
          <w:p w:rsidR="00365579" w:rsidRPr="00A45B40" w:rsidRDefault="00365579" w:rsidP="00C54B58">
            <w:pPr>
              <w:jc w:val="center"/>
            </w:pPr>
            <w:r w:rsidRPr="00A45B40">
              <w:t>Resource person</w:t>
            </w:r>
          </w:p>
        </w:tc>
      </w:tr>
      <w:tr w:rsidR="00365579" w:rsidRPr="00A45B40" w:rsidTr="00A45B40">
        <w:trPr>
          <w:jc w:val="center"/>
        </w:trPr>
        <w:tc>
          <w:tcPr>
            <w:tcW w:w="570" w:type="dxa"/>
            <w:tcBorders>
              <w:top w:val="single" w:sz="4" w:space="0" w:color="auto"/>
            </w:tcBorders>
          </w:tcPr>
          <w:p w:rsidR="00365579" w:rsidRPr="00A45B40" w:rsidRDefault="00365579" w:rsidP="00386333">
            <w:r w:rsidRPr="00A45B40">
              <w:t>1</w:t>
            </w:r>
          </w:p>
        </w:tc>
        <w:tc>
          <w:tcPr>
            <w:tcW w:w="1067" w:type="dxa"/>
            <w:tcBorders>
              <w:top w:val="single" w:sz="4" w:space="0" w:color="auto"/>
            </w:tcBorders>
          </w:tcPr>
          <w:p w:rsidR="00365579" w:rsidRPr="00A45B40" w:rsidRDefault="00365579" w:rsidP="00386333">
            <w:r w:rsidRPr="00A45B40">
              <w:t>25.04.09</w:t>
            </w:r>
          </w:p>
        </w:tc>
        <w:tc>
          <w:tcPr>
            <w:tcW w:w="2638" w:type="dxa"/>
            <w:tcBorders>
              <w:top w:val="single" w:sz="4" w:space="0" w:color="auto"/>
            </w:tcBorders>
          </w:tcPr>
          <w:p w:rsidR="00365579" w:rsidRPr="00A45B40" w:rsidRDefault="00365579" w:rsidP="00386333">
            <w:r w:rsidRPr="00A45B40">
              <w:t>Emergent and Early Literacy in young children</w:t>
            </w:r>
          </w:p>
        </w:tc>
        <w:tc>
          <w:tcPr>
            <w:tcW w:w="4275" w:type="dxa"/>
            <w:tcBorders>
              <w:top w:val="single" w:sz="4" w:space="0" w:color="auto"/>
            </w:tcBorders>
          </w:tcPr>
          <w:p w:rsidR="00365579" w:rsidRDefault="00365579" w:rsidP="00805F99">
            <w:pPr>
              <w:jc w:val="both"/>
            </w:pPr>
            <w:r w:rsidRPr="00A45B40">
              <w:t xml:space="preserve">Prof. KS Prema, HOD- Speech &amp; Language Sciences </w:t>
            </w:r>
          </w:p>
          <w:p w:rsidR="00A45B40" w:rsidRPr="00A45B40" w:rsidRDefault="00A45B40" w:rsidP="00805F99">
            <w:pPr>
              <w:jc w:val="both"/>
            </w:pPr>
          </w:p>
        </w:tc>
      </w:tr>
      <w:tr w:rsidR="00365579" w:rsidRPr="00A45B40" w:rsidTr="00A45B40">
        <w:trPr>
          <w:jc w:val="center"/>
        </w:trPr>
        <w:tc>
          <w:tcPr>
            <w:tcW w:w="570" w:type="dxa"/>
          </w:tcPr>
          <w:p w:rsidR="00365579" w:rsidRPr="00A45B40" w:rsidRDefault="00365579" w:rsidP="00386333">
            <w:r w:rsidRPr="00A45B40">
              <w:t>2</w:t>
            </w:r>
          </w:p>
        </w:tc>
        <w:tc>
          <w:tcPr>
            <w:tcW w:w="1067" w:type="dxa"/>
          </w:tcPr>
          <w:p w:rsidR="00365579" w:rsidRPr="00A45B40" w:rsidRDefault="00365579" w:rsidP="00386333">
            <w:r w:rsidRPr="00A45B40">
              <w:t>30.05.09</w:t>
            </w:r>
          </w:p>
        </w:tc>
        <w:tc>
          <w:tcPr>
            <w:tcW w:w="2638" w:type="dxa"/>
          </w:tcPr>
          <w:p w:rsidR="00805F99" w:rsidRPr="00A45B40" w:rsidRDefault="00365579" w:rsidP="00472401">
            <w:r w:rsidRPr="00A45B40">
              <w:t>Ear Discharge Causes and Prevention</w:t>
            </w:r>
          </w:p>
        </w:tc>
        <w:tc>
          <w:tcPr>
            <w:tcW w:w="4275" w:type="dxa"/>
          </w:tcPr>
          <w:p w:rsidR="00365579" w:rsidRDefault="00365579" w:rsidP="00805F99">
            <w:pPr>
              <w:jc w:val="both"/>
            </w:pPr>
            <w:r w:rsidRPr="00A45B40">
              <w:t>Dr. Rajeshwari.G., Reader and HOD-ENT,</w:t>
            </w:r>
            <w:r w:rsidR="00604121" w:rsidRPr="00A45B40">
              <w:t xml:space="preserve"> </w:t>
            </w:r>
            <w:r w:rsidRPr="00A45B40">
              <w:t>AIISH</w:t>
            </w:r>
          </w:p>
          <w:p w:rsidR="00A45B40" w:rsidRPr="00A45B40" w:rsidRDefault="00A45B40" w:rsidP="00805F99">
            <w:pPr>
              <w:jc w:val="both"/>
            </w:pPr>
          </w:p>
        </w:tc>
      </w:tr>
      <w:tr w:rsidR="00365579" w:rsidRPr="00A45B40" w:rsidTr="00A45B40">
        <w:trPr>
          <w:jc w:val="center"/>
        </w:trPr>
        <w:tc>
          <w:tcPr>
            <w:tcW w:w="570" w:type="dxa"/>
          </w:tcPr>
          <w:p w:rsidR="00365579" w:rsidRPr="00A45B40" w:rsidRDefault="00365579" w:rsidP="00386333">
            <w:r w:rsidRPr="00A45B40">
              <w:t>3</w:t>
            </w:r>
          </w:p>
        </w:tc>
        <w:tc>
          <w:tcPr>
            <w:tcW w:w="1067" w:type="dxa"/>
          </w:tcPr>
          <w:p w:rsidR="00365579" w:rsidRPr="00A45B40" w:rsidRDefault="00365579" w:rsidP="00386333">
            <w:r w:rsidRPr="00A45B40">
              <w:t>27.06.09</w:t>
            </w:r>
          </w:p>
        </w:tc>
        <w:tc>
          <w:tcPr>
            <w:tcW w:w="2638" w:type="dxa"/>
          </w:tcPr>
          <w:p w:rsidR="00365579" w:rsidRPr="00A45B40" w:rsidRDefault="00365579" w:rsidP="00386333">
            <w:r w:rsidRPr="00A45B40">
              <w:t>Speech and Language Development in Children</w:t>
            </w:r>
          </w:p>
        </w:tc>
        <w:tc>
          <w:tcPr>
            <w:tcW w:w="4275" w:type="dxa"/>
          </w:tcPr>
          <w:p w:rsidR="00365579" w:rsidRDefault="00365579" w:rsidP="00805F99">
            <w:pPr>
              <w:jc w:val="both"/>
            </w:pPr>
            <w:r w:rsidRPr="00A45B40">
              <w:t>Mrs. Sangeetha Mahesh,Clinical lecturer,</w:t>
            </w:r>
            <w:r w:rsidR="00604121" w:rsidRPr="00A45B40">
              <w:t xml:space="preserve"> </w:t>
            </w:r>
            <w:r w:rsidRPr="00A45B40">
              <w:t xml:space="preserve">Department of Clinical </w:t>
            </w:r>
            <w:r w:rsidR="00604121" w:rsidRPr="00A45B40">
              <w:t>S</w:t>
            </w:r>
            <w:r w:rsidRPr="00A45B40">
              <w:t>ervices, AIISH</w:t>
            </w:r>
          </w:p>
          <w:p w:rsidR="00A45B40" w:rsidRPr="00A45B40" w:rsidRDefault="00A45B40" w:rsidP="00805F99">
            <w:pPr>
              <w:jc w:val="both"/>
            </w:pPr>
          </w:p>
        </w:tc>
      </w:tr>
      <w:tr w:rsidR="00365579" w:rsidRPr="00A45B40" w:rsidTr="00A45B40">
        <w:trPr>
          <w:jc w:val="center"/>
        </w:trPr>
        <w:tc>
          <w:tcPr>
            <w:tcW w:w="570" w:type="dxa"/>
          </w:tcPr>
          <w:p w:rsidR="00365579" w:rsidRPr="00A45B40" w:rsidRDefault="00365579" w:rsidP="00386333">
            <w:r w:rsidRPr="00A45B40">
              <w:t>4</w:t>
            </w:r>
          </w:p>
        </w:tc>
        <w:tc>
          <w:tcPr>
            <w:tcW w:w="1067" w:type="dxa"/>
          </w:tcPr>
          <w:p w:rsidR="00365579" w:rsidRPr="00A45B40" w:rsidRDefault="00365579" w:rsidP="00386333">
            <w:r w:rsidRPr="00A45B40">
              <w:t>25.07.09</w:t>
            </w:r>
          </w:p>
        </w:tc>
        <w:tc>
          <w:tcPr>
            <w:tcW w:w="2638" w:type="dxa"/>
          </w:tcPr>
          <w:p w:rsidR="00A45B40" w:rsidRDefault="00365579" w:rsidP="00A45B40">
            <w:r w:rsidRPr="00A45B40">
              <w:t>Speech and Language Development in Children with CP</w:t>
            </w:r>
          </w:p>
          <w:p w:rsidR="00A45B40" w:rsidRDefault="00A45B40" w:rsidP="00A45B40"/>
          <w:p w:rsidR="0096648F" w:rsidRPr="00A45B40" w:rsidRDefault="0096648F" w:rsidP="00A45B40"/>
        </w:tc>
        <w:tc>
          <w:tcPr>
            <w:tcW w:w="4275" w:type="dxa"/>
          </w:tcPr>
          <w:p w:rsidR="00365579" w:rsidRPr="00A45B40" w:rsidRDefault="00365579" w:rsidP="00805F99">
            <w:pPr>
              <w:jc w:val="both"/>
            </w:pPr>
            <w:r w:rsidRPr="00A45B40">
              <w:t>Prof. R.Manjula, Professor in Speech Path</w:t>
            </w:r>
            <w:r w:rsidR="00604121" w:rsidRPr="00A45B40">
              <w:t>o</w:t>
            </w:r>
            <w:r w:rsidRPr="00A45B40">
              <w:t>logy, AIISH</w:t>
            </w:r>
          </w:p>
        </w:tc>
      </w:tr>
      <w:tr w:rsidR="00365579" w:rsidRPr="00A45B40" w:rsidTr="00A45B40">
        <w:trPr>
          <w:trHeight w:val="350"/>
          <w:jc w:val="center"/>
        </w:trPr>
        <w:tc>
          <w:tcPr>
            <w:tcW w:w="570" w:type="dxa"/>
          </w:tcPr>
          <w:p w:rsidR="00365579" w:rsidRPr="00A45B40" w:rsidRDefault="00365579" w:rsidP="00386333">
            <w:r w:rsidRPr="00A45B40">
              <w:lastRenderedPageBreak/>
              <w:t>5</w:t>
            </w:r>
          </w:p>
        </w:tc>
        <w:tc>
          <w:tcPr>
            <w:tcW w:w="1067" w:type="dxa"/>
          </w:tcPr>
          <w:p w:rsidR="00365579" w:rsidRPr="00A45B40" w:rsidRDefault="00365579" w:rsidP="00386333">
            <w:r w:rsidRPr="00A45B40">
              <w:t>29.08.09</w:t>
            </w:r>
          </w:p>
        </w:tc>
        <w:tc>
          <w:tcPr>
            <w:tcW w:w="2638" w:type="dxa"/>
          </w:tcPr>
          <w:p w:rsidR="00365579" w:rsidRPr="00A45B40" w:rsidRDefault="00365579" w:rsidP="00386333">
            <w:r w:rsidRPr="00A45B40">
              <w:t>Multiple Disabilities</w:t>
            </w:r>
          </w:p>
        </w:tc>
        <w:tc>
          <w:tcPr>
            <w:tcW w:w="4275" w:type="dxa"/>
          </w:tcPr>
          <w:p w:rsidR="00365579" w:rsidRPr="00A45B40" w:rsidRDefault="00365579" w:rsidP="00805F99">
            <w:pPr>
              <w:jc w:val="both"/>
            </w:pPr>
            <w:r w:rsidRPr="00A45B40">
              <w:t>Guest Lecture:</w:t>
            </w:r>
            <w:r w:rsidR="00805F99" w:rsidRPr="00A45B40">
              <w:t xml:space="preserve"> </w:t>
            </w:r>
            <w:r w:rsidRPr="00A45B40">
              <w:t>Smt.K.P.Gayathri (Parent of Multiple Disabled Child), Joint Secretary, Swasahaya Swammuchaya, Mysore</w:t>
            </w:r>
            <w:r w:rsidR="00472401" w:rsidRPr="00A45B40">
              <w:t>.</w:t>
            </w:r>
          </w:p>
          <w:p w:rsidR="00365579" w:rsidRPr="00A45B40" w:rsidRDefault="00365579" w:rsidP="00805F99">
            <w:pPr>
              <w:jc w:val="both"/>
            </w:pPr>
            <w:r w:rsidRPr="00A45B40">
              <w:t>Panel of Experts:</w:t>
            </w:r>
          </w:p>
          <w:p w:rsidR="00365579" w:rsidRPr="00A45B40" w:rsidRDefault="00365579" w:rsidP="00452492">
            <w:pPr>
              <w:suppressAutoHyphens w:val="0"/>
              <w:ind w:left="27"/>
              <w:jc w:val="both"/>
            </w:pPr>
            <w:r w:rsidRPr="00A45B40">
              <w:t>Prof. Asha Yathiraj</w:t>
            </w:r>
          </w:p>
          <w:p w:rsidR="00365579" w:rsidRPr="00A45B40" w:rsidRDefault="00365579" w:rsidP="00452492">
            <w:pPr>
              <w:suppressAutoHyphens w:val="0"/>
              <w:ind w:left="27"/>
              <w:jc w:val="both"/>
            </w:pPr>
            <w:r w:rsidRPr="00A45B40">
              <w:t>Prof.S..Venkatesan</w:t>
            </w:r>
          </w:p>
          <w:p w:rsidR="00365579" w:rsidRPr="00A45B40" w:rsidRDefault="00365579" w:rsidP="00452492">
            <w:pPr>
              <w:suppressAutoHyphens w:val="0"/>
              <w:ind w:left="27"/>
              <w:jc w:val="both"/>
            </w:pPr>
            <w:r w:rsidRPr="00A45B40">
              <w:t>Prof. Shyamala.K.C</w:t>
            </w:r>
          </w:p>
          <w:p w:rsidR="00365579" w:rsidRDefault="00365579" w:rsidP="00452492">
            <w:pPr>
              <w:suppressAutoHyphens w:val="0"/>
              <w:ind w:left="27"/>
              <w:jc w:val="both"/>
            </w:pPr>
            <w:r w:rsidRPr="00A45B40">
              <w:t>Prof.K.S.Prema</w:t>
            </w:r>
          </w:p>
          <w:p w:rsidR="00A45B40" w:rsidRPr="00A45B40" w:rsidRDefault="00A45B40" w:rsidP="00452492">
            <w:pPr>
              <w:suppressAutoHyphens w:val="0"/>
              <w:ind w:left="27"/>
              <w:jc w:val="both"/>
            </w:pPr>
          </w:p>
        </w:tc>
      </w:tr>
      <w:tr w:rsidR="00365579" w:rsidRPr="00A45B40" w:rsidTr="00A45B40">
        <w:trPr>
          <w:jc w:val="center"/>
        </w:trPr>
        <w:tc>
          <w:tcPr>
            <w:tcW w:w="570" w:type="dxa"/>
          </w:tcPr>
          <w:p w:rsidR="00365579" w:rsidRPr="00A45B40" w:rsidRDefault="00365579" w:rsidP="00386333">
            <w:r w:rsidRPr="00A45B40">
              <w:t>6</w:t>
            </w:r>
          </w:p>
        </w:tc>
        <w:tc>
          <w:tcPr>
            <w:tcW w:w="1067" w:type="dxa"/>
          </w:tcPr>
          <w:p w:rsidR="00365579" w:rsidRPr="00A45B40" w:rsidRDefault="00365579" w:rsidP="00386333">
            <w:r w:rsidRPr="00A45B40">
              <w:t>26.09.09</w:t>
            </w:r>
          </w:p>
        </w:tc>
        <w:tc>
          <w:tcPr>
            <w:tcW w:w="2638" w:type="dxa"/>
          </w:tcPr>
          <w:p w:rsidR="00365579" w:rsidRPr="00A45B40" w:rsidRDefault="00365579" w:rsidP="00386333">
            <w:r w:rsidRPr="00A45B40">
              <w:t>Hearing Impairment</w:t>
            </w:r>
          </w:p>
        </w:tc>
        <w:tc>
          <w:tcPr>
            <w:tcW w:w="4275" w:type="dxa"/>
          </w:tcPr>
          <w:p w:rsidR="00365579" w:rsidRPr="00A45B40" w:rsidRDefault="00365579" w:rsidP="00805F99">
            <w:pPr>
              <w:jc w:val="both"/>
            </w:pPr>
            <w:r w:rsidRPr="00A45B40">
              <w:t>Guest Lecture: Mrs. Deepa Ravindra Bhat (Mother of Hearing Impaired Child)</w:t>
            </w:r>
          </w:p>
          <w:p w:rsidR="00365579" w:rsidRPr="00A45B40" w:rsidRDefault="00365579" w:rsidP="00805F99">
            <w:pPr>
              <w:jc w:val="both"/>
            </w:pPr>
            <w:r w:rsidRPr="00A45B40">
              <w:t>Panel of Experts:</w:t>
            </w:r>
          </w:p>
          <w:p w:rsidR="00365579" w:rsidRPr="00A45B40" w:rsidRDefault="00365579" w:rsidP="00452492">
            <w:pPr>
              <w:suppressAutoHyphens w:val="0"/>
              <w:ind w:left="117"/>
              <w:jc w:val="both"/>
            </w:pPr>
            <w:r w:rsidRPr="00A45B40">
              <w:t>Dr. K. Rajalakshmi</w:t>
            </w:r>
          </w:p>
          <w:p w:rsidR="00365579" w:rsidRPr="00A45B40" w:rsidRDefault="00365579" w:rsidP="00452492">
            <w:pPr>
              <w:suppressAutoHyphens w:val="0"/>
              <w:ind w:left="117"/>
              <w:jc w:val="both"/>
            </w:pPr>
            <w:r w:rsidRPr="00A45B40">
              <w:t>Dr.Malar</w:t>
            </w:r>
          </w:p>
          <w:p w:rsidR="00365579" w:rsidRDefault="00365579" w:rsidP="00452492">
            <w:pPr>
              <w:suppressAutoHyphens w:val="0"/>
              <w:ind w:left="117"/>
              <w:jc w:val="both"/>
            </w:pPr>
            <w:r w:rsidRPr="00A45B40">
              <w:t>Mrs. Revathi</w:t>
            </w:r>
          </w:p>
          <w:p w:rsidR="00A45B40" w:rsidRPr="00A45B40" w:rsidRDefault="00A45B40" w:rsidP="00452492">
            <w:pPr>
              <w:suppressAutoHyphens w:val="0"/>
              <w:ind w:left="117"/>
              <w:jc w:val="both"/>
            </w:pPr>
          </w:p>
        </w:tc>
      </w:tr>
      <w:tr w:rsidR="00365579" w:rsidRPr="00A45B40" w:rsidTr="00A45B40">
        <w:trPr>
          <w:trHeight w:val="593"/>
          <w:jc w:val="center"/>
        </w:trPr>
        <w:tc>
          <w:tcPr>
            <w:tcW w:w="570" w:type="dxa"/>
          </w:tcPr>
          <w:p w:rsidR="00365579" w:rsidRPr="00A45B40" w:rsidRDefault="00365579" w:rsidP="00386333">
            <w:r w:rsidRPr="00A45B40">
              <w:t>7</w:t>
            </w:r>
          </w:p>
        </w:tc>
        <w:tc>
          <w:tcPr>
            <w:tcW w:w="1067" w:type="dxa"/>
          </w:tcPr>
          <w:p w:rsidR="00365579" w:rsidRPr="00A45B40" w:rsidRDefault="00365579" w:rsidP="00386333">
            <w:r w:rsidRPr="00A45B40">
              <w:t>31.10.09</w:t>
            </w:r>
          </w:p>
        </w:tc>
        <w:tc>
          <w:tcPr>
            <w:tcW w:w="2638" w:type="dxa"/>
          </w:tcPr>
          <w:p w:rsidR="00365579" w:rsidRPr="00A45B40" w:rsidRDefault="00365579" w:rsidP="00620FE4">
            <w:r w:rsidRPr="00A45B40">
              <w:t>Foreign Bodies in Ear, Nose and Throat</w:t>
            </w:r>
          </w:p>
        </w:tc>
        <w:tc>
          <w:tcPr>
            <w:tcW w:w="4275" w:type="dxa"/>
          </w:tcPr>
          <w:p w:rsidR="00365579" w:rsidRDefault="00365579" w:rsidP="00805F99">
            <w:pPr>
              <w:jc w:val="both"/>
            </w:pPr>
            <w:r w:rsidRPr="00A45B40">
              <w:t>D</w:t>
            </w:r>
            <w:r w:rsidR="00805F99" w:rsidRPr="00A45B40">
              <w:t xml:space="preserve">r. H.Sundara Raju, Prof in ENT, </w:t>
            </w:r>
            <w:r w:rsidRPr="00A45B40">
              <w:t>Department of ENT, AIISH, Mysore</w:t>
            </w:r>
          </w:p>
          <w:p w:rsidR="00A45B40" w:rsidRPr="00A45B40" w:rsidRDefault="00A45B40" w:rsidP="00805F99">
            <w:pPr>
              <w:jc w:val="both"/>
            </w:pPr>
          </w:p>
        </w:tc>
      </w:tr>
      <w:tr w:rsidR="00365579" w:rsidRPr="00A45B40" w:rsidTr="00A45B40">
        <w:trPr>
          <w:jc w:val="center"/>
        </w:trPr>
        <w:tc>
          <w:tcPr>
            <w:tcW w:w="570" w:type="dxa"/>
          </w:tcPr>
          <w:p w:rsidR="00365579" w:rsidRPr="00A45B40" w:rsidRDefault="00365579" w:rsidP="00386333">
            <w:r w:rsidRPr="00A45B40">
              <w:t>8</w:t>
            </w:r>
          </w:p>
        </w:tc>
        <w:tc>
          <w:tcPr>
            <w:tcW w:w="1067" w:type="dxa"/>
          </w:tcPr>
          <w:p w:rsidR="00365579" w:rsidRPr="00A45B40" w:rsidRDefault="00365579" w:rsidP="00386333">
            <w:r w:rsidRPr="00A45B40">
              <w:t>29.11.09</w:t>
            </w:r>
          </w:p>
        </w:tc>
        <w:tc>
          <w:tcPr>
            <w:tcW w:w="2638" w:type="dxa"/>
          </w:tcPr>
          <w:p w:rsidR="00365579" w:rsidRDefault="00365579" w:rsidP="00386333">
            <w:r w:rsidRPr="00A45B40">
              <w:t>Hearing impairment in Infants – Problems and Challenges in Identification</w:t>
            </w:r>
          </w:p>
          <w:p w:rsidR="00A45B40" w:rsidRPr="00A45B40" w:rsidRDefault="00A45B40" w:rsidP="00386333"/>
        </w:tc>
        <w:tc>
          <w:tcPr>
            <w:tcW w:w="4275" w:type="dxa"/>
          </w:tcPr>
          <w:p w:rsidR="00365579" w:rsidRPr="00A45B40" w:rsidRDefault="00365579" w:rsidP="00805F99">
            <w:pPr>
              <w:jc w:val="both"/>
            </w:pPr>
            <w:r w:rsidRPr="00A45B40">
              <w:t>Dr. Animesh Burman, Lecturer in Audiology,Department of Audiology, AIISH, Mysore-6</w:t>
            </w:r>
          </w:p>
        </w:tc>
      </w:tr>
      <w:tr w:rsidR="00365579" w:rsidRPr="00A45B40" w:rsidTr="00A45B40">
        <w:trPr>
          <w:jc w:val="center"/>
        </w:trPr>
        <w:tc>
          <w:tcPr>
            <w:tcW w:w="570" w:type="dxa"/>
          </w:tcPr>
          <w:p w:rsidR="00365579" w:rsidRPr="00A45B40" w:rsidRDefault="00365579" w:rsidP="00386333">
            <w:r w:rsidRPr="00A45B40">
              <w:t>9</w:t>
            </w:r>
          </w:p>
        </w:tc>
        <w:tc>
          <w:tcPr>
            <w:tcW w:w="1067" w:type="dxa"/>
          </w:tcPr>
          <w:p w:rsidR="00365579" w:rsidRPr="00A45B40" w:rsidRDefault="00365579" w:rsidP="00386333">
            <w:r w:rsidRPr="00A45B40">
              <w:t>26.12.09</w:t>
            </w:r>
          </w:p>
        </w:tc>
        <w:tc>
          <w:tcPr>
            <w:tcW w:w="2638" w:type="dxa"/>
          </w:tcPr>
          <w:p w:rsidR="00365579" w:rsidRDefault="00365579" w:rsidP="00386333">
            <w:r w:rsidRPr="00A45B40">
              <w:t>Home Based Skill Training for Children with Communication Disorders</w:t>
            </w:r>
          </w:p>
          <w:p w:rsidR="00A45B40" w:rsidRPr="00A45B40" w:rsidRDefault="00A45B40" w:rsidP="00386333"/>
        </w:tc>
        <w:tc>
          <w:tcPr>
            <w:tcW w:w="4275" w:type="dxa"/>
          </w:tcPr>
          <w:p w:rsidR="00365579" w:rsidRPr="00A45B40" w:rsidRDefault="00365579" w:rsidP="00805F99">
            <w:pPr>
              <w:jc w:val="both"/>
            </w:pPr>
            <w:r w:rsidRPr="00A45B40">
              <w:t>Dr.S.Venkatesan, Prof in Clinical Psychology, AIISH</w:t>
            </w:r>
          </w:p>
        </w:tc>
      </w:tr>
      <w:tr w:rsidR="00365579" w:rsidRPr="00A45B40" w:rsidTr="00A45B40">
        <w:trPr>
          <w:trHeight w:val="1907"/>
          <w:jc w:val="center"/>
        </w:trPr>
        <w:tc>
          <w:tcPr>
            <w:tcW w:w="570" w:type="dxa"/>
          </w:tcPr>
          <w:p w:rsidR="00365579" w:rsidRPr="00A45B40" w:rsidRDefault="00365579" w:rsidP="00386333">
            <w:r w:rsidRPr="00A45B40">
              <w:t>10</w:t>
            </w:r>
          </w:p>
        </w:tc>
        <w:tc>
          <w:tcPr>
            <w:tcW w:w="1067" w:type="dxa"/>
          </w:tcPr>
          <w:p w:rsidR="00365579" w:rsidRPr="00A45B40" w:rsidRDefault="00365579" w:rsidP="00386333">
            <w:r w:rsidRPr="00A45B40">
              <w:t>30.01.10</w:t>
            </w:r>
          </w:p>
        </w:tc>
        <w:tc>
          <w:tcPr>
            <w:tcW w:w="2638" w:type="dxa"/>
          </w:tcPr>
          <w:p w:rsidR="00365579" w:rsidRPr="00A45B40" w:rsidRDefault="00365579" w:rsidP="00386333">
            <w:r w:rsidRPr="00A45B40">
              <w:t>Aphasia</w:t>
            </w:r>
          </w:p>
        </w:tc>
        <w:tc>
          <w:tcPr>
            <w:tcW w:w="4275" w:type="dxa"/>
          </w:tcPr>
          <w:p w:rsidR="00805F99" w:rsidRPr="00A45B40" w:rsidRDefault="00365579" w:rsidP="00A64224">
            <w:pPr>
              <w:spacing w:before="240"/>
              <w:contextualSpacing/>
              <w:jc w:val="both"/>
            </w:pPr>
            <w:r w:rsidRPr="00A45B40">
              <w:t>Gu</w:t>
            </w:r>
            <w:r w:rsidR="00BE59E5" w:rsidRPr="00A45B40">
              <w:t>e</w:t>
            </w:r>
            <w:r w:rsidRPr="00A45B40">
              <w:t xml:space="preserve">st lecture : </w:t>
            </w:r>
            <w:r w:rsidR="00805F99" w:rsidRPr="00A45B40">
              <w:t xml:space="preserve">Mrs. Prema, W/o, Andani Gowda, </w:t>
            </w:r>
            <w:r w:rsidRPr="00A45B40">
              <w:t># 4504 / 8, 7th</w:t>
            </w:r>
            <w:r w:rsidRPr="00A45B40">
              <w:rPr>
                <w:vertAlign w:val="superscript"/>
              </w:rPr>
              <w:t xml:space="preserve"> </w:t>
            </w:r>
            <w:r w:rsidRPr="00A45B40">
              <w:t>Cr</w:t>
            </w:r>
            <w:r w:rsidR="00805F99" w:rsidRPr="00A45B40">
              <w:t xml:space="preserve">oss, </w:t>
            </w:r>
            <w:r w:rsidRPr="00A45B40">
              <w:t>N.R. Mohall                                                             Mysore -570007</w:t>
            </w:r>
            <w:r w:rsidR="00805F99" w:rsidRPr="00A45B40">
              <w:t xml:space="preserve"> </w:t>
            </w:r>
            <w:r w:rsidRPr="00A45B40">
              <w:t>(The wife of a person with Aphasia)</w:t>
            </w:r>
          </w:p>
          <w:p w:rsidR="00365579" w:rsidRPr="00A45B40" w:rsidRDefault="00365579" w:rsidP="00805F99">
            <w:r w:rsidRPr="00A45B40">
              <w:t>Panel of Experts:</w:t>
            </w:r>
          </w:p>
          <w:p w:rsidR="00365579" w:rsidRPr="00A45B40" w:rsidRDefault="00365579" w:rsidP="00805F99">
            <w:r w:rsidRPr="00A45B40">
              <w:t>Dr. Shyamala, KC,</w:t>
            </w:r>
          </w:p>
          <w:p w:rsidR="00365579" w:rsidRPr="00A45B40" w:rsidRDefault="00365579" w:rsidP="00805F99">
            <w:pPr>
              <w:ind w:right="850"/>
            </w:pPr>
            <w:r w:rsidRPr="00A45B40">
              <w:t>Dr.S.P.Goswami</w:t>
            </w:r>
          </w:p>
          <w:p w:rsidR="00365579" w:rsidRDefault="00365579" w:rsidP="00805F99">
            <w:pPr>
              <w:ind w:right="-475"/>
            </w:pPr>
            <w:r w:rsidRPr="00A45B40">
              <w:t xml:space="preserve">Mrs. Jayashree Shanbal, </w:t>
            </w:r>
          </w:p>
          <w:p w:rsidR="00A45B40" w:rsidRPr="00A45B40" w:rsidRDefault="00A45B40" w:rsidP="00805F99">
            <w:pPr>
              <w:ind w:right="-475"/>
            </w:pPr>
          </w:p>
        </w:tc>
      </w:tr>
      <w:tr w:rsidR="00365579" w:rsidRPr="00A45B40" w:rsidTr="00A45B40">
        <w:trPr>
          <w:trHeight w:val="800"/>
          <w:jc w:val="center"/>
        </w:trPr>
        <w:tc>
          <w:tcPr>
            <w:tcW w:w="570" w:type="dxa"/>
          </w:tcPr>
          <w:p w:rsidR="00365579" w:rsidRPr="00A45B40" w:rsidRDefault="00365579" w:rsidP="00386333">
            <w:r w:rsidRPr="00A45B40">
              <w:t>11</w:t>
            </w:r>
          </w:p>
        </w:tc>
        <w:tc>
          <w:tcPr>
            <w:tcW w:w="1067" w:type="dxa"/>
          </w:tcPr>
          <w:p w:rsidR="00365579" w:rsidRPr="00A45B40" w:rsidRDefault="00365579" w:rsidP="00386333">
            <w:r w:rsidRPr="00A45B40">
              <w:t>27.02.10</w:t>
            </w:r>
          </w:p>
        </w:tc>
        <w:tc>
          <w:tcPr>
            <w:tcW w:w="2638" w:type="dxa"/>
          </w:tcPr>
          <w:p w:rsidR="00365579" w:rsidRPr="00A45B40" w:rsidRDefault="00365579" w:rsidP="00386333">
            <w:r w:rsidRPr="00A45B40">
              <w:t>Dementia</w:t>
            </w:r>
          </w:p>
        </w:tc>
        <w:tc>
          <w:tcPr>
            <w:tcW w:w="4275" w:type="dxa"/>
          </w:tcPr>
          <w:p w:rsidR="00A45B40" w:rsidRPr="00A45B40" w:rsidRDefault="00365579" w:rsidP="00A45B40">
            <w:pPr>
              <w:jc w:val="both"/>
            </w:pPr>
            <w:r w:rsidRPr="00A45B40">
              <w:t>Dr. Shyamala, KC,</w:t>
            </w:r>
            <w:r w:rsidR="00805F99" w:rsidRPr="00A45B40">
              <w:t xml:space="preserve"> </w:t>
            </w:r>
            <w:r w:rsidRPr="00A45B40">
              <w:t>Prof</w:t>
            </w:r>
            <w:r w:rsidR="00DB67C6" w:rsidRPr="00A45B40">
              <w:t xml:space="preserve">. Speech and Language Pathology, </w:t>
            </w:r>
            <w:r w:rsidRPr="00A45B40">
              <w:t>DHLS Coordinator (Overall), AIISH, Mysore-6</w:t>
            </w:r>
          </w:p>
        </w:tc>
      </w:tr>
      <w:tr w:rsidR="00365579" w:rsidRPr="00A45B40" w:rsidTr="00A45B40">
        <w:trPr>
          <w:jc w:val="center"/>
        </w:trPr>
        <w:tc>
          <w:tcPr>
            <w:tcW w:w="570" w:type="dxa"/>
            <w:tcBorders>
              <w:bottom w:val="single" w:sz="4" w:space="0" w:color="auto"/>
            </w:tcBorders>
          </w:tcPr>
          <w:p w:rsidR="00365579" w:rsidRPr="00A45B40" w:rsidRDefault="00365579" w:rsidP="00386333">
            <w:r w:rsidRPr="00A45B40">
              <w:t>12</w:t>
            </w:r>
          </w:p>
        </w:tc>
        <w:tc>
          <w:tcPr>
            <w:tcW w:w="1067" w:type="dxa"/>
            <w:tcBorders>
              <w:bottom w:val="single" w:sz="4" w:space="0" w:color="auto"/>
            </w:tcBorders>
          </w:tcPr>
          <w:p w:rsidR="00365579" w:rsidRPr="00A45B40" w:rsidRDefault="00365579" w:rsidP="00386333">
            <w:r w:rsidRPr="00A45B40">
              <w:t>27.03.10</w:t>
            </w:r>
          </w:p>
        </w:tc>
        <w:tc>
          <w:tcPr>
            <w:tcW w:w="2638" w:type="dxa"/>
            <w:tcBorders>
              <w:bottom w:val="single" w:sz="4" w:space="0" w:color="auto"/>
            </w:tcBorders>
          </w:tcPr>
          <w:p w:rsidR="00365579" w:rsidRPr="00A45B40" w:rsidRDefault="00365579" w:rsidP="00386333">
            <w:r w:rsidRPr="00A45B40">
              <w:t>Use of Hearing Aids in Elderly</w:t>
            </w:r>
          </w:p>
        </w:tc>
        <w:tc>
          <w:tcPr>
            <w:tcW w:w="4275" w:type="dxa"/>
            <w:tcBorders>
              <w:bottom w:val="single" w:sz="4" w:space="0" w:color="auto"/>
            </w:tcBorders>
          </w:tcPr>
          <w:p w:rsidR="00365579" w:rsidRPr="00A45B40" w:rsidRDefault="00365579" w:rsidP="00A64224">
            <w:pPr>
              <w:jc w:val="both"/>
            </w:pPr>
            <w:r w:rsidRPr="00A45B40">
              <w:t>Dr.K.J.Ramadevi ,Audiologist Grade I, Department of Audiology, AIISH, Mysore</w:t>
            </w:r>
          </w:p>
        </w:tc>
      </w:tr>
    </w:tbl>
    <w:p w:rsidR="00DB67C6" w:rsidRDefault="00DB67C6" w:rsidP="00582A99">
      <w:pPr>
        <w:pStyle w:val="WW-BodyTextIndent2"/>
        <w:spacing w:line="360" w:lineRule="auto"/>
        <w:ind w:left="0"/>
        <w:jc w:val="both"/>
        <w:rPr>
          <w:b/>
          <w:sz w:val="20"/>
          <w:szCs w:val="20"/>
        </w:rPr>
      </w:pPr>
    </w:p>
    <w:p w:rsidR="002E7D2F" w:rsidRPr="0085454C" w:rsidRDefault="00582A99" w:rsidP="003A05AE">
      <w:pPr>
        <w:pStyle w:val="WW-BodyTextIndent2"/>
        <w:spacing w:line="240" w:lineRule="auto"/>
        <w:ind w:left="0"/>
        <w:jc w:val="center"/>
        <w:rPr>
          <w:b/>
        </w:rPr>
      </w:pPr>
      <w:r w:rsidRPr="0085454C">
        <w:rPr>
          <w:b/>
        </w:rPr>
        <w:lastRenderedPageBreak/>
        <w:t>EXTRA CURRICULAR ACTIVITIES</w:t>
      </w:r>
    </w:p>
    <w:p w:rsidR="002E7D2F" w:rsidRPr="002E7D2F" w:rsidRDefault="00582A99" w:rsidP="00881257">
      <w:pPr>
        <w:tabs>
          <w:tab w:val="left" w:pos="2160"/>
        </w:tabs>
        <w:spacing w:line="360" w:lineRule="auto"/>
        <w:jc w:val="both"/>
        <w:rPr>
          <w:b/>
        </w:rPr>
      </w:pPr>
      <w:r w:rsidRPr="002E7D2F">
        <w:rPr>
          <w:b/>
        </w:rPr>
        <w:t>NSS Activities</w:t>
      </w:r>
    </w:p>
    <w:p w:rsidR="002E7D2F" w:rsidRDefault="004068AB" w:rsidP="004068AB">
      <w:pPr>
        <w:spacing w:line="360" w:lineRule="auto"/>
        <w:jc w:val="both"/>
      </w:pPr>
      <w:r>
        <w:t xml:space="preserve">     </w:t>
      </w:r>
      <w:r w:rsidR="002E7D2F">
        <w:t xml:space="preserve">The activities began with an orientation program for the first year Bachelors’ and Masters’ students on 11.09.09. A total </w:t>
      </w:r>
      <w:r w:rsidR="00D54072">
        <w:t xml:space="preserve">number </w:t>
      </w:r>
      <w:r w:rsidR="002E7D2F">
        <w:t>of 170 students attended the orientation lecture and 160 were enrolled into NSS for the year 2009-10.</w:t>
      </w:r>
      <w:r w:rsidR="005D7CE6">
        <w:t xml:space="preserve"> </w:t>
      </w:r>
      <w:r w:rsidR="002E7D2F">
        <w:t xml:space="preserve">This was followed by three Shramadhan activities on three consecutive Saturdays. The </w:t>
      </w:r>
      <w:r w:rsidR="00D54072">
        <w:t>activities</w:t>
      </w:r>
      <w:r w:rsidR="002E7D2F">
        <w:t xml:space="preserve"> primarily involved</w:t>
      </w:r>
      <w:r w:rsidR="00D54072">
        <w:t>,</w:t>
      </w:r>
      <w:r w:rsidR="002E7D2F">
        <w:t xml:space="preserve"> making the target areas plastic free. The volunteers </w:t>
      </w:r>
      <w:r w:rsidR="0035233C">
        <w:t>cleared the</w:t>
      </w:r>
      <w:r w:rsidR="002E7D2F">
        <w:t xml:space="preserve"> plastic</w:t>
      </w:r>
      <w:r w:rsidR="0035233C">
        <w:t xml:space="preserve"> bags/items</w:t>
      </w:r>
      <w:r w:rsidR="002E7D2F">
        <w:t xml:space="preserve"> on the roads and drainage and disposed them in the right way. </w:t>
      </w:r>
    </w:p>
    <w:p w:rsidR="002E7D2F" w:rsidRDefault="004068AB" w:rsidP="004068AB">
      <w:pPr>
        <w:spacing w:line="360" w:lineRule="auto"/>
        <w:jc w:val="both"/>
      </w:pPr>
      <w:r>
        <w:t xml:space="preserve">     </w:t>
      </w:r>
      <w:r w:rsidR="002E7D2F">
        <w:t>On 17.10.09, a poster making competition was held across the four NSS groups with the theme of ‘Communicative Disability’. Two cash prizes were awarded for the best two performances.</w:t>
      </w:r>
      <w:r w:rsidR="005D7CE6">
        <w:t xml:space="preserve"> </w:t>
      </w:r>
      <w:r w:rsidR="002E7D2F">
        <w:t xml:space="preserve">On 25.10.09, </w:t>
      </w:r>
      <w:r w:rsidR="00BE3760">
        <w:t>the</w:t>
      </w:r>
      <w:r w:rsidR="002E7D2F">
        <w:t xml:space="preserve"> fourth Shramadhan activity was conducted near the staff quarters of AIISH. Hundred students participated in the activity. </w:t>
      </w:r>
    </w:p>
    <w:p w:rsidR="002E7D2F" w:rsidRDefault="004068AB" w:rsidP="004068AB">
      <w:pPr>
        <w:spacing w:line="360" w:lineRule="auto"/>
        <w:jc w:val="both"/>
      </w:pPr>
      <w:r>
        <w:t xml:space="preserve">     </w:t>
      </w:r>
      <w:r w:rsidR="002E7D2F">
        <w:t xml:space="preserve">A </w:t>
      </w:r>
      <w:r w:rsidR="006827F5">
        <w:t>y</w:t>
      </w:r>
      <w:r w:rsidR="002E7D2F">
        <w:t>oga camp was conducted for the NSS volunteers and staff of AIISH</w:t>
      </w:r>
      <w:r w:rsidR="00FB0F57">
        <w:t xml:space="preserve"> on </w:t>
      </w:r>
      <w:r w:rsidR="00DD17A7">
        <w:t>20-21</w:t>
      </w:r>
      <w:r w:rsidR="00A45B40">
        <w:t>.11.</w:t>
      </w:r>
      <w:r w:rsidR="00DD17A7">
        <w:t>2009</w:t>
      </w:r>
      <w:r w:rsidR="002E7D2F" w:rsidRPr="00652284">
        <w:t xml:space="preserve"> </w:t>
      </w:r>
      <w:r w:rsidR="002E7D2F">
        <w:t>within the institute premises</w:t>
      </w:r>
      <w:r w:rsidR="002E7D2F" w:rsidRPr="00652284">
        <w:t xml:space="preserve">. The classes </w:t>
      </w:r>
      <w:r w:rsidR="002E7D2F">
        <w:t>were</w:t>
      </w:r>
      <w:r w:rsidR="002E7D2F" w:rsidRPr="00652284">
        <w:t xml:space="preserve"> conducted by Dr. G.</w:t>
      </w:r>
      <w:r w:rsidR="002E7D2F">
        <w:t xml:space="preserve"> </w:t>
      </w:r>
      <w:r w:rsidR="002E7D2F" w:rsidRPr="00652284">
        <w:t xml:space="preserve">Jayarama, </w:t>
      </w:r>
      <w:r w:rsidR="002E7D2F">
        <w:t>Reader in</w:t>
      </w:r>
      <w:r w:rsidR="002E7D2F" w:rsidRPr="00652284">
        <w:t xml:space="preserve"> Clinical Psychology</w:t>
      </w:r>
      <w:r w:rsidR="002E7D2F">
        <w:t xml:space="preserve">, AIISH. </w:t>
      </w:r>
      <w:r w:rsidR="006827F5">
        <w:t xml:space="preserve">35 </w:t>
      </w:r>
      <w:r w:rsidR="002E7D2F">
        <w:t>students attended and benefited from the program.</w:t>
      </w:r>
      <w:r w:rsidR="005D7CE6">
        <w:t xml:space="preserve"> </w:t>
      </w:r>
      <w:r w:rsidR="002E7D2F">
        <w:t xml:space="preserve">Students of I B.Sc. (Speech and Hearing) who had difficulty coping up with certain topics were given special coaching by senior meritorious students after the institute hours as part of NSS activities. </w:t>
      </w:r>
    </w:p>
    <w:p w:rsidR="002E7D2F" w:rsidRDefault="004068AB" w:rsidP="004068AB">
      <w:pPr>
        <w:spacing w:line="360" w:lineRule="auto"/>
        <w:jc w:val="both"/>
      </w:pPr>
      <w:r>
        <w:t xml:space="preserve">     </w:t>
      </w:r>
      <w:r w:rsidR="002E7D2F">
        <w:t>Ms, Anjali V. Bhat, I B</w:t>
      </w:r>
      <w:r w:rsidR="00BE3760">
        <w:t>.</w:t>
      </w:r>
      <w:r w:rsidR="002E7D2F">
        <w:t>Sc</w:t>
      </w:r>
      <w:r w:rsidR="00BE3760">
        <w:t>.</w:t>
      </w:r>
      <w:r w:rsidR="002E7D2F">
        <w:t xml:space="preserve"> (Speech &amp; Hearing) student of AIISH bagged first prize in University evening college NSS intercollegiate folk song competition held on 06.03.2010.</w:t>
      </w:r>
    </w:p>
    <w:p w:rsidR="004931FE" w:rsidRDefault="004931FE" w:rsidP="00CE7D70">
      <w:pPr>
        <w:jc w:val="center"/>
        <w:rPr>
          <w:b/>
        </w:rPr>
      </w:pPr>
    </w:p>
    <w:p w:rsidR="00582A99" w:rsidRDefault="00582A99" w:rsidP="00E83D33">
      <w:pPr>
        <w:spacing w:line="480" w:lineRule="auto"/>
        <w:rPr>
          <w:b/>
        </w:rPr>
      </w:pPr>
      <w:r w:rsidRPr="007A185A">
        <w:rPr>
          <w:b/>
        </w:rPr>
        <w:t>AIISH GYMKHANA</w:t>
      </w:r>
    </w:p>
    <w:p w:rsidR="007A185A" w:rsidRDefault="007A185A" w:rsidP="00C73914">
      <w:pPr>
        <w:spacing w:line="360" w:lineRule="auto"/>
        <w:jc w:val="both"/>
      </w:pPr>
      <w:r>
        <w:t>In addition to the professional training, the Institute has initiated AIISH Gymkhana with the objective of encouraging the staff and students in co-curricular activities such as cultural, sports, literary, art, and other related areas. The AIISH Gymkhana conducts these activities in order to promote and recognize talents in staff and students. In the year 2009-10, the A</w:t>
      </w:r>
      <w:r w:rsidR="00653FDC">
        <w:t xml:space="preserve">nnual </w:t>
      </w:r>
      <w:r>
        <w:t>G</w:t>
      </w:r>
      <w:r w:rsidR="00653FDC">
        <w:t xml:space="preserve">eneral </w:t>
      </w:r>
      <w:r>
        <w:t>B</w:t>
      </w:r>
      <w:r w:rsidR="00653FDC">
        <w:t xml:space="preserve">ody </w:t>
      </w:r>
      <w:r w:rsidR="00472401">
        <w:lastRenderedPageBreak/>
        <w:t>elected the new office bearers</w:t>
      </w:r>
      <w:r>
        <w:t xml:space="preserve"> and new elected body started functioning</w:t>
      </w:r>
      <w:r w:rsidR="00D54072">
        <w:t xml:space="preserve"> from the month of August, 2009</w:t>
      </w:r>
      <w:r>
        <w:t>.</w:t>
      </w:r>
    </w:p>
    <w:p w:rsidR="004068AB" w:rsidRDefault="004068AB" w:rsidP="00C73914">
      <w:pPr>
        <w:spacing w:line="360" w:lineRule="auto"/>
        <w:jc w:val="both"/>
      </w:pPr>
    </w:p>
    <w:p w:rsidR="007F4FED" w:rsidRDefault="007F4FED" w:rsidP="00DD17A7">
      <w:pPr>
        <w:spacing w:line="360" w:lineRule="auto"/>
        <w:jc w:val="both"/>
        <w:rPr>
          <w:b/>
          <w:noProof/>
          <w:lang w:eastAsia="en-US"/>
        </w:rPr>
      </w:pPr>
      <w:r w:rsidRPr="00073117">
        <w:rPr>
          <w:b/>
        </w:rPr>
        <w:t xml:space="preserve">AIISH </w:t>
      </w:r>
      <w:r w:rsidR="00073117" w:rsidRPr="00073117">
        <w:rPr>
          <w:b/>
        </w:rPr>
        <w:t>O</w:t>
      </w:r>
      <w:r w:rsidRPr="00073117">
        <w:rPr>
          <w:b/>
        </w:rPr>
        <w:t xml:space="preserve">pen </w:t>
      </w:r>
      <w:r w:rsidR="00073117" w:rsidRPr="00073117">
        <w:rPr>
          <w:b/>
        </w:rPr>
        <w:t>D</w:t>
      </w:r>
      <w:r w:rsidRPr="00073117">
        <w:rPr>
          <w:b/>
        </w:rPr>
        <w:t>ay</w:t>
      </w:r>
      <w:r w:rsidR="004931FE">
        <w:rPr>
          <w:b/>
        </w:rPr>
        <w:t xml:space="preserve"> </w:t>
      </w:r>
      <w:r>
        <w:t>was held on 30</w:t>
      </w:r>
      <w:r w:rsidR="00A45B40">
        <w:t>.10.</w:t>
      </w:r>
      <w:r>
        <w:t xml:space="preserve">2009 for creating awareness among the public about the </w:t>
      </w:r>
      <w:r w:rsidR="00DD17A7">
        <w:t xml:space="preserve">activities </w:t>
      </w:r>
      <w:r>
        <w:t xml:space="preserve">of the Institute. The Open Day was inaugurated by IGP Mr. </w:t>
      </w:r>
      <w:r w:rsidR="0071390F">
        <w:t>A.M Prasad</w:t>
      </w:r>
      <w:r w:rsidR="00CC4AA2">
        <w:t>. A</w:t>
      </w:r>
      <w:r w:rsidR="0071390F">
        <w:t xml:space="preserve"> </w:t>
      </w:r>
      <w:r w:rsidR="00DD17A7">
        <w:t>t</w:t>
      </w:r>
      <w:r>
        <w:t>otal 1639 and 313 children with special needs</w:t>
      </w:r>
      <w:r w:rsidR="00DD17A7">
        <w:t xml:space="preserve"> </w:t>
      </w:r>
      <w:r w:rsidR="00C44926">
        <w:t>v</w:t>
      </w:r>
      <w:r w:rsidR="00DD17A7">
        <w:t>isited the institute</w:t>
      </w:r>
      <w:r w:rsidR="00C44926">
        <w:t>.</w:t>
      </w:r>
      <w:r w:rsidR="00D460C6" w:rsidRPr="00D460C6">
        <w:rPr>
          <w:b/>
          <w:noProof/>
          <w:lang w:eastAsia="en-US"/>
        </w:rPr>
        <w:t xml:space="preserve"> </w:t>
      </w:r>
    </w:p>
    <w:p w:rsidR="00B37A89" w:rsidRDefault="00B37A89" w:rsidP="00DD17A7">
      <w:pPr>
        <w:spacing w:line="360" w:lineRule="auto"/>
        <w:jc w:val="both"/>
        <w:rPr>
          <w:b/>
          <w:noProof/>
          <w:lang w:eastAsia="en-US"/>
        </w:rPr>
      </w:pPr>
    </w:p>
    <w:p w:rsidR="00D54072" w:rsidRDefault="00073117" w:rsidP="004A4BB4">
      <w:pPr>
        <w:spacing w:line="360" w:lineRule="auto"/>
        <w:jc w:val="both"/>
      </w:pPr>
      <w:r>
        <w:rPr>
          <w:b/>
        </w:rPr>
        <w:t>54</w:t>
      </w:r>
      <w:r w:rsidRPr="00073117">
        <w:rPr>
          <w:b/>
          <w:vertAlign w:val="superscript"/>
        </w:rPr>
        <w:t>th</w:t>
      </w:r>
      <w:r>
        <w:rPr>
          <w:b/>
        </w:rPr>
        <w:t xml:space="preserve"> Kannada Rajyothsava </w:t>
      </w:r>
      <w:r w:rsidR="00653FDC">
        <w:rPr>
          <w:b/>
        </w:rPr>
        <w:t xml:space="preserve">day </w:t>
      </w:r>
      <w:r w:rsidRPr="00073117">
        <w:t>was</w:t>
      </w:r>
      <w:r>
        <w:t xml:space="preserve"> celebrated on 09.11.2009 Smt. Ar</w:t>
      </w:r>
      <w:r w:rsidR="00C44926">
        <w:t>a</w:t>
      </w:r>
      <w:r>
        <w:t>thi V.B, Research Translation Scholar, MSP Sanskrit and Sangeetha Vidushi, Bangalore was the Chief Guest. Dr. Y</w:t>
      </w:r>
      <w:r w:rsidR="006827F5">
        <w:t>.</w:t>
      </w:r>
      <w:r>
        <w:t xml:space="preserve"> T</w:t>
      </w:r>
      <w:r w:rsidR="006827F5">
        <w:t>.</w:t>
      </w:r>
      <w:r>
        <w:t xml:space="preserve"> Balakrishn</w:t>
      </w:r>
      <w:r w:rsidR="006827F5">
        <w:t>a</w:t>
      </w:r>
      <w:r w:rsidR="00C44926">
        <w:t xml:space="preserve"> A</w:t>
      </w:r>
      <w:r>
        <w:t>charya, Reader in Clinical Psychology, SDM College, Ujire, D</w:t>
      </w:r>
      <w:r w:rsidR="006827F5">
        <w:t>akshina</w:t>
      </w:r>
      <w:r>
        <w:t xml:space="preserve"> K</w:t>
      </w:r>
      <w:r w:rsidR="006827F5">
        <w:t xml:space="preserve">annada </w:t>
      </w:r>
      <w:r>
        <w:t xml:space="preserve">was honored for his contributions in Kannada in the area of </w:t>
      </w:r>
      <w:r w:rsidR="005B1443">
        <w:t>disability</w:t>
      </w:r>
      <w:r>
        <w:t xml:space="preserve">. </w:t>
      </w:r>
    </w:p>
    <w:p w:rsidR="00B37A89" w:rsidRDefault="00B37A89" w:rsidP="004A4BB4">
      <w:pPr>
        <w:spacing w:line="360" w:lineRule="auto"/>
        <w:jc w:val="both"/>
      </w:pPr>
    </w:p>
    <w:p w:rsidR="00BF59EB" w:rsidRDefault="000826D7" w:rsidP="00C73914">
      <w:pPr>
        <w:spacing w:line="360" w:lineRule="auto"/>
        <w:jc w:val="both"/>
      </w:pPr>
      <w:r w:rsidRPr="000826D7">
        <w:rPr>
          <w:b/>
        </w:rPr>
        <w:t>International Women’s Day</w:t>
      </w:r>
      <w:r w:rsidR="00DD17A7">
        <w:rPr>
          <w:b/>
        </w:rPr>
        <w:t xml:space="preserve"> </w:t>
      </w:r>
      <w:r>
        <w:t>was organized at AIISH on 13</w:t>
      </w:r>
      <w:r w:rsidR="00A45B40">
        <w:t>.</w:t>
      </w:r>
      <w:r w:rsidR="00F73933">
        <w:t>0</w:t>
      </w:r>
      <w:r w:rsidR="00A45B40">
        <w:t>3.</w:t>
      </w:r>
      <w:r>
        <w:t xml:space="preserve">2010. </w:t>
      </w:r>
      <w:r w:rsidR="00136E78">
        <w:t xml:space="preserve">Dr. Uma Saraswathy and Ms. N. Parimala presented their papers on ‘Women Empowerment’ and </w:t>
      </w:r>
      <w:r w:rsidR="003C248C">
        <w:t>‘</w:t>
      </w:r>
      <w:r w:rsidR="00136E78">
        <w:t>Female F</w:t>
      </w:r>
      <w:r w:rsidR="003C248C">
        <w:t>o</w:t>
      </w:r>
      <w:r w:rsidR="00136E78">
        <w:t xml:space="preserve">eticide’ respectively. </w:t>
      </w:r>
      <w:r w:rsidR="00BF59EB">
        <w:t xml:space="preserve">Mrs. Anita </w:t>
      </w:r>
      <w:r w:rsidR="00BF59EB" w:rsidRPr="00DA2505">
        <w:t>Baldevaraj &amp; Anju</w:t>
      </w:r>
      <w:r w:rsidR="00BF59EB">
        <w:t xml:space="preserve"> were </w:t>
      </w:r>
      <w:r w:rsidR="00472401">
        <w:t>felicitated on this occasion.</w:t>
      </w:r>
      <w:r w:rsidR="00FF3D51" w:rsidRPr="00FF3D51">
        <w:rPr>
          <w:b/>
          <w:noProof/>
          <w:lang w:eastAsia="en-US"/>
        </w:rPr>
        <w:t xml:space="preserve"> </w:t>
      </w:r>
    </w:p>
    <w:p w:rsidR="0085454C" w:rsidRDefault="0085454C" w:rsidP="00C73914">
      <w:pPr>
        <w:spacing w:line="360" w:lineRule="auto"/>
        <w:jc w:val="both"/>
      </w:pPr>
    </w:p>
    <w:p w:rsidR="00A13DCC" w:rsidRDefault="00A13DCC" w:rsidP="003864F5">
      <w:pPr>
        <w:spacing w:line="360" w:lineRule="auto"/>
        <w:jc w:val="both"/>
      </w:pPr>
      <w:r w:rsidRPr="00A13DCC">
        <w:rPr>
          <w:b/>
        </w:rPr>
        <w:t xml:space="preserve">National Science Day </w:t>
      </w:r>
      <w:r w:rsidR="00F512FA" w:rsidRPr="00F512FA">
        <w:t xml:space="preserve">Observation of </w:t>
      </w:r>
      <w:r w:rsidR="00F512FA">
        <w:t xml:space="preserve">National Science day was organized at AIISH on </w:t>
      </w:r>
      <w:r w:rsidR="00A45B40">
        <w:t>0</w:t>
      </w:r>
      <w:r w:rsidR="00F512FA">
        <w:t>5</w:t>
      </w:r>
      <w:r w:rsidR="00A45B40">
        <w:t>.03.</w:t>
      </w:r>
      <w:r w:rsidR="00F512FA">
        <w:t xml:space="preserve">2010. </w:t>
      </w:r>
      <w:r w:rsidR="00D46A6A">
        <w:t>The Ch</w:t>
      </w:r>
      <w:r w:rsidR="002B194A">
        <w:t>i</w:t>
      </w:r>
      <w:r w:rsidR="00D46A6A">
        <w:t>ef Guest</w:t>
      </w:r>
      <w:r w:rsidR="00DA2505">
        <w:t xml:space="preserve">, </w:t>
      </w:r>
      <w:r w:rsidR="00DA2505" w:rsidRPr="00D46A6A">
        <w:t>Dr</w:t>
      </w:r>
      <w:r w:rsidR="00F512FA" w:rsidRPr="00D46A6A">
        <w:t>. Sri Ram</w:t>
      </w:r>
      <w:r w:rsidR="00DA2505">
        <w:t>,</w:t>
      </w:r>
      <w:r w:rsidR="00D46A6A" w:rsidRPr="00D46A6A">
        <w:t xml:space="preserve"> an eminent physicist </w:t>
      </w:r>
      <w:r w:rsidR="00D46A6A">
        <w:t>from Dept. of Theoretical Physics, University of Madras</w:t>
      </w:r>
      <w:r w:rsidR="00DA2505">
        <w:t xml:space="preserve"> inaugurated Science day.  On this occasion h</w:t>
      </w:r>
      <w:r w:rsidR="00472401">
        <w:t>e delivered</w:t>
      </w:r>
      <w:r w:rsidR="00F512FA">
        <w:t xml:space="preserve"> a </w:t>
      </w:r>
      <w:r w:rsidR="00556FDB">
        <w:t>lecture</w:t>
      </w:r>
      <w:r w:rsidR="00F512FA">
        <w:t xml:space="preserve"> on ‘</w:t>
      </w:r>
      <w:r w:rsidR="00D46A6A">
        <w:t>Tradditional</w:t>
      </w:r>
      <w:r w:rsidR="00F512FA">
        <w:t xml:space="preserve"> Ind</w:t>
      </w:r>
      <w:r w:rsidR="00472401">
        <w:t>ian Science</w:t>
      </w:r>
      <w:r w:rsidR="00DA2505">
        <w:t>-</w:t>
      </w:r>
      <w:r w:rsidR="00472401">
        <w:t>Some Reflections’’.</w:t>
      </w:r>
      <w:r w:rsidR="00D46A6A">
        <w:t xml:space="preserve"> </w:t>
      </w:r>
      <w:r w:rsidR="006D2493">
        <w:t>Winners of Science Quiz Competition</w:t>
      </w:r>
      <w:r w:rsidR="0035233C">
        <w:t>,</w:t>
      </w:r>
      <w:r w:rsidR="006D2493">
        <w:t xml:space="preserve"> held on 04.03.2010 </w:t>
      </w:r>
      <w:r w:rsidR="009D5AC7">
        <w:t>in connection</w:t>
      </w:r>
      <w:r w:rsidR="006D2493">
        <w:t xml:space="preserve"> with the National Science Day Celebration were awarded the prizes during the function.</w:t>
      </w:r>
      <w:r w:rsidR="00922754">
        <w:t xml:space="preserve"> </w:t>
      </w:r>
    </w:p>
    <w:p w:rsidR="00AC482D" w:rsidRDefault="00AC482D" w:rsidP="003864F5">
      <w:pPr>
        <w:spacing w:line="360" w:lineRule="auto"/>
        <w:jc w:val="both"/>
        <w:rPr>
          <w:b/>
        </w:rPr>
      </w:pPr>
    </w:p>
    <w:p w:rsidR="00696A0B" w:rsidRPr="00971A21" w:rsidRDefault="00971A21" w:rsidP="003864F5">
      <w:pPr>
        <w:spacing w:line="360" w:lineRule="auto"/>
        <w:jc w:val="both"/>
      </w:pPr>
      <w:r w:rsidRPr="009F1188">
        <w:rPr>
          <w:b/>
        </w:rPr>
        <w:t>Invited talk</w:t>
      </w:r>
      <w:r w:rsidRPr="00DD17A7">
        <w:rPr>
          <w:b/>
          <w:color w:val="FF0000"/>
        </w:rPr>
        <w:t xml:space="preserve"> </w:t>
      </w:r>
      <w:r w:rsidRPr="00971A21">
        <w:t>AIISH Gymkhana</w:t>
      </w:r>
      <w:r>
        <w:t xml:space="preserve"> organized monthly talk on ‘Chinese Acupressure, and Reflexology for Health’ on 13</w:t>
      </w:r>
      <w:r w:rsidR="00A45B40">
        <w:t>.01.</w:t>
      </w:r>
      <w:r>
        <w:t xml:space="preserve">2010. Mrs. Veena Ram Mohan, an expert in ‘Art of Living’ and ‘Chinese Acupressure’ was the resource person. </w:t>
      </w:r>
    </w:p>
    <w:p w:rsidR="0085454C" w:rsidRDefault="0085454C" w:rsidP="0047482D">
      <w:pPr>
        <w:spacing w:line="360" w:lineRule="auto"/>
        <w:jc w:val="both"/>
        <w:rPr>
          <w:b/>
        </w:rPr>
      </w:pPr>
    </w:p>
    <w:p w:rsidR="00692C5A" w:rsidRDefault="00692C5A" w:rsidP="004068AB">
      <w:pPr>
        <w:spacing w:line="360" w:lineRule="auto"/>
        <w:jc w:val="both"/>
      </w:pPr>
      <w:r w:rsidRPr="008924E6">
        <w:rPr>
          <w:b/>
        </w:rPr>
        <w:lastRenderedPageBreak/>
        <w:t xml:space="preserve">AIISH Awaaz 2010 </w:t>
      </w:r>
      <w:r>
        <w:t>The intercollegiate cultural festival hosted by the AIISH Gymkhana as an annual feature, AIISH Aawaaz, was conducted from 26</w:t>
      </w:r>
      <w:r w:rsidR="00A45B40">
        <w:t>-28.02.</w:t>
      </w:r>
      <w:r>
        <w:t>2010</w:t>
      </w:r>
      <w:r w:rsidR="00A45B40">
        <w:t>.</w:t>
      </w:r>
      <w:r>
        <w:t xml:space="preserve"> The inaugural ceremony was held on 26</w:t>
      </w:r>
      <w:r w:rsidR="00A45B40">
        <w:t>.2.</w:t>
      </w:r>
      <w:r>
        <w:t>2010 at 6.00 pm, at the AIISH Gymkhana. Dr. Mahesh Joshi, Senior Director, Doordarshan, Bengaluru Kendra, was the Chief Guest. Mr. Vikram Muthanna, Managing Editor, Star of Mysore, was the Guest of Honor. Dr. Vijayalakshmi Basavaraj, Director, AIISH, presided. AIISH Gymkhana Vice President Prof. K. S. Prema, General Secretary Mr. Achaiah M. A. and Cultural Secretary Ms. Neha Lakshmish were also present.</w:t>
      </w:r>
      <w:r w:rsidR="00FF3D51" w:rsidRPr="00FF3D51">
        <w:rPr>
          <w:noProof/>
          <w:lang w:eastAsia="en-US"/>
        </w:rPr>
        <w:t xml:space="preserve"> </w:t>
      </w:r>
    </w:p>
    <w:p w:rsidR="00A45B40" w:rsidRDefault="00DA2505" w:rsidP="00F73933">
      <w:pPr>
        <w:spacing w:line="360" w:lineRule="auto"/>
        <w:jc w:val="both"/>
      </w:pPr>
      <w:r>
        <w:t xml:space="preserve">The fest was </w:t>
      </w:r>
      <w:r w:rsidR="00FA2FC0">
        <w:t>well received</w:t>
      </w:r>
      <w:r>
        <w:t xml:space="preserve"> among the youth, indicating the growing popularity of AIISH Aawaaz since its inception. AIISH Aawaaz 2010 turned out to be a huge crowd puller, with over 3000 students attending it. During AIISH</w:t>
      </w:r>
      <w:r w:rsidR="00692C5A">
        <w:t xml:space="preserve"> Aawaaz 2010, 11 cultural and literary events were conducted. A total of 24 colleges (UG/ PG) and one department from the University of Mysore participated in these events. </w:t>
      </w:r>
      <w:r>
        <w:t xml:space="preserve"> </w:t>
      </w:r>
      <w:r w:rsidR="00692C5A">
        <w:t>The Valedictory Ceremony was held on 28</w:t>
      </w:r>
      <w:r w:rsidR="00A45B40">
        <w:t>.02.</w:t>
      </w:r>
      <w:r w:rsidR="00692C5A">
        <w:t xml:space="preserve">2010, at 5.30 pm at the AIISH Gymkhana. The formal ceremony was preceded by a dance performance by the group </w:t>
      </w:r>
      <w:r w:rsidR="00692C5A">
        <w:rPr>
          <w:i/>
        </w:rPr>
        <w:t xml:space="preserve">Cosmic Invaders, </w:t>
      </w:r>
      <w:r w:rsidR="00692C5A">
        <w:t>and a song recital by Ms. Anjali Bhatt. Sri Sunil Agarwal IPS, Commissioner of Police, Mysore, and Dr. Kushalappa P.A., Registrar, JSS University, were the Chief Guests. Singer Mr. Nithin Rajaram Shastry was the Guest of Honour. There were brief performances by Sri. Sunil Agarwal, IPS, Commissioner of Police, Sri. M. Nithin Rajaram Shastry and Dr. Kushalapa P. A. Cash prizes</w:t>
      </w:r>
      <w:r>
        <w:t xml:space="preserve"> </w:t>
      </w:r>
      <w:r w:rsidR="00DD17A7">
        <w:t xml:space="preserve">and </w:t>
      </w:r>
      <w:r>
        <w:t xml:space="preserve">rolling trophies </w:t>
      </w:r>
      <w:r w:rsidR="00692C5A">
        <w:t>were</w:t>
      </w:r>
      <w:r>
        <w:t xml:space="preserve"> distributed on this occasion by the chief guests and prizes were awarded</w:t>
      </w:r>
      <w:r w:rsidR="00692C5A">
        <w:t xml:space="preserve"> to 168 students.   </w:t>
      </w:r>
    </w:p>
    <w:p w:rsidR="00F73933" w:rsidRDefault="00F73933" w:rsidP="00F73933">
      <w:pPr>
        <w:spacing w:line="360" w:lineRule="auto"/>
        <w:jc w:val="both"/>
      </w:pPr>
    </w:p>
    <w:p w:rsidR="00B02D06" w:rsidRDefault="00B02D06" w:rsidP="00F73933">
      <w:pPr>
        <w:spacing w:line="360" w:lineRule="auto"/>
        <w:jc w:val="both"/>
      </w:pPr>
    </w:p>
    <w:p w:rsidR="00B02D06" w:rsidRDefault="00B02D06" w:rsidP="00F73933">
      <w:pPr>
        <w:spacing w:line="360" w:lineRule="auto"/>
        <w:jc w:val="both"/>
      </w:pPr>
    </w:p>
    <w:p w:rsidR="00B02D06" w:rsidRDefault="00B02D06" w:rsidP="00F73933">
      <w:pPr>
        <w:spacing w:line="360" w:lineRule="auto"/>
        <w:jc w:val="both"/>
      </w:pPr>
    </w:p>
    <w:p w:rsidR="00B02D06" w:rsidRDefault="00B02D06" w:rsidP="00F73933">
      <w:pPr>
        <w:spacing w:line="360" w:lineRule="auto"/>
        <w:jc w:val="both"/>
      </w:pPr>
    </w:p>
    <w:p w:rsidR="00B02D06" w:rsidRDefault="00B02D06" w:rsidP="00F73933">
      <w:pPr>
        <w:spacing w:line="360" w:lineRule="auto"/>
        <w:jc w:val="both"/>
      </w:pPr>
    </w:p>
    <w:p w:rsidR="00B02D06" w:rsidRDefault="00B02D06" w:rsidP="00F73933">
      <w:pPr>
        <w:spacing w:line="360" w:lineRule="auto"/>
        <w:jc w:val="both"/>
      </w:pPr>
    </w:p>
    <w:p w:rsidR="00B02D06" w:rsidRDefault="00B02D06" w:rsidP="00F73933">
      <w:pPr>
        <w:spacing w:line="360" w:lineRule="auto"/>
        <w:jc w:val="both"/>
      </w:pPr>
    </w:p>
    <w:p w:rsidR="00582A99" w:rsidRPr="002C3CB0" w:rsidRDefault="00582A99" w:rsidP="00A45B40">
      <w:pPr>
        <w:tabs>
          <w:tab w:val="left" w:pos="1515"/>
          <w:tab w:val="center" w:pos="4680"/>
        </w:tabs>
        <w:spacing w:line="360" w:lineRule="auto"/>
        <w:jc w:val="center"/>
        <w:rPr>
          <w:b/>
        </w:rPr>
      </w:pPr>
      <w:r w:rsidRPr="002C3CB0">
        <w:rPr>
          <w:b/>
        </w:rPr>
        <w:lastRenderedPageBreak/>
        <w:t>ADMINISTRATIVE ISSUES</w:t>
      </w:r>
    </w:p>
    <w:p w:rsidR="00582A99" w:rsidRPr="00CC2FD6" w:rsidRDefault="00F75549" w:rsidP="00B37A89">
      <w:pPr>
        <w:pStyle w:val="ListParagraph"/>
        <w:numPr>
          <w:ilvl w:val="0"/>
          <w:numId w:val="42"/>
        </w:numPr>
        <w:spacing w:line="360" w:lineRule="auto"/>
        <w:ind w:left="360"/>
        <w:jc w:val="both"/>
        <w:rPr>
          <w:b/>
        </w:rPr>
      </w:pPr>
      <w:r w:rsidRPr="00CC2FD6">
        <w:rPr>
          <w:b/>
        </w:rPr>
        <w:t>R</w:t>
      </w:r>
      <w:r w:rsidR="00582A99" w:rsidRPr="00CC2FD6">
        <w:rPr>
          <w:b/>
        </w:rPr>
        <w:t>ecruitments</w:t>
      </w:r>
    </w:p>
    <w:p w:rsidR="00C62878" w:rsidRPr="00CC2FD6" w:rsidRDefault="000D7163" w:rsidP="00B37A89">
      <w:pPr>
        <w:spacing w:line="360" w:lineRule="auto"/>
        <w:ind w:left="360"/>
        <w:jc w:val="both"/>
      </w:pPr>
      <w:r w:rsidRPr="00CC2FD6">
        <w:t>Five recruitments for permanent and forty seven recruitment for contract basis post</w:t>
      </w:r>
      <w:r w:rsidR="00DA2505" w:rsidRPr="00CC2FD6">
        <w:t>s</w:t>
      </w:r>
      <w:r w:rsidRPr="00CC2FD6">
        <w:t xml:space="preserve"> were made between April 2009 </w:t>
      </w:r>
      <w:r w:rsidR="008B0EF6" w:rsidRPr="00CC2FD6">
        <w:t xml:space="preserve">and </w:t>
      </w:r>
      <w:r w:rsidRPr="00CC2FD6">
        <w:t>March 2010.</w:t>
      </w:r>
      <w:r w:rsidR="00BF3C24" w:rsidRPr="00CC2FD6">
        <w:t xml:space="preserve"> New </w:t>
      </w:r>
      <w:r w:rsidR="002C3CB0" w:rsidRPr="00CC2FD6">
        <w:t xml:space="preserve">Administration </w:t>
      </w:r>
      <w:r w:rsidR="00BF3C24" w:rsidRPr="00CC2FD6">
        <w:t>O</w:t>
      </w:r>
      <w:r w:rsidR="002C3CB0" w:rsidRPr="00CC2FD6">
        <w:t>fficer (on deputation)</w:t>
      </w:r>
      <w:r w:rsidRPr="00CC2FD6">
        <w:t xml:space="preserve"> </w:t>
      </w:r>
      <w:r w:rsidR="00F96AF0" w:rsidRPr="00CC2FD6">
        <w:t>was recruited.</w:t>
      </w:r>
    </w:p>
    <w:p w:rsidR="00F75549" w:rsidRPr="00CC2FD6" w:rsidRDefault="00F75549" w:rsidP="00B37A89">
      <w:pPr>
        <w:pStyle w:val="ListParagraph"/>
        <w:numPr>
          <w:ilvl w:val="0"/>
          <w:numId w:val="42"/>
        </w:numPr>
        <w:spacing w:line="360" w:lineRule="auto"/>
        <w:ind w:left="360"/>
        <w:jc w:val="both"/>
        <w:rPr>
          <w:b/>
        </w:rPr>
      </w:pPr>
      <w:r w:rsidRPr="00CC2FD6">
        <w:rPr>
          <w:b/>
        </w:rPr>
        <w:t>Retirement</w:t>
      </w:r>
    </w:p>
    <w:p w:rsidR="00F75549" w:rsidRPr="00EC2A42" w:rsidRDefault="00F75549" w:rsidP="00B37A89">
      <w:pPr>
        <w:spacing w:line="360" w:lineRule="auto"/>
        <w:ind w:left="360"/>
        <w:jc w:val="both"/>
      </w:pPr>
      <w:r w:rsidRPr="00EC2A42">
        <w:t xml:space="preserve">Three employees retired from service after superannuation. </w:t>
      </w:r>
    </w:p>
    <w:p w:rsidR="00CC2FD6" w:rsidRPr="00CC2FD6" w:rsidRDefault="00CC2FD6" w:rsidP="00B37A89">
      <w:pPr>
        <w:pStyle w:val="ListParagraph"/>
        <w:numPr>
          <w:ilvl w:val="0"/>
          <w:numId w:val="42"/>
        </w:numPr>
        <w:tabs>
          <w:tab w:val="left" w:pos="720"/>
        </w:tabs>
        <w:spacing w:line="360" w:lineRule="auto"/>
        <w:ind w:left="360"/>
        <w:jc w:val="both"/>
        <w:rPr>
          <w:b/>
        </w:rPr>
      </w:pPr>
      <w:r w:rsidRPr="00CC2FD6">
        <w:rPr>
          <w:b/>
        </w:rPr>
        <w:t>Death</w:t>
      </w:r>
    </w:p>
    <w:p w:rsidR="00A144FB" w:rsidRPr="00CC2FD6" w:rsidRDefault="00456674" w:rsidP="00B37A89">
      <w:pPr>
        <w:spacing w:line="360" w:lineRule="auto"/>
        <w:ind w:firstLine="360"/>
        <w:jc w:val="both"/>
        <w:rPr>
          <w:b/>
        </w:rPr>
      </w:pPr>
      <w:r>
        <w:t xml:space="preserve">Sri Kanna, a </w:t>
      </w:r>
      <w:r w:rsidR="00EC2A42">
        <w:t xml:space="preserve">group </w:t>
      </w:r>
      <w:r w:rsidR="00CC2FD6" w:rsidRPr="00CC2FD6">
        <w:t>D employee passed away</w:t>
      </w:r>
    </w:p>
    <w:p w:rsidR="00B377C3" w:rsidRDefault="00B377C3" w:rsidP="0054063C">
      <w:pPr>
        <w:spacing w:line="360" w:lineRule="auto"/>
        <w:rPr>
          <w:b/>
          <w:bCs/>
        </w:rPr>
      </w:pPr>
    </w:p>
    <w:p w:rsidR="00582A99" w:rsidRPr="00F96AF0" w:rsidRDefault="00582A99" w:rsidP="0054063C">
      <w:pPr>
        <w:spacing w:line="360" w:lineRule="auto"/>
        <w:rPr>
          <w:b/>
          <w:bCs/>
        </w:rPr>
      </w:pPr>
      <w:r w:rsidRPr="00F96AF0">
        <w:rPr>
          <w:b/>
          <w:bCs/>
        </w:rPr>
        <w:t>Construction</w:t>
      </w:r>
      <w:r w:rsidR="0076640C" w:rsidRPr="00F96AF0">
        <w:rPr>
          <w:b/>
          <w:bCs/>
        </w:rPr>
        <w:t xml:space="preserve"> works</w:t>
      </w:r>
    </w:p>
    <w:p w:rsidR="000132D7" w:rsidRDefault="00A4088D" w:rsidP="0054063C">
      <w:pPr>
        <w:spacing w:line="360" w:lineRule="auto"/>
        <w:jc w:val="both"/>
        <w:rPr>
          <w:b/>
          <w:bCs/>
        </w:rPr>
      </w:pPr>
      <w:r w:rsidRPr="004F46DE">
        <w:t xml:space="preserve">Construction </w:t>
      </w:r>
      <w:r w:rsidR="00494CFC" w:rsidRPr="004F46DE">
        <w:t xml:space="preserve">of </w:t>
      </w:r>
      <w:r w:rsidR="00494CFC">
        <w:t xml:space="preserve">new </w:t>
      </w:r>
      <w:r w:rsidRPr="004F46DE">
        <w:t xml:space="preserve">94 </w:t>
      </w:r>
      <w:r w:rsidR="00494CFC">
        <w:t>b</w:t>
      </w:r>
      <w:r w:rsidRPr="004F46DE">
        <w:t>edded Men's Hostel</w:t>
      </w:r>
      <w:r w:rsidR="00DA2505">
        <w:t xml:space="preserve"> was completed in the report year.</w:t>
      </w:r>
      <w:r w:rsidRPr="004F46DE">
        <w:t xml:space="preserve"> </w:t>
      </w:r>
      <w:r w:rsidR="007068C5">
        <w:t>Fifteen</w:t>
      </w:r>
      <w:r w:rsidRPr="004F46DE">
        <w:t xml:space="preserve"> </w:t>
      </w:r>
      <w:r w:rsidR="00494CFC">
        <w:t>suites for the g</w:t>
      </w:r>
      <w:r w:rsidRPr="004F46DE">
        <w:t xml:space="preserve">uest </w:t>
      </w:r>
      <w:r w:rsidR="00494CFC" w:rsidRPr="004F46DE">
        <w:t>Faculty at</w:t>
      </w:r>
      <w:r w:rsidRPr="004F46DE">
        <w:t xml:space="preserve"> Panchavati Campus</w:t>
      </w:r>
      <w:r w:rsidR="00494CFC">
        <w:t xml:space="preserve"> was undertaken</w:t>
      </w:r>
      <w:r w:rsidRPr="004F46DE">
        <w:t>.</w:t>
      </w:r>
      <w:r w:rsidR="00494CFC">
        <w:t xml:space="preserve"> Apart from the new constructions, the section also took up   major r</w:t>
      </w:r>
      <w:r w:rsidR="0091202D">
        <w:t xml:space="preserve">enovation </w:t>
      </w:r>
      <w:r w:rsidR="007068C5">
        <w:t>and</w:t>
      </w:r>
      <w:r w:rsidR="0091202D">
        <w:t xml:space="preserve"> </w:t>
      </w:r>
      <w:r w:rsidR="00494CFC">
        <w:t>r</w:t>
      </w:r>
      <w:r w:rsidR="0091202D">
        <w:t xml:space="preserve">epair work of </w:t>
      </w:r>
      <w:r w:rsidR="00494CFC">
        <w:t>rooms in the old block, ladies hostel,   providing</w:t>
      </w:r>
      <w:r w:rsidR="0091202D">
        <w:t xml:space="preserve"> kitchen </w:t>
      </w:r>
      <w:r w:rsidR="00494CFC">
        <w:t xml:space="preserve">plates to D type quarters. Initiation work for audiometric rooms and apartment complex in the D type quarters </w:t>
      </w:r>
      <w:r w:rsidR="007068C5">
        <w:t>were</w:t>
      </w:r>
      <w:r w:rsidR="00494CFC">
        <w:t xml:space="preserve"> taken up</w:t>
      </w:r>
      <w:r w:rsidR="00C7054B">
        <w:t>.</w:t>
      </w:r>
    </w:p>
    <w:p w:rsidR="007D37CB" w:rsidRDefault="007D37CB" w:rsidP="008974E3">
      <w:pPr>
        <w:jc w:val="both"/>
        <w:rPr>
          <w:b/>
        </w:rPr>
      </w:pPr>
    </w:p>
    <w:p w:rsidR="00A144FB" w:rsidRDefault="00582A99" w:rsidP="00E57ECB">
      <w:pPr>
        <w:spacing w:line="360" w:lineRule="auto"/>
        <w:jc w:val="both"/>
        <w:rPr>
          <w:b/>
        </w:rPr>
      </w:pPr>
      <w:r w:rsidRPr="00837E05">
        <w:rPr>
          <w:b/>
        </w:rPr>
        <w:t>Horticulture Section</w:t>
      </w:r>
    </w:p>
    <w:p w:rsidR="00837E05" w:rsidRPr="00113FF9" w:rsidRDefault="00837E05" w:rsidP="00A45B40">
      <w:pPr>
        <w:pStyle w:val="NormalWeb"/>
        <w:spacing w:before="0" w:beforeAutospacing="0" w:after="0" w:line="360" w:lineRule="auto"/>
        <w:jc w:val="both"/>
      </w:pPr>
      <w:r w:rsidRPr="006512DB">
        <w:t>The Horticulture Section is maintaining the garden a</w:t>
      </w:r>
      <w:r w:rsidR="00C15BB3">
        <w:t>nd lawn in the main campus and P</w:t>
      </w:r>
      <w:r w:rsidRPr="006512DB">
        <w:t>anchavati</w:t>
      </w:r>
      <w:r w:rsidR="00C15BB3">
        <w:t xml:space="preserve"> campus</w:t>
      </w:r>
      <w:r w:rsidRPr="006512DB">
        <w:t xml:space="preserve"> of the AIISH. The main objective of the horticulture section </w:t>
      </w:r>
      <w:r w:rsidR="00F96AF0" w:rsidRPr="006512DB">
        <w:t xml:space="preserve">is </w:t>
      </w:r>
      <w:r w:rsidR="00F96AF0">
        <w:t xml:space="preserve">to </w:t>
      </w:r>
      <w:r w:rsidRPr="006512DB">
        <w:t>prov</w:t>
      </w:r>
      <w:r w:rsidR="00F96AF0">
        <w:t>ide</w:t>
      </w:r>
      <w:r w:rsidRPr="006512DB">
        <w:t xml:space="preserve"> natural environment to the surroundings of the institute and maintain the</w:t>
      </w:r>
      <w:r w:rsidR="00F96AF0">
        <w:t xml:space="preserve"> premises with natural beauty by </w:t>
      </w:r>
      <w:r w:rsidRPr="006512DB">
        <w:t xml:space="preserve">growing and training of ornamental species of plants. </w:t>
      </w:r>
      <w:r w:rsidR="009872E2" w:rsidRPr="006512DB">
        <w:t>Maintenance of nursery</w:t>
      </w:r>
      <w:r w:rsidR="009872E2">
        <w:t xml:space="preserve">, </w:t>
      </w:r>
      <w:r w:rsidR="002B194A">
        <w:t>r</w:t>
      </w:r>
      <w:r w:rsidR="009872E2">
        <w:t xml:space="preserve">ose </w:t>
      </w:r>
      <w:r w:rsidR="002B194A">
        <w:t>g</w:t>
      </w:r>
      <w:r w:rsidR="009872E2">
        <w:t xml:space="preserve">arden </w:t>
      </w:r>
      <w:r w:rsidR="0061774A">
        <w:t>and</w:t>
      </w:r>
      <w:r w:rsidR="009872E2">
        <w:t xml:space="preserve"> </w:t>
      </w:r>
      <w:r w:rsidR="002B194A">
        <w:t>p</w:t>
      </w:r>
      <w:r w:rsidR="009872E2">
        <w:t>otting, re</w:t>
      </w:r>
      <w:r w:rsidR="002B194A">
        <w:t>-</w:t>
      </w:r>
      <w:r w:rsidR="009872E2">
        <w:t>po</w:t>
      </w:r>
      <w:r w:rsidR="002B194A">
        <w:t>t</w:t>
      </w:r>
      <w:r w:rsidR="009872E2">
        <w:t xml:space="preserve">ting is important to enhance the natural beauty of the institute. </w:t>
      </w:r>
      <w:r w:rsidRPr="00113FF9">
        <w:t xml:space="preserve">The Horticulture section participated in the “Dasara </w:t>
      </w:r>
      <w:r w:rsidR="002B194A">
        <w:t>H</w:t>
      </w:r>
      <w:r w:rsidRPr="00113FF9">
        <w:t xml:space="preserve">orticultural </w:t>
      </w:r>
      <w:r w:rsidR="002B194A">
        <w:t>F</w:t>
      </w:r>
      <w:r w:rsidRPr="00113FF9">
        <w:t>lower show of 2009”</w:t>
      </w:r>
      <w:r w:rsidR="009C6EAB" w:rsidRPr="00113FF9">
        <w:t> </w:t>
      </w:r>
      <w:r w:rsidR="009C6EAB">
        <w:t>conducted</w:t>
      </w:r>
      <w:r w:rsidRPr="00113FF9">
        <w:t xml:space="preserve"> by </w:t>
      </w:r>
      <w:r w:rsidR="002B194A">
        <w:t>S</w:t>
      </w:r>
      <w:r w:rsidRPr="00113FF9">
        <w:t xml:space="preserve">tate </w:t>
      </w:r>
      <w:r w:rsidR="002B194A">
        <w:t>H</w:t>
      </w:r>
      <w:r w:rsidRPr="00113FF9">
        <w:t>orticul</w:t>
      </w:r>
      <w:r w:rsidR="00F96AF0">
        <w:t xml:space="preserve">tural </w:t>
      </w:r>
      <w:r w:rsidR="002B194A">
        <w:t>D</w:t>
      </w:r>
      <w:r w:rsidR="00F96AF0">
        <w:t xml:space="preserve">epartment on 16.09.2009. </w:t>
      </w:r>
      <w:r w:rsidRPr="00113FF9">
        <w:t>AIISH won the 1</w:t>
      </w:r>
      <w:r w:rsidRPr="00113FF9">
        <w:rPr>
          <w:vertAlign w:val="superscript"/>
        </w:rPr>
        <w:t>st</w:t>
      </w:r>
      <w:r w:rsidRPr="00113FF9">
        <w:t xml:space="preserve"> prize for garden maintenance</w:t>
      </w:r>
      <w:r w:rsidR="00917CF5" w:rsidRPr="00113FF9">
        <w:t>.</w:t>
      </w:r>
      <w:r w:rsidRPr="00113FF9">
        <w:t xml:space="preserve"> </w:t>
      </w:r>
      <w:r w:rsidR="00917CF5" w:rsidRPr="00113FF9">
        <w:t>Apart</w:t>
      </w:r>
      <w:r w:rsidRPr="00113FF9">
        <w:t xml:space="preserve"> from this</w:t>
      </w:r>
      <w:r w:rsidR="00A56265" w:rsidRPr="00113FF9">
        <w:t>,</w:t>
      </w:r>
      <w:r w:rsidRPr="00113FF9">
        <w:t xml:space="preserve"> </w:t>
      </w:r>
      <w:r w:rsidR="00917CF5" w:rsidRPr="00113FF9">
        <w:t xml:space="preserve">the institute </w:t>
      </w:r>
      <w:r w:rsidRPr="00113FF9">
        <w:t>won</w:t>
      </w:r>
      <w:r w:rsidR="00917CF5" w:rsidRPr="00113FF9">
        <w:t> two</w:t>
      </w:r>
      <w:r w:rsidRPr="00113FF9">
        <w:t xml:space="preserve"> 2</w:t>
      </w:r>
      <w:r w:rsidRPr="00113FF9">
        <w:rPr>
          <w:vertAlign w:val="superscript"/>
        </w:rPr>
        <w:t>rd</w:t>
      </w:r>
      <w:r w:rsidRPr="00113FF9">
        <w:t xml:space="preserve"> prizes and one 3</w:t>
      </w:r>
      <w:r w:rsidRPr="00113FF9">
        <w:rPr>
          <w:vertAlign w:val="superscript"/>
        </w:rPr>
        <w:t>rd</w:t>
      </w:r>
      <w:r w:rsidRPr="00113FF9">
        <w:t xml:space="preserve"> prize for growing of flowers in pots and beds.  </w:t>
      </w:r>
      <w:r w:rsidR="00A4088D">
        <w:t xml:space="preserve"> </w:t>
      </w:r>
    </w:p>
    <w:p w:rsidR="00917CF5" w:rsidRDefault="00917CF5" w:rsidP="00582A99">
      <w:pPr>
        <w:rPr>
          <w:b/>
        </w:rPr>
      </w:pPr>
    </w:p>
    <w:p w:rsidR="00D33D66" w:rsidRDefault="00D33D66" w:rsidP="00582A99">
      <w:pPr>
        <w:rPr>
          <w:b/>
        </w:rPr>
      </w:pPr>
    </w:p>
    <w:p w:rsidR="00D33D66" w:rsidRDefault="00D33D66" w:rsidP="00582A99">
      <w:pPr>
        <w:rPr>
          <w:b/>
        </w:rPr>
      </w:pPr>
    </w:p>
    <w:p w:rsidR="00032F47" w:rsidRDefault="00582A99" w:rsidP="00A51914">
      <w:pPr>
        <w:spacing w:line="360" w:lineRule="auto"/>
        <w:jc w:val="both"/>
      </w:pPr>
      <w:r w:rsidRPr="000D7163">
        <w:rPr>
          <w:b/>
        </w:rPr>
        <w:lastRenderedPageBreak/>
        <w:t>Official Language Implementation (OLI)</w:t>
      </w:r>
      <w:r w:rsidRPr="00074631">
        <w:rPr>
          <w:color w:val="FF0000"/>
        </w:rPr>
        <w:tab/>
      </w:r>
      <w:r w:rsidR="006A3DA5">
        <w:t>Activities on Implementation of Official language</w:t>
      </w:r>
      <w:r w:rsidR="00F96AF0">
        <w:t>-</w:t>
      </w:r>
      <w:r w:rsidR="006A3DA5">
        <w:t xml:space="preserve"> Hindi </w:t>
      </w:r>
      <w:r w:rsidR="00F96AF0">
        <w:t xml:space="preserve">was </w:t>
      </w:r>
      <w:r w:rsidR="006A3DA5">
        <w:t xml:space="preserve">continued by way of conducting various programs. </w:t>
      </w:r>
      <w:r w:rsidR="006A3DA5" w:rsidRPr="00FE1F30">
        <w:t xml:space="preserve">Smt V T Kalai Selvi, Junior Technical Officer was nominated to attend Hindi Prabodh classes conducted at CIIL, </w:t>
      </w:r>
      <w:r w:rsidR="001B6F54" w:rsidRPr="00FE1F30">
        <w:t>Mysore during</w:t>
      </w:r>
      <w:r w:rsidR="006A3DA5">
        <w:t xml:space="preserve"> July- Nov 2009 session. She successfully completed the same and was awarded a cash prize of Rs. 400/- for her credit in the examination of Nov</w:t>
      </w:r>
      <w:r w:rsidR="00CB1E2D">
        <w:t>ember</w:t>
      </w:r>
      <w:r w:rsidR="006A3DA5">
        <w:t xml:space="preserve"> 2009. Trials for nomination of other staff members were also made. </w:t>
      </w:r>
      <w:r w:rsidR="006A3DA5" w:rsidRPr="00714212">
        <w:rPr>
          <w:b/>
          <w:bCs/>
        </w:rPr>
        <w:t xml:space="preserve">Hindi </w:t>
      </w:r>
      <w:r w:rsidR="00CB1E2D" w:rsidRPr="00CB1E2D">
        <w:rPr>
          <w:bCs/>
        </w:rPr>
        <w:t>clients</w:t>
      </w:r>
      <w:r w:rsidR="00CB1E2D">
        <w:rPr>
          <w:bCs/>
        </w:rPr>
        <w:t xml:space="preserve"> with communication disorder</w:t>
      </w:r>
      <w:r w:rsidR="00032F47">
        <w:rPr>
          <w:bCs/>
        </w:rPr>
        <w:t>s</w:t>
      </w:r>
      <w:r w:rsidR="00CB1E2D">
        <w:rPr>
          <w:bCs/>
        </w:rPr>
        <w:t xml:space="preserve"> registered at </w:t>
      </w:r>
      <w:r w:rsidR="006A3DA5">
        <w:t xml:space="preserve">the institute were counseled in Hindi. </w:t>
      </w:r>
      <w:r w:rsidR="00CB1E2D" w:rsidRPr="00CB1E2D">
        <w:rPr>
          <w:bCs/>
        </w:rPr>
        <w:t>The centre for Rehabilitation and Education through Distance Mode held orientation courses and on-line assessment and rehabilitation for clients in</w:t>
      </w:r>
      <w:r w:rsidR="006A3DA5">
        <w:t xml:space="preserve"> 12 centres of the country in Hindi </w:t>
      </w:r>
      <w:r w:rsidR="00A56265">
        <w:t xml:space="preserve">language. </w:t>
      </w:r>
      <w:r w:rsidR="006A3DA5">
        <w:t xml:space="preserve">Questionnaire on DHLS Course was prepared in bilingual form and was widely </w:t>
      </w:r>
      <w:r w:rsidR="00A56265">
        <w:t xml:space="preserve">used </w:t>
      </w:r>
      <w:r w:rsidR="006A3DA5">
        <w:t xml:space="preserve">by clients in the northern region. </w:t>
      </w:r>
    </w:p>
    <w:p w:rsidR="00A51914" w:rsidRDefault="006A3DA5" w:rsidP="00A51914">
      <w:pPr>
        <w:spacing w:line="360" w:lineRule="auto"/>
        <w:jc w:val="both"/>
      </w:pPr>
      <w:r w:rsidRPr="0012366C">
        <w:rPr>
          <w:b/>
          <w:bCs/>
        </w:rPr>
        <w:t xml:space="preserve">Hindi Competitions (External) </w:t>
      </w:r>
      <w:r w:rsidRPr="00F03C76">
        <w:t>Employees of the institute were nominated for va</w:t>
      </w:r>
      <w:r w:rsidR="00A56265">
        <w:t>rious Hindi Competitions viz., q</w:t>
      </w:r>
      <w:r w:rsidRPr="00F03C76">
        <w:t>uiz, singing debate etc., cond</w:t>
      </w:r>
      <w:r w:rsidR="00A56265">
        <w:t xml:space="preserve">ucted by various Central </w:t>
      </w:r>
      <w:r w:rsidR="009F6E0A">
        <w:t>G</w:t>
      </w:r>
      <w:r w:rsidR="00A56265">
        <w:t xml:space="preserve">overnment </w:t>
      </w:r>
      <w:r w:rsidR="0085454C">
        <w:t>Organizations</w:t>
      </w:r>
      <w:r w:rsidRPr="00F03C76">
        <w:t xml:space="preserve"> in Mysore</w:t>
      </w:r>
      <w:r w:rsidR="00A56265">
        <w:t>.</w:t>
      </w:r>
      <w:r w:rsidRPr="00F03C76">
        <w:t xml:space="preserve"> </w:t>
      </w:r>
      <w:r w:rsidR="00347B11" w:rsidRPr="00347B11">
        <w:rPr>
          <w:b/>
          <w:bCs/>
        </w:rPr>
        <w:t>Official Language</w:t>
      </w:r>
      <w:r w:rsidR="00A51914" w:rsidRPr="00347B11">
        <w:rPr>
          <w:b/>
          <w:bCs/>
        </w:rPr>
        <w:t xml:space="preserve"> Inspection</w:t>
      </w:r>
      <w:r w:rsidR="00A51914" w:rsidRPr="003E1950">
        <w:rPr>
          <w:b/>
          <w:bCs/>
        </w:rPr>
        <w:t>:</w:t>
      </w:r>
      <w:r w:rsidR="00A51914">
        <w:rPr>
          <w:b/>
          <w:bCs/>
        </w:rPr>
        <w:t xml:space="preserve"> </w:t>
      </w:r>
      <w:r w:rsidR="00A51914" w:rsidRPr="003E1950">
        <w:t>Inspection on use of Official language</w:t>
      </w:r>
      <w:r w:rsidR="00A51914">
        <w:t xml:space="preserve"> at the Institute </w:t>
      </w:r>
      <w:r w:rsidR="00A51914" w:rsidRPr="003E1950">
        <w:t xml:space="preserve">was conducted by the OL Department, Ministry of H &amp; FW, New Delhi on 31.03.2010. </w:t>
      </w:r>
      <w:r w:rsidR="00A51914">
        <w:t xml:space="preserve">Hindi </w:t>
      </w:r>
      <w:r w:rsidR="00A51914" w:rsidRPr="00BC750A">
        <w:rPr>
          <w:b/>
          <w:iCs/>
        </w:rPr>
        <w:t>MILAP</w:t>
      </w:r>
      <w:r w:rsidR="00A51914" w:rsidRPr="00BC750A">
        <w:rPr>
          <w:b/>
          <w:bCs/>
        </w:rPr>
        <w:t xml:space="preserve"> </w:t>
      </w:r>
      <w:r w:rsidR="00A51914">
        <w:t xml:space="preserve">daily news bulletin was subscribed for the institute.  </w:t>
      </w:r>
      <w:r w:rsidR="00A51914" w:rsidRPr="004D3A70">
        <w:rPr>
          <w:b/>
          <w:bCs/>
        </w:rPr>
        <w:t>Hindi Books Library</w:t>
      </w:r>
      <w:r w:rsidR="00A51914">
        <w:t xml:space="preserve"> was kept open for general reading. </w:t>
      </w:r>
      <w:r w:rsidR="00A51914" w:rsidRPr="00B61F28">
        <w:rPr>
          <w:b/>
          <w:bCs/>
        </w:rPr>
        <w:t>Leap Office Software</w:t>
      </w:r>
      <w:r w:rsidR="00A51914">
        <w:t xml:space="preserve"> is being extensively used at the institute. </w:t>
      </w:r>
    </w:p>
    <w:p w:rsidR="00F73933" w:rsidRDefault="00F73933" w:rsidP="00A51914">
      <w:pPr>
        <w:spacing w:line="360" w:lineRule="auto"/>
        <w:jc w:val="both"/>
      </w:pPr>
    </w:p>
    <w:p w:rsidR="00490ED9" w:rsidRDefault="006A3DA5" w:rsidP="00490ED9">
      <w:pPr>
        <w:spacing w:line="360" w:lineRule="auto"/>
        <w:jc w:val="both"/>
        <w:rPr>
          <w:b/>
          <w:bCs/>
        </w:rPr>
      </w:pPr>
      <w:r w:rsidRPr="00500971">
        <w:rPr>
          <w:b/>
          <w:bCs/>
        </w:rPr>
        <w:t>Hindi Workshop</w:t>
      </w:r>
    </w:p>
    <w:p w:rsidR="00F96AF0" w:rsidRPr="00490ED9" w:rsidRDefault="006A3DA5" w:rsidP="004068AB">
      <w:pPr>
        <w:pStyle w:val="ListParagraph"/>
        <w:numPr>
          <w:ilvl w:val="0"/>
          <w:numId w:val="18"/>
        </w:numPr>
        <w:spacing w:line="360" w:lineRule="auto"/>
        <w:ind w:left="540" w:hanging="540"/>
        <w:jc w:val="both"/>
        <w:rPr>
          <w:b/>
          <w:bCs/>
        </w:rPr>
      </w:pPr>
      <w:r w:rsidRPr="00C1687D">
        <w:t>Dr</w:t>
      </w:r>
      <w:r w:rsidR="00D51B95">
        <w:t>.</w:t>
      </w:r>
      <w:r w:rsidRPr="00C1687D">
        <w:t xml:space="preserve"> HP Uma Saraswathi, Hindi Translator</w:t>
      </w:r>
      <w:r w:rsidR="00490ED9">
        <w:t>,</w:t>
      </w:r>
      <w:r w:rsidR="00F96AF0">
        <w:t xml:space="preserve"> </w:t>
      </w:r>
      <w:r w:rsidR="00490ED9">
        <w:t>and</w:t>
      </w:r>
      <w:r w:rsidR="00F96AF0">
        <w:t xml:space="preserve"> Smt</w:t>
      </w:r>
      <w:r w:rsidR="000D6AF7">
        <w:t>.</w:t>
      </w:r>
      <w:r w:rsidR="00F96AF0">
        <w:t xml:space="preserve"> R Shanthi, UDC</w:t>
      </w:r>
      <w:r w:rsidRPr="00C1687D">
        <w:t xml:space="preserve"> w</w:t>
      </w:r>
      <w:r w:rsidR="00F96AF0">
        <w:t>ere</w:t>
      </w:r>
      <w:r>
        <w:t xml:space="preserve"> deputed to attend </w:t>
      </w:r>
      <w:r w:rsidR="00F96AF0" w:rsidRPr="005F3769">
        <w:rPr>
          <w:b/>
        </w:rPr>
        <w:t xml:space="preserve"> </w:t>
      </w:r>
      <w:r w:rsidR="005F3769" w:rsidRPr="005F3769">
        <w:rPr>
          <w:b/>
        </w:rPr>
        <w:t>4</w:t>
      </w:r>
      <w:r w:rsidR="005F3769">
        <w:rPr>
          <w:color w:val="FF0000"/>
        </w:rPr>
        <w:t xml:space="preserve"> </w:t>
      </w:r>
      <w:r w:rsidR="00F96AF0">
        <w:t xml:space="preserve">  workshops</w:t>
      </w:r>
      <w:r w:rsidR="00490ED9">
        <w:t xml:space="preserve"> outside AIISH, Mysore</w:t>
      </w:r>
    </w:p>
    <w:p w:rsidR="006A3DA5" w:rsidRDefault="006A3DA5" w:rsidP="004068AB">
      <w:pPr>
        <w:pStyle w:val="ListParagraph"/>
        <w:numPr>
          <w:ilvl w:val="0"/>
          <w:numId w:val="18"/>
        </w:numPr>
        <w:spacing w:before="240" w:line="360" w:lineRule="auto"/>
        <w:ind w:left="540" w:hanging="540"/>
        <w:jc w:val="both"/>
      </w:pPr>
      <w:r>
        <w:t xml:space="preserve">Three day Hindi </w:t>
      </w:r>
      <w:r w:rsidRPr="00B61DA1">
        <w:t xml:space="preserve">Workshop </w:t>
      </w:r>
      <w:r>
        <w:t>was organized from 10.02.2010 to 12.02.2010</w:t>
      </w:r>
      <w:r w:rsidR="00490ED9">
        <w:t xml:space="preserve"> at</w:t>
      </w:r>
      <w:r w:rsidR="00AC482D">
        <w:t xml:space="preserve"> </w:t>
      </w:r>
      <w:r w:rsidR="00490ED9">
        <w:t>AIISH, Mysore</w:t>
      </w:r>
      <w:r>
        <w:t xml:space="preserve">. A total </w:t>
      </w:r>
      <w:r w:rsidR="00A56265">
        <w:t xml:space="preserve">number </w:t>
      </w:r>
      <w:r>
        <w:t xml:space="preserve">of 19 participants from various departments attended the same. </w:t>
      </w:r>
      <w:r w:rsidR="000132D7">
        <w:t>Faculties from outside organizations were</w:t>
      </w:r>
      <w:r>
        <w:t xml:space="preserve"> invited as guest lecture</w:t>
      </w:r>
      <w:r w:rsidR="000132D7">
        <w:t>r</w:t>
      </w:r>
      <w:r>
        <w:t>s.</w:t>
      </w:r>
      <w:r w:rsidR="009B03E5">
        <w:t xml:space="preserve"> </w:t>
      </w:r>
      <w:r>
        <w:t xml:space="preserve">Certificates were issued to the participants after the Workshop. </w:t>
      </w:r>
    </w:p>
    <w:p w:rsidR="00E57ECB" w:rsidRDefault="00E57ECB" w:rsidP="008974E3">
      <w:pPr>
        <w:jc w:val="both"/>
      </w:pPr>
    </w:p>
    <w:p w:rsidR="00B02D06" w:rsidRDefault="00B02D06" w:rsidP="008974E3">
      <w:pPr>
        <w:jc w:val="both"/>
      </w:pPr>
    </w:p>
    <w:p w:rsidR="00582A99" w:rsidRDefault="00582A99" w:rsidP="00582A99">
      <w:pPr>
        <w:spacing w:line="480" w:lineRule="auto"/>
        <w:rPr>
          <w:b/>
        </w:rPr>
      </w:pPr>
      <w:r w:rsidRPr="00731516">
        <w:rPr>
          <w:b/>
        </w:rPr>
        <w:lastRenderedPageBreak/>
        <w:t>Purchase of Technical/ other equipment</w:t>
      </w:r>
    </w:p>
    <w:p w:rsidR="00216EBA" w:rsidRDefault="00A56265" w:rsidP="00216EBA">
      <w:pPr>
        <w:spacing w:line="360" w:lineRule="auto"/>
        <w:jc w:val="both"/>
      </w:pPr>
      <w:r w:rsidRPr="00051B90">
        <w:t xml:space="preserve">The </w:t>
      </w:r>
      <w:r w:rsidR="00927BB0" w:rsidRPr="00051B90">
        <w:t xml:space="preserve">institute procured </w:t>
      </w:r>
      <w:r w:rsidR="001F40AF">
        <w:t>9</w:t>
      </w:r>
      <w:r w:rsidR="0031666F">
        <w:t>5</w:t>
      </w:r>
      <w:r w:rsidR="00927BB0">
        <w:t xml:space="preserve"> </w:t>
      </w:r>
      <w:r w:rsidR="00927BB0" w:rsidRPr="00051B90">
        <w:t>technical equipment</w:t>
      </w:r>
      <w:r w:rsidR="00927BB0">
        <w:t xml:space="preserve"> </w:t>
      </w:r>
      <w:r w:rsidR="001F40AF">
        <w:t xml:space="preserve">worth 360 lakhs of rupees </w:t>
      </w:r>
      <w:r w:rsidR="00927BB0">
        <w:t>to fu</w:t>
      </w:r>
      <w:r w:rsidR="00B94C49">
        <w:t>r</w:t>
      </w:r>
      <w:r w:rsidR="00927BB0">
        <w:t>t</w:t>
      </w:r>
      <w:r w:rsidR="00B94C49">
        <w:t>her</w:t>
      </w:r>
      <w:r w:rsidR="00927BB0">
        <w:t xml:space="preserve"> enhance</w:t>
      </w:r>
      <w:r w:rsidR="00B94C49">
        <w:t xml:space="preserve"> </w:t>
      </w:r>
      <w:r w:rsidR="00655072">
        <w:t xml:space="preserve">the infrastructure capabilities </w:t>
      </w:r>
      <w:r w:rsidR="00927BB0">
        <w:t xml:space="preserve">to serve the persons with communication disorders. </w:t>
      </w:r>
    </w:p>
    <w:p w:rsidR="00582A99" w:rsidRPr="005250EE" w:rsidRDefault="005250EE" w:rsidP="004068AB">
      <w:pPr>
        <w:spacing w:line="360" w:lineRule="auto"/>
        <w:jc w:val="both"/>
      </w:pPr>
      <w:r>
        <w:t>Thus, the institute s</w:t>
      </w:r>
      <w:r w:rsidR="00F75549">
        <w:t>aw</w:t>
      </w:r>
      <w:r>
        <w:t xml:space="preserve"> </w:t>
      </w:r>
      <w:r w:rsidR="00F75549">
        <w:t>a</w:t>
      </w:r>
      <w:r>
        <w:t xml:space="preserve"> year full of academic, research and clinical </w:t>
      </w:r>
      <w:r w:rsidRPr="00F75549">
        <w:t xml:space="preserve">activities </w:t>
      </w:r>
      <w:r w:rsidR="00F75549" w:rsidRPr="00F75549">
        <w:t>treading</w:t>
      </w:r>
      <w:r w:rsidR="00F75549">
        <w:t xml:space="preserve"> to </w:t>
      </w:r>
      <w:r w:rsidR="00F75549" w:rsidRPr="00F75549">
        <w:t>achieve</w:t>
      </w:r>
      <w:r>
        <w:t xml:space="preserve"> the target of becoming a </w:t>
      </w:r>
      <w:r w:rsidR="009719CF">
        <w:t>S</w:t>
      </w:r>
      <w:r>
        <w:t xml:space="preserve">uper </w:t>
      </w:r>
      <w:r w:rsidR="009719CF">
        <w:t>S</w:t>
      </w:r>
      <w:r w:rsidR="00F75549">
        <w:t>pecialty</w:t>
      </w:r>
      <w:r>
        <w:t xml:space="preserve"> Centre of Excellence. The training and clinical services geared towards reaching out to the nation was successful as can be seen in the enclosed details. This fruitful year was the result of the committed ha</w:t>
      </w:r>
      <w:r w:rsidR="009719CF">
        <w:t>r</w:t>
      </w:r>
      <w:r>
        <w:t xml:space="preserve">dwork put in by the team of faculty </w:t>
      </w:r>
      <w:r w:rsidR="008606BE">
        <w:t xml:space="preserve">and staff. The </w:t>
      </w:r>
      <w:r w:rsidR="009719CF">
        <w:t xml:space="preserve">academic and </w:t>
      </w:r>
      <w:r w:rsidR="008606BE">
        <w:t>administrative section</w:t>
      </w:r>
      <w:r w:rsidR="009719CF">
        <w:t>s</w:t>
      </w:r>
      <w:r w:rsidR="008606BE">
        <w:t xml:space="preserve"> extended full support by </w:t>
      </w:r>
      <w:r>
        <w:t>meeting deadlines, without which the institute could not have achieved what it did in the</w:t>
      </w:r>
      <w:r w:rsidR="008606BE">
        <w:t xml:space="preserve"> year</w:t>
      </w:r>
      <w:r>
        <w:t xml:space="preserve"> 2009-10. The group of young, bright students </w:t>
      </w:r>
      <w:r w:rsidR="009719CF">
        <w:t>from all o</w:t>
      </w:r>
      <w:r w:rsidR="001F40AF">
        <w:t xml:space="preserve">ver </w:t>
      </w:r>
      <w:r w:rsidR="009719CF">
        <w:t>India</w:t>
      </w:r>
      <w:r w:rsidR="00887A61">
        <w:t xml:space="preserve"> </w:t>
      </w:r>
      <w:r>
        <w:t xml:space="preserve">contributed to </w:t>
      </w:r>
      <w:r w:rsidR="00733000">
        <w:t>bring out</w:t>
      </w:r>
      <w:r>
        <w:t xml:space="preserve"> several publication</w:t>
      </w:r>
      <w:r w:rsidR="00887A61">
        <w:t>s</w:t>
      </w:r>
      <w:r>
        <w:t>, earned recognition in the university and various professional for</w:t>
      </w:r>
      <w:r w:rsidR="001F40AF">
        <w:t>a</w:t>
      </w:r>
      <w:r>
        <w:t xml:space="preserve"> and to top </w:t>
      </w:r>
      <w:r w:rsidR="001F40AF">
        <w:t xml:space="preserve">it </w:t>
      </w:r>
      <w:r>
        <w:t>all</w:t>
      </w:r>
      <w:r w:rsidR="001F40AF">
        <w:t xml:space="preserve">, </w:t>
      </w:r>
      <w:r w:rsidR="00685F32">
        <w:t xml:space="preserve">put “life” in the campus by their extracurricular activities. </w:t>
      </w:r>
      <w:r>
        <w:t xml:space="preserve"> </w:t>
      </w:r>
      <w:r w:rsidR="00685F32">
        <w:t>The institute looks forward to a similar</w:t>
      </w:r>
      <w:r w:rsidR="00887A61">
        <w:t>,</w:t>
      </w:r>
      <w:r w:rsidR="008606BE">
        <w:t xml:space="preserve"> if</w:t>
      </w:r>
      <w:r w:rsidR="00685F32">
        <w:t xml:space="preserve"> not b</w:t>
      </w:r>
      <w:r w:rsidR="00B37A89">
        <w:t>e</w:t>
      </w:r>
      <w:r w:rsidR="00887A61">
        <w:t xml:space="preserve">tter, </w:t>
      </w:r>
      <w:r w:rsidR="00685F32">
        <w:t>2010-11.</w:t>
      </w:r>
    </w:p>
    <w:p w:rsidR="007D37CB" w:rsidRDefault="008D0D21" w:rsidP="00D35808">
      <w:pPr>
        <w:spacing w:line="360" w:lineRule="auto"/>
        <w:jc w:val="both"/>
        <w:rPr>
          <w:color w:val="FF0000"/>
        </w:rPr>
      </w:pPr>
      <w:r>
        <w:rPr>
          <w:noProof/>
          <w:color w:val="FF0000"/>
          <w:lang w:val="en-IN" w:eastAsia="en-IN"/>
        </w:rPr>
        <w:drawing>
          <wp:anchor distT="0" distB="0" distL="114300" distR="114300" simplePos="0" relativeHeight="251812864" behindDoc="1" locked="0" layoutInCell="1" allowOverlap="1">
            <wp:simplePos x="0" y="0"/>
            <wp:positionH relativeFrom="column">
              <wp:posOffset>3752850</wp:posOffset>
            </wp:positionH>
            <wp:positionV relativeFrom="paragraph">
              <wp:posOffset>203835</wp:posOffset>
            </wp:positionV>
            <wp:extent cx="1047750" cy="285750"/>
            <wp:effectExtent l="19050" t="0" r="0" b="0"/>
            <wp:wrapTight wrapText="bothSides">
              <wp:wrapPolygon edited="0">
                <wp:start x="-393" y="0"/>
                <wp:lineTo x="-393" y="20160"/>
                <wp:lineTo x="21600" y="20160"/>
                <wp:lineTo x="21600" y="0"/>
                <wp:lineTo x="-393" y="0"/>
              </wp:wrapPolygon>
            </wp:wrapTight>
            <wp:docPr id="13" name="Picture 12" descr="kav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vi001.jpg"/>
                    <pic:cNvPicPr/>
                  </pic:nvPicPr>
                  <pic:blipFill>
                    <a:blip r:embed="rId14"/>
                    <a:stretch>
                      <a:fillRect/>
                    </a:stretch>
                  </pic:blipFill>
                  <pic:spPr>
                    <a:xfrm>
                      <a:off x="0" y="0"/>
                      <a:ext cx="1047750" cy="285750"/>
                    </a:xfrm>
                    <a:prstGeom prst="rect">
                      <a:avLst/>
                    </a:prstGeom>
                  </pic:spPr>
                </pic:pic>
              </a:graphicData>
            </a:graphic>
          </wp:anchor>
        </w:drawing>
      </w:r>
    </w:p>
    <w:p w:rsidR="00F75CEC" w:rsidRDefault="00F75CEC" w:rsidP="00582A99">
      <w:pPr>
        <w:spacing w:line="360" w:lineRule="auto"/>
        <w:jc w:val="right"/>
        <w:rPr>
          <w:bCs/>
        </w:rPr>
      </w:pPr>
    </w:p>
    <w:p w:rsidR="00582A99" w:rsidRDefault="00582A99" w:rsidP="00582A99">
      <w:pPr>
        <w:spacing w:line="360" w:lineRule="auto"/>
        <w:jc w:val="right"/>
      </w:pPr>
      <w:r w:rsidRPr="005E3A41">
        <w:rPr>
          <w:bCs/>
        </w:rPr>
        <w:t>Dr.</w:t>
      </w:r>
      <w:r>
        <w:rPr>
          <w:bCs/>
        </w:rPr>
        <w:t xml:space="preserve"> </w:t>
      </w:r>
      <w:r w:rsidRPr="005E3A41">
        <w:rPr>
          <w:bCs/>
        </w:rPr>
        <w:t>Vijayalakshmi Basavaraj</w:t>
      </w:r>
      <w:r w:rsidRPr="005E3A41">
        <w:t xml:space="preserve"> </w:t>
      </w:r>
    </w:p>
    <w:p w:rsidR="00582A99" w:rsidRDefault="00624A81" w:rsidP="00624A81">
      <w:r>
        <w:t xml:space="preserve">                                                                                                       </w:t>
      </w:r>
      <w:r w:rsidR="00582A99">
        <w:t>Director</w:t>
      </w:r>
    </w:p>
    <w:sectPr w:rsidR="00582A99" w:rsidSect="003B25EF">
      <w:footerReference w:type="default" r:id="rId15"/>
      <w:pgSz w:w="12240" w:h="15840"/>
      <w:pgMar w:top="1440" w:right="216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4ED" w:rsidRDefault="001804ED" w:rsidP="003D62EA">
      <w:r>
        <w:separator/>
      </w:r>
    </w:p>
  </w:endnote>
  <w:endnote w:type="continuationSeparator" w:id="1">
    <w:p w:rsidR="001804ED" w:rsidRDefault="001804ED" w:rsidP="003D62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8780"/>
      <w:docPartObj>
        <w:docPartGallery w:val="Page Numbers (Bottom of Page)"/>
        <w:docPartUnique/>
      </w:docPartObj>
    </w:sdtPr>
    <w:sdtContent>
      <w:p w:rsidR="008F42CB" w:rsidRDefault="006557C6">
        <w:pPr>
          <w:pStyle w:val="Footer"/>
          <w:jc w:val="center"/>
        </w:pPr>
        <w:fldSimple w:instr=" PAGE   \* MERGEFORMAT ">
          <w:r w:rsidR="00A91886">
            <w:rPr>
              <w:noProof/>
            </w:rPr>
            <w:t>1</w:t>
          </w:r>
        </w:fldSimple>
      </w:p>
    </w:sdtContent>
  </w:sdt>
  <w:p w:rsidR="008F42CB" w:rsidRDefault="008F42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4ED" w:rsidRDefault="001804ED" w:rsidP="003D62EA">
      <w:r>
        <w:separator/>
      </w:r>
    </w:p>
  </w:footnote>
  <w:footnote w:type="continuationSeparator" w:id="1">
    <w:p w:rsidR="001804ED" w:rsidRDefault="001804ED" w:rsidP="003D62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9"/>
    <w:lvl w:ilvl="0">
      <w:start w:val="1"/>
      <w:numFmt w:val="bullet"/>
      <w:lvlText w:val="·"/>
      <w:lvlJc w:val="left"/>
      <w:pPr>
        <w:tabs>
          <w:tab w:val="num" w:pos="2520"/>
        </w:tabs>
        <w:ind w:left="2520" w:hanging="360"/>
      </w:pPr>
      <w:rPr>
        <w:rFonts w:ascii="Symbol" w:hAnsi="Symbol"/>
        <w:color w:val="auto"/>
      </w:rPr>
    </w:lvl>
  </w:abstractNum>
  <w:abstractNum w:abstractNumId="2">
    <w:nsid w:val="00000009"/>
    <w:multiLevelType w:val="singleLevel"/>
    <w:tmpl w:val="00000009"/>
    <w:name w:val="WW8Num16"/>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18"/>
    <w:lvl w:ilvl="0">
      <w:start w:val="1"/>
      <w:numFmt w:val="bullet"/>
      <w:lvlText w:val="·"/>
      <w:lvlJc w:val="left"/>
      <w:pPr>
        <w:tabs>
          <w:tab w:val="num" w:pos="720"/>
        </w:tabs>
        <w:ind w:left="720" w:hanging="360"/>
      </w:pPr>
      <w:rPr>
        <w:rFonts w:ascii="Symbol" w:hAnsi="Symbol"/>
      </w:rPr>
    </w:lvl>
  </w:abstractNum>
  <w:abstractNum w:abstractNumId="4">
    <w:nsid w:val="007A023A"/>
    <w:multiLevelType w:val="hybridMultilevel"/>
    <w:tmpl w:val="97A899D4"/>
    <w:lvl w:ilvl="0" w:tplc="04090001">
      <w:start w:val="1"/>
      <w:numFmt w:val="bullet"/>
      <w:lvlText w:val=""/>
      <w:lvlJc w:val="left"/>
      <w:pPr>
        <w:tabs>
          <w:tab w:val="num" w:pos="360"/>
        </w:tabs>
        <w:ind w:left="360" w:hanging="360"/>
      </w:pPr>
      <w:rPr>
        <w:rFonts w:ascii="Symbol" w:hAnsi="Symbol" w:hint="default"/>
      </w:rPr>
    </w:lvl>
    <w:lvl w:ilvl="1" w:tplc="580ACFD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D56128"/>
    <w:multiLevelType w:val="hybridMultilevel"/>
    <w:tmpl w:val="97F4D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031873"/>
    <w:multiLevelType w:val="hybridMultilevel"/>
    <w:tmpl w:val="5044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6E3D5B"/>
    <w:multiLevelType w:val="hybridMultilevel"/>
    <w:tmpl w:val="40FC9982"/>
    <w:lvl w:ilvl="0" w:tplc="D2A469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25C0C69"/>
    <w:multiLevelType w:val="hybridMultilevel"/>
    <w:tmpl w:val="B1AC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0276A8"/>
    <w:multiLevelType w:val="hybridMultilevel"/>
    <w:tmpl w:val="D28CC7AC"/>
    <w:lvl w:ilvl="0" w:tplc="BE9041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25E7E"/>
    <w:multiLevelType w:val="hybridMultilevel"/>
    <w:tmpl w:val="30E88874"/>
    <w:lvl w:ilvl="0" w:tplc="47A61350">
      <w:start w:val="1"/>
      <w:numFmt w:val="decimal"/>
      <w:lvlText w:val="%1)"/>
      <w:lvlJc w:val="left"/>
      <w:pPr>
        <w:ind w:left="36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180B29"/>
    <w:multiLevelType w:val="hybridMultilevel"/>
    <w:tmpl w:val="848C903E"/>
    <w:lvl w:ilvl="0" w:tplc="01764D3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72D2E"/>
    <w:multiLevelType w:val="hybridMultilevel"/>
    <w:tmpl w:val="914ECA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A3CD0"/>
    <w:multiLevelType w:val="hybridMultilevel"/>
    <w:tmpl w:val="8612DE72"/>
    <w:lvl w:ilvl="0" w:tplc="803869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9A582B"/>
    <w:multiLevelType w:val="hybridMultilevel"/>
    <w:tmpl w:val="B8CE31E4"/>
    <w:lvl w:ilvl="0" w:tplc="C7B27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A751EE"/>
    <w:multiLevelType w:val="hybridMultilevel"/>
    <w:tmpl w:val="C2409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C5F27"/>
    <w:multiLevelType w:val="hybridMultilevel"/>
    <w:tmpl w:val="2F5AD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35D60"/>
    <w:multiLevelType w:val="hybridMultilevel"/>
    <w:tmpl w:val="40FA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73510D"/>
    <w:multiLevelType w:val="hybridMultilevel"/>
    <w:tmpl w:val="B9E6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9A439A"/>
    <w:multiLevelType w:val="hybridMultilevel"/>
    <w:tmpl w:val="72FC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06094"/>
    <w:multiLevelType w:val="hybridMultilevel"/>
    <w:tmpl w:val="A82C3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4731D"/>
    <w:multiLevelType w:val="hybridMultilevel"/>
    <w:tmpl w:val="BD54BE2A"/>
    <w:lvl w:ilvl="0" w:tplc="04090017">
      <w:start w:val="1"/>
      <w:numFmt w:val="lowerLetter"/>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04746D"/>
    <w:multiLevelType w:val="hybridMultilevel"/>
    <w:tmpl w:val="7B981A72"/>
    <w:lvl w:ilvl="0" w:tplc="1DAA4F10">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3">
    <w:nsid w:val="3F8F0A5E"/>
    <w:multiLevelType w:val="hybridMultilevel"/>
    <w:tmpl w:val="DB224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1847BC"/>
    <w:multiLevelType w:val="hybridMultilevel"/>
    <w:tmpl w:val="CF883C2A"/>
    <w:lvl w:ilvl="0" w:tplc="95345344">
      <w:start w:val="12"/>
      <w:numFmt w:val="bullet"/>
      <w:lvlText w:val="-"/>
      <w:lvlJc w:val="left"/>
      <w:pPr>
        <w:tabs>
          <w:tab w:val="num" w:pos="1080"/>
        </w:tabs>
        <w:ind w:left="1080" w:hanging="360"/>
      </w:pPr>
      <w:rPr>
        <w:rFonts w:ascii="Times New Roman" w:eastAsia="Times New Roman" w:hAnsi="Times New Roman" w:cs="Times New Roman" w:hint="default"/>
      </w:rPr>
    </w:lvl>
    <w:lvl w:ilvl="1" w:tplc="F81E495A">
      <w:start w:val="1"/>
      <w:numFmt w:val="decimal"/>
      <w:lvlText w:val="%2."/>
      <w:lvlJc w:val="left"/>
      <w:pPr>
        <w:tabs>
          <w:tab w:val="num" w:pos="1440"/>
        </w:tabs>
        <w:ind w:left="1440" w:hanging="360"/>
      </w:pPr>
      <w:rPr>
        <w:rFonts w:hint="default"/>
        <w:b w:val="0"/>
        <w:color w:val="auto"/>
      </w:rPr>
    </w:lvl>
    <w:lvl w:ilvl="2" w:tplc="04090005">
      <w:start w:val="1"/>
      <w:numFmt w:val="lowerLetter"/>
      <w:lvlText w:val="(%3)"/>
      <w:lvlJc w:val="left"/>
      <w:pPr>
        <w:tabs>
          <w:tab w:val="num" w:pos="2160"/>
        </w:tabs>
        <w:ind w:left="2160" w:hanging="360"/>
      </w:pPr>
      <w:rPr>
        <w:rFonts w:hint="default"/>
      </w:rPr>
    </w:lvl>
    <w:lvl w:ilvl="3" w:tplc="835E17DA">
      <w:start w:val="1"/>
      <w:numFmt w:val="upperLetter"/>
      <w:lvlText w:val="%4."/>
      <w:lvlJc w:val="left"/>
      <w:pPr>
        <w:ind w:left="2880" w:hanging="360"/>
      </w:pPr>
      <w:rPr>
        <w:rFonts w:hint="default"/>
        <w:b w:val="0"/>
        <w:color w:val="auto"/>
      </w:rPr>
    </w:lvl>
    <w:lvl w:ilvl="4" w:tplc="967ECAA2">
      <w:start w:val="1"/>
      <w:numFmt w:val="decimal"/>
      <w:lvlText w:val="%5"/>
      <w:lvlJc w:val="lef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492C32"/>
    <w:multiLevelType w:val="hybridMultilevel"/>
    <w:tmpl w:val="96FA7E2E"/>
    <w:lvl w:ilvl="0" w:tplc="1868AE7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4983CE3"/>
    <w:multiLevelType w:val="hybridMultilevel"/>
    <w:tmpl w:val="DB6C7FB8"/>
    <w:lvl w:ilvl="0" w:tplc="04090015">
      <w:start w:val="1"/>
      <w:numFmt w:val="upperLetter"/>
      <w:lvlText w:val="%1."/>
      <w:lvlJc w:val="left"/>
      <w:pPr>
        <w:tabs>
          <w:tab w:val="num" w:pos="720"/>
        </w:tabs>
        <w:ind w:left="720" w:hanging="360"/>
      </w:pPr>
      <w:rPr>
        <w:rFonts w:hint="default"/>
      </w:rPr>
    </w:lvl>
    <w:lvl w:ilvl="1" w:tplc="D1F09EC8">
      <w:start w:val="1"/>
      <w:numFmt w:val="bullet"/>
      <w:lvlText w:val=""/>
      <w:lvlJc w:val="left"/>
      <w:pPr>
        <w:tabs>
          <w:tab w:val="num" w:pos="1440"/>
        </w:tabs>
        <w:ind w:left="1296" w:hanging="216"/>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7C4784"/>
    <w:multiLevelType w:val="hybridMultilevel"/>
    <w:tmpl w:val="91F27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B7E15"/>
    <w:multiLevelType w:val="hybridMultilevel"/>
    <w:tmpl w:val="CD363F22"/>
    <w:lvl w:ilvl="0" w:tplc="4B208EF0">
      <w:start w:val="1"/>
      <w:numFmt w:val="bullet"/>
      <w:pStyle w:val="TOC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505C2"/>
    <w:multiLevelType w:val="hybridMultilevel"/>
    <w:tmpl w:val="DB224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58551D"/>
    <w:multiLevelType w:val="hybridMultilevel"/>
    <w:tmpl w:val="273474CA"/>
    <w:lvl w:ilvl="0" w:tplc="6B2024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887014"/>
    <w:multiLevelType w:val="hybridMultilevel"/>
    <w:tmpl w:val="0CA46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5A706E"/>
    <w:multiLevelType w:val="hybridMultilevel"/>
    <w:tmpl w:val="5E62472C"/>
    <w:lvl w:ilvl="0" w:tplc="DEAACA8E">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124229D"/>
    <w:multiLevelType w:val="hybridMultilevel"/>
    <w:tmpl w:val="321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B1337A"/>
    <w:multiLevelType w:val="hybridMultilevel"/>
    <w:tmpl w:val="1B842202"/>
    <w:lvl w:ilvl="0" w:tplc="D2F6A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F6137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2634DA"/>
    <w:multiLevelType w:val="hybridMultilevel"/>
    <w:tmpl w:val="C9C4DF42"/>
    <w:lvl w:ilvl="0" w:tplc="40542868">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F714DEA"/>
    <w:multiLevelType w:val="hybridMultilevel"/>
    <w:tmpl w:val="8DA2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7515B9"/>
    <w:multiLevelType w:val="hybridMultilevel"/>
    <w:tmpl w:val="FDBA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D00501"/>
    <w:multiLevelType w:val="hybridMultilevel"/>
    <w:tmpl w:val="4BDA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291E04"/>
    <w:multiLevelType w:val="hybridMultilevel"/>
    <w:tmpl w:val="F23A3C74"/>
    <w:lvl w:ilvl="0" w:tplc="77D0D0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195356"/>
    <w:multiLevelType w:val="hybridMultilevel"/>
    <w:tmpl w:val="B964B2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49191D"/>
    <w:multiLevelType w:val="hybridMultilevel"/>
    <w:tmpl w:val="945C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CF58E5"/>
    <w:multiLevelType w:val="hybridMultilevel"/>
    <w:tmpl w:val="3D348874"/>
    <w:lvl w:ilvl="0" w:tplc="D7E02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6950077"/>
    <w:multiLevelType w:val="hybridMultilevel"/>
    <w:tmpl w:val="2350F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EF0966"/>
    <w:multiLevelType w:val="hybridMultilevel"/>
    <w:tmpl w:val="3B68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2C1586"/>
    <w:multiLevelType w:val="hybridMultilevel"/>
    <w:tmpl w:val="9668C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582AAD"/>
    <w:multiLevelType w:val="hybridMultilevel"/>
    <w:tmpl w:val="5DB2D6EA"/>
    <w:lvl w:ilvl="0" w:tplc="67FCC5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BC2FD9"/>
    <w:multiLevelType w:val="hybridMultilevel"/>
    <w:tmpl w:val="D28CC7AC"/>
    <w:lvl w:ilvl="0" w:tplc="BE9041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8"/>
  </w:num>
  <w:num w:numId="3">
    <w:abstractNumId w:val="28"/>
  </w:num>
  <w:num w:numId="4">
    <w:abstractNumId w:val="11"/>
  </w:num>
  <w:num w:numId="5">
    <w:abstractNumId w:val="42"/>
  </w:num>
  <w:num w:numId="6">
    <w:abstractNumId w:val="26"/>
  </w:num>
  <w:num w:numId="7">
    <w:abstractNumId w:val="4"/>
  </w:num>
  <w:num w:numId="8">
    <w:abstractNumId w:val="43"/>
  </w:num>
  <w:num w:numId="9">
    <w:abstractNumId w:val="7"/>
  </w:num>
  <w:num w:numId="10">
    <w:abstractNumId w:val="27"/>
  </w:num>
  <w:num w:numId="11">
    <w:abstractNumId w:val="18"/>
  </w:num>
  <w:num w:numId="12">
    <w:abstractNumId w:val="44"/>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4"/>
  </w:num>
  <w:num w:numId="16">
    <w:abstractNumId w:val="14"/>
  </w:num>
  <w:num w:numId="17">
    <w:abstractNumId w:val="17"/>
  </w:num>
  <w:num w:numId="18">
    <w:abstractNumId w:val="32"/>
  </w:num>
  <w:num w:numId="19">
    <w:abstractNumId w:val="45"/>
  </w:num>
  <w:num w:numId="20">
    <w:abstractNumId w:val="6"/>
  </w:num>
  <w:num w:numId="21">
    <w:abstractNumId w:val="33"/>
  </w:num>
  <w:num w:numId="22">
    <w:abstractNumId w:val="46"/>
  </w:num>
  <w:num w:numId="23">
    <w:abstractNumId w:val="36"/>
  </w:num>
  <w:num w:numId="24">
    <w:abstractNumId w:val="5"/>
  </w:num>
  <w:num w:numId="25">
    <w:abstractNumId w:val="13"/>
  </w:num>
  <w:num w:numId="26">
    <w:abstractNumId w:val="25"/>
  </w:num>
  <w:num w:numId="27">
    <w:abstractNumId w:val="22"/>
  </w:num>
  <w:num w:numId="28">
    <w:abstractNumId w:val="10"/>
  </w:num>
  <w:num w:numId="29">
    <w:abstractNumId w:val="30"/>
  </w:num>
  <w:num w:numId="30">
    <w:abstractNumId w:val="40"/>
  </w:num>
  <w:num w:numId="31">
    <w:abstractNumId w:val="31"/>
  </w:num>
  <w:num w:numId="32">
    <w:abstractNumId w:val="12"/>
  </w:num>
  <w:num w:numId="33">
    <w:abstractNumId w:val="21"/>
  </w:num>
  <w:num w:numId="34">
    <w:abstractNumId w:val="16"/>
  </w:num>
  <w:num w:numId="35">
    <w:abstractNumId w:val="20"/>
  </w:num>
  <w:num w:numId="36">
    <w:abstractNumId w:val="41"/>
  </w:num>
  <w:num w:numId="37">
    <w:abstractNumId w:val="15"/>
  </w:num>
  <w:num w:numId="38">
    <w:abstractNumId w:val="8"/>
  </w:num>
  <w:num w:numId="39">
    <w:abstractNumId w:val="47"/>
  </w:num>
  <w:num w:numId="40">
    <w:abstractNumId w:val="48"/>
  </w:num>
  <w:num w:numId="41">
    <w:abstractNumId w:val="9"/>
  </w:num>
  <w:num w:numId="42">
    <w:abstractNumId w:val="23"/>
  </w:num>
  <w:num w:numId="43">
    <w:abstractNumId w:val="29"/>
  </w:num>
  <w:num w:numId="44">
    <w:abstractNumId w:val="37"/>
  </w:num>
  <w:num w:numId="45">
    <w:abstractNumId w:val="39"/>
  </w:num>
  <w:num w:numId="46">
    <w:abstractNumId w:val="1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2A99"/>
    <w:rsid w:val="00001EC8"/>
    <w:rsid w:val="00003C03"/>
    <w:rsid w:val="0000448F"/>
    <w:rsid w:val="0000537D"/>
    <w:rsid w:val="0001051E"/>
    <w:rsid w:val="00012427"/>
    <w:rsid w:val="00012669"/>
    <w:rsid w:val="000132D7"/>
    <w:rsid w:val="00013639"/>
    <w:rsid w:val="0001444D"/>
    <w:rsid w:val="00014C8F"/>
    <w:rsid w:val="0001511D"/>
    <w:rsid w:val="00016615"/>
    <w:rsid w:val="00017999"/>
    <w:rsid w:val="00020203"/>
    <w:rsid w:val="000202F7"/>
    <w:rsid w:val="000239C4"/>
    <w:rsid w:val="000245DC"/>
    <w:rsid w:val="00025F77"/>
    <w:rsid w:val="00026015"/>
    <w:rsid w:val="00031FA8"/>
    <w:rsid w:val="00032234"/>
    <w:rsid w:val="00032F47"/>
    <w:rsid w:val="000353CC"/>
    <w:rsid w:val="00035868"/>
    <w:rsid w:val="00035911"/>
    <w:rsid w:val="0003607D"/>
    <w:rsid w:val="000363D7"/>
    <w:rsid w:val="00037374"/>
    <w:rsid w:val="00037A1D"/>
    <w:rsid w:val="00037FF3"/>
    <w:rsid w:val="0004004D"/>
    <w:rsid w:val="0004176F"/>
    <w:rsid w:val="000433A3"/>
    <w:rsid w:val="000435BD"/>
    <w:rsid w:val="00043771"/>
    <w:rsid w:val="00044834"/>
    <w:rsid w:val="00046832"/>
    <w:rsid w:val="000470CD"/>
    <w:rsid w:val="00047D07"/>
    <w:rsid w:val="00050028"/>
    <w:rsid w:val="000509BC"/>
    <w:rsid w:val="0005144B"/>
    <w:rsid w:val="00051B90"/>
    <w:rsid w:val="00052639"/>
    <w:rsid w:val="00053282"/>
    <w:rsid w:val="000546D5"/>
    <w:rsid w:val="00054AAF"/>
    <w:rsid w:val="000559EE"/>
    <w:rsid w:val="000572DF"/>
    <w:rsid w:val="000608A8"/>
    <w:rsid w:val="00064213"/>
    <w:rsid w:val="00064F58"/>
    <w:rsid w:val="0006662B"/>
    <w:rsid w:val="0006665B"/>
    <w:rsid w:val="00067C4B"/>
    <w:rsid w:val="00071787"/>
    <w:rsid w:val="00072CD6"/>
    <w:rsid w:val="00073117"/>
    <w:rsid w:val="00073BC3"/>
    <w:rsid w:val="000740D6"/>
    <w:rsid w:val="000745A1"/>
    <w:rsid w:val="00074631"/>
    <w:rsid w:val="00075752"/>
    <w:rsid w:val="0007582B"/>
    <w:rsid w:val="00075BAB"/>
    <w:rsid w:val="000769E0"/>
    <w:rsid w:val="000823E4"/>
    <w:rsid w:val="000824BB"/>
    <w:rsid w:val="000826D7"/>
    <w:rsid w:val="00083B0B"/>
    <w:rsid w:val="00084575"/>
    <w:rsid w:val="00084600"/>
    <w:rsid w:val="0008491D"/>
    <w:rsid w:val="00085313"/>
    <w:rsid w:val="000906B5"/>
    <w:rsid w:val="000913BE"/>
    <w:rsid w:val="00092559"/>
    <w:rsid w:val="00093BAE"/>
    <w:rsid w:val="000941A3"/>
    <w:rsid w:val="000947E6"/>
    <w:rsid w:val="000A05F9"/>
    <w:rsid w:val="000A0D7B"/>
    <w:rsid w:val="000A10FD"/>
    <w:rsid w:val="000A12D2"/>
    <w:rsid w:val="000A186D"/>
    <w:rsid w:val="000A3EE4"/>
    <w:rsid w:val="000A4C7E"/>
    <w:rsid w:val="000A6531"/>
    <w:rsid w:val="000A67E7"/>
    <w:rsid w:val="000A6F5D"/>
    <w:rsid w:val="000A7496"/>
    <w:rsid w:val="000B032D"/>
    <w:rsid w:val="000B2EC8"/>
    <w:rsid w:val="000B53DB"/>
    <w:rsid w:val="000B5509"/>
    <w:rsid w:val="000B718D"/>
    <w:rsid w:val="000B79F1"/>
    <w:rsid w:val="000B7F5F"/>
    <w:rsid w:val="000C0050"/>
    <w:rsid w:val="000C17C9"/>
    <w:rsid w:val="000C2E52"/>
    <w:rsid w:val="000C6D08"/>
    <w:rsid w:val="000C7327"/>
    <w:rsid w:val="000D0DEC"/>
    <w:rsid w:val="000D2279"/>
    <w:rsid w:val="000D4810"/>
    <w:rsid w:val="000D4B4B"/>
    <w:rsid w:val="000D5431"/>
    <w:rsid w:val="000D5B22"/>
    <w:rsid w:val="000D6AF7"/>
    <w:rsid w:val="000D7163"/>
    <w:rsid w:val="000D765C"/>
    <w:rsid w:val="000E024F"/>
    <w:rsid w:val="000E05AC"/>
    <w:rsid w:val="000E095D"/>
    <w:rsid w:val="000E0A46"/>
    <w:rsid w:val="000E2A6C"/>
    <w:rsid w:val="000E3300"/>
    <w:rsid w:val="000E3481"/>
    <w:rsid w:val="000E4D70"/>
    <w:rsid w:val="000E6C34"/>
    <w:rsid w:val="000F0DD8"/>
    <w:rsid w:val="000F326E"/>
    <w:rsid w:val="000F6147"/>
    <w:rsid w:val="001011AE"/>
    <w:rsid w:val="001031B1"/>
    <w:rsid w:val="0010617C"/>
    <w:rsid w:val="00107E14"/>
    <w:rsid w:val="00110FD7"/>
    <w:rsid w:val="00111969"/>
    <w:rsid w:val="00111B52"/>
    <w:rsid w:val="00113E99"/>
    <w:rsid w:val="00113EF0"/>
    <w:rsid w:val="00113FF9"/>
    <w:rsid w:val="001158DC"/>
    <w:rsid w:val="00115FD4"/>
    <w:rsid w:val="001166BF"/>
    <w:rsid w:val="00120328"/>
    <w:rsid w:val="001233DF"/>
    <w:rsid w:val="00126657"/>
    <w:rsid w:val="001345E3"/>
    <w:rsid w:val="00134A1C"/>
    <w:rsid w:val="00134CD1"/>
    <w:rsid w:val="00135873"/>
    <w:rsid w:val="00136E78"/>
    <w:rsid w:val="00141EC2"/>
    <w:rsid w:val="00143014"/>
    <w:rsid w:val="00143691"/>
    <w:rsid w:val="001436D1"/>
    <w:rsid w:val="00143C08"/>
    <w:rsid w:val="00144BA6"/>
    <w:rsid w:val="0014504D"/>
    <w:rsid w:val="0014788F"/>
    <w:rsid w:val="00150BF6"/>
    <w:rsid w:val="00151455"/>
    <w:rsid w:val="001520C2"/>
    <w:rsid w:val="00152543"/>
    <w:rsid w:val="001526D4"/>
    <w:rsid w:val="00153E27"/>
    <w:rsid w:val="001544A7"/>
    <w:rsid w:val="0015587E"/>
    <w:rsid w:val="00156356"/>
    <w:rsid w:val="00156837"/>
    <w:rsid w:val="00156E51"/>
    <w:rsid w:val="00157058"/>
    <w:rsid w:val="00163365"/>
    <w:rsid w:val="00163E25"/>
    <w:rsid w:val="0016433C"/>
    <w:rsid w:val="00170659"/>
    <w:rsid w:val="0017159C"/>
    <w:rsid w:val="00172694"/>
    <w:rsid w:val="00172F70"/>
    <w:rsid w:val="001733FD"/>
    <w:rsid w:val="0017400A"/>
    <w:rsid w:val="00176E81"/>
    <w:rsid w:val="001772CA"/>
    <w:rsid w:val="0017738B"/>
    <w:rsid w:val="001802AF"/>
    <w:rsid w:val="00180450"/>
    <w:rsid w:val="001804ED"/>
    <w:rsid w:val="00180771"/>
    <w:rsid w:val="00180D39"/>
    <w:rsid w:val="00181C21"/>
    <w:rsid w:val="0018212B"/>
    <w:rsid w:val="001823B4"/>
    <w:rsid w:val="00182416"/>
    <w:rsid w:val="00182809"/>
    <w:rsid w:val="00182989"/>
    <w:rsid w:val="00183018"/>
    <w:rsid w:val="001838E7"/>
    <w:rsid w:val="001844EF"/>
    <w:rsid w:val="0018507F"/>
    <w:rsid w:val="00185B86"/>
    <w:rsid w:val="00186165"/>
    <w:rsid w:val="001873E6"/>
    <w:rsid w:val="00187D92"/>
    <w:rsid w:val="001905B9"/>
    <w:rsid w:val="001915E3"/>
    <w:rsid w:val="001952E8"/>
    <w:rsid w:val="001963EA"/>
    <w:rsid w:val="00196873"/>
    <w:rsid w:val="00197A0C"/>
    <w:rsid w:val="001A0074"/>
    <w:rsid w:val="001A235D"/>
    <w:rsid w:val="001A25A8"/>
    <w:rsid w:val="001A519A"/>
    <w:rsid w:val="001A6CAE"/>
    <w:rsid w:val="001B0626"/>
    <w:rsid w:val="001B42A7"/>
    <w:rsid w:val="001B4569"/>
    <w:rsid w:val="001B520C"/>
    <w:rsid w:val="001B6F54"/>
    <w:rsid w:val="001B7FC2"/>
    <w:rsid w:val="001C05AC"/>
    <w:rsid w:val="001C0C9F"/>
    <w:rsid w:val="001C1696"/>
    <w:rsid w:val="001C1932"/>
    <w:rsid w:val="001C2032"/>
    <w:rsid w:val="001C2262"/>
    <w:rsid w:val="001C2714"/>
    <w:rsid w:val="001C3ED5"/>
    <w:rsid w:val="001C44F8"/>
    <w:rsid w:val="001C5306"/>
    <w:rsid w:val="001C55F6"/>
    <w:rsid w:val="001C5CBF"/>
    <w:rsid w:val="001C603D"/>
    <w:rsid w:val="001C60A3"/>
    <w:rsid w:val="001C7948"/>
    <w:rsid w:val="001D024C"/>
    <w:rsid w:val="001D2C6F"/>
    <w:rsid w:val="001D4FE2"/>
    <w:rsid w:val="001D5E90"/>
    <w:rsid w:val="001D77D7"/>
    <w:rsid w:val="001E37C3"/>
    <w:rsid w:val="001E4464"/>
    <w:rsid w:val="001E549A"/>
    <w:rsid w:val="001E60AD"/>
    <w:rsid w:val="001E6580"/>
    <w:rsid w:val="001E67DA"/>
    <w:rsid w:val="001E6D73"/>
    <w:rsid w:val="001E6D9D"/>
    <w:rsid w:val="001E71CE"/>
    <w:rsid w:val="001E787F"/>
    <w:rsid w:val="001F1B78"/>
    <w:rsid w:val="001F3E1A"/>
    <w:rsid w:val="001F40AF"/>
    <w:rsid w:val="001F44F4"/>
    <w:rsid w:val="001F51E7"/>
    <w:rsid w:val="001F7A43"/>
    <w:rsid w:val="00202ED1"/>
    <w:rsid w:val="00203647"/>
    <w:rsid w:val="002039C7"/>
    <w:rsid w:val="0020491C"/>
    <w:rsid w:val="00204C94"/>
    <w:rsid w:val="00211B08"/>
    <w:rsid w:val="00212786"/>
    <w:rsid w:val="002129AB"/>
    <w:rsid w:val="00212F58"/>
    <w:rsid w:val="00215072"/>
    <w:rsid w:val="0021550C"/>
    <w:rsid w:val="0021668F"/>
    <w:rsid w:val="00216EBA"/>
    <w:rsid w:val="0021731D"/>
    <w:rsid w:val="00220BDB"/>
    <w:rsid w:val="00221EA1"/>
    <w:rsid w:val="002260E2"/>
    <w:rsid w:val="002273A6"/>
    <w:rsid w:val="002317B9"/>
    <w:rsid w:val="0023197A"/>
    <w:rsid w:val="002328A3"/>
    <w:rsid w:val="00233FB1"/>
    <w:rsid w:val="002347F9"/>
    <w:rsid w:val="00234CA2"/>
    <w:rsid w:val="00235230"/>
    <w:rsid w:val="00235D53"/>
    <w:rsid w:val="0023672E"/>
    <w:rsid w:val="002376C2"/>
    <w:rsid w:val="0024262B"/>
    <w:rsid w:val="00244B7C"/>
    <w:rsid w:val="002451DF"/>
    <w:rsid w:val="00245C88"/>
    <w:rsid w:val="00246D3A"/>
    <w:rsid w:val="00251447"/>
    <w:rsid w:val="00251704"/>
    <w:rsid w:val="00251A80"/>
    <w:rsid w:val="00253AB4"/>
    <w:rsid w:val="0025466E"/>
    <w:rsid w:val="002549FD"/>
    <w:rsid w:val="00254ADB"/>
    <w:rsid w:val="0025540A"/>
    <w:rsid w:val="00257E03"/>
    <w:rsid w:val="00260D1F"/>
    <w:rsid w:val="002616C2"/>
    <w:rsid w:val="00261FB9"/>
    <w:rsid w:val="002620C2"/>
    <w:rsid w:val="00267401"/>
    <w:rsid w:val="0027117C"/>
    <w:rsid w:val="00276B39"/>
    <w:rsid w:val="002775B7"/>
    <w:rsid w:val="0028075A"/>
    <w:rsid w:val="002808B3"/>
    <w:rsid w:val="00281532"/>
    <w:rsid w:val="0028174F"/>
    <w:rsid w:val="00281AD4"/>
    <w:rsid w:val="00281E25"/>
    <w:rsid w:val="00285267"/>
    <w:rsid w:val="00285350"/>
    <w:rsid w:val="0028560D"/>
    <w:rsid w:val="0028631C"/>
    <w:rsid w:val="00286FEA"/>
    <w:rsid w:val="0029056F"/>
    <w:rsid w:val="002908C4"/>
    <w:rsid w:val="00293644"/>
    <w:rsid w:val="002938B1"/>
    <w:rsid w:val="00293BBE"/>
    <w:rsid w:val="00293F0F"/>
    <w:rsid w:val="00295052"/>
    <w:rsid w:val="00296E05"/>
    <w:rsid w:val="00297CE5"/>
    <w:rsid w:val="002A15CC"/>
    <w:rsid w:val="002A220B"/>
    <w:rsid w:val="002A62C3"/>
    <w:rsid w:val="002A653D"/>
    <w:rsid w:val="002B01EB"/>
    <w:rsid w:val="002B02EC"/>
    <w:rsid w:val="002B0E78"/>
    <w:rsid w:val="002B194A"/>
    <w:rsid w:val="002B2257"/>
    <w:rsid w:val="002B6232"/>
    <w:rsid w:val="002B6EA7"/>
    <w:rsid w:val="002B759C"/>
    <w:rsid w:val="002B7C8F"/>
    <w:rsid w:val="002C0FFB"/>
    <w:rsid w:val="002C22F4"/>
    <w:rsid w:val="002C3B02"/>
    <w:rsid w:val="002C3CB0"/>
    <w:rsid w:val="002C4EA0"/>
    <w:rsid w:val="002C5849"/>
    <w:rsid w:val="002C796D"/>
    <w:rsid w:val="002D143E"/>
    <w:rsid w:val="002D1571"/>
    <w:rsid w:val="002D451A"/>
    <w:rsid w:val="002D580C"/>
    <w:rsid w:val="002D6337"/>
    <w:rsid w:val="002D7BBC"/>
    <w:rsid w:val="002D7DDE"/>
    <w:rsid w:val="002E0D9F"/>
    <w:rsid w:val="002E1B0A"/>
    <w:rsid w:val="002E2417"/>
    <w:rsid w:val="002E2C4D"/>
    <w:rsid w:val="002E3194"/>
    <w:rsid w:val="002E421D"/>
    <w:rsid w:val="002E4CF4"/>
    <w:rsid w:val="002E6D85"/>
    <w:rsid w:val="002E7D2F"/>
    <w:rsid w:val="002F0739"/>
    <w:rsid w:val="002F303C"/>
    <w:rsid w:val="002F34FC"/>
    <w:rsid w:val="002F3951"/>
    <w:rsid w:val="002F5365"/>
    <w:rsid w:val="002F5F1E"/>
    <w:rsid w:val="002F66BB"/>
    <w:rsid w:val="002F6958"/>
    <w:rsid w:val="002F6BB0"/>
    <w:rsid w:val="002F747D"/>
    <w:rsid w:val="00301353"/>
    <w:rsid w:val="003030D5"/>
    <w:rsid w:val="00303596"/>
    <w:rsid w:val="00303D84"/>
    <w:rsid w:val="00304702"/>
    <w:rsid w:val="00304863"/>
    <w:rsid w:val="0030574E"/>
    <w:rsid w:val="00305ADF"/>
    <w:rsid w:val="003074BF"/>
    <w:rsid w:val="00307C8D"/>
    <w:rsid w:val="00311CAE"/>
    <w:rsid w:val="00312976"/>
    <w:rsid w:val="00312B82"/>
    <w:rsid w:val="00315622"/>
    <w:rsid w:val="0031666F"/>
    <w:rsid w:val="00316D70"/>
    <w:rsid w:val="0031717D"/>
    <w:rsid w:val="00317DF6"/>
    <w:rsid w:val="00321006"/>
    <w:rsid w:val="00321BDB"/>
    <w:rsid w:val="003226C9"/>
    <w:rsid w:val="00322CC6"/>
    <w:rsid w:val="00323923"/>
    <w:rsid w:val="003244E5"/>
    <w:rsid w:val="00324F8B"/>
    <w:rsid w:val="00325483"/>
    <w:rsid w:val="0032698A"/>
    <w:rsid w:val="00326C4E"/>
    <w:rsid w:val="003277EA"/>
    <w:rsid w:val="003306F4"/>
    <w:rsid w:val="0033101F"/>
    <w:rsid w:val="0033136D"/>
    <w:rsid w:val="003318A2"/>
    <w:rsid w:val="00332C45"/>
    <w:rsid w:val="00332D78"/>
    <w:rsid w:val="00333049"/>
    <w:rsid w:val="00333FCD"/>
    <w:rsid w:val="003342FA"/>
    <w:rsid w:val="00334783"/>
    <w:rsid w:val="00335AF0"/>
    <w:rsid w:val="003363C4"/>
    <w:rsid w:val="003408FF"/>
    <w:rsid w:val="00341C38"/>
    <w:rsid w:val="0034211E"/>
    <w:rsid w:val="00342A22"/>
    <w:rsid w:val="00342ACD"/>
    <w:rsid w:val="003437D2"/>
    <w:rsid w:val="00344FB6"/>
    <w:rsid w:val="00345838"/>
    <w:rsid w:val="00345ABD"/>
    <w:rsid w:val="00347B11"/>
    <w:rsid w:val="0035215B"/>
    <w:rsid w:val="0035233C"/>
    <w:rsid w:val="00354031"/>
    <w:rsid w:val="0035411D"/>
    <w:rsid w:val="0035441D"/>
    <w:rsid w:val="00354ECD"/>
    <w:rsid w:val="00355614"/>
    <w:rsid w:val="00355763"/>
    <w:rsid w:val="00356F94"/>
    <w:rsid w:val="0036187D"/>
    <w:rsid w:val="0036465A"/>
    <w:rsid w:val="003653F3"/>
    <w:rsid w:val="00365579"/>
    <w:rsid w:val="00365926"/>
    <w:rsid w:val="00365BCB"/>
    <w:rsid w:val="0036707D"/>
    <w:rsid w:val="00370421"/>
    <w:rsid w:val="00370AD9"/>
    <w:rsid w:val="00370C4E"/>
    <w:rsid w:val="00371459"/>
    <w:rsid w:val="003718AB"/>
    <w:rsid w:val="00371D53"/>
    <w:rsid w:val="00374621"/>
    <w:rsid w:val="0037498C"/>
    <w:rsid w:val="00375330"/>
    <w:rsid w:val="00380C99"/>
    <w:rsid w:val="00382B96"/>
    <w:rsid w:val="00385FF8"/>
    <w:rsid w:val="00386333"/>
    <w:rsid w:val="003864F5"/>
    <w:rsid w:val="0038744B"/>
    <w:rsid w:val="00390568"/>
    <w:rsid w:val="00390743"/>
    <w:rsid w:val="003907F0"/>
    <w:rsid w:val="00390AFB"/>
    <w:rsid w:val="003914A5"/>
    <w:rsid w:val="003914DC"/>
    <w:rsid w:val="00392F68"/>
    <w:rsid w:val="003952F7"/>
    <w:rsid w:val="00395897"/>
    <w:rsid w:val="0039610E"/>
    <w:rsid w:val="0039620C"/>
    <w:rsid w:val="0039699F"/>
    <w:rsid w:val="003A03E2"/>
    <w:rsid w:val="003A05AE"/>
    <w:rsid w:val="003A27D6"/>
    <w:rsid w:val="003A3584"/>
    <w:rsid w:val="003A60FE"/>
    <w:rsid w:val="003A6BC7"/>
    <w:rsid w:val="003A7771"/>
    <w:rsid w:val="003A7D5B"/>
    <w:rsid w:val="003B0845"/>
    <w:rsid w:val="003B0F39"/>
    <w:rsid w:val="003B14B0"/>
    <w:rsid w:val="003B19D8"/>
    <w:rsid w:val="003B222F"/>
    <w:rsid w:val="003B25EF"/>
    <w:rsid w:val="003B2DE2"/>
    <w:rsid w:val="003B3B44"/>
    <w:rsid w:val="003B4543"/>
    <w:rsid w:val="003B5919"/>
    <w:rsid w:val="003B66B0"/>
    <w:rsid w:val="003B7C84"/>
    <w:rsid w:val="003C248C"/>
    <w:rsid w:val="003C2A0F"/>
    <w:rsid w:val="003C43FD"/>
    <w:rsid w:val="003C55AB"/>
    <w:rsid w:val="003C6D5C"/>
    <w:rsid w:val="003C7549"/>
    <w:rsid w:val="003D0AC4"/>
    <w:rsid w:val="003D1410"/>
    <w:rsid w:val="003D2E6E"/>
    <w:rsid w:val="003D53AA"/>
    <w:rsid w:val="003D62EA"/>
    <w:rsid w:val="003D7596"/>
    <w:rsid w:val="003E021A"/>
    <w:rsid w:val="003E1C73"/>
    <w:rsid w:val="003E375C"/>
    <w:rsid w:val="003E4236"/>
    <w:rsid w:val="003E4DCC"/>
    <w:rsid w:val="003E52E3"/>
    <w:rsid w:val="003E5B9B"/>
    <w:rsid w:val="003F0931"/>
    <w:rsid w:val="003F14EE"/>
    <w:rsid w:val="003F3827"/>
    <w:rsid w:val="003F41ED"/>
    <w:rsid w:val="003F48C6"/>
    <w:rsid w:val="003F5F69"/>
    <w:rsid w:val="003F7403"/>
    <w:rsid w:val="003F7DC8"/>
    <w:rsid w:val="004015C9"/>
    <w:rsid w:val="00402804"/>
    <w:rsid w:val="00402ECB"/>
    <w:rsid w:val="004055B9"/>
    <w:rsid w:val="004068AB"/>
    <w:rsid w:val="00406AAF"/>
    <w:rsid w:val="004077B9"/>
    <w:rsid w:val="0040791F"/>
    <w:rsid w:val="00410CE8"/>
    <w:rsid w:val="0041239B"/>
    <w:rsid w:val="00412E07"/>
    <w:rsid w:val="00413DA5"/>
    <w:rsid w:val="0041593D"/>
    <w:rsid w:val="00415F49"/>
    <w:rsid w:val="0041626F"/>
    <w:rsid w:val="00417118"/>
    <w:rsid w:val="00417144"/>
    <w:rsid w:val="00417313"/>
    <w:rsid w:val="004174BE"/>
    <w:rsid w:val="00422542"/>
    <w:rsid w:val="004250D5"/>
    <w:rsid w:val="00425EEA"/>
    <w:rsid w:val="004268CF"/>
    <w:rsid w:val="004278C2"/>
    <w:rsid w:val="004303F1"/>
    <w:rsid w:val="00431D27"/>
    <w:rsid w:val="00431D89"/>
    <w:rsid w:val="00432433"/>
    <w:rsid w:val="00433376"/>
    <w:rsid w:val="00433B3E"/>
    <w:rsid w:val="00434738"/>
    <w:rsid w:val="00436110"/>
    <w:rsid w:val="00436CA0"/>
    <w:rsid w:val="0044063A"/>
    <w:rsid w:val="004425BD"/>
    <w:rsid w:val="00442BF0"/>
    <w:rsid w:val="0044788F"/>
    <w:rsid w:val="00450D65"/>
    <w:rsid w:val="00450D73"/>
    <w:rsid w:val="0045158C"/>
    <w:rsid w:val="004516B0"/>
    <w:rsid w:val="004522E3"/>
    <w:rsid w:val="00452492"/>
    <w:rsid w:val="00452E7E"/>
    <w:rsid w:val="00455CE8"/>
    <w:rsid w:val="00455F22"/>
    <w:rsid w:val="00456674"/>
    <w:rsid w:val="00456AC0"/>
    <w:rsid w:val="00457D46"/>
    <w:rsid w:val="00460779"/>
    <w:rsid w:val="00460E82"/>
    <w:rsid w:val="004617DA"/>
    <w:rsid w:val="00461B85"/>
    <w:rsid w:val="0046327B"/>
    <w:rsid w:val="00463BA3"/>
    <w:rsid w:val="00467B2B"/>
    <w:rsid w:val="00470C0C"/>
    <w:rsid w:val="00471683"/>
    <w:rsid w:val="00471A55"/>
    <w:rsid w:val="00472401"/>
    <w:rsid w:val="0047482D"/>
    <w:rsid w:val="004758ED"/>
    <w:rsid w:val="00475F45"/>
    <w:rsid w:val="00476716"/>
    <w:rsid w:val="004777CE"/>
    <w:rsid w:val="00481023"/>
    <w:rsid w:val="00481E13"/>
    <w:rsid w:val="004835A0"/>
    <w:rsid w:val="0048484E"/>
    <w:rsid w:val="004869B9"/>
    <w:rsid w:val="0049063B"/>
    <w:rsid w:val="00490C98"/>
    <w:rsid w:val="00490D2E"/>
    <w:rsid w:val="00490ED9"/>
    <w:rsid w:val="004915EF"/>
    <w:rsid w:val="00491E07"/>
    <w:rsid w:val="004931FE"/>
    <w:rsid w:val="00494CFC"/>
    <w:rsid w:val="004964A4"/>
    <w:rsid w:val="004974F3"/>
    <w:rsid w:val="00497C94"/>
    <w:rsid w:val="004A0605"/>
    <w:rsid w:val="004A4AD4"/>
    <w:rsid w:val="004A4BB4"/>
    <w:rsid w:val="004A4CEA"/>
    <w:rsid w:val="004A5BC9"/>
    <w:rsid w:val="004A6CEC"/>
    <w:rsid w:val="004B0C82"/>
    <w:rsid w:val="004B0EE9"/>
    <w:rsid w:val="004B1C40"/>
    <w:rsid w:val="004B3F55"/>
    <w:rsid w:val="004B5183"/>
    <w:rsid w:val="004B53A6"/>
    <w:rsid w:val="004B7684"/>
    <w:rsid w:val="004B7F4C"/>
    <w:rsid w:val="004C0F11"/>
    <w:rsid w:val="004C178B"/>
    <w:rsid w:val="004C1D96"/>
    <w:rsid w:val="004C2690"/>
    <w:rsid w:val="004C366B"/>
    <w:rsid w:val="004C49FE"/>
    <w:rsid w:val="004C5B1B"/>
    <w:rsid w:val="004C609D"/>
    <w:rsid w:val="004D02D3"/>
    <w:rsid w:val="004D1529"/>
    <w:rsid w:val="004D1583"/>
    <w:rsid w:val="004D31ED"/>
    <w:rsid w:val="004D4240"/>
    <w:rsid w:val="004D440E"/>
    <w:rsid w:val="004D54CD"/>
    <w:rsid w:val="004D74FE"/>
    <w:rsid w:val="004E067D"/>
    <w:rsid w:val="004E2C45"/>
    <w:rsid w:val="004E43FA"/>
    <w:rsid w:val="004E5370"/>
    <w:rsid w:val="004E63E6"/>
    <w:rsid w:val="004E64B6"/>
    <w:rsid w:val="004F07D2"/>
    <w:rsid w:val="004F3DB3"/>
    <w:rsid w:val="004F415A"/>
    <w:rsid w:val="004F46DE"/>
    <w:rsid w:val="004F4F5F"/>
    <w:rsid w:val="004F5457"/>
    <w:rsid w:val="004F5D94"/>
    <w:rsid w:val="004F7215"/>
    <w:rsid w:val="004F7B36"/>
    <w:rsid w:val="004F7C94"/>
    <w:rsid w:val="004F7F6A"/>
    <w:rsid w:val="00500028"/>
    <w:rsid w:val="00501FA5"/>
    <w:rsid w:val="005022EB"/>
    <w:rsid w:val="00503192"/>
    <w:rsid w:val="00503E85"/>
    <w:rsid w:val="00504184"/>
    <w:rsid w:val="005060BD"/>
    <w:rsid w:val="005060CB"/>
    <w:rsid w:val="00506B6B"/>
    <w:rsid w:val="00506CC1"/>
    <w:rsid w:val="00507763"/>
    <w:rsid w:val="0050785C"/>
    <w:rsid w:val="005078B5"/>
    <w:rsid w:val="00507CC3"/>
    <w:rsid w:val="00510492"/>
    <w:rsid w:val="00513284"/>
    <w:rsid w:val="00515007"/>
    <w:rsid w:val="00515DFB"/>
    <w:rsid w:val="005167B5"/>
    <w:rsid w:val="00517C67"/>
    <w:rsid w:val="0052157D"/>
    <w:rsid w:val="005238CB"/>
    <w:rsid w:val="005250EE"/>
    <w:rsid w:val="005256CF"/>
    <w:rsid w:val="00525E48"/>
    <w:rsid w:val="00526CDB"/>
    <w:rsid w:val="005310AF"/>
    <w:rsid w:val="00531B77"/>
    <w:rsid w:val="00532D84"/>
    <w:rsid w:val="00533D63"/>
    <w:rsid w:val="00537F1D"/>
    <w:rsid w:val="0054063C"/>
    <w:rsid w:val="00540DE8"/>
    <w:rsid w:val="00540FF4"/>
    <w:rsid w:val="00541763"/>
    <w:rsid w:val="00542104"/>
    <w:rsid w:val="00542B58"/>
    <w:rsid w:val="005437EA"/>
    <w:rsid w:val="00543B7E"/>
    <w:rsid w:val="00546939"/>
    <w:rsid w:val="0054765A"/>
    <w:rsid w:val="00550840"/>
    <w:rsid w:val="0055170F"/>
    <w:rsid w:val="00551E24"/>
    <w:rsid w:val="0055247B"/>
    <w:rsid w:val="005524FA"/>
    <w:rsid w:val="00552C21"/>
    <w:rsid w:val="00553482"/>
    <w:rsid w:val="00554176"/>
    <w:rsid w:val="00554875"/>
    <w:rsid w:val="00554B51"/>
    <w:rsid w:val="005553AB"/>
    <w:rsid w:val="00556537"/>
    <w:rsid w:val="00556B55"/>
    <w:rsid w:val="00556BD6"/>
    <w:rsid w:val="00556FDB"/>
    <w:rsid w:val="00557E68"/>
    <w:rsid w:val="00560BB9"/>
    <w:rsid w:val="005623D4"/>
    <w:rsid w:val="00563899"/>
    <w:rsid w:val="00563D3B"/>
    <w:rsid w:val="005660DC"/>
    <w:rsid w:val="0056625C"/>
    <w:rsid w:val="0056694B"/>
    <w:rsid w:val="00567444"/>
    <w:rsid w:val="00567B1B"/>
    <w:rsid w:val="005705F7"/>
    <w:rsid w:val="0057093C"/>
    <w:rsid w:val="005709AA"/>
    <w:rsid w:val="00572D38"/>
    <w:rsid w:val="0057392B"/>
    <w:rsid w:val="00574649"/>
    <w:rsid w:val="0057634B"/>
    <w:rsid w:val="005769B1"/>
    <w:rsid w:val="00581800"/>
    <w:rsid w:val="005822B0"/>
    <w:rsid w:val="00582A99"/>
    <w:rsid w:val="005836AF"/>
    <w:rsid w:val="00583C61"/>
    <w:rsid w:val="00583D8C"/>
    <w:rsid w:val="00584F53"/>
    <w:rsid w:val="0058596B"/>
    <w:rsid w:val="00585ADC"/>
    <w:rsid w:val="00591245"/>
    <w:rsid w:val="0059128E"/>
    <w:rsid w:val="005918D7"/>
    <w:rsid w:val="00591ECA"/>
    <w:rsid w:val="005934F2"/>
    <w:rsid w:val="005951E6"/>
    <w:rsid w:val="005960FE"/>
    <w:rsid w:val="00596DF8"/>
    <w:rsid w:val="005A0A19"/>
    <w:rsid w:val="005A2925"/>
    <w:rsid w:val="005A3221"/>
    <w:rsid w:val="005A369E"/>
    <w:rsid w:val="005A6604"/>
    <w:rsid w:val="005A71A9"/>
    <w:rsid w:val="005A784E"/>
    <w:rsid w:val="005B0861"/>
    <w:rsid w:val="005B09E4"/>
    <w:rsid w:val="005B1443"/>
    <w:rsid w:val="005B5A14"/>
    <w:rsid w:val="005B7ED0"/>
    <w:rsid w:val="005C1215"/>
    <w:rsid w:val="005C14E9"/>
    <w:rsid w:val="005C1549"/>
    <w:rsid w:val="005C16B6"/>
    <w:rsid w:val="005C2907"/>
    <w:rsid w:val="005C3901"/>
    <w:rsid w:val="005C6334"/>
    <w:rsid w:val="005C7B05"/>
    <w:rsid w:val="005D00A6"/>
    <w:rsid w:val="005D1603"/>
    <w:rsid w:val="005D2411"/>
    <w:rsid w:val="005D29EC"/>
    <w:rsid w:val="005D4BE0"/>
    <w:rsid w:val="005D4FAD"/>
    <w:rsid w:val="005D5B83"/>
    <w:rsid w:val="005D6A40"/>
    <w:rsid w:val="005D7CE6"/>
    <w:rsid w:val="005E1ECF"/>
    <w:rsid w:val="005E2650"/>
    <w:rsid w:val="005E3364"/>
    <w:rsid w:val="005E36EC"/>
    <w:rsid w:val="005E53A2"/>
    <w:rsid w:val="005E5FF8"/>
    <w:rsid w:val="005E6CAE"/>
    <w:rsid w:val="005E7495"/>
    <w:rsid w:val="005F0831"/>
    <w:rsid w:val="005F33EA"/>
    <w:rsid w:val="005F3769"/>
    <w:rsid w:val="005F3BFA"/>
    <w:rsid w:val="005F677C"/>
    <w:rsid w:val="005F719D"/>
    <w:rsid w:val="005F7216"/>
    <w:rsid w:val="005F7AD3"/>
    <w:rsid w:val="00602DEB"/>
    <w:rsid w:val="006033F4"/>
    <w:rsid w:val="006034B4"/>
    <w:rsid w:val="00604121"/>
    <w:rsid w:val="006058A2"/>
    <w:rsid w:val="00605CB9"/>
    <w:rsid w:val="006068B3"/>
    <w:rsid w:val="006072F2"/>
    <w:rsid w:val="00607D0D"/>
    <w:rsid w:val="00611FB5"/>
    <w:rsid w:val="00612FDB"/>
    <w:rsid w:val="0061774A"/>
    <w:rsid w:val="00617D57"/>
    <w:rsid w:val="0062041E"/>
    <w:rsid w:val="00620EF9"/>
    <w:rsid w:val="00620FE4"/>
    <w:rsid w:val="006218E6"/>
    <w:rsid w:val="00621A3C"/>
    <w:rsid w:val="00622E3E"/>
    <w:rsid w:val="00622FBB"/>
    <w:rsid w:val="00624895"/>
    <w:rsid w:val="00624A81"/>
    <w:rsid w:val="00625635"/>
    <w:rsid w:val="00625C95"/>
    <w:rsid w:val="0062675C"/>
    <w:rsid w:val="00627A02"/>
    <w:rsid w:val="00627D65"/>
    <w:rsid w:val="00630678"/>
    <w:rsid w:val="0063076A"/>
    <w:rsid w:val="00630EAB"/>
    <w:rsid w:val="006316DD"/>
    <w:rsid w:val="0063175B"/>
    <w:rsid w:val="00632439"/>
    <w:rsid w:val="00632DF1"/>
    <w:rsid w:val="00632ED7"/>
    <w:rsid w:val="00633573"/>
    <w:rsid w:val="00633EAD"/>
    <w:rsid w:val="00634A58"/>
    <w:rsid w:val="006405ED"/>
    <w:rsid w:val="00642D87"/>
    <w:rsid w:val="00645271"/>
    <w:rsid w:val="00645C05"/>
    <w:rsid w:val="00647CF8"/>
    <w:rsid w:val="006504C4"/>
    <w:rsid w:val="00650ECB"/>
    <w:rsid w:val="00650F98"/>
    <w:rsid w:val="006512CD"/>
    <w:rsid w:val="006512DB"/>
    <w:rsid w:val="00651F57"/>
    <w:rsid w:val="006528B6"/>
    <w:rsid w:val="00653189"/>
    <w:rsid w:val="00653FDC"/>
    <w:rsid w:val="00654C47"/>
    <w:rsid w:val="00655072"/>
    <w:rsid w:val="006557C6"/>
    <w:rsid w:val="00655B92"/>
    <w:rsid w:val="0065666A"/>
    <w:rsid w:val="00657377"/>
    <w:rsid w:val="0066116F"/>
    <w:rsid w:val="00661C89"/>
    <w:rsid w:val="00662650"/>
    <w:rsid w:val="00662E29"/>
    <w:rsid w:val="00662ED1"/>
    <w:rsid w:val="00663F36"/>
    <w:rsid w:val="0066699F"/>
    <w:rsid w:val="00666C96"/>
    <w:rsid w:val="00667BA4"/>
    <w:rsid w:val="00670CDC"/>
    <w:rsid w:val="00670DC7"/>
    <w:rsid w:val="00672283"/>
    <w:rsid w:val="006723EF"/>
    <w:rsid w:val="006723F5"/>
    <w:rsid w:val="00673CB5"/>
    <w:rsid w:val="0067434B"/>
    <w:rsid w:val="00674817"/>
    <w:rsid w:val="00676464"/>
    <w:rsid w:val="0067775A"/>
    <w:rsid w:val="00677C56"/>
    <w:rsid w:val="00677EEC"/>
    <w:rsid w:val="006816E4"/>
    <w:rsid w:val="006827F5"/>
    <w:rsid w:val="006827FD"/>
    <w:rsid w:val="00684C11"/>
    <w:rsid w:val="00684F80"/>
    <w:rsid w:val="0068560B"/>
    <w:rsid w:val="00685F32"/>
    <w:rsid w:val="0068743D"/>
    <w:rsid w:val="006906CC"/>
    <w:rsid w:val="00692A38"/>
    <w:rsid w:val="00692C5A"/>
    <w:rsid w:val="0069382D"/>
    <w:rsid w:val="00695CBC"/>
    <w:rsid w:val="00696A0B"/>
    <w:rsid w:val="006972B7"/>
    <w:rsid w:val="006A0449"/>
    <w:rsid w:val="006A198D"/>
    <w:rsid w:val="006A36DA"/>
    <w:rsid w:val="006A3DA5"/>
    <w:rsid w:val="006B02E3"/>
    <w:rsid w:val="006B0918"/>
    <w:rsid w:val="006B1446"/>
    <w:rsid w:val="006B15D4"/>
    <w:rsid w:val="006B3729"/>
    <w:rsid w:val="006B3F36"/>
    <w:rsid w:val="006B4E11"/>
    <w:rsid w:val="006B528A"/>
    <w:rsid w:val="006B5AC2"/>
    <w:rsid w:val="006C0A00"/>
    <w:rsid w:val="006C0CCF"/>
    <w:rsid w:val="006C33ED"/>
    <w:rsid w:val="006C3835"/>
    <w:rsid w:val="006C4E83"/>
    <w:rsid w:val="006C59AF"/>
    <w:rsid w:val="006C6F14"/>
    <w:rsid w:val="006C707C"/>
    <w:rsid w:val="006C7D5A"/>
    <w:rsid w:val="006D02E8"/>
    <w:rsid w:val="006D04CC"/>
    <w:rsid w:val="006D0750"/>
    <w:rsid w:val="006D0D8B"/>
    <w:rsid w:val="006D0E6D"/>
    <w:rsid w:val="006D21FF"/>
    <w:rsid w:val="006D2493"/>
    <w:rsid w:val="006D2699"/>
    <w:rsid w:val="006D3868"/>
    <w:rsid w:val="006D4275"/>
    <w:rsid w:val="006D6C83"/>
    <w:rsid w:val="006E07AE"/>
    <w:rsid w:val="006E40CB"/>
    <w:rsid w:val="006E44F0"/>
    <w:rsid w:val="006F420B"/>
    <w:rsid w:val="006F4CEF"/>
    <w:rsid w:val="006F5A54"/>
    <w:rsid w:val="006F5EBC"/>
    <w:rsid w:val="00700CD5"/>
    <w:rsid w:val="00701308"/>
    <w:rsid w:val="007017C6"/>
    <w:rsid w:val="00701A10"/>
    <w:rsid w:val="00702C79"/>
    <w:rsid w:val="0070398E"/>
    <w:rsid w:val="00703D7C"/>
    <w:rsid w:val="007057BD"/>
    <w:rsid w:val="007068C5"/>
    <w:rsid w:val="00711755"/>
    <w:rsid w:val="00711B0B"/>
    <w:rsid w:val="00712386"/>
    <w:rsid w:val="00712D5D"/>
    <w:rsid w:val="0071390F"/>
    <w:rsid w:val="00714D8A"/>
    <w:rsid w:val="00714F37"/>
    <w:rsid w:val="00717A17"/>
    <w:rsid w:val="00720E2C"/>
    <w:rsid w:val="007240AF"/>
    <w:rsid w:val="0072526D"/>
    <w:rsid w:val="00731CE5"/>
    <w:rsid w:val="00733000"/>
    <w:rsid w:val="0073615A"/>
    <w:rsid w:val="00737CB2"/>
    <w:rsid w:val="007401C2"/>
    <w:rsid w:val="0074075D"/>
    <w:rsid w:val="00740DA1"/>
    <w:rsid w:val="00741231"/>
    <w:rsid w:val="00741CFB"/>
    <w:rsid w:val="00744790"/>
    <w:rsid w:val="00747705"/>
    <w:rsid w:val="0074793E"/>
    <w:rsid w:val="007509C0"/>
    <w:rsid w:val="00750DE2"/>
    <w:rsid w:val="00750FCE"/>
    <w:rsid w:val="00751403"/>
    <w:rsid w:val="00753D81"/>
    <w:rsid w:val="00755CE0"/>
    <w:rsid w:val="0075659A"/>
    <w:rsid w:val="00756D05"/>
    <w:rsid w:val="00756E15"/>
    <w:rsid w:val="00760B1F"/>
    <w:rsid w:val="007614D2"/>
    <w:rsid w:val="00763E4B"/>
    <w:rsid w:val="007641B7"/>
    <w:rsid w:val="00764350"/>
    <w:rsid w:val="0076640C"/>
    <w:rsid w:val="0076699C"/>
    <w:rsid w:val="007730EA"/>
    <w:rsid w:val="0077343B"/>
    <w:rsid w:val="007734CB"/>
    <w:rsid w:val="00775003"/>
    <w:rsid w:val="007765A8"/>
    <w:rsid w:val="007765B7"/>
    <w:rsid w:val="007770F7"/>
    <w:rsid w:val="007773D1"/>
    <w:rsid w:val="00781FFC"/>
    <w:rsid w:val="00782F9B"/>
    <w:rsid w:val="00785D72"/>
    <w:rsid w:val="00786018"/>
    <w:rsid w:val="0078753C"/>
    <w:rsid w:val="007906D0"/>
    <w:rsid w:val="00790DDD"/>
    <w:rsid w:val="00792C11"/>
    <w:rsid w:val="007936B2"/>
    <w:rsid w:val="0079412C"/>
    <w:rsid w:val="00794AF6"/>
    <w:rsid w:val="0079529B"/>
    <w:rsid w:val="007964F3"/>
    <w:rsid w:val="00796E13"/>
    <w:rsid w:val="007A185A"/>
    <w:rsid w:val="007A29E0"/>
    <w:rsid w:val="007A4D29"/>
    <w:rsid w:val="007A58CE"/>
    <w:rsid w:val="007A6244"/>
    <w:rsid w:val="007A63FC"/>
    <w:rsid w:val="007A7646"/>
    <w:rsid w:val="007B03DF"/>
    <w:rsid w:val="007B1406"/>
    <w:rsid w:val="007B517A"/>
    <w:rsid w:val="007B741A"/>
    <w:rsid w:val="007C07E1"/>
    <w:rsid w:val="007C1943"/>
    <w:rsid w:val="007C19A1"/>
    <w:rsid w:val="007C3447"/>
    <w:rsid w:val="007C3924"/>
    <w:rsid w:val="007C4FE7"/>
    <w:rsid w:val="007C546E"/>
    <w:rsid w:val="007D2B1A"/>
    <w:rsid w:val="007D2B7E"/>
    <w:rsid w:val="007D37CB"/>
    <w:rsid w:val="007D4754"/>
    <w:rsid w:val="007D4E13"/>
    <w:rsid w:val="007D57D7"/>
    <w:rsid w:val="007D5B69"/>
    <w:rsid w:val="007D7887"/>
    <w:rsid w:val="007E13EA"/>
    <w:rsid w:val="007E3A22"/>
    <w:rsid w:val="007E46F2"/>
    <w:rsid w:val="007E6257"/>
    <w:rsid w:val="007E6427"/>
    <w:rsid w:val="007E69F1"/>
    <w:rsid w:val="007F015B"/>
    <w:rsid w:val="007F1076"/>
    <w:rsid w:val="007F16DF"/>
    <w:rsid w:val="007F2AE9"/>
    <w:rsid w:val="007F4FED"/>
    <w:rsid w:val="007F5E93"/>
    <w:rsid w:val="00801730"/>
    <w:rsid w:val="00801DC5"/>
    <w:rsid w:val="008037C0"/>
    <w:rsid w:val="00803809"/>
    <w:rsid w:val="00805889"/>
    <w:rsid w:val="00805F99"/>
    <w:rsid w:val="008060C4"/>
    <w:rsid w:val="00806C64"/>
    <w:rsid w:val="00807709"/>
    <w:rsid w:val="00807AB0"/>
    <w:rsid w:val="00810A2B"/>
    <w:rsid w:val="00812101"/>
    <w:rsid w:val="0081271E"/>
    <w:rsid w:val="00812BD2"/>
    <w:rsid w:val="00813499"/>
    <w:rsid w:val="008161D5"/>
    <w:rsid w:val="008169B8"/>
    <w:rsid w:val="008202F7"/>
    <w:rsid w:val="008212E7"/>
    <w:rsid w:val="00821D02"/>
    <w:rsid w:val="008226EA"/>
    <w:rsid w:val="00823436"/>
    <w:rsid w:val="00824A53"/>
    <w:rsid w:val="00826003"/>
    <w:rsid w:val="00826DB5"/>
    <w:rsid w:val="008277A6"/>
    <w:rsid w:val="008301AE"/>
    <w:rsid w:val="0083203F"/>
    <w:rsid w:val="00833EA4"/>
    <w:rsid w:val="00835E0F"/>
    <w:rsid w:val="00837BE3"/>
    <w:rsid w:val="00837E05"/>
    <w:rsid w:val="008421AC"/>
    <w:rsid w:val="00845286"/>
    <w:rsid w:val="008465A9"/>
    <w:rsid w:val="00847B8B"/>
    <w:rsid w:val="00851D7F"/>
    <w:rsid w:val="00853237"/>
    <w:rsid w:val="0085396D"/>
    <w:rsid w:val="00853E70"/>
    <w:rsid w:val="00853F99"/>
    <w:rsid w:val="00854356"/>
    <w:rsid w:val="0085454C"/>
    <w:rsid w:val="008548AE"/>
    <w:rsid w:val="00857204"/>
    <w:rsid w:val="00860113"/>
    <w:rsid w:val="00860427"/>
    <w:rsid w:val="008606BE"/>
    <w:rsid w:val="00860A8C"/>
    <w:rsid w:val="00860A93"/>
    <w:rsid w:val="008616CE"/>
    <w:rsid w:val="008676CC"/>
    <w:rsid w:val="00867B31"/>
    <w:rsid w:val="00871E07"/>
    <w:rsid w:val="00871F82"/>
    <w:rsid w:val="00872C76"/>
    <w:rsid w:val="008737FB"/>
    <w:rsid w:val="008755C5"/>
    <w:rsid w:val="00876908"/>
    <w:rsid w:val="00876B4D"/>
    <w:rsid w:val="00881257"/>
    <w:rsid w:val="00881381"/>
    <w:rsid w:val="00884167"/>
    <w:rsid w:val="0088443A"/>
    <w:rsid w:val="00884750"/>
    <w:rsid w:val="00885B54"/>
    <w:rsid w:val="00885BCA"/>
    <w:rsid w:val="00885C72"/>
    <w:rsid w:val="00886D30"/>
    <w:rsid w:val="00887938"/>
    <w:rsid w:val="00887A61"/>
    <w:rsid w:val="00891962"/>
    <w:rsid w:val="00891D4E"/>
    <w:rsid w:val="00891F48"/>
    <w:rsid w:val="008926D0"/>
    <w:rsid w:val="00892DD6"/>
    <w:rsid w:val="00894008"/>
    <w:rsid w:val="00894322"/>
    <w:rsid w:val="00894652"/>
    <w:rsid w:val="00895932"/>
    <w:rsid w:val="008968FF"/>
    <w:rsid w:val="008974E3"/>
    <w:rsid w:val="008A289C"/>
    <w:rsid w:val="008A3324"/>
    <w:rsid w:val="008A41D1"/>
    <w:rsid w:val="008A65F4"/>
    <w:rsid w:val="008A6635"/>
    <w:rsid w:val="008A6B50"/>
    <w:rsid w:val="008A6FC9"/>
    <w:rsid w:val="008A7068"/>
    <w:rsid w:val="008A72A2"/>
    <w:rsid w:val="008A7A85"/>
    <w:rsid w:val="008B0EF6"/>
    <w:rsid w:val="008B1634"/>
    <w:rsid w:val="008B1673"/>
    <w:rsid w:val="008B1BA0"/>
    <w:rsid w:val="008B2D92"/>
    <w:rsid w:val="008B72ED"/>
    <w:rsid w:val="008B7756"/>
    <w:rsid w:val="008B7DB2"/>
    <w:rsid w:val="008C013C"/>
    <w:rsid w:val="008C1332"/>
    <w:rsid w:val="008C3F50"/>
    <w:rsid w:val="008C3FD3"/>
    <w:rsid w:val="008C4814"/>
    <w:rsid w:val="008C613B"/>
    <w:rsid w:val="008D0D21"/>
    <w:rsid w:val="008D1890"/>
    <w:rsid w:val="008D1A6B"/>
    <w:rsid w:val="008D226B"/>
    <w:rsid w:val="008D26DF"/>
    <w:rsid w:val="008D27D3"/>
    <w:rsid w:val="008D29F0"/>
    <w:rsid w:val="008D306D"/>
    <w:rsid w:val="008D3E93"/>
    <w:rsid w:val="008D569C"/>
    <w:rsid w:val="008D67FA"/>
    <w:rsid w:val="008E0C8A"/>
    <w:rsid w:val="008E1FE0"/>
    <w:rsid w:val="008E2CB3"/>
    <w:rsid w:val="008E328B"/>
    <w:rsid w:val="008E393E"/>
    <w:rsid w:val="008E42CD"/>
    <w:rsid w:val="008E44E7"/>
    <w:rsid w:val="008E4818"/>
    <w:rsid w:val="008F050A"/>
    <w:rsid w:val="008F0B84"/>
    <w:rsid w:val="008F147E"/>
    <w:rsid w:val="008F1CFB"/>
    <w:rsid w:val="008F42CB"/>
    <w:rsid w:val="008F4787"/>
    <w:rsid w:val="008F529A"/>
    <w:rsid w:val="008F58BB"/>
    <w:rsid w:val="008F6062"/>
    <w:rsid w:val="008F66D5"/>
    <w:rsid w:val="00901FAE"/>
    <w:rsid w:val="00902A92"/>
    <w:rsid w:val="00902BC8"/>
    <w:rsid w:val="0091202D"/>
    <w:rsid w:val="009120B8"/>
    <w:rsid w:val="00912FCD"/>
    <w:rsid w:val="00917CF5"/>
    <w:rsid w:val="0092039C"/>
    <w:rsid w:val="00920D8E"/>
    <w:rsid w:val="0092246B"/>
    <w:rsid w:val="00922754"/>
    <w:rsid w:val="00923114"/>
    <w:rsid w:val="009248B0"/>
    <w:rsid w:val="00924AB6"/>
    <w:rsid w:val="0092619B"/>
    <w:rsid w:val="00926512"/>
    <w:rsid w:val="00927BB0"/>
    <w:rsid w:val="00932384"/>
    <w:rsid w:val="00933A61"/>
    <w:rsid w:val="00933E1C"/>
    <w:rsid w:val="00937D34"/>
    <w:rsid w:val="00940083"/>
    <w:rsid w:val="00940094"/>
    <w:rsid w:val="00940559"/>
    <w:rsid w:val="00942DA7"/>
    <w:rsid w:val="009436C1"/>
    <w:rsid w:val="009456CD"/>
    <w:rsid w:val="00947305"/>
    <w:rsid w:val="009473FB"/>
    <w:rsid w:val="00947856"/>
    <w:rsid w:val="009518A5"/>
    <w:rsid w:val="00952553"/>
    <w:rsid w:val="00953346"/>
    <w:rsid w:val="00954364"/>
    <w:rsid w:val="00954BBB"/>
    <w:rsid w:val="0096087D"/>
    <w:rsid w:val="009623D6"/>
    <w:rsid w:val="00963487"/>
    <w:rsid w:val="0096648F"/>
    <w:rsid w:val="00966B53"/>
    <w:rsid w:val="009701FF"/>
    <w:rsid w:val="009719CF"/>
    <w:rsid w:val="00971A21"/>
    <w:rsid w:val="0097505F"/>
    <w:rsid w:val="009768E5"/>
    <w:rsid w:val="00977077"/>
    <w:rsid w:val="00980947"/>
    <w:rsid w:val="009814A8"/>
    <w:rsid w:val="0098159F"/>
    <w:rsid w:val="00982473"/>
    <w:rsid w:val="00983B2F"/>
    <w:rsid w:val="00984FC0"/>
    <w:rsid w:val="009863B2"/>
    <w:rsid w:val="00986A9A"/>
    <w:rsid w:val="009872E2"/>
    <w:rsid w:val="00987351"/>
    <w:rsid w:val="00987E9C"/>
    <w:rsid w:val="009901A2"/>
    <w:rsid w:val="00991523"/>
    <w:rsid w:val="009922AA"/>
    <w:rsid w:val="00992B9E"/>
    <w:rsid w:val="00993F59"/>
    <w:rsid w:val="009948F3"/>
    <w:rsid w:val="00995DFE"/>
    <w:rsid w:val="00996692"/>
    <w:rsid w:val="00997F5C"/>
    <w:rsid w:val="009A0B09"/>
    <w:rsid w:val="009A16B1"/>
    <w:rsid w:val="009A4440"/>
    <w:rsid w:val="009A4B44"/>
    <w:rsid w:val="009B03E5"/>
    <w:rsid w:val="009B29BD"/>
    <w:rsid w:val="009B38E4"/>
    <w:rsid w:val="009B5D33"/>
    <w:rsid w:val="009C037D"/>
    <w:rsid w:val="009C1949"/>
    <w:rsid w:val="009C3EEF"/>
    <w:rsid w:val="009C4140"/>
    <w:rsid w:val="009C50AF"/>
    <w:rsid w:val="009C67A8"/>
    <w:rsid w:val="009C6EAB"/>
    <w:rsid w:val="009C7ED3"/>
    <w:rsid w:val="009D0338"/>
    <w:rsid w:val="009D189E"/>
    <w:rsid w:val="009D19C7"/>
    <w:rsid w:val="009D3583"/>
    <w:rsid w:val="009D4D4F"/>
    <w:rsid w:val="009D5AC7"/>
    <w:rsid w:val="009D5D78"/>
    <w:rsid w:val="009E05E9"/>
    <w:rsid w:val="009E0ED5"/>
    <w:rsid w:val="009E2A77"/>
    <w:rsid w:val="009E3ED3"/>
    <w:rsid w:val="009F0BAE"/>
    <w:rsid w:val="009F1188"/>
    <w:rsid w:val="009F3702"/>
    <w:rsid w:val="009F3CD3"/>
    <w:rsid w:val="009F5994"/>
    <w:rsid w:val="009F6E0A"/>
    <w:rsid w:val="009F75BC"/>
    <w:rsid w:val="009F7C2E"/>
    <w:rsid w:val="00A02197"/>
    <w:rsid w:val="00A022A9"/>
    <w:rsid w:val="00A02522"/>
    <w:rsid w:val="00A02D02"/>
    <w:rsid w:val="00A02ECB"/>
    <w:rsid w:val="00A02FB8"/>
    <w:rsid w:val="00A03190"/>
    <w:rsid w:val="00A046F7"/>
    <w:rsid w:val="00A0734A"/>
    <w:rsid w:val="00A078A0"/>
    <w:rsid w:val="00A113DE"/>
    <w:rsid w:val="00A11B81"/>
    <w:rsid w:val="00A12270"/>
    <w:rsid w:val="00A12C7B"/>
    <w:rsid w:val="00A13DCC"/>
    <w:rsid w:val="00A140BF"/>
    <w:rsid w:val="00A143AA"/>
    <w:rsid w:val="00A144FB"/>
    <w:rsid w:val="00A1477D"/>
    <w:rsid w:val="00A153CE"/>
    <w:rsid w:val="00A16344"/>
    <w:rsid w:val="00A17850"/>
    <w:rsid w:val="00A20DF9"/>
    <w:rsid w:val="00A21A95"/>
    <w:rsid w:val="00A229E3"/>
    <w:rsid w:val="00A2304C"/>
    <w:rsid w:val="00A246AB"/>
    <w:rsid w:val="00A25396"/>
    <w:rsid w:val="00A265BF"/>
    <w:rsid w:val="00A276B5"/>
    <w:rsid w:val="00A30BC2"/>
    <w:rsid w:val="00A31D2A"/>
    <w:rsid w:val="00A33A45"/>
    <w:rsid w:val="00A34164"/>
    <w:rsid w:val="00A34EF8"/>
    <w:rsid w:val="00A35C00"/>
    <w:rsid w:val="00A35D74"/>
    <w:rsid w:val="00A36D83"/>
    <w:rsid w:val="00A403E2"/>
    <w:rsid w:val="00A4088D"/>
    <w:rsid w:val="00A41629"/>
    <w:rsid w:val="00A426C4"/>
    <w:rsid w:val="00A44815"/>
    <w:rsid w:val="00A44C05"/>
    <w:rsid w:val="00A45B40"/>
    <w:rsid w:val="00A46191"/>
    <w:rsid w:val="00A4640E"/>
    <w:rsid w:val="00A47BA5"/>
    <w:rsid w:val="00A47EF0"/>
    <w:rsid w:val="00A50DE2"/>
    <w:rsid w:val="00A51914"/>
    <w:rsid w:val="00A51F3A"/>
    <w:rsid w:val="00A52D3D"/>
    <w:rsid w:val="00A52F91"/>
    <w:rsid w:val="00A5457C"/>
    <w:rsid w:val="00A56265"/>
    <w:rsid w:val="00A60353"/>
    <w:rsid w:val="00A60771"/>
    <w:rsid w:val="00A621AE"/>
    <w:rsid w:val="00A631DE"/>
    <w:rsid w:val="00A634BD"/>
    <w:rsid w:val="00A63B95"/>
    <w:rsid w:val="00A64224"/>
    <w:rsid w:val="00A644E2"/>
    <w:rsid w:val="00A64566"/>
    <w:rsid w:val="00A6587E"/>
    <w:rsid w:val="00A660EE"/>
    <w:rsid w:val="00A675D3"/>
    <w:rsid w:val="00A675E1"/>
    <w:rsid w:val="00A67B44"/>
    <w:rsid w:val="00A727F6"/>
    <w:rsid w:val="00A744C6"/>
    <w:rsid w:val="00A74FB5"/>
    <w:rsid w:val="00A767F2"/>
    <w:rsid w:val="00A76BC3"/>
    <w:rsid w:val="00A76C07"/>
    <w:rsid w:val="00A76D3A"/>
    <w:rsid w:val="00A772D6"/>
    <w:rsid w:val="00A77DB7"/>
    <w:rsid w:val="00A80D5D"/>
    <w:rsid w:val="00A81294"/>
    <w:rsid w:val="00A817B5"/>
    <w:rsid w:val="00A8256D"/>
    <w:rsid w:val="00A830F3"/>
    <w:rsid w:val="00A8355B"/>
    <w:rsid w:val="00A83FD9"/>
    <w:rsid w:val="00A85FE4"/>
    <w:rsid w:val="00A8644D"/>
    <w:rsid w:val="00A90376"/>
    <w:rsid w:val="00A906E7"/>
    <w:rsid w:val="00A91519"/>
    <w:rsid w:val="00A91886"/>
    <w:rsid w:val="00A93860"/>
    <w:rsid w:val="00A93AE5"/>
    <w:rsid w:val="00A944C3"/>
    <w:rsid w:val="00A95410"/>
    <w:rsid w:val="00A97C3C"/>
    <w:rsid w:val="00AA0734"/>
    <w:rsid w:val="00AA79E9"/>
    <w:rsid w:val="00AB2FAF"/>
    <w:rsid w:val="00AB318E"/>
    <w:rsid w:val="00AB3A0D"/>
    <w:rsid w:val="00AB49DB"/>
    <w:rsid w:val="00AB4CD8"/>
    <w:rsid w:val="00AB56DF"/>
    <w:rsid w:val="00AB576A"/>
    <w:rsid w:val="00AB68D7"/>
    <w:rsid w:val="00AB6D46"/>
    <w:rsid w:val="00AC1E7A"/>
    <w:rsid w:val="00AC2540"/>
    <w:rsid w:val="00AC38D6"/>
    <w:rsid w:val="00AC43CA"/>
    <w:rsid w:val="00AC482D"/>
    <w:rsid w:val="00AC5EFF"/>
    <w:rsid w:val="00AC610E"/>
    <w:rsid w:val="00AC69C4"/>
    <w:rsid w:val="00AC7514"/>
    <w:rsid w:val="00AC7CC3"/>
    <w:rsid w:val="00AD01CC"/>
    <w:rsid w:val="00AD0D2E"/>
    <w:rsid w:val="00AD1E92"/>
    <w:rsid w:val="00AD2C58"/>
    <w:rsid w:val="00AD2C94"/>
    <w:rsid w:val="00AD4810"/>
    <w:rsid w:val="00AD4FCA"/>
    <w:rsid w:val="00AD531D"/>
    <w:rsid w:val="00AD7384"/>
    <w:rsid w:val="00AE1F24"/>
    <w:rsid w:val="00AE22E0"/>
    <w:rsid w:val="00AE2C8F"/>
    <w:rsid w:val="00AE38AC"/>
    <w:rsid w:val="00AE3C7C"/>
    <w:rsid w:val="00AE6B06"/>
    <w:rsid w:val="00AE6FCA"/>
    <w:rsid w:val="00AE7190"/>
    <w:rsid w:val="00AE76A4"/>
    <w:rsid w:val="00AF091E"/>
    <w:rsid w:val="00AF1EFF"/>
    <w:rsid w:val="00AF23B9"/>
    <w:rsid w:val="00AF35C7"/>
    <w:rsid w:val="00AF5419"/>
    <w:rsid w:val="00AF7F07"/>
    <w:rsid w:val="00B016D7"/>
    <w:rsid w:val="00B028A3"/>
    <w:rsid w:val="00B028BF"/>
    <w:rsid w:val="00B02D06"/>
    <w:rsid w:val="00B0365A"/>
    <w:rsid w:val="00B0400C"/>
    <w:rsid w:val="00B04230"/>
    <w:rsid w:val="00B04914"/>
    <w:rsid w:val="00B04E1A"/>
    <w:rsid w:val="00B05503"/>
    <w:rsid w:val="00B07D0F"/>
    <w:rsid w:val="00B11012"/>
    <w:rsid w:val="00B1143F"/>
    <w:rsid w:val="00B11938"/>
    <w:rsid w:val="00B11D4D"/>
    <w:rsid w:val="00B124C4"/>
    <w:rsid w:val="00B12628"/>
    <w:rsid w:val="00B12ECD"/>
    <w:rsid w:val="00B12F8E"/>
    <w:rsid w:val="00B177D9"/>
    <w:rsid w:val="00B21035"/>
    <w:rsid w:val="00B21CE6"/>
    <w:rsid w:val="00B277C5"/>
    <w:rsid w:val="00B3207C"/>
    <w:rsid w:val="00B32645"/>
    <w:rsid w:val="00B364B9"/>
    <w:rsid w:val="00B36A65"/>
    <w:rsid w:val="00B377C3"/>
    <w:rsid w:val="00B37A89"/>
    <w:rsid w:val="00B412AC"/>
    <w:rsid w:val="00B43ECF"/>
    <w:rsid w:val="00B44075"/>
    <w:rsid w:val="00B442DC"/>
    <w:rsid w:val="00B5178C"/>
    <w:rsid w:val="00B52E62"/>
    <w:rsid w:val="00B54984"/>
    <w:rsid w:val="00B57B27"/>
    <w:rsid w:val="00B6181F"/>
    <w:rsid w:val="00B62A0E"/>
    <w:rsid w:val="00B6508D"/>
    <w:rsid w:val="00B656BE"/>
    <w:rsid w:val="00B71305"/>
    <w:rsid w:val="00B71EB2"/>
    <w:rsid w:val="00B72519"/>
    <w:rsid w:val="00B75278"/>
    <w:rsid w:val="00B77444"/>
    <w:rsid w:val="00B80FED"/>
    <w:rsid w:val="00B8217F"/>
    <w:rsid w:val="00B82945"/>
    <w:rsid w:val="00B83250"/>
    <w:rsid w:val="00B83854"/>
    <w:rsid w:val="00B9096A"/>
    <w:rsid w:val="00B925F3"/>
    <w:rsid w:val="00B94C49"/>
    <w:rsid w:val="00B95C7D"/>
    <w:rsid w:val="00B9640A"/>
    <w:rsid w:val="00BA0084"/>
    <w:rsid w:val="00BA195B"/>
    <w:rsid w:val="00BA2B09"/>
    <w:rsid w:val="00BA2C6A"/>
    <w:rsid w:val="00BA4652"/>
    <w:rsid w:val="00BB0E8A"/>
    <w:rsid w:val="00BB1187"/>
    <w:rsid w:val="00BB160E"/>
    <w:rsid w:val="00BB1B01"/>
    <w:rsid w:val="00BB34C4"/>
    <w:rsid w:val="00BB6339"/>
    <w:rsid w:val="00BB647A"/>
    <w:rsid w:val="00BB64D2"/>
    <w:rsid w:val="00BB7AA7"/>
    <w:rsid w:val="00BC12E1"/>
    <w:rsid w:val="00BC1640"/>
    <w:rsid w:val="00BC3095"/>
    <w:rsid w:val="00BC311D"/>
    <w:rsid w:val="00BC560E"/>
    <w:rsid w:val="00BC652F"/>
    <w:rsid w:val="00BC750A"/>
    <w:rsid w:val="00BD156F"/>
    <w:rsid w:val="00BD2374"/>
    <w:rsid w:val="00BD2934"/>
    <w:rsid w:val="00BD2D56"/>
    <w:rsid w:val="00BD2E3B"/>
    <w:rsid w:val="00BD3996"/>
    <w:rsid w:val="00BD3E31"/>
    <w:rsid w:val="00BD5770"/>
    <w:rsid w:val="00BD6F72"/>
    <w:rsid w:val="00BE08E9"/>
    <w:rsid w:val="00BE0BB1"/>
    <w:rsid w:val="00BE219A"/>
    <w:rsid w:val="00BE2396"/>
    <w:rsid w:val="00BE2C7A"/>
    <w:rsid w:val="00BE3760"/>
    <w:rsid w:val="00BE4BC5"/>
    <w:rsid w:val="00BE5252"/>
    <w:rsid w:val="00BE59E5"/>
    <w:rsid w:val="00BE75C4"/>
    <w:rsid w:val="00BF070D"/>
    <w:rsid w:val="00BF16FF"/>
    <w:rsid w:val="00BF2021"/>
    <w:rsid w:val="00BF33B8"/>
    <w:rsid w:val="00BF3AB1"/>
    <w:rsid w:val="00BF3C24"/>
    <w:rsid w:val="00BF43AB"/>
    <w:rsid w:val="00BF4715"/>
    <w:rsid w:val="00BF4BBB"/>
    <w:rsid w:val="00BF59EB"/>
    <w:rsid w:val="00BF72CC"/>
    <w:rsid w:val="00BF7599"/>
    <w:rsid w:val="00C00745"/>
    <w:rsid w:val="00C010D3"/>
    <w:rsid w:val="00C027CF"/>
    <w:rsid w:val="00C031E1"/>
    <w:rsid w:val="00C03FC9"/>
    <w:rsid w:val="00C04F4B"/>
    <w:rsid w:val="00C10ED2"/>
    <w:rsid w:val="00C12315"/>
    <w:rsid w:val="00C13396"/>
    <w:rsid w:val="00C143B0"/>
    <w:rsid w:val="00C15308"/>
    <w:rsid w:val="00C15BB3"/>
    <w:rsid w:val="00C163EA"/>
    <w:rsid w:val="00C21AFB"/>
    <w:rsid w:val="00C21E3D"/>
    <w:rsid w:val="00C22141"/>
    <w:rsid w:val="00C23732"/>
    <w:rsid w:val="00C23FD8"/>
    <w:rsid w:val="00C27E30"/>
    <w:rsid w:val="00C31DB5"/>
    <w:rsid w:val="00C355E2"/>
    <w:rsid w:val="00C360D1"/>
    <w:rsid w:val="00C37291"/>
    <w:rsid w:val="00C37B71"/>
    <w:rsid w:val="00C42847"/>
    <w:rsid w:val="00C438B1"/>
    <w:rsid w:val="00C438FD"/>
    <w:rsid w:val="00C43E52"/>
    <w:rsid w:val="00C43FDB"/>
    <w:rsid w:val="00C441F2"/>
    <w:rsid w:val="00C44643"/>
    <w:rsid w:val="00C44926"/>
    <w:rsid w:val="00C45002"/>
    <w:rsid w:val="00C477E6"/>
    <w:rsid w:val="00C52424"/>
    <w:rsid w:val="00C52D58"/>
    <w:rsid w:val="00C53E95"/>
    <w:rsid w:val="00C54361"/>
    <w:rsid w:val="00C54B58"/>
    <w:rsid w:val="00C601BF"/>
    <w:rsid w:val="00C61EEE"/>
    <w:rsid w:val="00C62878"/>
    <w:rsid w:val="00C6353A"/>
    <w:rsid w:val="00C645A7"/>
    <w:rsid w:val="00C64DBF"/>
    <w:rsid w:val="00C65769"/>
    <w:rsid w:val="00C6651E"/>
    <w:rsid w:val="00C6699C"/>
    <w:rsid w:val="00C67CD3"/>
    <w:rsid w:val="00C7054B"/>
    <w:rsid w:val="00C70EB2"/>
    <w:rsid w:val="00C72216"/>
    <w:rsid w:val="00C73914"/>
    <w:rsid w:val="00C75152"/>
    <w:rsid w:val="00C754B9"/>
    <w:rsid w:val="00C7573C"/>
    <w:rsid w:val="00C75C0C"/>
    <w:rsid w:val="00C75E7B"/>
    <w:rsid w:val="00C8067D"/>
    <w:rsid w:val="00C806F9"/>
    <w:rsid w:val="00C82219"/>
    <w:rsid w:val="00C82AE7"/>
    <w:rsid w:val="00C84820"/>
    <w:rsid w:val="00C85A93"/>
    <w:rsid w:val="00C91C65"/>
    <w:rsid w:val="00C92472"/>
    <w:rsid w:val="00C9262B"/>
    <w:rsid w:val="00C935B1"/>
    <w:rsid w:val="00C956F3"/>
    <w:rsid w:val="00C960B7"/>
    <w:rsid w:val="00CA03B8"/>
    <w:rsid w:val="00CA0D19"/>
    <w:rsid w:val="00CA37BD"/>
    <w:rsid w:val="00CA700B"/>
    <w:rsid w:val="00CA7453"/>
    <w:rsid w:val="00CB073C"/>
    <w:rsid w:val="00CB1E2D"/>
    <w:rsid w:val="00CB2B31"/>
    <w:rsid w:val="00CB439A"/>
    <w:rsid w:val="00CB4BA6"/>
    <w:rsid w:val="00CB5285"/>
    <w:rsid w:val="00CB5A7F"/>
    <w:rsid w:val="00CB6D51"/>
    <w:rsid w:val="00CC0365"/>
    <w:rsid w:val="00CC10CC"/>
    <w:rsid w:val="00CC1BA4"/>
    <w:rsid w:val="00CC2FD6"/>
    <w:rsid w:val="00CC2FFE"/>
    <w:rsid w:val="00CC3A62"/>
    <w:rsid w:val="00CC3ABD"/>
    <w:rsid w:val="00CC3EED"/>
    <w:rsid w:val="00CC4AA2"/>
    <w:rsid w:val="00CC5686"/>
    <w:rsid w:val="00CC5FC2"/>
    <w:rsid w:val="00CC622F"/>
    <w:rsid w:val="00CC6329"/>
    <w:rsid w:val="00CC6FDA"/>
    <w:rsid w:val="00CD07BC"/>
    <w:rsid w:val="00CD2527"/>
    <w:rsid w:val="00CD427E"/>
    <w:rsid w:val="00CD4EE6"/>
    <w:rsid w:val="00CD564B"/>
    <w:rsid w:val="00CE2395"/>
    <w:rsid w:val="00CE2F60"/>
    <w:rsid w:val="00CE3419"/>
    <w:rsid w:val="00CE3EC9"/>
    <w:rsid w:val="00CE610F"/>
    <w:rsid w:val="00CE62C5"/>
    <w:rsid w:val="00CE68DD"/>
    <w:rsid w:val="00CE6C23"/>
    <w:rsid w:val="00CE71D4"/>
    <w:rsid w:val="00CE7D70"/>
    <w:rsid w:val="00CE7E5D"/>
    <w:rsid w:val="00CF017A"/>
    <w:rsid w:val="00CF02AF"/>
    <w:rsid w:val="00CF14AE"/>
    <w:rsid w:val="00CF15C1"/>
    <w:rsid w:val="00CF3107"/>
    <w:rsid w:val="00CF31C4"/>
    <w:rsid w:val="00CF3391"/>
    <w:rsid w:val="00CF3A6E"/>
    <w:rsid w:val="00CF5B34"/>
    <w:rsid w:val="00CF6CEC"/>
    <w:rsid w:val="00D01315"/>
    <w:rsid w:val="00D032E9"/>
    <w:rsid w:val="00D03E9C"/>
    <w:rsid w:val="00D066A1"/>
    <w:rsid w:val="00D0776F"/>
    <w:rsid w:val="00D10EBB"/>
    <w:rsid w:val="00D11A95"/>
    <w:rsid w:val="00D11DEC"/>
    <w:rsid w:val="00D11ECB"/>
    <w:rsid w:val="00D1369B"/>
    <w:rsid w:val="00D16364"/>
    <w:rsid w:val="00D165EB"/>
    <w:rsid w:val="00D220F2"/>
    <w:rsid w:val="00D22654"/>
    <w:rsid w:val="00D23257"/>
    <w:rsid w:val="00D237B3"/>
    <w:rsid w:val="00D26F06"/>
    <w:rsid w:val="00D3078A"/>
    <w:rsid w:val="00D30EB6"/>
    <w:rsid w:val="00D30FBE"/>
    <w:rsid w:val="00D33B6B"/>
    <w:rsid w:val="00D33CEB"/>
    <w:rsid w:val="00D33D66"/>
    <w:rsid w:val="00D357D5"/>
    <w:rsid w:val="00D35808"/>
    <w:rsid w:val="00D362E3"/>
    <w:rsid w:val="00D36C8F"/>
    <w:rsid w:val="00D3733B"/>
    <w:rsid w:val="00D40926"/>
    <w:rsid w:val="00D410F1"/>
    <w:rsid w:val="00D4157F"/>
    <w:rsid w:val="00D42D6E"/>
    <w:rsid w:val="00D44E76"/>
    <w:rsid w:val="00D458E5"/>
    <w:rsid w:val="00D45F48"/>
    <w:rsid w:val="00D460C6"/>
    <w:rsid w:val="00D46A6A"/>
    <w:rsid w:val="00D4761C"/>
    <w:rsid w:val="00D51B95"/>
    <w:rsid w:val="00D53A10"/>
    <w:rsid w:val="00D54072"/>
    <w:rsid w:val="00D55FDD"/>
    <w:rsid w:val="00D60BD3"/>
    <w:rsid w:val="00D62D99"/>
    <w:rsid w:val="00D62F55"/>
    <w:rsid w:val="00D636B9"/>
    <w:rsid w:val="00D64166"/>
    <w:rsid w:val="00D66717"/>
    <w:rsid w:val="00D66C1E"/>
    <w:rsid w:val="00D67758"/>
    <w:rsid w:val="00D67D75"/>
    <w:rsid w:val="00D703A7"/>
    <w:rsid w:val="00D710A6"/>
    <w:rsid w:val="00D722E5"/>
    <w:rsid w:val="00D7377D"/>
    <w:rsid w:val="00D73FAB"/>
    <w:rsid w:val="00D76165"/>
    <w:rsid w:val="00D7627E"/>
    <w:rsid w:val="00D766BC"/>
    <w:rsid w:val="00D8119B"/>
    <w:rsid w:val="00D87EEB"/>
    <w:rsid w:val="00D90B86"/>
    <w:rsid w:val="00D9577C"/>
    <w:rsid w:val="00D95812"/>
    <w:rsid w:val="00D962B0"/>
    <w:rsid w:val="00D9747F"/>
    <w:rsid w:val="00D9766C"/>
    <w:rsid w:val="00D978D0"/>
    <w:rsid w:val="00DA2505"/>
    <w:rsid w:val="00DA2DAF"/>
    <w:rsid w:val="00DA4601"/>
    <w:rsid w:val="00DA5E40"/>
    <w:rsid w:val="00DA63D3"/>
    <w:rsid w:val="00DA64FD"/>
    <w:rsid w:val="00DA6FA3"/>
    <w:rsid w:val="00DB03A4"/>
    <w:rsid w:val="00DB2BF0"/>
    <w:rsid w:val="00DB3602"/>
    <w:rsid w:val="00DB5360"/>
    <w:rsid w:val="00DB66C2"/>
    <w:rsid w:val="00DB67C6"/>
    <w:rsid w:val="00DB7987"/>
    <w:rsid w:val="00DC2CA9"/>
    <w:rsid w:val="00DC33AE"/>
    <w:rsid w:val="00DC43D4"/>
    <w:rsid w:val="00DC5F7E"/>
    <w:rsid w:val="00DC646F"/>
    <w:rsid w:val="00DC765B"/>
    <w:rsid w:val="00DD0C2F"/>
    <w:rsid w:val="00DD17A7"/>
    <w:rsid w:val="00DD2C9A"/>
    <w:rsid w:val="00DD3BC8"/>
    <w:rsid w:val="00DD459E"/>
    <w:rsid w:val="00DD52CB"/>
    <w:rsid w:val="00DD57FB"/>
    <w:rsid w:val="00DD5D7D"/>
    <w:rsid w:val="00DD75B6"/>
    <w:rsid w:val="00DE06B2"/>
    <w:rsid w:val="00DE25D8"/>
    <w:rsid w:val="00DE2F0C"/>
    <w:rsid w:val="00DE30E5"/>
    <w:rsid w:val="00DE443D"/>
    <w:rsid w:val="00DE4B12"/>
    <w:rsid w:val="00DE581C"/>
    <w:rsid w:val="00DF1F99"/>
    <w:rsid w:val="00DF226D"/>
    <w:rsid w:val="00DF23A9"/>
    <w:rsid w:val="00DF23F6"/>
    <w:rsid w:val="00DF2442"/>
    <w:rsid w:val="00DF2FA0"/>
    <w:rsid w:val="00DF45CA"/>
    <w:rsid w:val="00DF4EFD"/>
    <w:rsid w:val="00DF71A0"/>
    <w:rsid w:val="00DF72A1"/>
    <w:rsid w:val="00DF753F"/>
    <w:rsid w:val="00E00140"/>
    <w:rsid w:val="00E022B9"/>
    <w:rsid w:val="00E02E44"/>
    <w:rsid w:val="00E060BA"/>
    <w:rsid w:val="00E07193"/>
    <w:rsid w:val="00E1316D"/>
    <w:rsid w:val="00E13B12"/>
    <w:rsid w:val="00E1469F"/>
    <w:rsid w:val="00E15324"/>
    <w:rsid w:val="00E16B13"/>
    <w:rsid w:val="00E16C52"/>
    <w:rsid w:val="00E20446"/>
    <w:rsid w:val="00E21AAA"/>
    <w:rsid w:val="00E21F7D"/>
    <w:rsid w:val="00E228BA"/>
    <w:rsid w:val="00E229DE"/>
    <w:rsid w:val="00E22C74"/>
    <w:rsid w:val="00E232A7"/>
    <w:rsid w:val="00E23DDA"/>
    <w:rsid w:val="00E24B2D"/>
    <w:rsid w:val="00E259D1"/>
    <w:rsid w:val="00E2679D"/>
    <w:rsid w:val="00E30DCF"/>
    <w:rsid w:val="00E31C6E"/>
    <w:rsid w:val="00E32393"/>
    <w:rsid w:val="00E333F8"/>
    <w:rsid w:val="00E34132"/>
    <w:rsid w:val="00E35E5B"/>
    <w:rsid w:val="00E3604B"/>
    <w:rsid w:val="00E432E2"/>
    <w:rsid w:val="00E433E0"/>
    <w:rsid w:val="00E44240"/>
    <w:rsid w:val="00E4424A"/>
    <w:rsid w:val="00E44551"/>
    <w:rsid w:val="00E447EA"/>
    <w:rsid w:val="00E4537B"/>
    <w:rsid w:val="00E46316"/>
    <w:rsid w:val="00E46EFB"/>
    <w:rsid w:val="00E508BE"/>
    <w:rsid w:val="00E5127F"/>
    <w:rsid w:val="00E526E8"/>
    <w:rsid w:val="00E5360F"/>
    <w:rsid w:val="00E53667"/>
    <w:rsid w:val="00E53D4E"/>
    <w:rsid w:val="00E5782C"/>
    <w:rsid w:val="00E57ECB"/>
    <w:rsid w:val="00E6097C"/>
    <w:rsid w:val="00E6174A"/>
    <w:rsid w:val="00E62338"/>
    <w:rsid w:val="00E62B13"/>
    <w:rsid w:val="00E6357F"/>
    <w:rsid w:val="00E64757"/>
    <w:rsid w:val="00E64B94"/>
    <w:rsid w:val="00E77B3E"/>
    <w:rsid w:val="00E807C0"/>
    <w:rsid w:val="00E81BE8"/>
    <w:rsid w:val="00E83D33"/>
    <w:rsid w:val="00E84330"/>
    <w:rsid w:val="00E845A6"/>
    <w:rsid w:val="00E85866"/>
    <w:rsid w:val="00E85A0C"/>
    <w:rsid w:val="00E86272"/>
    <w:rsid w:val="00E868C7"/>
    <w:rsid w:val="00E869E9"/>
    <w:rsid w:val="00E875A2"/>
    <w:rsid w:val="00E90F6A"/>
    <w:rsid w:val="00E910E0"/>
    <w:rsid w:val="00E919BE"/>
    <w:rsid w:val="00E94941"/>
    <w:rsid w:val="00E958B3"/>
    <w:rsid w:val="00E95FD1"/>
    <w:rsid w:val="00E96BF3"/>
    <w:rsid w:val="00E96F41"/>
    <w:rsid w:val="00E9718B"/>
    <w:rsid w:val="00EA0254"/>
    <w:rsid w:val="00EA1D51"/>
    <w:rsid w:val="00EA2371"/>
    <w:rsid w:val="00EA47CB"/>
    <w:rsid w:val="00EA4BD8"/>
    <w:rsid w:val="00EA514D"/>
    <w:rsid w:val="00EA5478"/>
    <w:rsid w:val="00EA75C3"/>
    <w:rsid w:val="00EB0737"/>
    <w:rsid w:val="00EB1996"/>
    <w:rsid w:val="00EB1EED"/>
    <w:rsid w:val="00EB3468"/>
    <w:rsid w:val="00EB3F99"/>
    <w:rsid w:val="00EB45CF"/>
    <w:rsid w:val="00EB4FED"/>
    <w:rsid w:val="00EC2A01"/>
    <w:rsid w:val="00EC2A42"/>
    <w:rsid w:val="00EC535D"/>
    <w:rsid w:val="00EC5BE8"/>
    <w:rsid w:val="00EC6143"/>
    <w:rsid w:val="00EC6FC8"/>
    <w:rsid w:val="00ED19C9"/>
    <w:rsid w:val="00ED20B3"/>
    <w:rsid w:val="00ED3C40"/>
    <w:rsid w:val="00ED4561"/>
    <w:rsid w:val="00ED4A0D"/>
    <w:rsid w:val="00ED4E7A"/>
    <w:rsid w:val="00ED59BE"/>
    <w:rsid w:val="00ED7138"/>
    <w:rsid w:val="00ED7622"/>
    <w:rsid w:val="00EE14F8"/>
    <w:rsid w:val="00EE19EE"/>
    <w:rsid w:val="00EE338A"/>
    <w:rsid w:val="00EE3C65"/>
    <w:rsid w:val="00EE53D9"/>
    <w:rsid w:val="00EE7E99"/>
    <w:rsid w:val="00EF0D15"/>
    <w:rsid w:val="00EF100E"/>
    <w:rsid w:val="00EF15CE"/>
    <w:rsid w:val="00EF2269"/>
    <w:rsid w:val="00EF2710"/>
    <w:rsid w:val="00EF2EA1"/>
    <w:rsid w:val="00EF3045"/>
    <w:rsid w:val="00EF3BF9"/>
    <w:rsid w:val="00EF49D3"/>
    <w:rsid w:val="00EF601E"/>
    <w:rsid w:val="00F00161"/>
    <w:rsid w:val="00F0167B"/>
    <w:rsid w:val="00F030DA"/>
    <w:rsid w:val="00F04202"/>
    <w:rsid w:val="00F046AD"/>
    <w:rsid w:val="00F05471"/>
    <w:rsid w:val="00F073E5"/>
    <w:rsid w:val="00F10003"/>
    <w:rsid w:val="00F10FA1"/>
    <w:rsid w:val="00F11297"/>
    <w:rsid w:val="00F117E3"/>
    <w:rsid w:val="00F128D7"/>
    <w:rsid w:val="00F13C23"/>
    <w:rsid w:val="00F14C51"/>
    <w:rsid w:val="00F15F9A"/>
    <w:rsid w:val="00F16100"/>
    <w:rsid w:val="00F164A0"/>
    <w:rsid w:val="00F16BDF"/>
    <w:rsid w:val="00F175FE"/>
    <w:rsid w:val="00F2089E"/>
    <w:rsid w:val="00F22EF8"/>
    <w:rsid w:val="00F23336"/>
    <w:rsid w:val="00F23785"/>
    <w:rsid w:val="00F25FC9"/>
    <w:rsid w:val="00F26592"/>
    <w:rsid w:val="00F30375"/>
    <w:rsid w:val="00F3322F"/>
    <w:rsid w:val="00F35E1B"/>
    <w:rsid w:val="00F37B9C"/>
    <w:rsid w:val="00F4015F"/>
    <w:rsid w:val="00F40215"/>
    <w:rsid w:val="00F4259A"/>
    <w:rsid w:val="00F42B18"/>
    <w:rsid w:val="00F43A5A"/>
    <w:rsid w:val="00F445A4"/>
    <w:rsid w:val="00F45098"/>
    <w:rsid w:val="00F46C17"/>
    <w:rsid w:val="00F47269"/>
    <w:rsid w:val="00F47877"/>
    <w:rsid w:val="00F51074"/>
    <w:rsid w:val="00F512FA"/>
    <w:rsid w:val="00F51724"/>
    <w:rsid w:val="00F534EB"/>
    <w:rsid w:val="00F54E9A"/>
    <w:rsid w:val="00F55A03"/>
    <w:rsid w:val="00F5679E"/>
    <w:rsid w:val="00F573D1"/>
    <w:rsid w:val="00F60C75"/>
    <w:rsid w:val="00F60DE8"/>
    <w:rsid w:val="00F614F6"/>
    <w:rsid w:val="00F62C57"/>
    <w:rsid w:val="00F637B0"/>
    <w:rsid w:val="00F727F9"/>
    <w:rsid w:val="00F73933"/>
    <w:rsid w:val="00F745E7"/>
    <w:rsid w:val="00F75549"/>
    <w:rsid w:val="00F75CEC"/>
    <w:rsid w:val="00F77483"/>
    <w:rsid w:val="00F7776E"/>
    <w:rsid w:val="00F80210"/>
    <w:rsid w:val="00F807A3"/>
    <w:rsid w:val="00F870BC"/>
    <w:rsid w:val="00F905AF"/>
    <w:rsid w:val="00F90A32"/>
    <w:rsid w:val="00F9102E"/>
    <w:rsid w:val="00F91137"/>
    <w:rsid w:val="00F91C5F"/>
    <w:rsid w:val="00F93106"/>
    <w:rsid w:val="00F94DC7"/>
    <w:rsid w:val="00F95147"/>
    <w:rsid w:val="00F962A0"/>
    <w:rsid w:val="00F9643D"/>
    <w:rsid w:val="00F96AF0"/>
    <w:rsid w:val="00F97701"/>
    <w:rsid w:val="00FA0B89"/>
    <w:rsid w:val="00FA2F74"/>
    <w:rsid w:val="00FA2FC0"/>
    <w:rsid w:val="00FA3538"/>
    <w:rsid w:val="00FA359F"/>
    <w:rsid w:val="00FB0F57"/>
    <w:rsid w:val="00FB17EA"/>
    <w:rsid w:val="00FB1B76"/>
    <w:rsid w:val="00FB1DCA"/>
    <w:rsid w:val="00FB25D8"/>
    <w:rsid w:val="00FB3516"/>
    <w:rsid w:val="00FB3B91"/>
    <w:rsid w:val="00FB52AD"/>
    <w:rsid w:val="00FB77E1"/>
    <w:rsid w:val="00FB7E9D"/>
    <w:rsid w:val="00FC1A06"/>
    <w:rsid w:val="00FC3E9B"/>
    <w:rsid w:val="00FC4362"/>
    <w:rsid w:val="00FC55DA"/>
    <w:rsid w:val="00FC5D33"/>
    <w:rsid w:val="00FC6C0E"/>
    <w:rsid w:val="00FD0DA8"/>
    <w:rsid w:val="00FD3B4E"/>
    <w:rsid w:val="00FD411E"/>
    <w:rsid w:val="00FD5E38"/>
    <w:rsid w:val="00FD6A56"/>
    <w:rsid w:val="00FE1122"/>
    <w:rsid w:val="00FE4374"/>
    <w:rsid w:val="00FE4C87"/>
    <w:rsid w:val="00FE52A4"/>
    <w:rsid w:val="00FE5AF9"/>
    <w:rsid w:val="00FE5FBB"/>
    <w:rsid w:val="00FE65E3"/>
    <w:rsid w:val="00FF1BDB"/>
    <w:rsid w:val="00FF212F"/>
    <w:rsid w:val="00FF2B5A"/>
    <w:rsid w:val="00FF3D51"/>
    <w:rsid w:val="00FF3F28"/>
    <w:rsid w:val="00FF44A9"/>
    <w:rsid w:val="00FF46EA"/>
    <w:rsid w:val="00FF4EF7"/>
    <w:rsid w:val="00FF589C"/>
    <w:rsid w:val="00FF5F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99"/>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582A99"/>
    <w:pPr>
      <w:keepNext/>
      <w:tabs>
        <w:tab w:val="num" w:pos="0"/>
      </w:tabs>
      <w:spacing w:before="240" w:after="60"/>
      <w:outlineLvl w:val="0"/>
    </w:pPr>
    <w:rPr>
      <w:rFonts w:ascii="Arial" w:hAnsi="Arial" w:cs="Arial"/>
      <w:b/>
      <w:bCs/>
      <w:kern w:val="1"/>
      <w:sz w:val="32"/>
      <w:szCs w:val="32"/>
    </w:rPr>
  </w:style>
  <w:style w:type="paragraph" w:styleId="Heading2">
    <w:name w:val="heading 2"/>
    <w:basedOn w:val="Normal"/>
    <w:next w:val="Normal"/>
    <w:link w:val="Heading2Char"/>
    <w:qFormat/>
    <w:rsid w:val="00582A99"/>
    <w:pPr>
      <w:keepNext/>
      <w:suppressAutoHyphens w:val="0"/>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582A99"/>
    <w:pPr>
      <w:keepNext/>
      <w:tabs>
        <w:tab w:val="num" w:pos="0"/>
      </w:tabs>
      <w:jc w:val="both"/>
      <w:outlineLvl w:val="2"/>
    </w:pPr>
    <w:rPr>
      <w:b/>
      <w:szCs w:val="20"/>
    </w:rPr>
  </w:style>
  <w:style w:type="paragraph" w:styleId="Heading4">
    <w:name w:val="heading 4"/>
    <w:basedOn w:val="Normal"/>
    <w:next w:val="Normal"/>
    <w:link w:val="Heading4Char"/>
    <w:qFormat/>
    <w:rsid w:val="00582A99"/>
    <w:pPr>
      <w:keepNext/>
      <w:tabs>
        <w:tab w:val="num" w:pos="0"/>
      </w:tabs>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47269"/>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82A99"/>
    <w:pPr>
      <w:tabs>
        <w:tab w:val="num" w:pos="0"/>
      </w:tabs>
      <w:spacing w:before="240" w:after="60"/>
      <w:outlineLvl w:val="6"/>
    </w:pPr>
  </w:style>
  <w:style w:type="paragraph" w:styleId="Heading8">
    <w:name w:val="heading 8"/>
    <w:basedOn w:val="Normal"/>
    <w:next w:val="Normal"/>
    <w:link w:val="Heading8Char"/>
    <w:qFormat/>
    <w:rsid w:val="00582A99"/>
    <w:pPr>
      <w:tabs>
        <w:tab w:val="num" w:pos="0"/>
      </w:tabs>
      <w:spacing w:before="240" w:after="60"/>
      <w:outlineLvl w:val="7"/>
    </w:pPr>
    <w:rPr>
      <w:i/>
      <w:iCs/>
    </w:rPr>
  </w:style>
  <w:style w:type="paragraph" w:styleId="Heading9">
    <w:name w:val="heading 9"/>
    <w:basedOn w:val="Normal"/>
    <w:next w:val="Normal"/>
    <w:link w:val="Heading9Char"/>
    <w:qFormat/>
    <w:rsid w:val="00582A99"/>
    <w:pPr>
      <w:tabs>
        <w:tab w:val="num" w:pos="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A99"/>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rsid w:val="00582A99"/>
    <w:rPr>
      <w:rFonts w:ascii="Arial" w:eastAsia="Times New Roman" w:hAnsi="Arial" w:cs="Arial"/>
      <w:b/>
      <w:bCs/>
      <w:i/>
      <w:iCs/>
      <w:sz w:val="28"/>
      <w:szCs w:val="28"/>
    </w:rPr>
  </w:style>
  <w:style w:type="character" w:customStyle="1" w:styleId="Heading3Char">
    <w:name w:val="Heading 3 Char"/>
    <w:basedOn w:val="DefaultParagraphFont"/>
    <w:link w:val="Heading3"/>
    <w:rsid w:val="00582A99"/>
    <w:rPr>
      <w:rFonts w:ascii="Times New Roman" w:eastAsia="Times New Roman" w:hAnsi="Times New Roman" w:cs="Times New Roman"/>
      <w:b/>
      <w:sz w:val="24"/>
      <w:szCs w:val="20"/>
      <w:lang w:eastAsia="ar-SA"/>
    </w:rPr>
  </w:style>
  <w:style w:type="character" w:customStyle="1" w:styleId="Heading4Char">
    <w:name w:val="Heading 4 Char"/>
    <w:basedOn w:val="DefaultParagraphFont"/>
    <w:link w:val="Heading4"/>
    <w:rsid w:val="00582A99"/>
    <w:rPr>
      <w:rFonts w:ascii="Times New Roman" w:eastAsia="Times New Roman" w:hAnsi="Times New Roman" w:cs="Times New Roman"/>
      <w:b/>
      <w:bCs/>
      <w:sz w:val="28"/>
      <w:szCs w:val="28"/>
      <w:lang w:eastAsia="ar-SA"/>
    </w:rPr>
  </w:style>
  <w:style w:type="character" w:customStyle="1" w:styleId="Heading7Char">
    <w:name w:val="Heading 7 Char"/>
    <w:basedOn w:val="DefaultParagraphFont"/>
    <w:link w:val="Heading7"/>
    <w:rsid w:val="00582A99"/>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582A99"/>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582A99"/>
    <w:rPr>
      <w:rFonts w:ascii="Arial" w:eastAsia="Times New Roman" w:hAnsi="Arial" w:cs="Arial"/>
      <w:lang w:eastAsia="ar-SA"/>
    </w:rPr>
  </w:style>
  <w:style w:type="character" w:customStyle="1" w:styleId="WW8Num1z0">
    <w:name w:val="WW8Num1z0"/>
    <w:rsid w:val="00582A99"/>
    <w:rPr>
      <w:rFonts w:ascii="Symbol" w:hAnsi="Symbol"/>
    </w:rPr>
  </w:style>
  <w:style w:type="character" w:customStyle="1" w:styleId="WW8Num1z1">
    <w:name w:val="WW8Num1z1"/>
    <w:rsid w:val="00582A99"/>
    <w:rPr>
      <w:rFonts w:ascii="Courier New" w:hAnsi="Courier New" w:cs="Courier New"/>
    </w:rPr>
  </w:style>
  <w:style w:type="character" w:customStyle="1" w:styleId="WW8Num1z2">
    <w:name w:val="WW8Num1z2"/>
    <w:rsid w:val="00582A99"/>
    <w:rPr>
      <w:rFonts w:ascii="Wingdings" w:hAnsi="Wingdings"/>
    </w:rPr>
  </w:style>
  <w:style w:type="character" w:customStyle="1" w:styleId="WW8Num4z0">
    <w:name w:val="WW8Num4z0"/>
    <w:rsid w:val="00582A99"/>
    <w:rPr>
      <w:rFonts w:ascii="Wingdings" w:hAnsi="Wingdings"/>
    </w:rPr>
  </w:style>
  <w:style w:type="character" w:customStyle="1" w:styleId="WW8Num4z1">
    <w:name w:val="WW8Num4z1"/>
    <w:rsid w:val="00582A99"/>
    <w:rPr>
      <w:rFonts w:ascii="Courier New" w:hAnsi="Courier New" w:cs="Courier New"/>
    </w:rPr>
  </w:style>
  <w:style w:type="character" w:customStyle="1" w:styleId="WW8Num4z3">
    <w:name w:val="WW8Num4z3"/>
    <w:rsid w:val="00582A99"/>
    <w:rPr>
      <w:rFonts w:ascii="Symbol" w:hAnsi="Symbol"/>
    </w:rPr>
  </w:style>
  <w:style w:type="character" w:customStyle="1" w:styleId="WW8Num5z0">
    <w:name w:val="WW8Num5z0"/>
    <w:rsid w:val="00582A99"/>
    <w:rPr>
      <w:rFonts w:ascii="Symbol" w:hAnsi="Symbol"/>
    </w:rPr>
  </w:style>
  <w:style w:type="character" w:customStyle="1" w:styleId="WW8Num5z1">
    <w:name w:val="WW8Num5z1"/>
    <w:rsid w:val="00582A99"/>
    <w:rPr>
      <w:rFonts w:ascii="Courier New" w:hAnsi="Courier New" w:cs="Courier New"/>
    </w:rPr>
  </w:style>
  <w:style w:type="character" w:customStyle="1" w:styleId="WW8Num5z2">
    <w:name w:val="WW8Num5z2"/>
    <w:rsid w:val="00582A99"/>
    <w:rPr>
      <w:rFonts w:ascii="Wingdings" w:hAnsi="Wingdings"/>
    </w:rPr>
  </w:style>
  <w:style w:type="character" w:customStyle="1" w:styleId="WW8Num6z0">
    <w:name w:val="WW8Num6z0"/>
    <w:rsid w:val="00582A99"/>
    <w:rPr>
      <w:rFonts w:ascii="Times New Roman" w:hAnsi="Times New Roman" w:cs="Times New Roman"/>
    </w:rPr>
  </w:style>
  <w:style w:type="character" w:customStyle="1" w:styleId="WW8Num6z1">
    <w:name w:val="WW8Num6z1"/>
    <w:rsid w:val="00582A99"/>
    <w:rPr>
      <w:rFonts w:ascii="Courier New" w:hAnsi="Courier New" w:cs="Courier New"/>
    </w:rPr>
  </w:style>
  <w:style w:type="character" w:customStyle="1" w:styleId="WW8Num6z2">
    <w:name w:val="WW8Num6z2"/>
    <w:rsid w:val="00582A99"/>
    <w:rPr>
      <w:rFonts w:ascii="Wingdings" w:hAnsi="Wingdings"/>
    </w:rPr>
  </w:style>
  <w:style w:type="character" w:customStyle="1" w:styleId="WW8Num6z3">
    <w:name w:val="WW8Num6z3"/>
    <w:rsid w:val="00582A99"/>
    <w:rPr>
      <w:rFonts w:ascii="Symbol" w:hAnsi="Symbol"/>
    </w:rPr>
  </w:style>
  <w:style w:type="character" w:customStyle="1" w:styleId="WW8Num7z0">
    <w:name w:val="WW8Num7z0"/>
    <w:rsid w:val="00582A99"/>
    <w:rPr>
      <w:rFonts w:ascii="Symbol" w:hAnsi="Symbol"/>
    </w:rPr>
  </w:style>
  <w:style w:type="character" w:customStyle="1" w:styleId="WW8Num7z1">
    <w:name w:val="WW8Num7z1"/>
    <w:rsid w:val="00582A99"/>
    <w:rPr>
      <w:rFonts w:ascii="Courier New" w:hAnsi="Courier New" w:cs="Courier New"/>
    </w:rPr>
  </w:style>
  <w:style w:type="character" w:customStyle="1" w:styleId="WW8Num7z2">
    <w:name w:val="WW8Num7z2"/>
    <w:rsid w:val="00582A99"/>
    <w:rPr>
      <w:rFonts w:ascii="Wingdings" w:hAnsi="Wingdings"/>
    </w:rPr>
  </w:style>
  <w:style w:type="character" w:customStyle="1" w:styleId="WW8Num8z0">
    <w:name w:val="WW8Num8z0"/>
    <w:rsid w:val="00582A99"/>
    <w:rPr>
      <w:rFonts w:ascii="Symbol" w:hAnsi="Symbol"/>
    </w:rPr>
  </w:style>
  <w:style w:type="character" w:customStyle="1" w:styleId="WW8Num8z1">
    <w:name w:val="WW8Num8z1"/>
    <w:rsid w:val="00582A99"/>
    <w:rPr>
      <w:rFonts w:ascii="Courier New" w:hAnsi="Courier New" w:cs="Courier New"/>
    </w:rPr>
  </w:style>
  <w:style w:type="character" w:customStyle="1" w:styleId="WW8Num8z2">
    <w:name w:val="WW8Num8z2"/>
    <w:rsid w:val="00582A99"/>
    <w:rPr>
      <w:rFonts w:ascii="Wingdings" w:hAnsi="Wingdings"/>
    </w:rPr>
  </w:style>
  <w:style w:type="character" w:customStyle="1" w:styleId="WW8Num9z0">
    <w:name w:val="WW8Num9z0"/>
    <w:rsid w:val="00582A99"/>
    <w:rPr>
      <w:rFonts w:ascii="Symbol" w:hAnsi="Symbol"/>
      <w:color w:val="auto"/>
    </w:rPr>
  </w:style>
  <w:style w:type="character" w:customStyle="1" w:styleId="WW8Num9z1">
    <w:name w:val="WW8Num9z1"/>
    <w:rsid w:val="00582A99"/>
    <w:rPr>
      <w:rFonts w:ascii="Courier New" w:hAnsi="Courier New"/>
    </w:rPr>
  </w:style>
  <w:style w:type="character" w:customStyle="1" w:styleId="WW8Num9z2">
    <w:name w:val="WW8Num9z2"/>
    <w:rsid w:val="00582A99"/>
    <w:rPr>
      <w:rFonts w:ascii="Wingdings" w:hAnsi="Wingdings"/>
    </w:rPr>
  </w:style>
  <w:style w:type="character" w:customStyle="1" w:styleId="WW8Num9z3">
    <w:name w:val="WW8Num9z3"/>
    <w:rsid w:val="00582A99"/>
    <w:rPr>
      <w:rFonts w:ascii="Symbol" w:hAnsi="Symbol"/>
    </w:rPr>
  </w:style>
  <w:style w:type="character" w:customStyle="1" w:styleId="WW8Num10z0">
    <w:name w:val="WW8Num10z0"/>
    <w:rsid w:val="00582A99"/>
    <w:rPr>
      <w:rFonts w:ascii="Symbol" w:hAnsi="Symbol"/>
    </w:rPr>
  </w:style>
  <w:style w:type="character" w:customStyle="1" w:styleId="WW8Num10z1">
    <w:name w:val="WW8Num10z1"/>
    <w:rsid w:val="00582A99"/>
    <w:rPr>
      <w:rFonts w:ascii="Courier New" w:hAnsi="Courier New" w:cs="Courier New"/>
    </w:rPr>
  </w:style>
  <w:style w:type="character" w:customStyle="1" w:styleId="WW8Num10z2">
    <w:name w:val="WW8Num10z2"/>
    <w:rsid w:val="00582A99"/>
    <w:rPr>
      <w:rFonts w:ascii="Wingdings" w:hAnsi="Wingdings"/>
    </w:rPr>
  </w:style>
  <w:style w:type="character" w:customStyle="1" w:styleId="WW8Num11z0">
    <w:name w:val="WW8Num11z0"/>
    <w:rsid w:val="00582A99"/>
    <w:rPr>
      <w:rFonts w:ascii="Symbol" w:hAnsi="Symbol"/>
    </w:rPr>
  </w:style>
  <w:style w:type="character" w:customStyle="1" w:styleId="WW8Num11z1">
    <w:name w:val="WW8Num11z1"/>
    <w:rsid w:val="00582A99"/>
    <w:rPr>
      <w:rFonts w:ascii="Courier New" w:hAnsi="Courier New" w:cs="Courier New"/>
    </w:rPr>
  </w:style>
  <w:style w:type="character" w:customStyle="1" w:styleId="WW8Num11z2">
    <w:name w:val="WW8Num11z2"/>
    <w:rsid w:val="00582A99"/>
    <w:rPr>
      <w:rFonts w:ascii="Wingdings" w:hAnsi="Wingdings"/>
    </w:rPr>
  </w:style>
  <w:style w:type="character" w:customStyle="1" w:styleId="WW8Num12z0">
    <w:name w:val="WW8Num12z0"/>
    <w:rsid w:val="00582A99"/>
    <w:rPr>
      <w:rFonts w:ascii="Symbol" w:hAnsi="Symbol"/>
    </w:rPr>
  </w:style>
  <w:style w:type="character" w:customStyle="1" w:styleId="WW8Num12z1">
    <w:name w:val="WW8Num12z1"/>
    <w:rsid w:val="00582A99"/>
    <w:rPr>
      <w:rFonts w:ascii="Courier New" w:hAnsi="Courier New" w:cs="Courier New"/>
    </w:rPr>
  </w:style>
  <w:style w:type="character" w:customStyle="1" w:styleId="WW8Num12z2">
    <w:name w:val="WW8Num12z2"/>
    <w:rsid w:val="00582A99"/>
    <w:rPr>
      <w:rFonts w:ascii="Wingdings" w:hAnsi="Wingdings"/>
    </w:rPr>
  </w:style>
  <w:style w:type="character" w:customStyle="1" w:styleId="WW8Num13z0">
    <w:name w:val="WW8Num13z0"/>
    <w:rsid w:val="00582A99"/>
    <w:rPr>
      <w:rFonts w:ascii="Symbol" w:hAnsi="Symbol"/>
    </w:rPr>
  </w:style>
  <w:style w:type="character" w:customStyle="1" w:styleId="WW8Num13z1">
    <w:name w:val="WW8Num13z1"/>
    <w:rsid w:val="00582A99"/>
    <w:rPr>
      <w:rFonts w:ascii="Courier New" w:hAnsi="Courier New" w:cs="Courier New"/>
    </w:rPr>
  </w:style>
  <w:style w:type="character" w:customStyle="1" w:styleId="WW8Num13z2">
    <w:name w:val="WW8Num13z2"/>
    <w:rsid w:val="00582A99"/>
    <w:rPr>
      <w:rFonts w:ascii="Wingdings" w:hAnsi="Wingdings"/>
    </w:rPr>
  </w:style>
  <w:style w:type="character" w:customStyle="1" w:styleId="WW8Num15z0">
    <w:name w:val="WW8Num15z0"/>
    <w:rsid w:val="00582A99"/>
    <w:rPr>
      <w:rFonts w:ascii="Symbol" w:hAnsi="Symbol"/>
    </w:rPr>
  </w:style>
  <w:style w:type="character" w:customStyle="1" w:styleId="WW8Num15z1">
    <w:name w:val="WW8Num15z1"/>
    <w:rsid w:val="00582A99"/>
    <w:rPr>
      <w:rFonts w:ascii="Courier New" w:hAnsi="Courier New" w:cs="Courier New"/>
    </w:rPr>
  </w:style>
  <w:style w:type="character" w:customStyle="1" w:styleId="WW8Num15z2">
    <w:name w:val="WW8Num15z2"/>
    <w:rsid w:val="00582A99"/>
    <w:rPr>
      <w:rFonts w:ascii="Wingdings" w:hAnsi="Wingdings"/>
    </w:rPr>
  </w:style>
  <w:style w:type="character" w:customStyle="1" w:styleId="WW8Num16z0">
    <w:name w:val="WW8Num16z0"/>
    <w:rsid w:val="00582A99"/>
    <w:rPr>
      <w:rFonts w:ascii="Symbol" w:hAnsi="Symbol"/>
    </w:rPr>
  </w:style>
  <w:style w:type="character" w:customStyle="1" w:styleId="WW8Num16z1">
    <w:name w:val="WW8Num16z1"/>
    <w:rsid w:val="00582A99"/>
    <w:rPr>
      <w:rFonts w:ascii="Courier New" w:hAnsi="Courier New" w:cs="Courier New"/>
    </w:rPr>
  </w:style>
  <w:style w:type="character" w:customStyle="1" w:styleId="WW8Num16z2">
    <w:name w:val="WW8Num16z2"/>
    <w:rsid w:val="00582A99"/>
    <w:rPr>
      <w:rFonts w:ascii="Wingdings" w:hAnsi="Wingdings"/>
    </w:rPr>
  </w:style>
  <w:style w:type="character" w:customStyle="1" w:styleId="WW8Num18z0">
    <w:name w:val="WW8Num18z0"/>
    <w:rsid w:val="00582A99"/>
    <w:rPr>
      <w:rFonts w:ascii="Symbol" w:hAnsi="Symbol"/>
    </w:rPr>
  </w:style>
  <w:style w:type="character" w:customStyle="1" w:styleId="WW8Num18z1">
    <w:name w:val="WW8Num18z1"/>
    <w:rsid w:val="00582A99"/>
    <w:rPr>
      <w:rFonts w:ascii="Courier New" w:hAnsi="Courier New" w:cs="Courier New"/>
    </w:rPr>
  </w:style>
  <w:style w:type="character" w:customStyle="1" w:styleId="WW8Num18z2">
    <w:name w:val="WW8Num18z2"/>
    <w:rsid w:val="00582A99"/>
    <w:rPr>
      <w:rFonts w:ascii="Wingdings" w:hAnsi="Wingdings"/>
    </w:rPr>
  </w:style>
  <w:style w:type="character" w:customStyle="1" w:styleId="WW8Num19z0">
    <w:name w:val="WW8Num19z0"/>
    <w:rsid w:val="00582A99"/>
    <w:rPr>
      <w:rFonts w:ascii="Symbol" w:hAnsi="Symbol"/>
    </w:rPr>
  </w:style>
  <w:style w:type="character" w:customStyle="1" w:styleId="WW8Num19z1">
    <w:name w:val="WW8Num19z1"/>
    <w:rsid w:val="00582A99"/>
    <w:rPr>
      <w:rFonts w:ascii="Courier New" w:hAnsi="Courier New" w:cs="Courier New"/>
    </w:rPr>
  </w:style>
  <w:style w:type="character" w:customStyle="1" w:styleId="WW8Num19z2">
    <w:name w:val="WW8Num19z2"/>
    <w:rsid w:val="00582A99"/>
    <w:rPr>
      <w:rFonts w:ascii="Wingdings" w:hAnsi="Wingdings"/>
    </w:rPr>
  </w:style>
  <w:style w:type="character" w:customStyle="1" w:styleId="WW8Num21z0">
    <w:name w:val="WW8Num21z0"/>
    <w:rsid w:val="00582A99"/>
    <w:rPr>
      <w:rFonts w:ascii="Symbol" w:hAnsi="Symbol"/>
    </w:rPr>
  </w:style>
  <w:style w:type="character" w:customStyle="1" w:styleId="WW8Num21z1">
    <w:name w:val="WW8Num21z1"/>
    <w:rsid w:val="00582A99"/>
    <w:rPr>
      <w:rFonts w:ascii="Courier New" w:hAnsi="Courier New"/>
    </w:rPr>
  </w:style>
  <w:style w:type="character" w:customStyle="1" w:styleId="WW8Num21z2">
    <w:name w:val="WW8Num21z2"/>
    <w:rsid w:val="00582A99"/>
    <w:rPr>
      <w:rFonts w:ascii="Wingdings" w:hAnsi="Wingdings"/>
    </w:rPr>
  </w:style>
  <w:style w:type="character" w:customStyle="1" w:styleId="WW8Num22z1">
    <w:name w:val="WW8Num22z1"/>
    <w:rsid w:val="00582A99"/>
    <w:rPr>
      <w:rFonts w:ascii="Times New Roman" w:eastAsia="Times New Roman" w:hAnsi="Times New Roman" w:cs="Times New Roman"/>
    </w:rPr>
  </w:style>
  <w:style w:type="character" w:customStyle="1" w:styleId="WW8Num23z0">
    <w:name w:val="WW8Num23z0"/>
    <w:rsid w:val="00582A99"/>
    <w:rPr>
      <w:rFonts w:ascii="Symbol" w:hAnsi="Symbol"/>
    </w:rPr>
  </w:style>
  <w:style w:type="character" w:customStyle="1" w:styleId="WW8Num23z1">
    <w:name w:val="WW8Num23z1"/>
    <w:rsid w:val="00582A99"/>
    <w:rPr>
      <w:rFonts w:ascii="Courier New" w:hAnsi="Courier New" w:cs="Courier New"/>
    </w:rPr>
  </w:style>
  <w:style w:type="character" w:customStyle="1" w:styleId="WW8Num23z2">
    <w:name w:val="WW8Num23z2"/>
    <w:rsid w:val="00582A99"/>
    <w:rPr>
      <w:rFonts w:ascii="Wingdings" w:hAnsi="Wingdings"/>
    </w:rPr>
  </w:style>
  <w:style w:type="character" w:customStyle="1" w:styleId="WW8Num24z0">
    <w:name w:val="WW8Num24z0"/>
    <w:rsid w:val="00582A99"/>
    <w:rPr>
      <w:rFonts w:ascii="Symbol" w:hAnsi="Symbol"/>
      <w:color w:val="auto"/>
    </w:rPr>
  </w:style>
  <w:style w:type="character" w:customStyle="1" w:styleId="WW8Num24z1">
    <w:name w:val="WW8Num24z1"/>
    <w:rsid w:val="00582A99"/>
    <w:rPr>
      <w:rFonts w:ascii="Courier New" w:hAnsi="Courier New" w:cs="Courier New"/>
    </w:rPr>
  </w:style>
  <w:style w:type="character" w:customStyle="1" w:styleId="WW8Num24z2">
    <w:name w:val="WW8Num24z2"/>
    <w:rsid w:val="00582A99"/>
    <w:rPr>
      <w:rFonts w:ascii="Wingdings" w:hAnsi="Wingdings"/>
    </w:rPr>
  </w:style>
  <w:style w:type="character" w:customStyle="1" w:styleId="WW8Num24z3">
    <w:name w:val="WW8Num24z3"/>
    <w:rsid w:val="00582A99"/>
    <w:rPr>
      <w:rFonts w:ascii="Symbol" w:hAnsi="Symbol"/>
    </w:rPr>
  </w:style>
  <w:style w:type="character" w:customStyle="1" w:styleId="WW8Num25z0">
    <w:name w:val="WW8Num25z0"/>
    <w:rsid w:val="00582A99"/>
    <w:rPr>
      <w:rFonts w:ascii="Symbol" w:hAnsi="Symbol"/>
    </w:rPr>
  </w:style>
  <w:style w:type="character" w:customStyle="1" w:styleId="WW8Num25z1">
    <w:name w:val="WW8Num25z1"/>
    <w:rsid w:val="00582A99"/>
    <w:rPr>
      <w:rFonts w:ascii="Courier New" w:hAnsi="Courier New" w:cs="Courier New"/>
    </w:rPr>
  </w:style>
  <w:style w:type="character" w:customStyle="1" w:styleId="WW8Num25z2">
    <w:name w:val="WW8Num25z2"/>
    <w:rsid w:val="00582A99"/>
    <w:rPr>
      <w:rFonts w:ascii="Wingdings" w:hAnsi="Wingdings"/>
    </w:rPr>
  </w:style>
  <w:style w:type="character" w:customStyle="1" w:styleId="WW-DefaultParagraphFont">
    <w:name w:val="WW-Default Paragraph Font"/>
    <w:rsid w:val="00582A99"/>
  </w:style>
  <w:style w:type="character" w:styleId="PageNumber">
    <w:name w:val="page number"/>
    <w:basedOn w:val="WW-DefaultParagraphFont"/>
    <w:semiHidden/>
    <w:rsid w:val="00582A99"/>
  </w:style>
  <w:style w:type="character" w:customStyle="1" w:styleId="BalloonTextChar">
    <w:name w:val="Balloon Text Char"/>
    <w:basedOn w:val="WW-DefaultParagraphFont"/>
    <w:rsid w:val="00582A99"/>
    <w:rPr>
      <w:rFonts w:ascii="Tahoma" w:hAnsi="Tahoma" w:cs="Tahoma"/>
      <w:sz w:val="16"/>
      <w:szCs w:val="16"/>
    </w:rPr>
  </w:style>
  <w:style w:type="paragraph" w:styleId="BodyText">
    <w:name w:val="Body Text"/>
    <w:basedOn w:val="Normal"/>
    <w:link w:val="BodyTextChar"/>
    <w:uiPriority w:val="99"/>
    <w:rsid w:val="00582A99"/>
    <w:pPr>
      <w:spacing w:after="120"/>
    </w:pPr>
  </w:style>
  <w:style w:type="character" w:customStyle="1" w:styleId="BodyTextChar">
    <w:name w:val="Body Text Char"/>
    <w:basedOn w:val="DefaultParagraphFont"/>
    <w:link w:val="BodyText"/>
    <w:uiPriority w:val="99"/>
    <w:rsid w:val="00582A99"/>
    <w:rPr>
      <w:rFonts w:ascii="Times New Roman" w:eastAsia="Times New Roman" w:hAnsi="Times New Roman" w:cs="Times New Roman"/>
      <w:sz w:val="24"/>
      <w:szCs w:val="24"/>
      <w:lang w:eastAsia="ar-SA"/>
    </w:rPr>
  </w:style>
  <w:style w:type="paragraph" w:styleId="List">
    <w:name w:val="List"/>
    <w:basedOn w:val="BodyText"/>
    <w:semiHidden/>
    <w:rsid w:val="00582A99"/>
    <w:rPr>
      <w:rFonts w:cs="Tahoma"/>
    </w:rPr>
  </w:style>
  <w:style w:type="paragraph" w:customStyle="1" w:styleId="Caption1">
    <w:name w:val="Caption1"/>
    <w:basedOn w:val="Normal"/>
    <w:rsid w:val="00582A99"/>
    <w:pPr>
      <w:suppressLineNumbers/>
      <w:spacing w:before="120" w:after="120"/>
    </w:pPr>
    <w:rPr>
      <w:rFonts w:cs="Tahoma"/>
      <w:i/>
      <w:iCs/>
      <w:sz w:val="20"/>
      <w:szCs w:val="20"/>
    </w:rPr>
  </w:style>
  <w:style w:type="paragraph" w:customStyle="1" w:styleId="Index">
    <w:name w:val="Index"/>
    <w:basedOn w:val="Normal"/>
    <w:rsid w:val="00582A99"/>
    <w:pPr>
      <w:suppressLineNumbers/>
    </w:pPr>
    <w:rPr>
      <w:rFonts w:cs="Tahoma"/>
    </w:rPr>
  </w:style>
  <w:style w:type="paragraph" w:customStyle="1" w:styleId="Heading">
    <w:name w:val="Heading"/>
    <w:basedOn w:val="Normal"/>
    <w:next w:val="BodyText"/>
    <w:rsid w:val="00582A99"/>
    <w:pPr>
      <w:keepNext/>
      <w:spacing w:before="240" w:after="120"/>
    </w:pPr>
    <w:rPr>
      <w:rFonts w:ascii="Arial" w:eastAsia="MS Mincho" w:hAnsi="Arial" w:cs="Tahoma"/>
      <w:sz w:val="28"/>
      <w:szCs w:val="28"/>
    </w:rPr>
  </w:style>
  <w:style w:type="paragraph" w:customStyle="1" w:styleId="WW-BodyTextIndent2">
    <w:name w:val="WW-Body Text Indent 2"/>
    <w:basedOn w:val="Normal"/>
    <w:rsid w:val="00582A99"/>
    <w:pPr>
      <w:spacing w:after="120" w:line="480" w:lineRule="auto"/>
      <w:ind w:left="360"/>
    </w:pPr>
  </w:style>
  <w:style w:type="paragraph" w:styleId="Footer">
    <w:name w:val="footer"/>
    <w:basedOn w:val="Normal"/>
    <w:link w:val="FooterChar"/>
    <w:uiPriority w:val="99"/>
    <w:rsid w:val="00582A99"/>
    <w:pPr>
      <w:tabs>
        <w:tab w:val="center" w:pos="4320"/>
        <w:tab w:val="right" w:pos="8640"/>
      </w:tabs>
    </w:pPr>
  </w:style>
  <w:style w:type="character" w:customStyle="1" w:styleId="FooterChar">
    <w:name w:val="Footer Char"/>
    <w:basedOn w:val="DefaultParagraphFont"/>
    <w:link w:val="Footer"/>
    <w:uiPriority w:val="99"/>
    <w:rsid w:val="00582A99"/>
    <w:rPr>
      <w:rFonts w:ascii="Times New Roman" w:eastAsia="Times New Roman" w:hAnsi="Times New Roman" w:cs="Times New Roman"/>
      <w:sz w:val="24"/>
      <w:szCs w:val="24"/>
      <w:lang w:eastAsia="ar-SA"/>
    </w:rPr>
  </w:style>
  <w:style w:type="paragraph" w:customStyle="1" w:styleId="WW-PlainText">
    <w:name w:val="WW-Plain Text"/>
    <w:basedOn w:val="Normal"/>
    <w:rsid w:val="00582A99"/>
    <w:pPr>
      <w:spacing w:before="280" w:after="280"/>
    </w:pPr>
  </w:style>
  <w:style w:type="paragraph" w:customStyle="1" w:styleId="WW-Caption">
    <w:name w:val="WW-Caption"/>
    <w:basedOn w:val="Normal"/>
    <w:next w:val="Normal"/>
    <w:rsid w:val="00582A99"/>
    <w:rPr>
      <w:b/>
      <w:bCs/>
      <w:sz w:val="20"/>
      <w:szCs w:val="20"/>
    </w:rPr>
  </w:style>
  <w:style w:type="paragraph" w:styleId="BodyTextIndent">
    <w:name w:val="Body Text Indent"/>
    <w:basedOn w:val="Normal"/>
    <w:link w:val="BodyTextIndentChar"/>
    <w:semiHidden/>
    <w:rsid w:val="00582A99"/>
    <w:pPr>
      <w:spacing w:after="120"/>
      <w:ind w:left="360"/>
    </w:pPr>
  </w:style>
  <w:style w:type="character" w:customStyle="1" w:styleId="BodyTextIndentChar">
    <w:name w:val="Body Text Indent Char"/>
    <w:basedOn w:val="DefaultParagraphFont"/>
    <w:link w:val="BodyTextIndent"/>
    <w:semiHidden/>
    <w:rsid w:val="00582A99"/>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582A99"/>
    <w:pPr>
      <w:tabs>
        <w:tab w:val="center" w:pos="4320"/>
        <w:tab w:val="right" w:pos="8640"/>
      </w:tabs>
    </w:pPr>
  </w:style>
  <w:style w:type="character" w:customStyle="1" w:styleId="HeaderChar">
    <w:name w:val="Header Char"/>
    <w:basedOn w:val="DefaultParagraphFont"/>
    <w:link w:val="Header"/>
    <w:uiPriority w:val="99"/>
    <w:rsid w:val="00582A99"/>
    <w:rPr>
      <w:rFonts w:ascii="Times New Roman" w:eastAsia="Times New Roman" w:hAnsi="Times New Roman" w:cs="Times New Roman"/>
      <w:sz w:val="24"/>
      <w:szCs w:val="24"/>
      <w:lang w:eastAsia="ar-SA"/>
    </w:rPr>
  </w:style>
  <w:style w:type="paragraph" w:styleId="Title">
    <w:name w:val="Title"/>
    <w:basedOn w:val="Normal"/>
    <w:next w:val="Subtitle"/>
    <w:link w:val="TitleChar"/>
    <w:qFormat/>
    <w:rsid w:val="00582A99"/>
    <w:pPr>
      <w:jc w:val="center"/>
    </w:pPr>
    <w:rPr>
      <w:u w:val="single"/>
    </w:rPr>
  </w:style>
  <w:style w:type="character" w:customStyle="1" w:styleId="TitleChar">
    <w:name w:val="Title Char"/>
    <w:basedOn w:val="DefaultParagraphFont"/>
    <w:link w:val="Title"/>
    <w:rsid w:val="00582A99"/>
    <w:rPr>
      <w:rFonts w:ascii="Times New Roman" w:eastAsia="Times New Roman" w:hAnsi="Times New Roman" w:cs="Times New Roman"/>
      <w:sz w:val="24"/>
      <w:szCs w:val="24"/>
      <w:u w:val="single"/>
      <w:lang w:eastAsia="ar-SA"/>
    </w:rPr>
  </w:style>
  <w:style w:type="paragraph" w:styleId="Subtitle">
    <w:name w:val="Subtitle"/>
    <w:basedOn w:val="Heading"/>
    <w:next w:val="BodyText"/>
    <w:link w:val="SubtitleChar"/>
    <w:qFormat/>
    <w:rsid w:val="00582A99"/>
    <w:pPr>
      <w:jc w:val="center"/>
    </w:pPr>
    <w:rPr>
      <w:i/>
      <w:iCs/>
    </w:rPr>
  </w:style>
  <w:style w:type="character" w:customStyle="1" w:styleId="SubtitleChar">
    <w:name w:val="Subtitle Char"/>
    <w:basedOn w:val="DefaultParagraphFont"/>
    <w:link w:val="Subtitle"/>
    <w:rsid w:val="00582A99"/>
    <w:rPr>
      <w:rFonts w:ascii="Arial" w:eastAsia="MS Mincho" w:hAnsi="Arial" w:cs="Tahoma"/>
      <w:i/>
      <w:iCs/>
      <w:sz w:val="28"/>
      <w:szCs w:val="28"/>
      <w:lang w:eastAsia="ar-SA"/>
    </w:rPr>
  </w:style>
  <w:style w:type="paragraph" w:customStyle="1" w:styleId="WW-BalloonText">
    <w:name w:val="WW-Balloon Text"/>
    <w:basedOn w:val="Normal"/>
    <w:rsid w:val="00582A99"/>
    <w:rPr>
      <w:rFonts w:ascii="Tahoma" w:hAnsi="Tahoma" w:cs="Tahoma"/>
      <w:sz w:val="16"/>
      <w:szCs w:val="16"/>
    </w:rPr>
  </w:style>
  <w:style w:type="paragraph" w:customStyle="1" w:styleId="WW-ListParagraph">
    <w:name w:val="WW-List Paragraph"/>
    <w:basedOn w:val="Normal"/>
    <w:rsid w:val="00582A99"/>
    <w:pPr>
      <w:ind w:left="720"/>
    </w:pPr>
  </w:style>
  <w:style w:type="paragraph" w:customStyle="1" w:styleId="WW-BlockText">
    <w:name w:val="WW-Block Text"/>
    <w:basedOn w:val="Normal"/>
    <w:rsid w:val="00582A99"/>
    <w:pPr>
      <w:spacing w:line="360" w:lineRule="auto"/>
      <w:ind w:left="360" w:right="-720" w:firstLine="360"/>
      <w:jc w:val="both"/>
    </w:pPr>
    <w:rPr>
      <w:szCs w:val="20"/>
    </w:rPr>
  </w:style>
  <w:style w:type="paragraph" w:customStyle="1" w:styleId="Framecontents">
    <w:name w:val="Frame contents"/>
    <w:basedOn w:val="BodyText"/>
    <w:rsid w:val="00582A99"/>
  </w:style>
  <w:style w:type="paragraph" w:styleId="NormalWeb">
    <w:name w:val="Normal (Web)"/>
    <w:basedOn w:val="Normal"/>
    <w:uiPriority w:val="99"/>
    <w:unhideWhenUsed/>
    <w:rsid w:val="00582A99"/>
    <w:pPr>
      <w:suppressAutoHyphens w:val="0"/>
      <w:spacing w:before="100" w:beforeAutospacing="1" w:after="115"/>
    </w:pPr>
    <w:rPr>
      <w:lang w:eastAsia="en-US"/>
    </w:rPr>
  </w:style>
  <w:style w:type="paragraph" w:styleId="BalloonText">
    <w:name w:val="Balloon Text"/>
    <w:basedOn w:val="Normal"/>
    <w:link w:val="BalloonTextChar1"/>
    <w:semiHidden/>
    <w:unhideWhenUsed/>
    <w:rsid w:val="00582A99"/>
    <w:rPr>
      <w:rFonts w:ascii="Tahoma" w:hAnsi="Tahoma" w:cs="Tahoma"/>
      <w:sz w:val="16"/>
      <w:szCs w:val="16"/>
    </w:rPr>
  </w:style>
  <w:style w:type="character" w:customStyle="1" w:styleId="BalloonTextChar1">
    <w:name w:val="Balloon Text Char1"/>
    <w:basedOn w:val="DefaultParagraphFont"/>
    <w:link w:val="BalloonText"/>
    <w:semiHidden/>
    <w:rsid w:val="00582A99"/>
    <w:rPr>
      <w:rFonts w:ascii="Tahoma" w:eastAsia="Times New Roman" w:hAnsi="Tahoma" w:cs="Tahoma"/>
      <w:sz w:val="16"/>
      <w:szCs w:val="16"/>
      <w:lang w:eastAsia="ar-SA"/>
    </w:rPr>
  </w:style>
  <w:style w:type="paragraph" w:customStyle="1" w:styleId="InsideAddressName">
    <w:name w:val="Inside Address Name"/>
    <w:basedOn w:val="Normal"/>
    <w:rsid w:val="00582A99"/>
    <w:pPr>
      <w:suppressAutoHyphens w:val="0"/>
    </w:pPr>
    <w:rPr>
      <w:lang w:eastAsia="en-US"/>
    </w:rPr>
  </w:style>
  <w:style w:type="table" w:styleId="TableGrid">
    <w:name w:val="Table Grid"/>
    <w:basedOn w:val="TableNormal"/>
    <w:rsid w:val="00582A99"/>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582A99"/>
    <w:pPr>
      <w:suppressAutoHyphens w:val="0"/>
      <w:spacing w:after="120" w:line="480" w:lineRule="auto"/>
      <w:ind w:left="360"/>
    </w:pPr>
    <w:rPr>
      <w:lang w:eastAsia="en-US"/>
    </w:rPr>
  </w:style>
  <w:style w:type="character" w:customStyle="1" w:styleId="BodyTextIndent2Char">
    <w:name w:val="Body Text Indent 2 Char"/>
    <w:basedOn w:val="DefaultParagraphFont"/>
    <w:link w:val="BodyTextIndent2"/>
    <w:uiPriority w:val="99"/>
    <w:rsid w:val="00582A99"/>
    <w:rPr>
      <w:rFonts w:ascii="Times New Roman" w:eastAsia="Times New Roman" w:hAnsi="Times New Roman" w:cs="Times New Roman"/>
      <w:sz w:val="24"/>
      <w:szCs w:val="24"/>
    </w:rPr>
  </w:style>
  <w:style w:type="paragraph" w:styleId="PlainText">
    <w:name w:val="Plain Text"/>
    <w:basedOn w:val="Normal"/>
    <w:link w:val="PlainTextChar"/>
    <w:rsid w:val="00582A99"/>
    <w:pPr>
      <w:suppressAutoHyphens w:val="0"/>
    </w:pPr>
    <w:rPr>
      <w:rFonts w:ascii="Courier New" w:hAnsi="Courier New" w:cs="Courier New"/>
      <w:sz w:val="20"/>
      <w:szCs w:val="20"/>
      <w:lang w:eastAsia="en-US"/>
    </w:rPr>
  </w:style>
  <w:style w:type="character" w:customStyle="1" w:styleId="PlainTextChar">
    <w:name w:val="Plain Text Char"/>
    <w:basedOn w:val="DefaultParagraphFont"/>
    <w:link w:val="PlainText"/>
    <w:rsid w:val="00582A99"/>
    <w:rPr>
      <w:rFonts w:ascii="Courier New" w:eastAsia="Times New Roman" w:hAnsi="Courier New" w:cs="Courier New"/>
      <w:sz w:val="20"/>
      <w:szCs w:val="20"/>
    </w:rPr>
  </w:style>
  <w:style w:type="paragraph" w:styleId="ListParagraph">
    <w:name w:val="List Paragraph"/>
    <w:basedOn w:val="Normal"/>
    <w:uiPriority w:val="34"/>
    <w:qFormat/>
    <w:rsid w:val="00582A99"/>
    <w:pPr>
      <w:ind w:left="720"/>
    </w:pPr>
  </w:style>
  <w:style w:type="paragraph" w:styleId="BlockText">
    <w:name w:val="Block Text"/>
    <w:basedOn w:val="Normal"/>
    <w:rsid w:val="00582A99"/>
    <w:pPr>
      <w:suppressAutoHyphens w:val="0"/>
      <w:ind w:left="-1980" w:right="2578"/>
    </w:pPr>
    <w:rPr>
      <w:lang w:eastAsia="en-US"/>
    </w:rPr>
  </w:style>
  <w:style w:type="character" w:styleId="Hyperlink">
    <w:name w:val="Hyperlink"/>
    <w:basedOn w:val="DefaultParagraphFont"/>
    <w:semiHidden/>
    <w:rsid w:val="00582A99"/>
    <w:rPr>
      <w:color w:val="0000FF"/>
      <w:u w:val="single"/>
    </w:rPr>
  </w:style>
  <w:style w:type="paragraph" w:styleId="BodyTextIndent3">
    <w:name w:val="Body Text Indent 3"/>
    <w:basedOn w:val="Normal"/>
    <w:link w:val="BodyTextIndent3Char"/>
    <w:rsid w:val="00582A99"/>
    <w:pPr>
      <w:suppressAutoHyphens w:val="0"/>
      <w:spacing w:after="120"/>
      <w:ind w:left="360"/>
    </w:pPr>
    <w:rPr>
      <w:sz w:val="16"/>
      <w:szCs w:val="16"/>
      <w:lang w:eastAsia="en-US"/>
    </w:rPr>
  </w:style>
  <w:style w:type="character" w:customStyle="1" w:styleId="BodyTextIndent3Char">
    <w:name w:val="Body Text Indent 3 Char"/>
    <w:basedOn w:val="DefaultParagraphFont"/>
    <w:link w:val="BodyTextIndent3"/>
    <w:rsid w:val="00582A99"/>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F47269"/>
    <w:rPr>
      <w:rFonts w:asciiTheme="majorHAnsi" w:eastAsiaTheme="majorEastAsia" w:hAnsiTheme="majorHAnsi" w:cstheme="majorBidi"/>
      <w:color w:val="243F60" w:themeColor="accent1" w:themeShade="7F"/>
      <w:sz w:val="24"/>
      <w:szCs w:val="24"/>
      <w:lang w:eastAsia="ar-SA"/>
    </w:rPr>
  </w:style>
  <w:style w:type="paragraph" w:styleId="Caption">
    <w:name w:val="caption"/>
    <w:basedOn w:val="Normal"/>
    <w:next w:val="Normal"/>
    <w:qFormat/>
    <w:rsid w:val="00692A38"/>
    <w:pPr>
      <w:suppressAutoHyphens w:val="0"/>
    </w:pPr>
    <w:rPr>
      <w:b/>
      <w:bCs/>
      <w:sz w:val="20"/>
      <w:szCs w:val="20"/>
      <w:lang w:eastAsia="en-US"/>
    </w:rPr>
  </w:style>
  <w:style w:type="paragraph" w:styleId="TOC2">
    <w:name w:val="toc 2"/>
    <w:basedOn w:val="Normal"/>
    <w:next w:val="Normal"/>
    <w:autoRedefine/>
    <w:rsid w:val="00B124C4"/>
    <w:pPr>
      <w:numPr>
        <w:numId w:val="3"/>
      </w:numPr>
      <w:tabs>
        <w:tab w:val="left" w:pos="810"/>
        <w:tab w:val="left" w:pos="990"/>
      </w:tabs>
      <w:suppressAutoHyphens w:val="0"/>
      <w:spacing w:line="360" w:lineRule="auto"/>
      <w:jc w:val="both"/>
    </w:pPr>
    <w:rPr>
      <w:iCs/>
      <w:lang w:eastAsia="en-US" w:bidi="en-US"/>
    </w:rPr>
  </w:style>
  <w:style w:type="character" w:customStyle="1" w:styleId="apple-style-span">
    <w:name w:val="apple-style-span"/>
    <w:basedOn w:val="DefaultParagraphFont"/>
    <w:rsid w:val="000260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guagein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guageinin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ournalonweb.com/nah" TargetMode="External"/><Relationship Id="rId4" Type="http://schemas.openxmlformats.org/officeDocument/2006/relationships/settings" Target="settings.xml"/><Relationship Id="rId9" Type="http://schemas.openxmlformats.org/officeDocument/2006/relationships/hyperlink" Target="http://aiish.ac.in"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2D0B-C87A-472A-B82D-311F48BB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11290</Words>
  <Characters>64355</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75495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shijith kumar</cp:lastModifiedBy>
  <cp:revision>2</cp:revision>
  <cp:lastPrinted>2010-08-06T10:21:00Z</cp:lastPrinted>
  <dcterms:created xsi:type="dcterms:W3CDTF">2011-08-24T08:44:00Z</dcterms:created>
  <dcterms:modified xsi:type="dcterms:W3CDTF">2011-08-24T08:44:00Z</dcterms:modified>
</cp:coreProperties>
</file>