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5D" w:rsidRPr="00F42780" w:rsidRDefault="003D755D" w:rsidP="00E51175">
      <w:pPr>
        <w:pStyle w:val="BodyText"/>
        <w:spacing w:after="0" w:line="240" w:lineRule="auto"/>
        <w:jc w:val="center"/>
        <w:rPr>
          <w:rFonts w:ascii="Times New Roman" w:hAnsi="Times New Roman" w:cs="Times New Roman"/>
          <w:b/>
          <w:bCs/>
          <w:color w:val="000000" w:themeColor="text1"/>
          <w:sz w:val="24"/>
          <w:szCs w:val="24"/>
        </w:rPr>
      </w:pPr>
      <w:r w:rsidRPr="00F42780">
        <w:rPr>
          <w:rFonts w:ascii="Times New Roman" w:hAnsi="Times New Roman" w:cs="Times New Roman"/>
          <w:b/>
          <w:bCs/>
          <w:color w:val="000000" w:themeColor="text1"/>
          <w:sz w:val="24"/>
          <w:szCs w:val="24"/>
        </w:rPr>
        <w:t>ALL INDIA INSTITUTE OF SPEECH AND HEARING: MYSORE-6</w:t>
      </w:r>
    </w:p>
    <w:p w:rsidR="003D755D" w:rsidRPr="00F42780" w:rsidRDefault="003D755D" w:rsidP="00E51175">
      <w:pPr>
        <w:pStyle w:val="BodyText"/>
        <w:spacing w:after="0" w:line="240" w:lineRule="auto"/>
        <w:jc w:val="center"/>
        <w:rPr>
          <w:rFonts w:ascii="Times New Roman" w:hAnsi="Times New Roman" w:cs="Times New Roman"/>
          <w:b/>
          <w:bCs/>
          <w:color w:val="000000" w:themeColor="text1"/>
          <w:sz w:val="24"/>
          <w:szCs w:val="24"/>
        </w:rPr>
      </w:pPr>
    </w:p>
    <w:p w:rsidR="003D755D" w:rsidRPr="00F42780" w:rsidRDefault="003D755D" w:rsidP="00E51175">
      <w:pPr>
        <w:pStyle w:val="BodyText"/>
        <w:spacing w:after="0" w:line="240" w:lineRule="auto"/>
        <w:jc w:val="center"/>
        <w:rPr>
          <w:rFonts w:ascii="Times New Roman" w:hAnsi="Times New Roman" w:cs="Times New Roman"/>
          <w:b/>
          <w:bCs/>
          <w:color w:val="000000" w:themeColor="text1"/>
          <w:sz w:val="24"/>
          <w:szCs w:val="24"/>
        </w:rPr>
      </w:pPr>
      <w:r w:rsidRPr="00F42780">
        <w:rPr>
          <w:rFonts w:ascii="Times New Roman" w:hAnsi="Times New Roman" w:cs="Times New Roman"/>
          <w:b/>
          <w:bCs/>
          <w:color w:val="000000" w:themeColor="text1"/>
          <w:sz w:val="24"/>
          <w:szCs w:val="24"/>
        </w:rPr>
        <w:t xml:space="preserve">DEPARTMENT OF SPEECH-LANGUAGE </w:t>
      </w:r>
      <w:r w:rsidR="00DD0141" w:rsidRPr="00F42780">
        <w:rPr>
          <w:rFonts w:ascii="Times New Roman" w:hAnsi="Times New Roman" w:cs="Times New Roman"/>
          <w:b/>
          <w:bCs/>
          <w:color w:val="000000" w:themeColor="text1"/>
          <w:sz w:val="24"/>
          <w:szCs w:val="24"/>
        </w:rPr>
        <w:t>SCIENCES</w:t>
      </w:r>
    </w:p>
    <w:p w:rsidR="003D755D" w:rsidRPr="00F42780" w:rsidRDefault="003D755D" w:rsidP="00E51175">
      <w:pPr>
        <w:pStyle w:val="BodyText"/>
        <w:spacing w:after="0" w:line="240" w:lineRule="auto"/>
        <w:jc w:val="both"/>
        <w:rPr>
          <w:rFonts w:ascii="Times New Roman" w:hAnsi="Times New Roman" w:cs="Times New Roman"/>
          <w:color w:val="000000" w:themeColor="text1"/>
          <w:sz w:val="24"/>
          <w:szCs w:val="24"/>
        </w:rPr>
      </w:pPr>
    </w:p>
    <w:p w:rsidR="003D755D" w:rsidRPr="00F42780" w:rsidRDefault="003D755D" w:rsidP="00E51175">
      <w:pPr>
        <w:pStyle w:val="BodyText"/>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No.SH/SLP/AR/2012-13                                                  </w:t>
      </w:r>
      <w:r w:rsidRPr="00F42780">
        <w:rPr>
          <w:rFonts w:ascii="Times New Roman" w:hAnsi="Times New Roman" w:cs="Times New Roman"/>
          <w:color w:val="000000" w:themeColor="text1"/>
          <w:sz w:val="24"/>
          <w:szCs w:val="24"/>
        </w:rPr>
        <w:tab/>
        <w:t xml:space="preserve">                    </w:t>
      </w:r>
      <w:r w:rsidRPr="00F42780">
        <w:rPr>
          <w:rFonts w:ascii="Times New Roman" w:hAnsi="Times New Roman" w:cs="Times New Roman"/>
          <w:color w:val="000000" w:themeColor="text1"/>
          <w:sz w:val="24"/>
          <w:szCs w:val="24"/>
        </w:rPr>
        <w:tab/>
        <w:t xml:space="preserve">       </w:t>
      </w:r>
      <w:r w:rsidRPr="00F42780">
        <w:rPr>
          <w:rFonts w:ascii="Times New Roman" w:hAnsi="Times New Roman" w:cs="Times New Roman"/>
          <w:color w:val="000000" w:themeColor="text1"/>
          <w:sz w:val="24"/>
          <w:szCs w:val="24"/>
        </w:rPr>
        <w:tab/>
      </w:r>
      <w:r w:rsidR="0017335C" w:rsidRPr="00F42780">
        <w:rPr>
          <w:rFonts w:ascii="Times New Roman" w:hAnsi="Times New Roman" w:cs="Times New Roman"/>
          <w:color w:val="000000" w:themeColor="text1"/>
          <w:sz w:val="24"/>
          <w:szCs w:val="24"/>
        </w:rPr>
        <w:t>10</w:t>
      </w:r>
      <w:r w:rsidRPr="00F42780">
        <w:rPr>
          <w:rFonts w:ascii="Times New Roman" w:hAnsi="Times New Roman" w:cs="Times New Roman"/>
          <w:color w:val="000000" w:themeColor="text1"/>
          <w:sz w:val="24"/>
          <w:szCs w:val="24"/>
        </w:rPr>
        <w:t>.4.2013</w:t>
      </w:r>
    </w:p>
    <w:p w:rsidR="003D755D" w:rsidRPr="00F42780" w:rsidRDefault="003D755D" w:rsidP="00E51175">
      <w:pPr>
        <w:pStyle w:val="BodyText"/>
        <w:spacing w:after="0" w:line="240" w:lineRule="auto"/>
        <w:jc w:val="both"/>
        <w:rPr>
          <w:rFonts w:ascii="Times New Roman" w:hAnsi="Times New Roman" w:cs="Times New Roman"/>
          <w:b/>
          <w:color w:val="000000" w:themeColor="text1"/>
          <w:sz w:val="24"/>
          <w:szCs w:val="24"/>
          <w:u w:val="single"/>
        </w:rPr>
      </w:pPr>
    </w:p>
    <w:p w:rsidR="003D755D" w:rsidRPr="00F42780" w:rsidRDefault="003D755D" w:rsidP="00E51175">
      <w:pPr>
        <w:pStyle w:val="BodyText"/>
        <w:spacing w:after="0" w:line="240" w:lineRule="auto"/>
        <w:jc w:val="both"/>
        <w:rPr>
          <w:rFonts w:ascii="Times New Roman" w:hAnsi="Times New Roman" w:cs="Times New Roman"/>
          <w:b/>
          <w:color w:val="000000" w:themeColor="text1"/>
          <w:sz w:val="24"/>
          <w:szCs w:val="24"/>
          <w:u w:val="single"/>
        </w:rPr>
      </w:pPr>
      <w:r w:rsidRPr="00F42780">
        <w:rPr>
          <w:rFonts w:ascii="Times New Roman" w:hAnsi="Times New Roman" w:cs="Times New Roman"/>
          <w:b/>
          <w:color w:val="000000" w:themeColor="text1"/>
          <w:sz w:val="24"/>
          <w:szCs w:val="24"/>
          <w:u w:val="single"/>
        </w:rPr>
        <w:t>Submitted to the Director:</w:t>
      </w:r>
    </w:p>
    <w:p w:rsidR="003D755D" w:rsidRPr="00F42780" w:rsidRDefault="003D755D" w:rsidP="00E51175">
      <w:pPr>
        <w:pStyle w:val="BodyText"/>
        <w:spacing w:after="0" w:line="240" w:lineRule="auto"/>
        <w:ind w:firstLine="720"/>
        <w:jc w:val="both"/>
        <w:rPr>
          <w:rFonts w:ascii="Times New Roman" w:hAnsi="Times New Roman" w:cs="Times New Roman"/>
          <w:color w:val="000000" w:themeColor="text1"/>
          <w:sz w:val="24"/>
          <w:szCs w:val="24"/>
        </w:rPr>
      </w:pPr>
    </w:p>
    <w:p w:rsidR="003D755D" w:rsidRPr="00F42780" w:rsidRDefault="003D755D" w:rsidP="00E51175">
      <w:pPr>
        <w:pStyle w:val="BodyText"/>
        <w:spacing w:after="0" w:line="240" w:lineRule="auto"/>
        <w:ind w:firstLine="720"/>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Sub: Material for Annual Report for the year 2012-13 - </w:t>
      </w:r>
      <w:proofErr w:type="spellStart"/>
      <w:r w:rsidRPr="00F42780">
        <w:rPr>
          <w:rFonts w:ascii="Times New Roman" w:hAnsi="Times New Roman" w:cs="Times New Roman"/>
          <w:color w:val="000000" w:themeColor="text1"/>
          <w:sz w:val="24"/>
          <w:szCs w:val="24"/>
        </w:rPr>
        <w:t>reg</w:t>
      </w:r>
      <w:proofErr w:type="spellEnd"/>
    </w:p>
    <w:p w:rsidR="003D755D" w:rsidRPr="00F42780" w:rsidRDefault="003D755D" w:rsidP="00E51175">
      <w:pPr>
        <w:pStyle w:val="BodyText"/>
        <w:spacing w:after="0" w:line="240" w:lineRule="auto"/>
        <w:ind w:firstLine="720"/>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Ref: Circular No. SH/LIC/AR/2012-13 dated 19.03.2013</w:t>
      </w:r>
    </w:p>
    <w:p w:rsidR="003D755D" w:rsidRPr="00F42780" w:rsidRDefault="003D755D" w:rsidP="00E51175">
      <w:pPr>
        <w:pStyle w:val="BodyText"/>
        <w:spacing w:after="0" w:line="240" w:lineRule="auto"/>
        <w:ind w:firstLine="720"/>
        <w:jc w:val="both"/>
        <w:rPr>
          <w:rFonts w:ascii="Times New Roman" w:hAnsi="Times New Roman" w:cs="Times New Roman"/>
          <w:color w:val="000000" w:themeColor="text1"/>
          <w:sz w:val="24"/>
          <w:szCs w:val="24"/>
        </w:rPr>
      </w:pPr>
    </w:p>
    <w:p w:rsidR="003D755D" w:rsidRPr="00F42780" w:rsidRDefault="003D755D" w:rsidP="00E51175">
      <w:pPr>
        <w:pStyle w:val="BodyText"/>
        <w:spacing w:after="0" w:line="240" w:lineRule="auto"/>
        <w:ind w:firstLine="720"/>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With reference to the above, please find enclosed the Material for Annual Report for the year 2012-13 in the prescribed format.  The soft copy is sent to </w:t>
      </w:r>
      <w:hyperlink r:id="rId6" w:history="1">
        <w:r w:rsidRPr="00F42780">
          <w:rPr>
            <w:rStyle w:val="Hyperlink"/>
            <w:rFonts w:ascii="Times New Roman" w:hAnsi="Times New Roman" w:cs="Times New Roman"/>
            <w:color w:val="000000" w:themeColor="text1"/>
            <w:sz w:val="24"/>
            <w:szCs w:val="24"/>
          </w:rPr>
          <w:t>lio@aiishmysore.in</w:t>
        </w:r>
      </w:hyperlink>
    </w:p>
    <w:p w:rsidR="003D755D" w:rsidRPr="00F42780" w:rsidRDefault="003D755D" w:rsidP="00E51175">
      <w:pPr>
        <w:pStyle w:val="BodyText"/>
        <w:spacing w:after="0" w:line="240" w:lineRule="auto"/>
        <w:ind w:firstLine="720"/>
        <w:jc w:val="both"/>
        <w:rPr>
          <w:rFonts w:ascii="Times New Roman" w:hAnsi="Times New Roman" w:cs="Times New Roman"/>
          <w:color w:val="000000" w:themeColor="text1"/>
          <w:sz w:val="24"/>
          <w:szCs w:val="24"/>
        </w:rPr>
      </w:pPr>
    </w:p>
    <w:p w:rsidR="003D755D" w:rsidRPr="00F42780" w:rsidRDefault="003D755D" w:rsidP="00E51175">
      <w:pPr>
        <w:pStyle w:val="BodyText"/>
        <w:spacing w:line="240" w:lineRule="auto"/>
        <w:jc w:val="both"/>
        <w:rPr>
          <w:rFonts w:ascii="Times New Roman" w:hAnsi="Times New Roman" w:cs="Times New Roman"/>
          <w:color w:val="000000" w:themeColor="text1"/>
          <w:sz w:val="24"/>
          <w:szCs w:val="24"/>
        </w:rPr>
      </w:pPr>
    </w:p>
    <w:p w:rsidR="003D755D" w:rsidRPr="00F42780" w:rsidRDefault="003D755D" w:rsidP="00E51175">
      <w:pPr>
        <w:pStyle w:val="BodyText"/>
        <w:spacing w:line="240" w:lineRule="auto"/>
        <w:jc w:val="both"/>
        <w:rPr>
          <w:rFonts w:ascii="Times New Roman" w:hAnsi="Times New Roman" w:cs="Times New Roman"/>
          <w:color w:val="000000" w:themeColor="text1"/>
          <w:sz w:val="24"/>
          <w:szCs w:val="24"/>
        </w:rPr>
      </w:pPr>
    </w:p>
    <w:p w:rsidR="003D755D" w:rsidRPr="00F42780" w:rsidRDefault="003D755D" w:rsidP="00E51175">
      <w:pPr>
        <w:pStyle w:val="BodyText"/>
        <w:spacing w:line="240" w:lineRule="auto"/>
        <w:jc w:val="both"/>
        <w:rPr>
          <w:rFonts w:ascii="Times New Roman" w:hAnsi="Times New Roman" w:cs="Times New Roman"/>
          <w:color w:val="000000" w:themeColor="text1"/>
          <w:sz w:val="24"/>
          <w:szCs w:val="24"/>
        </w:rPr>
      </w:pPr>
    </w:p>
    <w:p w:rsidR="003D755D" w:rsidRPr="00F42780" w:rsidRDefault="003D755D" w:rsidP="00E51175">
      <w:pPr>
        <w:pStyle w:val="BodyText"/>
        <w:spacing w:line="240" w:lineRule="auto"/>
        <w:ind w:left="504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HOD, Speech-Language </w:t>
      </w:r>
      <w:r w:rsidR="00DD0141" w:rsidRPr="00F42780">
        <w:rPr>
          <w:rFonts w:ascii="Times New Roman" w:hAnsi="Times New Roman" w:cs="Times New Roman"/>
          <w:b/>
          <w:color w:val="000000" w:themeColor="text1"/>
          <w:sz w:val="24"/>
          <w:szCs w:val="24"/>
        </w:rPr>
        <w:t>sciences</w:t>
      </w:r>
    </w:p>
    <w:p w:rsidR="003D755D" w:rsidRPr="00F42780" w:rsidRDefault="003D755D" w:rsidP="00E51175">
      <w:pPr>
        <w:pStyle w:val="BodyText"/>
        <w:spacing w:line="240" w:lineRule="auto"/>
        <w:jc w:val="both"/>
        <w:rPr>
          <w:rFonts w:ascii="Times New Roman" w:hAnsi="Times New Roman" w:cs="Times New Roman"/>
          <w:color w:val="000000" w:themeColor="text1"/>
          <w:sz w:val="24"/>
          <w:szCs w:val="24"/>
        </w:rPr>
      </w:pPr>
    </w:p>
    <w:p w:rsidR="003D755D" w:rsidRPr="00F42780" w:rsidRDefault="003D755D" w:rsidP="00E51175">
      <w:pPr>
        <w:pStyle w:val="BodyText"/>
        <w:spacing w:line="240" w:lineRule="auto"/>
        <w:jc w:val="both"/>
        <w:rPr>
          <w:rFonts w:ascii="Times New Roman" w:hAnsi="Times New Roman" w:cs="Times New Roman"/>
          <w:color w:val="000000" w:themeColor="text1"/>
          <w:sz w:val="24"/>
          <w:szCs w:val="24"/>
        </w:rPr>
      </w:pPr>
    </w:p>
    <w:p w:rsidR="003D755D" w:rsidRPr="00F42780" w:rsidRDefault="003D755D" w:rsidP="00E51175">
      <w:pPr>
        <w:pStyle w:val="BodyText"/>
        <w:spacing w:line="240" w:lineRule="auto"/>
        <w:jc w:val="both"/>
        <w:rPr>
          <w:rFonts w:ascii="Times New Roman" w:hAnsi="Times New Roman" w:cs="Times New Roman"/>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spacing w:line="240" w:lineRule="auto"/>
        <w:jc w:val="both"/>
        <w:rPr>
          <w:rFonts w:ascii="Times New Roman" w:eastAsia="Times New Roman" w:hAnsi="Times New Roman" w:cs="Times New Roman"/>
          <w:b/>
          <w:color w:val="000000" w:themeColor="text1"/>
          <w:sz w:val="24"/>
          <w:szCs w:val="24"/>
        </w:rPr>
      </w:pPr>
    </w:p>
    <w:p w:rsidR="003D755D" w:rsidRPr="00F42780" w:rsidRDefault="003D755D" w:rsidP="00E51175">
      <w:pPr>
        <w:pStyle w:val="NoSpacing"/>
        <w:jc w:val="center"/>
        <w:rPr>
          <w:b/>
          <w:color w:val="000000" w:themeColor="text1"/>
        </w:rPr>
      </w:pPr>
      <w:r w:rsidRPr="00F42780">
        <w:rPr>
          <w:b/>
          <w:color w:val="000000" w:themeColor="text1"/>
        </w:rPr>
        <w:lastRenderedPageBreak/>
        <w:t>ANNUAL REPORT (APRIL – MARCH 2012-13)</w:t>
      </w:r>
    </w:p>
    <w:p w:rsidR="003D755D" w:rsidRPr="00F42780" w:rsidRDefault="003D755D" w:rsidP="00E51175">
      <w:pPr>
        <w:pStyle w:val="NoSpacing"/>
        <w:jc w:val="both"/>
        <w:rPr>
          <w:b/>
          <w:color w:val="000000" w:themeColor="text1"/>
        </w:rPr>
      </w:pPr>
    </w:p>
    <w:p w:rsidR="003D755D" w:rsidRPr="00F42780" w:rsidRDefault="003D755D" w:rsidP="00E51175">
      <w:pPr>
        <w:pStyle w:val="ListParagraph"/>
        <w:numPr>
          <w:ilvl w:val="0"/>
          <w:numId w:val="7"/>
        </w:numPr>
        <w:spacing w:line="240" w:lineRule="auto"/>
        <w:ind w:left="450" w:hanging="405"/>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ACADEMIC ACTIVITIE</w:t>
      </w:r>
      <w:r w:rsidR="005A032D" w:rsidRPr="00F42780">
        <w:rPr>
          <w:rFonts w:ascii="Times New Roman" w:hAnsi="Times New Roman"/>
          <w:b/>
          <w:color w:val="000000" w:themeColor="text1"/>
          <w:sz w:val="24"/>
          <w:szCs w:val="24"/>
        </w:rPr>
        <w:t>S</w:t>
      </w:r>
    </w:p>
    <w:p w:rsidR="003D755D" w:rsidRPr="00F42780" w:rsidRDefault="003D755D" w:rsidP="00E51175">
      <w:pPr>
        <w:pStyle w:val="ListParagraph"/>
        <w:numPr>
          <w:ilvl w:val="0"/>
          <w:numId w:val="1"/>
        </w:numPr>
        <w:spacing w:after="12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 Short-term Training  Programs</w:t>
      </w: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2700"/>
        <w:gridCol w:w="6075"/>
      </w:tblGrid>
      <w:tr w:rsidR="003D755D" w:rsidRPr="00F42780" w:rsidTr="00E51175">
        <w:trPr>
          <w:trHeight w:val="260"/>
        </w:trPr>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1.</w:t>
            </w: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Theme/Topic</w:t>
            </w:r>
          </w:p>
        </w:tc>
        <w:tc>
          <w:tcPr>
            <w:tcW w:w="6075" w:type="dxa"/>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sz w:val="24"/>
                <w:szCs w:val="24"/>
              </w:rPr>
              <w:t>Methods in Forensic Speaker Verification</w:t>
            </w:r>
          </w:p>
        </w:tc>
      </w:tr>
      <w:tr w:rsidR="003D755D" w:rsidRPr="00F42780" w:rsidTr="00E51175">
        <w:trPr>
          <w:trHeight w:val="337"/>
        </w:trPr>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Coordinator</w:t>
            </w:r>
            <w:r w:rsidR="00DD0141" w:rsidRPr="00F42780">
              <w:rPr>
                <w:rFonts w:ascii="Times New Roman" w:hAnsi="Times New Roman" w:cs="Times New Roman"/>
                <w:b/>
                <w:color w:val="000000" w:themeColor="text1"/>
                <w:sz w:val="24"/>
                <w:szCs w:val="24"/>
              </w:rPr>
              <w:t>s</w:t>
            </w:r>
          </w:p>
        </w:tc>
        <w:tc>
          <w:tcPr>
            <w:tcW w:w="6075" w:type="dxa"/>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sz w:val="24"/>
                <w:szCs w:val="24"/>
              </w:rPr>
              <w:t>Dr. K. Yeshoda, Dr. T. Jayakumar</w:t>
            </w:r>
          </w:p>
        </w:tc>
      </w:tr>
      <w:tr w:rsidR="003D755D" w:rsidRPr="00F42780" w:rsidTr="00E51175">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Objectives</w:t>
            </w:r>
          </w:p>
        </w:tc>
        <w:tc>
          <w:tcPr>
            <w:tcW w:w="6075" w:type="dxa"/>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sz w:val="24"/>
                <w:szCs w:val="24"/>
              </w:rPr>
              <w:t>To impart training and hand-on experience in the said area</w:t>
            </w:r>
          </w:p>
        </w:tc>
      </w:tr>
      <w:tr w:rsidR="003D755D" w:rsidRPr="00F42780" w:rsidTr="00E51175">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Targeted Audience</w:t>
            </w:r>
          </w:p>
        </w:tc>
        <w:tc>
          <w:tcPr>
            <w:tcW w:w="6075" w:type="dxa"/>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sz w:val="24"/>
                <w:szCs w:val="24"/>
              </w:rPr>
              <w:t>Scientific Officers from Directorate of Forensic Science Laboratories, Mumbai</w:t>
            </w:r>
          </w:p>
        </w:tc>
      </w:tr>
      <w:tr w:rsidR="003D755D" w:rsidRPr="00F42780" w:rsidTr="00E51175">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Number of Participants</w:t>
            </w:r>
          </w:p>
        </w:tc>
        <w:tc>
          <w:tcPr>
            <w:tcW w:w="6075" w:type="dxa"/>
          </w:tcPr>
          <w:p w:rsidR="003D755D" w:rsidRPr="00F42780" w:rsidRDefault="003D755D" w:rsidP="00E51175">
            <w:pPr>
              <w:spacing w:after="0" w:line="240" w:lineRule="auto"/>
              <w:jc w:val="both"/>
              <w:rPr>
                <w:rFonts w:ascii="Times New Roman" w:hAnsi="Times New Roman" w:cs="Times New Roman"/>
                <w:sz w:val="24"/>
                <w:szCs w:val="24"/>
              </w:rPr>
            </w:pPr>
            <w:r w:rsidRPr="00F42780">
              <w:rPr>
                <w:rFonts w:ascii="Times New Roman" w:hAnsi="Times New Roman" w:cs="Times New Roman"/>
                <w:sz w:val="24"/>
                <w:szCs w:val="24"/>
              </w:rPr>
              <w:t>2</w:t>
            </w:r>
          </w:p>
        </w:tc>
      </w:tr>
      <w:tr w:rsidR="003D755D" w:rsidRPr="00F42780" w:rsidTr="00E51175">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Date</w:t>
            </w:r>
          </w:p>
        </w:tc>
        <w:tc>
          <w:tcPr>
            <w:tcW w:w="6075" w:type="dxa"/>
          </w:tcPr>
          <w:p w:rsidR="003D755D" w:rsidRPr="00F42780" w:rsidRDefault="003D755D" w:rsidP="00E51175">
            <w:pPr>
              <w:spacing w:after="0" w:line="240" w:lineRule="auto"/>
              <w:jc w:val="both"/>
              <w:rPr>
                <w:rFonts w:ascii="Times New Roman" w:hAnsi="Times New Roman" w:cs="Times New Roman"/>
                <w:sz w:val="24"/>
                <w:szCs w:val="24"/>
              </w:rPr>
            </w:pPr>
            <w:r w:rsidRPr="00F42780">
              <w:rPr>
                <w:rFonts w:ascii="Times New Roman" w:hAnsi="Times New Roman" w:cs="Times New Roman"/>
                <w:sz w:val="24"/>
                <w:szCs w:val="24"/>
              </w:rPr>
              <w:t>25</w:t>
            </w:r>
            <w:r w:rsidRPr="00F42780">
              <w:rPr>
                <w:rFonts w:ascii="Times New Roman" w:hAnsi="Times New Roman" w:cs="Times New Roman"/>
                <w:sz w:val="24"/>
                <w:szCs w:val="24"/>
                <w:vertAlign w:val="superscript"/>
              </w:rPr>
              <w:t>th</w:t>
            </w:r>
            <w:r w:rsidRPr="00F42780">
              <w:rPr>
                <w:rFonts w:ascii="Times New Roman" w:hAnsi="Times New Roman" w:cs="Times New Roman"/>
                <w:sz w:val="24"/>
                <w:szCs w:val="24"/>
              </w:rPr>
              <w:t xml:space="preserve"> – 1</w:t>
            </w:r>
            <w:r w:rsidRPr="00F42780">
              <w:rPr>
                <w:rFonts w:ascii="Times New Roman" w:hAnsi="Times New Roman" w:cs="Times New Roman"/>
                <w:sz w:val="24"/>
                <w:szCs w:val="24"/>
                <w:vertAlign w:val="superscript"/>
              </w:rPr>
              <w:t>st</w:t>
            </w:r>
            <w:r w:rsidRPr="00F42780">
              <w:rPr>
                <w:rFonts w:ascii="Times New Roman" w:hAnsi="Times New Roman" w:cs="Times New Roman"/>
                <w:sz w:val="24"/>
                <w:szCs w:val="24"/>
              </w:rPr>
              <w:t xml:space="preserve"> mar 2013</w:t>
            </w:r>
          </w:p>
        </w:tc>
      </w:tr>
    </w:tbl>
    <w:p w:rsidR="003D755D" w:rsidRPr="00F42780" w:rsidRDefault="003D755D" w:rsidP="00E51175">
      <w:pPr>
        <w:pStyle w:val="ListParagraph"/>
        <w:spacing w:after="0" w:line="240" w:lineRule="auto"/>
        <w:ind w:left="1080"/>
        <w:jc w:val="both"/>
        <w:rPr>
          <w:rFonts w:ascii="Times New Roman" w:hAnsi="Times New Roman"/>
          <w:bCs/>
          <w:color w:val="000000" w:themeColor="text1"/>
          <w:sz w:val="24"/>
          <w:szCs w:val="24"/>
        </w:rPr>
      </w:pPr>
    </w:p>
    <w:p w:rsidR="003D755D" w:rsidRPr="00F42780" w:rsidRDefault="003D755D" w:rsidP="00E51175">
      <w:pPr>
        <w:pStyle w:val="ListParagraph"/>
        <w:numPr>
          <w:ilvl w:val="0"/>
          <w:numId w:val="1"/>
        </w:numPr>
        <w:spacing w:after="12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Orientation Programs</w:t>
      </w:r>
    </w:p>
    <w:tbl>
      <w:tblPr>
        <w:tblpPr w:leftFromText="180" w:rightFromText="180" w:vertAnchor="text" w:horzAnchor="margin" w:tblpY="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701"/>
        <w:gridCol w:w="6074"/>
      </w:tblGrid>
      <w:tr w:rsidR="003D755D" w:rsidRPr="00F42780" w:rsidTr="00E51175">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1.</w:t>
            </w:r>
          </w:p>
        </w:tc>
        <w:tc>
          <w:tcPr>
            <w:tcW w:w="1461" w:type="pct"/>
            <w:tcBorders>
              <w:lef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Theme/Topic</w:t>
            </w:r>
          </w:p>
        </w:tc>
        <w:tc>
          <w:tcPr>
            <w:tcW w:w="3286" w:type="pct"/>
          </w:tcPr>
          <w:p w:rsidR="003D755D" w:rsidRPr="00F42780" w:rsidRDefault="003D755D" w:rsidP="00E51175">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Orientation Program on “Conservation of Voice”.</w:t>
            </w:r>
          </w:p>
        </w:tc>
      </w:tr>
      <w:tr w:rsidR="003D755D" w:rsidRPr="00F42780" w:rsidTr="00E51175">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Coordinator</w:t>
            </w:r>
          </w:p>
        </w:tc>
        <w:tc>
          <w:tcPr>
            <w:tcW w:w="3286" w:type="pct"/>
          </w:tcPr>
          <w:p w:rsidR="003D755D" w:rsidRPr="00F42780" w:rsidRDefault="003D755D" w:rsidP="00C07AF7">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Dr. K. Yeshoda</w:t>
            </w:r>
            <w:r w:rsidR="00C07AF7">
              <w:rPr>
                <w:rFonts w:ascii="Times New Roman" w:eastAsia="Times New Roman" w:hAnsi="Times New Roman" w:cs="Times New Roman"/>
                <w:color w:val="000000" w:themeColor="text1"/>
                <w:sz w:val="24"/>
                <w:szCs w:val="24"/>
              </w:rPr>
              <w:t xml:space="preserve">, </w:t>
            </w:r>
            <w:r w:rsidR="00C07AF7" w:rsidRPr="00F42780">
              <w:rPr>
                <w:rFonts w:ascii="Times New Roman" w:eastAsia="Times New Roman" w:hAnsi="Times New Roman" w:cs="Times New Roman"/>
                <w:color w:val="000000" w:themeColor="text1"/>
                <w:sz w:val="24"/>
                <w:szCs w:val="24"/>
              </w:rPr>
              <w:t xml:space="preserve"> Mr. Rajasudhakar</w:t>
            </w:r>
            <w:r w:rsidR="00C07AF7">
              <w:rPr>
                <w:rFonts w:ascii="Times New Roman" w:eastAsia="Times New Roman" w:hAnsi="Times New Roman" w:cs="Times New Roman"/>
                <w:color w:val="000000" w:themeColor="text1"/>
                <w:sz w:val="24"/>
                <w:szCs w:val="24"/>
              </w:rPr>
              <w:t xml:space="preserve">, </w:t>
            </w:r>
            <w:r w:rsidR="00C07AF7" w:rsidRPr="00F42780">
              <w:rPr>
                <w:rFonts w:ascii="Times New Roman" w:eastAsia="Times New Roman" w:hAnsi="Times New Roman" w:cs="Times New Roman"/>
                <w:color w:val="000000" w:themeColor="text1"/>
                <w:sz w:val="24"/>
                <w:szCs w:val="24"/>
              </w:rPr>
              <w:t xml:space="preserve"> Dr. T. Jayakumar</w:t>
            </w:r>
          </w:p>
        </w:tc>
      </w:tr>
      <w:tr w:rsidR="003D755D" w:rsidRPr="00F42780" w:rsidTr="00E51175">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Objectives</w:t>
            </w:r>
          </w:p>
        </w:tc>
        <w:tc>
          <w:tcPr>
            <w:tcW w:w="3286" w:type="pct"/>
          </w:tcPr>
          <w:p w:rsidR="003D755D" w:rsidRPr="00F42780" w:rsidRDefault="00C07AF7" w:rsidP="00E51175">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To enlighten the lawyers on voice production, causes of voice disorders and conservation of voice</w:t>
            </w:r>
          </w:p>
        </w:tc>
      </w:tr>
      <w:tr w:rsidR="003D755D" w:rsidRPr="00F42780" w:rsidTr="00E51175">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Targeted Audience</w:t>
            </w:r>
          </w:p>
        </w:tc>
        <w:tc>
          <w:tcPr>
            <w:tcW w:w="3286" w:type="pct"/>
          </w:tcPr>
          <w:p w:rsidR="003D755D" w:rsidRPr="00F42780" w:rsidRDefault="00C07AF7" w:rsidP="00E51175">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Lawyers, Mysore Bar association, Mysore</w:t>
            </w:r>
          </w:p>
        </w:tc>
      </w:tr>
      <w:tr w:rsidR="003D755D" w:rsidRPr="00F42780" w:rsidTr="00E51175">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Number of Participants</w:t>
            </w:r>
          </w:p>
        </w:tc>
        <w:tc>
          <w:tcPr>
            <w:tcW w:w="3286" w:type="pct"/>
          </w:tcPr>
          <w:p w:rsidR="003D755D" w:rsidRPr="00F42780" w:rsidRDefault="003D755D" w:rsidP="00E51175">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40</w:t>
            </w:r>
          </w:p>
        </w:tc>
      </w:tr>
      <w:tr w:rsidR="003D755D" w:rsidRPr="00F42780" w:rsidTr="00E51175">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Date</w:t>
            </w:r>
          </w:p>
        </w:tc>
        <w:tc>
          <w:tcPr>
            <w:tcW w:w="3286" w:type="pct"/>
          </w:tcPr>
          <w:p w:rsidR="003D755D" w:rsidRPr="00F42780" w:rsidRDefault="003D755D" w:rsidP="00E51175">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color w:val="000000" w:themeColor="text1"/>
                <w:sz w:val="24"/>
                <w:szCs w:val="24"/>
              </w:rPr>
              <w:t>16</w:t>
            </w:r>
            <w:r w:rsidRPr="00F42780">
              <w:rPr>
                <w:rFonts w:ascii="Times New Roman" w:eastAsia="Times New Roman" w:hAnsi="Times New Roman" w:cs="Times New Roman"/>
                <w:color w:val="000000" w:themeColor="text1"/>
                <w:sz w:val="24"/>
                <w:szCs w:val="24"/>
                <w:vertAlign w:val="superscript"/>
              </w:rPr>
              <w:t>th</w:t>
            </w:r>
            <w:r w:rsidRPr="00F42780">
              <w:rPr>
                <w:rFonts w:ascii="Times New Roman" w:eastAsia="Times New Roman" w:hAnsi="Times New Roman" w:cs="Times New Roman"/>
                <w:color w:val="000000" w:themeColor="text1"/>
                <w:sz w:val="24"/>
                <w:szCs w:val="24"/>
              </w:rPr>
              <w:t xml:space="preserve"> April 2012</w:t>
            </w:r>
          </w:p>
        </w:tc>
      </w:tr>
    </w:tbl>
    <w:p w:rsidR="003D755D" w:rsidRPr="00F42780" w:rsidRDefault="003D755D" w:rsidP="00E51175">
      <w:pPr>
        <w:pStyle w:val="ListParagraph"/>
        <w:spacing w:after="120" w:line="240" w:lineRule="auto"/>
        <w:ind w:left="360"/>
        <w:jc w:val="both"/>
        <w:rPr>
          <w:rFonts w:ascii="Times New Roman" w:hAnsi="Times New Roman"/>
          <w:b/>
          <w:color w:val="000000" w:themeColor="text1"/>
          <w:sz w:val="24"/>
          <w:szCs w:val="24"/>
        </w:rPr>
      </w:pPr>
    </w:p>
    <w:tbl>
      <w:tblPr>
        <w:tblpPr w:leftFromText="180" w:rightFromText="180" w:vertAnchor="text" w:horzAnchor="margin" w:tblpY="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701"/>
        <w:gridCol w:w="6074"/>
      </w:tblGrid>
      <w:tr w:rsidR="003D755D" w:rsidRPr="00F42780" w:rsidTr="00E51175">
        <w:tc>
          <w:tcPr>
            <w:tcW w:w="253" w:type="pct"/>
            <w:tcBorders>
              <w:top w:val="nil"/>
              <w:left w:val="nil"/>
              <w:bottom w:val="nil"/>
              <w:right w:val="single" w:sz="4" w:space="0" w:color="auto"/>
            </w:tcBorders>
          </w:tcPr>
          <w:p w:rsidR="003D755D" w:rsidRPr="00F42780" w:rsidRDefault="000D584E" w:rsidP="000D584E">
            <w:pPr>
              <w:spacing w:after="0" w:line="240" w:lineRule="auto"/>
              <w:jc w:val="both"/>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3D755D" w:rsidRPr="00F42780">
              <w:rPr>
                <w:rFonts w:ascii="Times New Roman" w:hAnsi="Times New Roman" w:cs="Times New Roman"/>
                <w:b/>
                <w:color w:val="000000" w:themeColor="text1"/>
                <w:sz w:val="24"/>
                <w:szCs w:val="24"/>
              </w:rPr>
              <w:t>.</w:t>
            </w:r>
          </w:p>
        </w:tc>
        <w:tc>
          <w:tcPr>
            <w:tcW w:w="1461" w:type="pct"/>
            <w:tcBorders>
              <w:lef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Theme/Topic</w:t>
            </w:r>
          </w:p>
        </w:tc>
        <w:tc>
          <w:tcPr>
            <w:tcW w:w="3286" w:type="pct"/>
          </w:tcPr>
          <w:p w:rsidR="003D755D" w:rsidRPr="00F42780" w:rsidRDefault="00C07AF7" w:rsidP="00C07AF7">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Orientation Program on “Conservation of Voice”.</w:t>
            </w:r>
          </w:p>
        </w:tc>
      </w:tr>
      <w:tr w:rsidR="003D755D" w:rsidRPr="00F42780" w:rsidTr="00E51175">
        <w:tc>
          <w:tcPr>
            <w:tcW w:w="253" w:type="pct"/>
            <w:tcBorders>
              <w:top w:val="nil"/>
              <w:left w:val="nil"/>
              <w:bottom w:val="nil"/>
              <w:righ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Coordinator</w:t>
            </w:r>
          </w:p>
        </w:tc>
        <w:tc>
          <w:tcPr>
            <w:tcW w:w="3286" w:type="pct"/>
          </w:tcPr>
          <w:p w:rsidR="003D755D" w:rsidRPr="00F42780" w:rsidRDefault="003D755D" w:rsidP="0017335C">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 xml:space="preserve">Mr. Rajasudhakar &amp;  Dr. T. Jayakumar, </w:t>
            </w:r>
          </w:p>
        </w:tc>
      </w:tr>
      <w:tr w:rsidR="003D755D" w:rsidRPr="00F42780" w:rsidTr="00E51175">
        <w:tc>
          <w:tcPr>
            <w:tcW w:w="253" w:type="pct"/>
            <w:tcBorders>
              <w:top w:val="nil"/>
              <w:left w:val="nil"/>
              <w:bottom w:val="nil"/>
              <w:righ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Objectives</w:t>
            </w:r>
          </w:p>
        </w:tc>
        <w:tc>
          <w:tcPr>
            <w:tcW w:w="3286" w:type="pct"/>
          </w:tcPr>
          <w:p w:rsidR="003D755D" w:rsidRPr="00F42780" w:rsidRDefault="003D755D" w:rsidP="0017335C">
            <w:pPr>
              <w:spacing w:after="0" w:line="240" w:lineRule="auto"/>
              <w:ind w:left="-16"/>
              <w:jc w:val="both"/>
              <w:rPr>
                <w:rFonts w:ascii="Times New Roman" w:eastAsia="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To orient </w:t>
            </w:r>
            <w:proofErr w:type="spellStart"/>
            <w:r w:rsidRPr="00F42780">
              <w:rPr>
                <w:rFonts w:ascii="Times New Roman" w:hAnsi="Times New Roman" w:cs="Times New Roman"/>
                <w:color w:val="000000" w:themeColor="text1"/>
                <w:sz w:val="24"/>
                <w:szCs w:val="24"/>
              </w:rPr>
              <w:t>B.Ed</w:t>
            </w:r>
            <w:proofErr w:type="spellEnd"/>
            <w:r w:rsidRPr="00F42780">
              <w:rPr>
                <w:rFonts w:ascii="Times New Roman" w:hAnsi="Times New Roman" w:cs="Times New Roman"/>
                <w:color w:val="000000" w:themeColor="text1"/>
                <w:sz w:val="24"/>
                <w:szCs w:val="24"/>
              </w:rPr>
              <w:t xml:space="preserve"> about the  activities of the department</w:t>
            </w:r>
          </w:p>
        </w:tc>
      </w:tr>
      <w:tr w:rsidR="003D755D" w:rsidRPr="00F42780" w:rsidTr="00E51175">
        <w:tc>
          <w:tcPr>
            <w:tcW w:w="253" w:type="pct"/>
            <w:tcBorders>
              <w:top w:val="nil"/>
              <w:left w:val="nil"/>
              <w:bottom w:val="nil"/>
              <w:righ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Targeted Audience</w:t>
            </w:r>
          </w:p>
        </w:tc>
        <w:tc>
          <w:tcPr>
            <w:tcW w:w="3286" w:type="pct"/>
          </w:tcPr>
          <w:p w:rsidR="003D755D" w:rsidRPr="00F42780" w:rsidRDefault="003D755D" w:rsidP="0017335C">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B.Ed. students from </w:t>
            </w:r>
            <w:proofErr w:type="spellStart"/>
            <w:r w:rsidRPr="00F42780">
              <w:rPr>
                <w:rFonts w:ascii="Times New Roman" w:hAnsi="Times New Roman" w:cs="Times New Roman"/>
                <w:color w:val="000000" w:themeColor="text1"/>
                <w:sz w:val="24"/>
                <w:szCs w:val="24"/>
              </w:rPr>
              <w:t>Sharada</w:t>
            </w:r>
            <w:proofErr w:type="spellEnd"/>
            <w:r w:rsidRPr="00F42780">
              <w:rPr>
                <w:rFonts w:ascii="Times New Roman" w:hAnsi="Times New Roman" w:cs="Times New Roman"/>
                <w:color w:val="000000" w:themeColor="text1"/>
                <w:sz w:val="24"/>
                <w:szCs w:val="24"/>
              </w:rPr>
              <w:t xml:space="preserve"> Vilas College of Education</w:t>
            </w:r>
          </w:p>
        </w:tc>
      </w:tr>
      <w:tr w:rsidR="003D755D" w:rsidRPr="00F42780" w:rsidTr="00E51175">
        <w:tc>
          <w:tcPr>
            <w:tcW w:w="253" w:type="pct"/>
            <w:tcBorders>
              <w:top w:val="nil"/>
              <w:left w:val="nil"/>
              <w:bottom w:val="nil"/>
              <w:righ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Number of Participants</w:t>
            </w:r>
          </w:p>
        </w:tc>
        <w:tc>
          <w:tcPr>
            <w:tcW w:w="3286" w:type="pct"/>
          </w:tcPr>
          <w:p w:rsidR="003D755D" w:rsidRPr="00F42780" w:rsidRDefault="003D755D" w:rsidP="0017335C">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64</w:t>
            </w:r>
          </w:p>
        </w:tc>
      </w:tr>
      <w:tr w:rsidR="003D755D" w:rsidRPr="00F42780" w:rsidTr="00E51175">
        <w:tc>
          <w:tcPr>
            <w:tcW w:w="253" w:type="pct"/>
            <w:tcBorders>
              <w:top w:val="nil"/>
              <w:left w:val="nil"/>
              <w:bottom w:val="nil"/>
              <w:righ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17335C">
            <w:pPr>
              <w:spacing w:after="0" w:line="240" w:lineRule="auto"/>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Date</w:t>
            </w:r>
          </w:p>
        </w:tc>
        <w:tc>
          <w:tcPr>
            <w:tcW w:w="3286" w:type="pct"/>
          </w:tcPr>
          <w:p w:rsidR="003D755D" w:rsidRPr="00F42780" w:rsidRDefault="003D755D" w:rsidP="0017335C">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25</w:t>
            </w:r>
            <w:r w:rsidRPr="00F42780">
              <w:rPr>
                <w:rFonts w:ascii="Times New Roman" w:hAnsi="Times New Roman" w:cs="Times New Roman"/>
                <w:color w:val="000000" w:themeColor="text1"/>
                <w:sz w:val="24"/>
                <w:szCs w:val="24"/>
                <w:vertAlign w:val="superscript"/>
              </w:rPr>
              <w:t>th</w:t>
            </w:r>
            <w:r w:rsidRPr="00F42780">
              <w:rPr>
                <w:rFonts w:ascii="Times New Roman" w:hAnsi="Times New Roman" w:cs="Times New Roman"/>
                <w:color w:val="000000" w:themeColor="text1"/>
                <w:sz w:val="24"/>
                <w:szCs w:val="24"/>
              </w:rPr>
              <w:t xml:space="preserve"> September 2012</w:t>
            </w:r>
          </w:p>
        </w:tc>
      </w:tr>
    </w:tbl>
    <w:p w:rsidR="003D755D" w:rsidRDefault="000D584E" w:rsidP="00E51175">
      <w:pPr>
        <w:pStyle w:val="ListParagraph"/>
        <w:spacing w:after="120" w:line="240" w:lineRule="auto"/>
        <w:ind w:left="360"/>
        <w:jc w:val="both"/>
        <w:rPr>
          <w:rFonts w:ascii="Times New Roman" w:hAnsi="Times New Roman"/>
          <w:b/>
          <w:color w:val="000000" w:themeColor="text1"/>
          <w:sz w:val="24"/>
          <w:szCs w:val="24"/>
        </w:rPr>
      </w:pPr>
      <w:r w:rsidRPr="000D584E">
        <w:rPr>
          <w:rFonts w:ascii="Times New Roman" w:hAnsi="Times New Roman"/>
          <w:b/>
          <w:noProof/>
          <w:color w:val="000000" w:themeColor="text1"/>
          <w:sz w:val="24"/>
          <w:szCs w:val="24"/>
          <w:lang w:bidi="hi-IN"/>
        </w:rPr>
        <w:drawing>
          <wp:inline distT="0" distB="0" distL="0" distR="0">
            <wp:extent cx="2616870" cy="1738225"/>
            <wp:effectExtent l="19050" t="0" r="0" b="0"/>
            <wp:docPr id="2" name="Picture 3" descr="C:\Documents and Settings\Administrator\Desktop\SLS seminar on 25.09.2012\DSC_0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SLS seminar on 25.09.2012\DSC_0869.JPG"/>
                    <pic:cNvPicPr>
                      <a:picLocks noChangeAspect="1" noChangeArrowheads="1"/>
                    </pic:cNvPicPr>
                  </pic:nvPicPr>
                  <pic:blipFill>
                    <a:blip r:embed="rId7" cstate="print"/>
                    <a:srcRect/>
                    <a:stretch>
                      <a:fillRect/>
                    </a:stretch>
                  </pic:blipFill>
                  <pic:spPr bwMode="auto">
                    <a:xfrm>
                      <a:off x="0" y="0"/>
                      <a:ext cx="2622823" cy="1742179"/>
                    </a:xfrm>
                    <a:prstGeom prst="rect">
                      <a:avLst/>
                    </a:prstGeom>
                    <a:noFill/>
                    <a:ln w="9525">
                      <a:noFill/>
                      <a:miter lim="800000"/>
                      <a:headEnd/>
                      <a:tailEnd/>
                    </a:ln>
                  </pic:spPr>
                </pic:pic>
              </a:graphicData>
            </a:graphic>
          </wp:inline>
        </w:drawing>
      </w:r>
    </w:p>
    <w:p w:rsidR="003D755D" w:rsidRPr="00F42780" w:rsidRDefault="003D755D" w:rsidP="00E51175">
      <w:pPr>
        <w:pStyle w:val="ListParagraph"/>
        <w:spacing w:after="120" w:line="240" w:lineRule="auto"/>
        <w:ind w:left="360"/>
        <w:jc w:val="both"/>
        <w:rPr>
          <w:rFonts w:ascii="Times New Roman" w:hAnsi="Times New Roman"/>
          <w:b/>
          <w:color w:val="000000" w:themeColor="text1"/>
          <w:sz w:val="24"/>
          <w:szCs w:val="24"/>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2700"/>
        <w:gridCol w:w="6075"/>
      </w:tblGrid>
      <w:tr w:rsidR="003D755D" w:rsidRPr="00F42780" w:rsidTr="00E51175">
        <w:trPr>
          <w:trHeight w:val="530"/>
        </w:trPr>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3</w:t>
            </w:r>
            <w:r w:rsidR="000D584E">
              <w:rPr>
                <w:rFonts w:ascii="Times New Roman" w:hAnsi="Times New Roman" w:cs="Times New Roman"/>
                <w:b/>
                <w:color w:val="000000" w:themeColor="text1"/>
                <w:sz w:val="24"/>
                <w:szCs w:val="24"/>
              </w:rPr>
              <w:t>.</w:t>
            </w: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Theme/Topic</w:t>
            </w:r>
          </w:p>
        </w:tc>
        <w:tc>
          <w:tcPr>
            <w:tcW w:w="6075" w:type="dxa"/>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Parent Enrichment Program on “Methods for development of speech in children with special needs”</w:t>
            </w:r>
          </w:p>
        </w:tc>
      </w:tr>
      <w:tr w:rsidR="003D755D" w:rsidRPr="00F42780" w:rsidTr="00E51175">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Speaker</w:t>
            </w:r>
          </w:p>
        </w:tc>
        <w:tc>
          <w:tcPr>
            <w:tcW w:w="6075" w:type="dxa"/>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Ms. Sahana V, Clinical Assistant in Department of Speech-Language Sciences</w:t>
            </w:r>
          </w:p>
        </w:tc>
      </w:tr>
      <w:tr w:rsidR="003D755D" w:rsidRPr="00F42780" w:rsidTr="00E51175">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Objectives</w:t>
            </w:r>
          </w:p>
        </w:tc>
        <w:tc>
          <w:tcPr>
            <w:tcW w:w="6075" w:type="dxa"/>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To educate parents about the methods for development of speech in children with special needs</w:t>
            </w:r>
          </w:p>
        </w:tc>
      </w:tr>
      <w:tr w:rsidR="003D755D" w:rsidRPr="00F42780" w:rsidTr="00E51175">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Targeted Audience</w:t>
            </w:r>
          </w:p>
        </w:tc>
        <w:tc>
          <w:tcPr>
            <w:tcW w:w="6075" w:type="dxa"/>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Parents of children with special needs</w:t>
            </w:r>
          </w:p>
        </w:tc>
      </w:tr>
      <w:tr w:rsidR="003D755D" w:rsidRPr="00F42780" w:rsidTr="00E51175">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Number of Participants</w:t>
            </w:r>
          </w:p>
        </w:tc>
        <w:tc>
          <w:tcPr>
            <w:tcW w:w="6075" w:type="dxa"/>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200</w:t>
            </w:r>
          </w:p>
        </w:tc>
      </w:tr>
      <w:tr w:rsidR="003D755D" w:rsidRPr="00F42780" w:rsidTr="00E51175">
        <w:tc>
          <w:tcPr>
            <w:tcW w:w="468" w:type="dxa"/>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700" w:type="dxa"/>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Date</w:t>
            </w:r>
          </w:p>
        </w:tc>
        <w:tc>
          <w:tcPr>
            <w:tcW w:w="6075" w:type="dxa"/>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27</w:t>
            </w:r>
            <w:r w:rsidRPr="00F42780">
              <w:rPr>
                <w:rFonts w:ascii="Times New Roman" w:hAnsi="Times New Roman" w:cs="Times New Roman"/>
                <w:color w:val="000000" w:themeColor="text1"/>
                <w:sz w:val="24"/>
                <w:szCs w:val="24"/>
                <w:vertAlign w:val="superscript"/>
              </w:rPr>
              <w:t>th</w:t>
            </w:r>
            <w:r w:rsidRPr="00F42780">
              <w:rPr>
                <w:rFonts w:ascii="Times New Roman" w:hAnsi="Times New Roman" w:cs="Times New Roman"/>
                <w:color w:val="000000" w:themeColor="text1"/>
                <w:sz w:val="24"/>
                <w:szCs w:val="24"/>
              </w:rPr>
              <w:t xml:space="preserve"> September 2012</w:t>
            </w:r>
          </w:p>
        </w:tc>
      </w:tr>
    </w:tbl>
    <w:p w:rsidR="000D584E" w:rsidRDefault="003D755D" w:rsidP="00E51175">
      <w:pPr>
        <w:pStyle w:val="ListParagraph"/>
        <w:numPr>
          <w:ilvl w:val="0"/>
          <w:numId w:val="1"/>
        </w:numPr>
        <w:spacing w:after="120" w:line="240" w:lineRule="auto"/>
        <w:ind w:left="360"/>
        <w:contextualSpacing w:val="0"/>
        <w:jc w:val="both"/>
        <w:rPr>
          <w:rFonts w:ascii="Times New Roman" w:hAnsi="Times New Roman"/>
          <w:b/>
          <w:color w:val="000000" w:themeColor="text1"/>
          <w:sz w:val="24"/>
          <w:szCs w:val="24"/>
        </w:rPr>
      </w:pPr>
      <w:r w:rsidRPr="000D584E">
        <w:rPr>
          <w:rFonts w:ascii="Times New Roman" w:hAnsi="Times New Roman"/>
          <w:b/>
          <w:color w:val="000000" w:themeColor="text1"/>
          <w:sz w:val="24"/>
          <w:szCs w:val="24"/>
        </w:rPr>
        <w:lastRenderedPageBreak/>
        <w:t xml:space="preserve">Clinical Observation Posting of Students from Other Institutes: </w:t>
      </w:r>
    </w:p>
    <w:tbl>
      <w:tblPr>
        <w:tblStyle w:val="TableGrid"/>
        <w:tblW w:w="0" w:type="auto"/>
        <w:tblInd w:w="468" w:type="dxa"/>
        <w:tblLook w:val="04A0"/>
      </w:tblPr>
      <w:tblGrid>
        <w:gridCol w:w="1660"/>
        <w:gridCol w:w="2730"/>
        <w:gridCol w:w="2690"/>
        <w:gridCol w:w="1695"/>
      </w:tblGrid>
      <w:tr w:rsidR="000D584E" w:rsidRPr="0057750A" w:rsidTr="000D584E">
        <w:trPr>
          <w:trHeight w:val="242"/>
        </w:trPr>
        <w:tc>
          <w:tcPr>
            <w:tcW w:w="0" w:type="auto"/>
          </w:tcPr>
          <w:p w:rsidR="000D584E" w:rsidRPr="000D584E" w:rsidRDefault="000D584E" w:rsidP="00CA1BBC">
            <w:pPr>
              <w:pStyle w:val="NoSpacing"/>
              <w:jc w:val="both"/>
              <w:rPr>
                <w:b/>
                <w:color w:val="000000" w:themeColor="text1"/>
              </w:rPr>
            </w:pPr>
            <w:r w:rsidRPr="000D584E">
              <w:rPr>
                <w:b/>
                <w:color w:val="000000" w:themeColor="text1"/>
              </w:rPr>
              <w:t>Number of Students</w:t>
            </w:r>
          </w:p>
        </w:tc>
        <w:tc>
          <w:tcPr>
            <w:tcW w:w="0" w:type="auto"/>
          </w:tcPr>
          <w:p w:rsidR="000D584E" w:rsidRPr="000D584E" w:rsidRDefault="000D584E" w:rsidP="00CA1BBC">
            <w:pPr>
              <w:pStyle w:val="ListParagraph"/>
              <w:ind w:left="0"/>
              <w:contextualSpacing w:val="0"/>
              <w:jc w:val="both"/>
              <w:rPr>
                <w:rFonts w:ascii="Times New Roman" w:hAnsi="Times New Roman"/>
                <w:b/>
                <w:color w:val="000000" w:themeColor="text1"/>
                <w:sz w:val="22"/>
                <w:szCs w:val="24"/>
              </w:rPr>
            </w:pPr>
            <w:r w:rsidRPr="000D584E">
              <w:rPr>
                <w:rFonts w:ascii="Times New Roman" w:hAnsi="Times New Roman"/>
                <w:b/>
                <w:color w:val="000000" w:themeColor="text1"/>
                <w:sz w:val="22"/>
              </w:rPr>
              <w:t>Course</w:t>
            </w:r>
          </w:p>
        </w:tc>
        <w:tc>
          <w:tcPr>
            <w:tcW w:w="0" w:type="auto"/>
          </w:tcPr>
          <w:p w:rsidR="000D584E" w:rsidRPr="000D584E" w:rsidRDefault="000D584E" w:rsidP="00CA1BBC">
            <w:pPr>
              <w:pStyle w:val="ListParagraph"/>
              <w:ind w:left="0"/>
              <w:contextualSpacing w:val="0"/>
              <w:jc w:val="both"/>
              <w:rPr>
                <w:rFonts w:ascii="Times New Roman" w:hAnsi="Times New Roman"/>
                <w:b/>
                <w:color w:val="000000" w:themeColor="text1"/>
                <w:sz w:val="22"/>
                <w:szCs w:val="24"/>
              </w:rPr>
            </w:pPr>
            <w:r w:rsidRPr="000D584E">
              <w:rPr>
                <w:rFonts w:ascii="Times New Roman" w:hAnsi="Times New Roman"/>
                <w:b/>
                <w:color w:val="000000" w:themeColor="text1"/>
                <w:sz w:val="22"/>
              </w:rPr>
              <w:t>Institute</w:t>
            </w:r>
          </w:p>
        </w:tc>
        <w:tc>
          <w:tcPr>
            <w:tcW w:w="0" w:type="auto"/>
          </w:tcPr>
          <w:p w:rsidR="000D584E" w:rsidRPr="000D584E" w:rsidRDefault="000D584E" w:rsidP="00CA1BBC">
            <w:pPr>
              <w:pStyle w:val="ListParagraph"/>
              <w:ind w:left="0"/>
              <w:contextualSpacing w:val="0"/>
              <w:jc w:val="both"/>
              <w:rPr>
                <w:rFonts w:ascii="Times New Roman" w:hAnsi="Times New Roman"/>
                <w:b/>
                <w:color w:val="000000" w:themeColor="text1"/>
                <w:sz w:val="24"/>
                <w:szCs w:val="24"/>
              </w:rPr>
            </w:pPr>
            <w:r w:rsidRPr="000D584E">
              <w:rPr>
                <w:rFonts w:ascii="Times New Roman" w:hAnsi="Times New Roman"/>
                <w:b/>
                <w:color w:val="000000" w:themeColor="text1"/>
                <w:sz w:val="24"/>
                <w:szCs w:val="24"/>
              </w:rPr>
              <w:t xml:space="preserve">Date   </w:t>
            </w:r>
          </w:p>
        </w:tc>
      </w:tr>
      <w:tr w:rsidR="000D584E" w:rsidRPr="0057750A" w:rsidTr="000D584E">
        <w:tc>
          <w:tcPr>
            <w:tcW w:w="0" w:type="auto"/>
          </w:tcPr>
          <w:p w:rsidR="000D584E" w:rsidRPr="0057750A" w:rsidRDefault="000D584E" w:rsidP="000D584E">
            <w:pPr>
              <w:pStyle w:val="NoSpacing"/>
              <w:jc w:val="center"/>
              <w:rPr>
                <w:color w:val="000000" w:themeColor="text1"/>
              </w:rPr>
            </w:pPr>
            <w:r>
              <w:rPr>
                <w:color w:val="000000" w:themeColor="text1"/>
              </w:rPr>
              <w:t>1</w:t>
            </w:r>
          </w:p>
        </w:tc>
        <w:tc>
          <w:tcPr>
            <w:tcW w:w="0" w:type="auto"/>
          </w:tcPr>
          <w:p w:rsidR="000D584E" w:rsidRPr="0057750A"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MD </w:t>
            </w:r>
            <w:r>
              <w:rPr>
                <w:rFonts w:ascii="Times New Roman" w:hAnsi="Times New Roman"/>
                <w:color w:val="000000" w:themeColor="text1"/>
                <w:sz w:val="24"/>
                <w:szCs w:val="24"/>
              </w:rPr>
              <w:t>(ENT)</w:t>
            </w:r>
          </w:p>
        </w:tc>
        <w:tc>
          <w:tcPr>
            <w:tcW w:w="0" w:type="auto"/>
          </w:tcPr>
          <w:p w:rsidR="000D584E" w:rsidRPr="0057750A"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KIMS, </w:t>
            </w:r>
            <w:proofErr w:type="spellStart"/>
            <w:r w:rsidRPr="00F42780">
              <w:rPr>
                <w:rFonts w:ascii="Times New Roman" w:hAnsi="Times New Roman"/>
                <w:color w:val="000000" w:themeColor="text1"/>
                <w:sz w:val="24"/>
                <w:szCs w:val="24"/>
              </w:rPr>
              <w:t>Hubli</w:t>
            </w:r>
            <w:proofErr w:type="spellEnd"/>
          </w:p>
        </w:tc>
        <w:tc>
          <w:tcPr>
            <w:tcW w:w="0" w:type="auto"/>
          </w:tcPr>
          <w:p w:rsidR="000D584E" w:rsidRPr="0057750A"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22</w:t>
            </w:r>
            <w:r w:rsidRPr="00F42780">
              <w:rPr>
                <w:rFonts w:ascii="Times New Roman" w:hAnsi="Times New Roman"/>
                <w:color w:val="000000" w:themeColor="text1"/>
                <w:sz w:val="24"/>
                <w:szCs w:val="24"/>
                <w:vertAlign w:val="superscript"/>
              </w:rPr>
              <w:t>nd</w:t>
            </w:r>
            <w:r w:rsidRPr="00F42780">
              <w:rPr>
                <w:rFonts w:ascii="Times New Roman" w:hAnsi="Times New Roman"/>
                <w:color w:val="000000" w:themeColor="text1"/>
                <w:sz w:val="24"/>
                <w:szCs w:val="24"/>
              </w:rPr>
              <w:t xml:space="preserve">  August 2012</w:t>
            </w:r>
          </w:p>
        </w:tc>
      </w:tr>
      <w:tr w:rsidR="000D584E" w:rsidRPr="0057750A" w:rsidTr="000D584E">
        <w:tc>
          <w:tcPr>
            <w:tcW w:w="0" w:type="auto"/>
          </w:tcPr>
          <w:p w:rsidR="000D584E" w:rsidRPr="0057750A" w:rsidRDefault="000D584E" w:rsidP="000D584E">
            <w:pPr>
              <w:pStyle w:val="NoSpacing"/>
              <w:jc w:val="center"/>
              <w:rPr>
                <w:color w:val="000000" w:themeColor="text1"/>
              </w:rPr>
            </w:pPr>
            <w:r>
              <w:rPr>
                <w:color w:val="000000" w:themeColor="text1"/>
              </w:rPr>
              <w:t>3</w:t>
            </w:r>
          </w:p>
        </w:tc>
        <w:tc>
          <w:tcPr>
            <w:tcW w:w="0" w:type="auto"/>
          </w:tcPr>
          <w:p w:rsidR="000D584E" w:rsidRPr="0057750A" w:rsidRDefault="000D584E" w:rsidP="000D584E">
            <w:pPr>
              <w:pStyle w:val="ListParagraph"/>
              <w:ind w:left="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MDS, </w:t>
            </w:r>
            <w:proofErr w:type="spellStart"/>
            <w:r w:rsidRPr="00F42780">
              <w:rPr>
                <w:rFonts w:ascii="Times New Roman" w:hAnsi="Times New Roman"/>
                <w:color w:val="000000" w:themeColor="text1"/>
                <w:sz w:val="24"/>
                <w:szCs w:val="24"/>
              </w:rPr>
              <w:t>Pedodontics</w:t>
            </w:r>
            <w:proofErr w:type="spellEnd"/>
            <w:r w:rsidRPr="00F42780">
              <w:rPr>
                <w:rFonts w:ascii="Times New Roman" w:hAnsi="Times New Roman"/>
                <w:color w:val="000000" w:themeColor="text1"/>
                <w:sz w:val="24"/>
                <w:szCs w:val="24"/>
              </w:rPr>
              <w:t xml:space="preserve"> &amp; preventive dentistry</w:t>
            </w:r>
          </w:p>
        </w:tc>
        <w:tc>
          <w:tcPr>
            <w:tcW w:w="0" w:type="auto"/>
          </w:tcPr>
          <w:p w:rsidR="000D584E" w:rsidRPr="0057750A" w:rsidRDefault="000D584E" w:rsidP="00CA1BBC">
            <w:pPr>
              <w:pStyle w:val="ListParagraph"/>
              <w:ind w:left="0"/>
              <w:contextualSpacing w:val="0"/>
              <w:jc w:val="both"/>
              <w:rPr>
                <w:rFonts w:ascii="Times New Roman" w:hAnsi="Times New Roman"/>
                <w:color w:val="000000" w:themeColor="text1"/>
                <w:sz w:val="24"/>
                <w:szCs w:val="24"/>
              </w:rPr>
            </w:pPr>
            <w:proofErr w:type="spellStart"/>
            <w:r w:rsidRPr="00F42780">
              <w:rPr>
                <w:rFonts w:ascii="Times New Roman" w:hAnsi="Times New Roman"/>
                <w:color w:val="000000" w:themeColor="text1"/>
                <w:sz w:val="24"/>
                <w:szCs w:val="24"/>
              </w:rPr>
              <w:t>Coorg</w:t>
            </w:r>
            <w:proofErr w:type="spellEnd"/>
            <w:r w:rsidRPr="00F42780">
              <w:rPr>
                <w:rFonts w:ascii="Times New Roman" w:hAnsi="Times New Roman"/>
                <w:color w:val="000000" w:themeColor="text1"/>
                <w:sz w:val="24"/>
                <w:szCs w:val="24"/>
              </w:rPr>
              <w:t xml:space="preserve"> institute of dental sciences (</w:t>
            </w:r>
            <w:proofErr w:type="spellStart"/>
            <w:r w:rsidRPr="00F42780">
              <w:rPr>
                <w:rFonts w:ascii="Times New Roman" w:hAnsi="Times New Roman"/>
                <w:color w:val="000000" w:themeColor="text1"/>
                <w:sz w:val="24"/>
                <w:szCs w:val="24"/>
              </w:rPr>
              <w:t>Virajpet</w:t>
            </w:r>
            <w:proofErr w:type="spellEnd"/>
            <w:r w:rsidRPr="00F42780">
              <w:rPr>
                <w:rFonts w:ascii="Times New Roman" w:hAnsi="Times New Roman"/>
                <w:color w:val="000000" w:themeColor="text1"/>
                <w:sz w:val="24"/>
                <w:szCs w:val="24"/>
              </w:rPr>
              <w:t>)</w:t>
            </w:r>
          </w:p>
        </w:tc>
        <w:tc>
          <w:tcPr>
            <w:tcW w:w="0" w:type="auto"/>
          </w:tcPr>
          <w:p w:rsidR="000D584E" w:rsidRPr="0057750A"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14</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September 2012</w:t>
            </w:r>
          </w:p>
        </w:tc>
      </w:tr>
      <w:tr w:rsidR="000D584E" w:rsidRPr="0057750A" w:rsidTr="000D584E">
        <w:tc>
          <w:tcPr>
            <w:tcW w:w="0" w:type="auto"/>
          </w:tcPr>
          <w:p w:rsidR="000D584E" w:rsidRPr="0057750A" w:rsidRDefault="000D584E" w:rsidP="000D584E">
            <w:pPr>
              <w:pStyle w:val="NoSpacing"/>
              <w:jc w:val="center"/>
              <w:rPr>
                <w:color w:val="000000" w:themeColor="text1"/>
              </w:rPr>
            </w:pPr>
            <w:r>
              <w:rPr>
                <w:color w:val="000000" w:themeColor="text1"/>
              </w:rPr>
              <w:t>1</w:t>
            </w:r>
          </w:p>
        </w:tc>
        <w:tc>
          <w:tcPr>
            <w:tcW w:w="0" w:type="auto"/>
          </w:tcPr>
          <w:p w:rsidR="000D584E" w:rsidRDefault="000D584E">
            <w:r w:rsidRPr="00601E4A">
              <w:rPr>
                <w:color w:val="000000" w:themeColor="text1"/>
                <w:sz w:val="24"/>
                <w:szCs w:val="24"/>
              </w:rPr>
              <w:t>MD (ENT)</w:t>
            </w:r>
          </w:p>
        </w:tc>
        <w:tc>
          <w:tcPr>
            <w:tcW w:w="0" w:type="auto"/>
          </w:tcPr>
          <w:p w:rsidR="000D584E" w:rsidRPr="0057750A"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KIMS, </w:t>
            </w:r>
            <w:proofErr w:type="spellStart"/>
            <w:r w:rsidRPr="00F42780">
              <w:rPr>
                <w:rFonts w:ascii="Times New Roman" w:hAnsi="Times New Roman"/>
                <w:color w:val="000000" w:themeColor="text1"/>
                <w:sz w:val="24"/>
                <w:szCs w:val="24"/>
              </w:rPr>
              <w:t>Hubli</w:t>
            </w:r>
            <w:proofErr w:type="spellEnd"/>
          </w:p>
        </w:tc>
        <w:tc>
          <w:tcPr>
            <w:tcW w:w="0" w:type="auto"/>
          </w:tcPr>
          <w:p w:rsidR="000D584E" w:rsidRPr="0057750A"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18</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October 2012</w:t>
            </w:r>
          </w:p>
        </w:tc>
      </w:tr>
      <w:tr w:rsidR="000D584E" w:rsidRPr="0057750A" w:rsidTr="000D584E">
        <w:tc>
          <w:tcPr>
            <w:tcW w:w="0" w:type="auto"/>
          </w:tcPr>
          <w:p w:rsidR="000D584E" w:rsidRDefault="00096330" w:rsidP="000D584E">
            <w:pPr>
              <w:pStyle w:val="NoSpacing"/>
              <w:jc w:val="center"/>
              <w:rPr>
                <w:color w:val="000000" w:themeColor="text1"/>
              </w:rPr>
            </w:pPr>
            <w:r>
              <w:rPr>
                <w:color w:val="000000" w:themeColor="text1"/>
              </w:rPr>
              <w:t>3</w:t>
            </w:r>
          </w:p>
        </w:tc>
        <w:tc>
          <w:tcPr>
            <w:tcW w:w="0" w:type="auto"/>
          </w:tcPr>
          <w:p w:rsidR="000D584E" w:rsidRDefault="000D584E">
            <w:r w:rsidRPr="00601E4A">
              <w:rPr>
                <w:color w:val="000000" w:themeColor="text1"/>
                <w:sz w:val="24"/>
                <w:szCs w:val="24"/>
              </w:rPr>
              <w:t>MD (ENT)</w:t>
            </w:r>
          </w:p>
        </w:tc>
        <w:tc>
          <w:tcPr>
            <w:tcW w:w="0" w:type="auto"/>
          </w:tcPr>
          <w:p w:rsidR="000D584E" w:rsidRPr="0057750A"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KIMS, </w:t>
            </w:r>
            <w:proofErr w:type="spellStart"/>
            <w:r w:rsidRPr="00F42780">
              <w:rPr>
                <w:rFonts w:ascii="Times New Roman" w:hAnsi="Times New Roman"/>
                <w:color w:val="000000" w:themeColor="text1"/>
                <w:sz w:val="24"/>
                <w:szCs w:val="24"/>
              </w:rPr>
              <w:t>Hubli</w:t>
            </w:r>
            <w:proofErr w:type="spellEnd"/>
            <w:r w:rsidR="00096330">
              <w:rPr>
                <w:rFonts w:ascii="Times New Roman" w:hAnsi="Times New Roman"/>
                <w:color w:val="000000" w:themeColor="text1"/>
                <w:sz w:val="24"/>
                <w:szCs w:val="24"/>
              </w:rPr>
              <w:t xml:space="preserve"> &amp;</w:t>
            </w:r>
            <w:r w:rsidR="00096330" w:rsidRPr="00F42780">
              <w:rPr>
                <w:rFonts w:ascii="Times New Roman" w:hAnsi="Times New Roman"/>
                <w:color w:val="000000" w:themeColor="text1"/>
                <w:sz w:val="24"/>
                <w:szCs w:val="24"/>
              </w:rPr>
              <w:t xml:space="preserve"> SDUMC, </w:t>
            </w:r>
            <w:proofErr w:type="spellStart"/>
            <w:r w:rsidR="00096330" w:rsidRPr="00F42780">
              <w:rPr>
                <w:rFonts w:ascii="Times New Roman" w:hAnsi="Times New Roman"/>
                <w:color w:val="000000" w:themeColor="text1"/>
                <w:sz w:val="24"/>
                <w:szCs w:val="24"/>
              </w:rPr>
              <w:t>Kolar</w:t>
            </w:r>
            <w:proofErr w:type="spellEnd"/>
          </w:p>
        </w:tc>
        <w:tc>
          <w:tcPr>
            <w:tcW w:w="0" w:type="auto"/>
          </w:tcPr>
          <w:p w:rsidR="000D584E" w:rsidRPr="00F42780"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5</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November 2012</w:t>
            </w:r>
          </w:p>
        </w:tc>
      </w:tr>
      <w:tr w:rsidR="000D584E" w:rsidRPr="0057750A" w:rsidTr="000D584E">
        <w:tc>
          <w:tcPr>
            <w:tcW w:w="0" w:type="auto"/>
          </w:tcPr>
          <w:p w:rsidR="000D584E" w:rsidRDefault="000D584E" w:rsidP="000D584E">
            <w:pPr>
              <w:pStyle w:val="NoSpacing"/>
              <w:jc w:val="center"/>
              <w:rPr>
                <w:color w:val="000000" w:themeColor="text1"/>
              </w:rPr>
            </w:pPr>
            <w:r>
              <w:rPr>
                <w:color w:val="000000" w:themeColor="text1"/>
              </w:rPr>
              <w:t>3</w:t>
            </w:r>
          </w:p>
        </w:tc>
        <w:tc>
          <w:tcPr>
            <w:tcW w:w="0" w:type="auto"/>
          </w:tcPr>
          <w:p w:rsidR="000D584E" w:rsidRDefault="000D584E">
            <w:r w:rsidRPr="00601E4A">
              <w:rPr>
                <w:color w:val="000000" w:themeColor="text1"/>
                <w:sz w:val="24"/>
                <w:szCs w:val="24"/>
              </w:rPr>
              <w:t>MD (ENT)</w:t>
            </w:r>
          </w:p>
        </w:tc>
        <w:tc>
          <w:tcPr>
            <w:tcW w:w="0" w:type="auto"/>
          </w:tcPr>
          <w:p w:rsidR="000D584E" w:rsidRPr="00F42780"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SDUMC, </w:t>
            </w:r>
            <w:proofErr w:type="spellStart"/>
            <w:r w:rsidRPr="00F42780">
              <w:rPr>
                <w:rFonts w:ascii="Times New Roman" w:hAnsi="Times New Roman"/>
                <w:color w:val="000000" w:themeColor="text1"/>
                <w:sz w:val="24"/>
                <w:szCs w:val="24"/>
              </w:rPr>
              <w:t>Kolar</w:t>
            </w:r>
            <w:proofErr w:type="spellEnd"/>
            <w:r w:rsidRPr="00F42780">
              <w:rPr>
                <w:rFonts w:ascii="Times New Roman" w:hAnsi="Times New Roman"/>
                <w:color w:val="000000" w:themeColor="text1"/>
                <w:sz w:val="24"/>
                <w:szCs w:val="24"/>
              </w:rPr>
              <w:t xml:space="preserve"> and MMC Mysore</w:t>
            </w:r>
          </w:p>
        </w:tc>
        <w:tc>
          <w:tcPr>
            <w:tcW w:w="0" w:type="auto"/>
          </w:tcPr>
          <w:p w:rsidR="000D584E" w:rsidRPr="00F42780"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4</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December 2012</w:t>
            </w:r>
          </w:p>
        </w:tc>
      </w:tr>
      <w:tr w:rsidR="000D584E" w:rsidRPr="0057750A" w:rsidTr="000D584E">
        <w:tc>
          <w:tcPr>
            <w:tcW w:w="0" w:type="auto"/>
          </w:tcPr>
          <w:p w:rsidR="000D584E" w:rsidRDefault="000D584E" w:rsidP="000D584E">
            <w:pPr>
              <w:pStyle w:val="NoSpacing"/>
              <w:jc w:val="center"/>
              <w:rPr>
                <w:color w:val="000000" w:themeColor="text1"/>
              </w:rPr>
            </w:pPr>
            <w:r>
              <w:rPr>
                <w:color w:val="000000" w:themeColor="text1"/>
              </w:rPr>
              <w:t>1</w:t>
            </w:r>
          </w:p>
        </w:tc>
        <w:tc>
          <w:tcPr>
            <w:tcW w:w="0" w:type="auto"/>
          </w:tcPr>
          <w:p w:rsidR="000D584E" w:rsidRDefault="000D584E">
            <w:r w:rsidRPr="00601E4A">
              <w:rPr>
                <w:color w:val="000000" w:themeColor="text1"/>
                <w:sz w:val="24"/>
                <w:szCs w:val="24"/>
              </w:rPr>
              <w:t>MD (ENT)</w:t>
            </w:r>
          </w:p>
        </w:tc>
        <w:tc>
          <w:tcPr>
            <w:tcW w:w="0" w:type="auto"/>
          </w:tcPr>
          <w:p w:rsidR="000D584E" w:rsidRPr="00F42780"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MMC, Mysore</w:t>
            </w:r>
          </w:p>
        </w:tc>
        <w:tc>
          <w:tcPr>
            <w:tcW w:w="0" w:type="auto"/>
          </w:tcPr>
          <w:p w:rsidR="000D584E" w:rsidRPr="00F42780"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20</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December 2012</w:t>
            </w:r>
          </w:p>
        </w:tc>
      </w:tr>
      <w:tr w:rsidR="000D584E" w:rsidRPr="0057750A" w:rsidTr="000D584E">
        <w:tc>
          <w:tcPr>
            <w:tcW w:w="0" w:type="auto"/>
          </w:tcPr>
          <w:p w:rsidR="000D584E" w:rsidRDefault="000D584E" w:rsidP="000D584E">
            <w:pPr>
              <w:pStyle w:val="NoSpacing"/>
              <w:jc w:val="center"/>
              <w:rPr>
                <w:color w:val="000000" w:themeColor="text1"/>
              </w:rPr>
            </w:pPr>
            <w:r>
              <w:rPr>
                <w:color w:val="000000" w:themeColor="text1"/>
              </w:rPr>
              <w:t>2</w:t>
            </w:r>
          </w:p>
        </w:tc>
        <w:tc>
          <w:tcPr>
            <w:tcW w:w="0" w:type="auto"/>
          </w:tcPr>
          <w:p w:rsidR="000D584E" w:rsidRPr="00F42780" w:rsidRDefault="000D584E" w:rsidP="00CA1BBC">
            <w:pPr>
              <w:pStyle w:val="ListParagraph"/>
              <w:ind w:left="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MDS, </w:t>
            </w:r>
            <w:proofErr w:type="spellStart"/>
            <w:r w:rsidRPr="00F42780">
              <w:rPr>
                <w:rFonts w:ascii="Times New Roman" w:hAnsi="Times New Roman"/>
                <w:color w:val="000000" w:themeColor="text1"/>
                <w:sz w:val="24"/>
                <w:szCs w:val="24"/>
              </w:rPr>
              <w:t>Pedodontics</w:t>
            </w:r>
            <w:proofErr w:type="spellEnd"/>
            <w:r w:rsidRPr="00F42780">
              <w:rPr>
                <w:rFonts w:ascii="Times New Roman" w:hAnsi="Times New Roman"/>
                <w:color w:val="000000" w:themeColor="text1"/>
                <w:sz w:val="24"/>
                <w:szCs w:val="24"/>
              </w:rPr>
              <w:t xml:space="preserve"> &amp; preventive dentistry</w:t>
            </w:r>
          </w:p>
        </w:tc>
        <w:tc>
          <w:tcPr>
            <w:tcW w:w="0" w:type="auto"/>
          </w:tcPr>
          <w:p w:rsidR="000D584E" w:rsidRPr="00F42780" w:rsidRDefault="000D584E" w:rsidP="00CA1BBC">
            <w:pPr>
              <w:pStyle w:val="ListParagraph"/>
              <w:ind w:left="0"/>
              <w:contextualSpacing w:val="0"/>
              <w:jc w:val="both"/>
              <w:rPr>
                <w:rFonts w:ascii="Times New Roman" w:hAnsi="Times New Roman"/>
                <w:color w:val="000000" w:themeColor="text1"/>
                <w:sz w:val="24"/>
                <w:szCs w:val="24"/>
              </w:rPr>
            </w:pPr>
            <w:proofErr w:type="spellStart"/>
            <w:r w:rsidRPr="00F42780">
              <w:rPr>
                <w:rFonts w:ascii="Times New Roman" w:hAnsi="Times New Roman"/>
                <w:color w:val="000000" w:themeColor="text1"/>
                <w:sz w:val="24"/>
                <w:szCs w:val="24"/>
              </w:rPr>
              <w:t>Coorg</w:t>
            </w:r>
            <w:proofErr w:type="spellEnd"/>
            <w:r w:rsidRPr="00F42780">
              <w:rPr>
                <w:rFonts w:ascii="Times New Roman" w:hAnsi="Times New Roman"/>
                <w:color w:val="000000" w:themeColor="text1"/>
                <w:sz w:val="24"/>
                <w:szCs w:val="24"/>
              </w:rPr>
              <w:t xml:space="preserve"> institute of dental sciences (</w:t>
            </w:r>
            <w:proofErr w:type="spellStart"/>
            <w:r w:rsidRPr="00F42780">
              <w:rPr>
                <w:rFonts w:ascii="Times New Roman" w:hAnsi="Times New Roman"/>
                <w:color w:val="000000" w:themeColor="text1"/>
                <w:sz w:val="24"/>
                <w:szCs w:val="24"/>
              </w:rPr>
              <w:t>Virajpet</w:t>
            </w:r>
            <w:proofErr w:type="spellEnd"/>
            <w:r w:rsidRPr="00F42780">
              <w:rPr>
                <w:rFonts w:ascii="Times New Roman" w:hAnsi="Times New Roman"/>
                <w:color w:val="000000" w:themeColor="text1"/>
                <w:sz w:val="24"/>
                <w:szCs w:val="24"/>
              </w:rPr>
              <w:t>)</w:t>
            </w:r>
          </w:p>
        </w:tc>
        <w:tc>
          <w:tcPr>
            <w:tcW w:w="0" w:type="auto"/>
          </w:tcPr>
          <w:p w:rsidR="000D584E" w:rsidRPr="00F42780"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21</w:t>
            </w:r>
            <w:r w:rsidRPr="00F42780">
              <w:rPr>
                <w:rFonts w:ascii="Times New Roman" w:hAnsi="Times New Roman"/>
                <w:color w:val="000000" w:themeColor="text1"/>
                <w:sz w:val="24"/>
                <w:szCs w:val="24"/>
                <w:vertAlign w:val="superscript"/>
              </w:rPr>
              <w:t>st</w:t>
            </w:r>
            <w:r w:rsidRPr="00F42780">
              <w:rPr>
                <w:rFonts w:ascii="Times New Roman" w:hAnsi="Times New Roman"/>
                <w:color w:val="000000" w:themeColor="text1"/>
                <w:sz w:val="24"/>
                <w:szCs w:val="24"/>
              </w:rPr>
              <w:t xml:space="preserve"> December 2012</w:t>
            </w:r>
          </w:p>
        </w:tc>
      </w:tr>
      <w:tr w:rsidR="000D584E" w:rsidRPr="0057750A" w:rsidTr="000D584E">
        <w:tc>
          <w:tcPr>
            <w:tcW w:w="0" w:type="auto"/>
          </w:tcPr>
          <w:p w:rsidR="000D584E" w:rsidRDefault="000D584E" w:rsidP="000D584E">
            <w:pPr>
              <w:pStyle w:val="NoSpacing"/>
              <w:jc w:val="center"/>
              <w:rPr>
                <w:color w:val="000000" w:themeColor="text1"/>
              </w:rPr>
            </w:pPr>
            <w:r>
              <w:rPr>
                <w:color w:val="000000" w:themeColor="text1"/>
              </w:rPr>
              <w:t>1</w:t>
            </w:r>
          </w:p>
        </w:tc>
        <w:tc>
          <w:tcPr>
            <w:tcW w:w="0" w:type="auto"/>
          </w:tcPr>
          <w:p w:rsidR="000D584E" w:rsidRPr="00F42780" w:rsidRDefault="000D584E" w:rsidP="000D584E">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MD </w:t>
            </w:r>
            <w:r>
              <w:rPr>
                <w:rFonts w:ascii="Times New Roman" w:hAnsi="Times New Roman"/>
                <w:color w:val="000000" w:themeColor="text1"/>
                <w:sz w:val="24"/>
                <w:szCs w:val="24"/>
              </w:rPr>
              <w:t>(ENT)</w:t>
            </w:r>
          </w:p>
        </w:tc>
        <w:tc>
          <w:tcPr>
            <w:tcW w:w="0" w:type="auto"/>
          </w:tcPr>
          <w:p w:rsidR="000D584E" w:rsidRPr="00F42780"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Mysore medical college</w:t>
            </w:r>
          </w:p>
        </w:tc>
        <w:tc>
          <w:tcPr>
            <w:tcW w:w="0" w:type="auto"/>
          </w:tcPr>
          <w:p w:rsidR="000D584E" w:rsidRPr="00F42780" w:rsidRDefault="000D584E" w:rsidP="00CA1BBC">
            <w:pPr>
              <w:pStyle w:val="ListParagraph"/>
              <w:ind w:left="0"/>
              <w:contextualSpacing w:val="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18</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February 2013</w:t>
            </w:r>
          </w:p>
        </w:tc>
      </w:tr>
    </w:tbl>
    <w:p w:rsidR="000D584E" w:rsidRDefault="000D584E" w:rsidP="000D584E">
      <w:pPr>
        <w:pStyle w:val="ListParagraph"/>
        <w:spacing w:after="120" w:line="240" w:lineRule="auto"/>
        <w:ind w:left="360"/>
        <w:contextualSpacing w:val="0"/>
        <w:jc w:val="both"/>
        <w:rPr>
          <w:rFonts w:ascii="Times New Roman" w:hAnsi="Times New Roman"/>
          <w:b/>
          <w:color w:val="000000" w:themeColor="text1"/>
          <w:sz w:val="24"/>
          <w:szCs w:val="24"/>
        </w:rPr>
      </w:pPr>
    </w:p>
    <w:p w:rsidR="003D755D" w:rsidRPr="000D584E" w:rsidRDefault="003D755D" w:rsidP="00E51175">
      <w:pPr>
        <w:pStyle w:val="ListParagraph"/>
        <w:numPr>
          <w:ilvl w:val="0"/>
          <w:numId w:val="1"/>
        </w:numPr>
        <w:spacing w:after="120" w:line="240" w:lineRule="auto"/>
        <w:ind w:left="360"/>
        <w:contextualSpacing w:val="0"/>
        <w:jc w:val="both"/>
        <w:rPr>
          <w:rFonts w:ascii="Times New Roman" w:hAnsi="Times New Roman"/>
          <w:b/>
          <w:color w:val="000000" w:themeColor="text1"/>
          <w:sz w:val="24"/>
          <w:szCs w:val="24"/>
        </w:rPr>
      </w:pPr>
      <w:r w:rsidRPr="000D584E">
        <w:rPr>
          <w:rFonts w:ascii="Times New Roman" w:hAnsi="Times New Roman"/>
          <w:b/>
          <w:color w:val="000000" w:themeColor="text1"/>
          <w:sz w:val="24"/>
          <w:szCs w:val="24"/>
        </w:rPr>
        <w:t xml:space="preserve">Seminars/Conferences/Workshops </w:t>
      </w:r>
    </w:p>
    <w:tbl>
      <w:tblPr>
        <w:tblpPr w:leftFromText="180" w:rightFromText="180" w:vertAnchor="text" w:horzAnchor="margin" w:tblpXSpec="center"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701"/>
        <w:gridCol w:w="6074"/>
      </w:tblGrid>
      <w:tr w:rsidR="003D755D" w:rsidRPr="00F42780" w:rsidTr="00E51175">
        <w:trPr>
          <w:trHeight w:val="350"/>
        </w:trPr>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1.</w:t>
            </w:r>
          </w:p>
        </w:tc>
        <w:tc>
          <w:tcPr>
            <w:tcW w:w="1461" w:type="pct"/>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Theme/Topic</w:t>
            </w:r>
          </w:p>
        </w:tc>
        <w:tc>
          <w:tcPr>
            <w:tcW w:w="3286" w:type="pct"/>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Forensic Speaker Identification</w:t>
            </w:r>
          </w:p>
        </w:tc>
      </w:tr>
      <w:tr w:rsidR="003D755D" w:rsidRPr="00F42780" w:rsidTr="00E51175">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Coordinator</w:t>
            </w:r>
          </w:p>
        </w:tc>
        <w:tc>
          <w:tcPr>
            <w:tcW w:w="3286" w:type="pct"/>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Mr. R. Rajasudhakar</w:t>
            </w:r>
          </w:p>
        </w:tc>
      </w:tr>
      <w:tr w:rsidR="003D755D" w:rsidRPr="00F42780" w:rsidTr="00E51175">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Objectives</w:t>
            </w:r>
          </w:p>
        </w:tc>
        <w:tc>
          <w:tcPr>
            <w:tcW w:w="3286" w:type="pct"/>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 xml:space="preserve">To train </w:t>
            </w:r>
            <w:r w:rsidR="00DD0141" w:rsidRPr="00F42780">
              <w:rPr>
                <w:rFonts w:ascii="Times New Roman" w:eastAsia="Times New Roman" w:hAnsi="Times New Roman" w:cs="Times New Roman"/>
                <w:color w:val="000000" w:themeColor="text1"/>
                <w:sz w:val="24"/>
                <w:szCs w:val="24"/>
              </w:rPr>
              <w:t xml:space="preserve">on </w:t>
            </w:r>
            <w:r w:rsidRPr="00F42780">
              <w:rPr>
                <w:rFonts w:ascii="Times New Roman" w:eastAsia="Times New Roman" w:hAnsi="Times New Roman" w:cs="Times New Roman"/>
                <w:color w:val="000000" w:themeColor="text1"/>
                <w:sz w:val="24"/>
                <w:szCs w:val="24"/>
              </w:rPr>
              <w:t xml:space="preserve">the methods </w:t>
            </w:r>
            <w:r w:rsidR="00DD0141" w:rsidRPr="00F42780">
              <w:rPr>
                <w:rFonts w:ascii="Times New Roman" w:eastAsia="Times New Roman" w:hAnsi="Times New Roman" w:cs="Times New Roman"/>
                <w:color w:val="000000" w:themeColor="text1"/>
                <w:sz w:val="24"/>
                <w:szCs w:val="24"/>
              </w:rPr>
              <w:t xml:space="preserve">used </w:t>
            </w:r>
            <w:r w:rsidRPr="00F42780">
              <w:rPr>
                <w:rFonts w:ascii="Times New Roman" w:eastAsia="Times New Roman" w:hAnsi="Times New Roman" w:cs="Times New Roman"/>
                <w:color w:val="000000" w:themeColor="text1"/>
                <w:sz w:val="24"/>
                <w:szCs w:val="24"/>
              </w:rPr>
              <w:t>in speaker identification</w:t>
            </w:r>
          </w:p>
        </w:tc>
      </w:tr>
      <w:tr w:rsidR="003D755D" w:rsidRPr="00F42780" w:rsidTr="00E51175">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Target Audience</w:t>
            </w:r>
          </w:p>
        </w:tc>
        <w:tc>
          <w:tcPr>
            <w:tcW w:w="3286" w:type="pct"/>
          </w:tcPr>
          <w:p w:rsidR="003D755D" w:rsidRPr="00F42780" w:rsidRDefault="003D755D" w:rsidP="00E51175">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Forensic scientists, SLPs</w:t>
            </w:r>
          </w:p>
        </w:tc>
      </w:tr>
      <w:tr w:rsidR="003D755D" w:rsidRPr="00F42780" w:rsidTr="00E51175">
        <w:trPr>
          <w:trHeight w:val="233"/>
        </w:trPr>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Number of Participants</w:t>
            </w:r>
          </w:p>
        </w:tc>
        <w:tc>
          <w:tcPr>
            <w:tcW w:w="3286" w:type="pct"/>
          </w:tcPr>
          <w:p w:rsidR="003D755D" w:rsidRPr="00F42780" w:rsidRDefault="003D755D" w:rsidP="00E51175">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12</w:t>
            </w:r>
          </w:p>
        </w:tc>
      </w:tr>
      <w:tr w:rsidR="003D755D" w:rsidRPr="00F42780" w:rsidTr="00E51175">
        <w:trPr>
          <w:trHeight w:val="350"/>
        </w:trPr>
        <w:tc>
          <w:tcPr>
            <w:tcW w:w="253"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Date</w:t>
            </w:r>
          </w:p>
        </w:tc>
        <w:tc>
          <w:tcPr>
            <w:tcW w:w="3286" w:type="pct"/>
          </w:tcPr>
          <w:p w:rsidR="003D755D" w:rsidRPr="00F42780" w:rsidRDefault="003D755D" w:rsidP="00E51175">
            <w:p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12</w:t>
            </w:r>
            <w:r w:rsidRPr="00F42780">
              <w:rPr>
                <w:rFonts w:ascii="Times New Roman" w:hAnsi="Times New Roman" w:cs="Times New Roman"/>
                <w:color w:val="000000" w:themeColor="text1"/>
                <w:sz w:val="24"/>
                <w:szCs w:val="24"/>
                <w:vertAlign w:val="superscript"/>
              </w:rPr>
              <w:t>th</w:t>
            </w:r>
            <w:r w:rsidRPr="00F42780">
              <w:rPr>
                <w:rFonts w:ascii="Times New Roman" w:hAnsi="Times New Roman" w:cs="Times New Roman"/>
                <w:color w:val="000000" w:themeColor="text1"/>
                <w:sz w:val="24"/>
                <w:szCs w:val="24"/>
              </w:rPr>
              <w:t>-13</w:t>
            </w:r>
            <w:r w:rsidRPr="00F42780">
              <w:rPr>
                <w:rFonts w:ascii="Times New Roman" w:hAnsi="Times New Roman" w:cs="Times New Roman"/>
                <w:color w:val="000000" w:themeColor="text1"/>
                <w:sz w:val="24"/>
                <w:szCs w:val="24"/>
                <w:vertAlign w:val="superscript"/>
              </w:rPr>
              <w:t>th</w:t>
            </w:r>
            <w:r w:rsidRPr="00F42780">
              <w:rPr>
                <w:rFonts w:ascii="Times New Roman" w:hAnsi="Times New Roman" w:cs="Times New Roman"/>
                <w:color w:val="000000" w:themeColor="text1"/>
                <w:sz w:val="24"/>
                <w:szCs w:val="24"/>
              </w:rPr>
              <w:t xml:space="preserve"> July 2012</w:t>
            </w:r>
          </w:p>
        </w:tc>
      </w:tr>
    </w:tbl>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bl>
      <w:tblPr>
        <w:tblpPr w:leftFromText="180" w:rightFromText="180" w:vertAnchor="text" w:horzAnchor="margin" w:tblpXSpec="center"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701"/>
        <w:gridCol w:w="6074"/>
      </w:tblGrid>
      <w:tr w:rsidR="003D755D" w:rsidRPr="00F42780" w:rsidTr="00E51175">
        <w:trPr>
          <w:trHeight w:val="350"/>
        </w:trPr>
        <w:tc>
          <w:tcPr>
            <w:tcW w:w="253" w:type="pct"/>
            <w:tcBorders>
              <w:top w:val="nil"/>
              <w:left w:val="nil"/>
              <w:bottom w:val="nil"/>
              <w:righ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2.</w:t>
            </w: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Theme/Topic</w:t>
            </w:r>
          </w:p>
        </w:tc>
        <w:tc>
          <w:tcPr>
            <w:tcW w:w="3286" w:type="pct"/>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 xml:space="preserve">Symposium on ‘Language and Neurobiology’ </w:t>
            </w:r>
          </w:p>
        </w:tc>
      </w:tr>
      <w:tr w:rsidR="003D755D" w:rsidRPr="00F42780" w:rsidTr="00E51175">
        <w:tc>
          <w:tcPr>
            <w:tcW w:w="253" w:type="pct"/>
            <w:tcBorders>
              <w:top w:val="nil"/>
              <w:left w:val="nil"/>
              <w:bottom w:val="nil"/>
              <w:right w:val="single" w:sz="4" w:space="0" w:color="auto"/>
            </w:tcBorders>
          </w:tcPr>
          <w:p w:rsidR="003D755D" w:rsidRPr="00F42780" w:rsidRDefault="003D755D" w:rsidP="00F42780">
            <w:pPr>
              <w:keepNext/>
              <w:keepLines/>
              <w:spacing w:after="0" w:line="240" w:lineRule="auto"/>
              <w:jc w:val="both"/>
              <w:outlineLvl w:val="2"/>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Coordinator</w:t>
            </w:r>
          </w:p>
        </w:tc>
        <w:tc>
          <w:tcPr>
            <w:tcW w:w="3286" w:type="pct"/>
          </w:tcPr>
          <w:p w:rsidR="003D755D" w:rsidRPr="00F42780" w:rsidRDefault="003D755D" w:rsidP="00F42780">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Dr. K.S. </w:t>
            </w:r>
            <w:proofErr w:type="spellStart"/>
            <w:r w:rsidRPr="00F42780">
              <w:rPr>
                <w:rFonts w:ascii="Times New Roman" w:hAnsi="Times New Roman" w:cs="Times New Roman"/>
                <w:color w:val="000000" w:themeColor="text1"/>
                <w:sz w:val="24"/>
                <w:szCs w:val="24"/>
              </w:rPr>
              <w:t>Prema</w:t>
            </w:r>
            <w:proofErr w:type="spellEnd"/>
            <w:r w:rsidRPr="00F42780">
              <w:rPr>
                <w:rFonts w:ascii="Times New Roman" w:hAnsi="Times New Roman" w:cs="Times New Roman"/>
                <w:color w:val="000000" w:themeColor="text1"/>
                <w:sz w:val="24"/>
                <w:szCs w:val="24"/>
              </w:rPr>
              <w:t xml:space="preserve"> with resource persons from University of Montreal, Canada (Dr. Yves </w:t>
            </w:r>
            <w:proofErr w:type="spellStart"/>
            <w:r w:rsidRPr="00F42780">
              <w:rPr>
                <w:rFonts w:ascii="Times New Roman" w:hAnsi="Times New Roman" w:cs="Times New Roman"/>
                <w:color w:val="000000" w:themeColor="text1"/>
                <w:sz w:val="24"/>
                <w:szCs w:val="24"/>
              </w:rPr>
              <w:t>Joanette</w:t>
            </w:r>
            <w:proofErr w:type="spellEnd"/>
            <w:r w:rsidRPr="00F42780">
              <w:rPr>
                <w:rFonts w:ascii="Times New Roman" w:hAnsi="Times New Roman" w:cs="Times New Roman"/>
                <w:color w:val="000000" w:themeColor="text1"/>
                <w:sz w:val="24"/>
                <w:szCs w:val="24"/>
              </w:rPr>
              <w:t xml:space="preserve"> and Dr. Ana Ines </w:t>
            </w:r>
            <w:proofErr w:type="spellStart"/>
            <w:r w:rsidRPr="00F42780">
              <w:rPr>
                <w:rFonts w:ascii="Times New Roman" w:hAnsi="Times New Roman" w:cs="Times New Roman"/>
                <w:color w:val="000000" w:themeColor="text1"/>
                <w:sz w:val="24"/>
                <w:szCs w:val="24"/>
              </w:rPr>
              <w:t>Ansaldo</w:t>
            </w:r>
            <w:proofErr w:type="spellEnd"/>
            <w:r w:rsidRPr="00F42780">
              <w:rPr>
                <w:rFonts w:ascii="Times New Roman" w:hAnsi="Times New Roman" w:cs="Times New Roman"/>
                <w:color w:val="000000" w:themeColor="text1"/>
                <w:sz w:val="24"/>
                <w:szCs w:val="24"/>
              </w:rPr>
              <w:t>)</w:t>
            </w:r>
          </w:p>
        </w:tc>
      </w:tr>
      <w:tr w:rsidR="003D755D" w:rsidRPr="00F42780" w:rsidTr="00E51175">
        <w:tc>
          <w:tcPr>
            <w:tcW w:w="253" w:type="pct"/>
            <w:tcBorders>
              <w:top w:val="nil"/>
              <w:left w:val="nil"/>
              <w:bottom w:val="nil"/>
              <w:right w:val="single" w:sz="4" w:space="0" w:color="auto"/>
            </w:tcBorders>
          </w:tcPr>
          <w:p w:rsidR="003D755D" w:rsidRPr="00F42780" w:rsidRDefault="003D755D" w:rsidP="00F42780">
            <w:pPr>
              <w:keepNext/>
              <w:keepLines/>
              <w:spacing w:after="0" w:line="240" w:lineRule="auto"/>
              <w:jc w:val="both"/>
              <w:outlineLvl w:val="2"/>
              <w:rPr>
                <w:rFonts w:ascii="Times New Roman" w:hAnsi="Times New Roman" w:cs="Times New Roman"/>
                <w:b/>
                <w:color w:val="000000" w:themeColor="text1"/>
                <w:sz w:val="24"/>
                <w:szCs w:val="24"/>
                <w:highlight w:val="yellow"/>
              </w:rPr>
            </w:pP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Objectives</w:t>
            </w:r>
          </w:p>
        </w:tc>
        <w:tc>
          <w:tcPr>
            <w:tcW w:w="3286" w:type="pct"/>
          </w:tcPr>
          <w:p w:rsidR="003D755D" w:rsidRPr="00F42780" w:rsidRDefault="003D755D" w:rsidP="00F42780">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To understand the impact of  behavior therapy on the neural plasticity of brain in individuals with aphasia and project research work done on the topic related to language and neurobiology</w:t>
            </w:r>
          </w:p>
        </w:tc>
      </w:tr>
      <w:tr w:rsidR="003D755D" w:rsidRPr="00F42780" w:rsidTr="00E51175">
        <w:tc>
          <w:tcPr>
            <w:tcW w:w="253" w:type="pct"/>
            <w:tcBorders>
              <w:top w:val="nil"/>
              <w:left w:val="nil"/>
              <w:bottom w:val="nil"/>
              <w:righ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highlight w:val="yellow"/>
              </w:rPr>
            </w:pP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Target Audience</w:t>
            </w:r>
          </w:p>
        </w:tc>
        <w:tc>
          <w:tcPr>
            <w:tcW w:w="3286" w:type="pct"/>
          </w:tcPr>
          <w:p w:rsidR="003D755D" w:rsidRPr="00F42780" w:rsidRDefault="003D755D" w:rsidP="00F42780">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SLPs, PG students</w:t>
            </w:r>
          </w:p>
        </w:tc>
      </w:tr>
      <w:tr w:rsidR="003D755D" w:rsidRPr="00F42780" w:rsidTr="00E51175">
        <w:trPr>
          <w:trHeight w:val="248"/>
        </w:trPr>
        <w:tc>
          <w:tcPr>
            <w:tcW w:w="253" w:type="pct"/>
            <w:tcBorders>
              <w:top w:val="nil"/>
              <w:left w:val="nil"/>
              <w:bottom w:val="nil"/>
              <w:right w:val="single" w:sz="4" w:space="0" w:color="auto"/>
            </w:tcBorders>
          </w:tcPr>
          <w:p w:rsidR="003D755D" w:rsidRPr="00F42780" w:rsidRDefault="003D755D" w:rsidP="00F42780">
            <w:pPr>
              <w:keepNext/>
              <w:keepLines/>
              <w:spacing w:after="0" w:line="240" w:lineRule="auto"/>
              <w:jc w:val="both"/>
              <w:outlineLvl w:val="2"/>
              <w:rPr>
                <w:rFonts w:ascii="Times New Roman" w:hAnsi="Times New Roman" w:cs="Times New Roman"/>
                <w:b/>
                <w:color w:val="000000" w:themeColor="text1"/>
                <w:sz w:val="24"/>
                <w:szCs w:val="24"/>
                <w:highlight w:val="yellow"/>
              </w:rPr>
            </w:pP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Number of Participants</w:t>
            </w:r>
          </w:p>
        </w:tc>
        <w:tc>
          <w:tcPr>
            <w:tcW w:w="3286" w:type="pct"/>
          </w:tcPr>
          <w:p w:rsidR="003D755D" w:rsidRPr="00F42780" w:rsidRDefault="003D755D" w:rsidP="00F42780">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50 </w:t>
            </w:r>
          </w:p>
        </w:tc>
      </w:tr>
      <w:tr w:rsidR="003D755D" w:rsidRPr="00F42780" w:rsidTr="00E51175">
        <w:trPr>
          <w:trHeight w:val="242"/>
        </w:trPr>
        <w:tc>
          <w:tcPr>
            <w:tcW w:w="253" w:type="pct"/>
            <w:tcBorders>
              <w:top w:val="nil"/>
              <w:left w:val="nil"/>
              <w:bottom w:val="nil"/>
              <w:righ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highlight w:val="yellow"/>
              </w:rPr>
            </w:pP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Date</w:t>
            </w:r>
          </w:p>
        </w:tc>
        <w:tc>
          <w:tcPr>
            <w:tcW w:w="3286" w:type="pct"/>
          </w:tcPr>
          <w:p w:rsidR="003D755D" w:rsidRPr="00F42780" w:rsidRDefault="00DD0141"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14</w:t>
            </w:r>
            <w:r w:rsidRPr="00F42780">
              <w:rPr>
                <w:rFonts w:ascii="Times New Roman" w:hAnsi="Times New Roman" w:cs="Times New Roman"/>
                <w:color w:val="000000" w:themeColor="text1"/>
                <w:sz w:val="24"/>
                <w:szCs w:val="24"/>
                <w:vertAlign w:val="superscript"/>
              </w:rPr>
              <w:t>th</w:t>
            </w:r>
            <w:r w:rsidRPr="00F42780">
              <w:rPr>
                <w:rFonts w:ascii="Times New Roman" w:hAnsi="Times New Roman" w:cs="Times New Roman"/>
                <w:color w:val="000000" w:themeColor="text1"/>
                <w:sz w:val="24"/>
                <w:szCs w:val="24"/>
              </w:rPr>
              <w:t xml:space="preserve"> December </w:t>
            </w:r>
            <w:r w:rsidR="003D755D" w:rsidRPr="00F42780">
              <w:rPr>
                <w:rFonts w:ascii="Times New Roman" w:hAnsi="Times New Roman" w:cs="Times New Roman"/>
                <w:color w:val="000000" w:themeColor="text1"/>
                <w:sz w:val="24"/>
                <w:szCs w:val="24"/>
              </w:rPr>
              <w:t>2012</w:t>
            </w:r>
          </w:p>
        </w:tc>
      </w:tr>
    </w:tbl>
    <w:p w:rsidR="003D755D" w:rsidRPr="00F42780" w:rsidRDefault="003D755D" w:rsidP="00E51175">
      <w:pPr>
        <w:pStyle w:val="ListParagraph"/>
        <w:spacing w:after="0" w:line="240" w:lineRule="auto"/>
        <w:ind w:left="360"/>
        <w:jc w:val="both"/>
        <w:rPr>
          <w:rFonts w:ascii="Times New Roman" w:hAnsi="Times New Roman"/>
          <w:b/>
          <w:color w:val="000000" w:themeColor="text1"/>
          <w:sz w:val="24"/>
          <w:szCs w:val="24"/>
        </w:rPr>
      </w:pPr>
    </w:p>
    <w:tbl>
      <w:tblPr>
        <w:tblpPr w:leftFromText="180" w:rightFromText="180" w:vertAnchor="text" w:horzAnchor="margin" w:tblpXSpec="center"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701"/>
        <w:gridCol w:w="6074"/>
      </w:tblGrid>
      <w:tr w:rsidR="003D755D" w:rsidRPr="00F42780" w:rsidTr="00E51175">
        <w:trPr>
          <w:trHeight w:val="350"/>
        </w:trPr>
        <w:tc>
          <w:tcPr>
            <w:tcW w:w="253" w:type="pct"/>
            <w:tcBorders>
              <w:top w:val="nil"/>
              <w:left w:val="nil"/>
              <w:bottom w:val="nil"/>
              <w:righ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3.</w:t>
            </w: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Theme/Topic</w:t>
            </w:r>
          </w:p>
        </w:tc>
        <w:tc>
          <w:tcPr>
            <w:tcW w:w="3286" w:type="pct"/>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National workshop on speech synthesis</w:t>
            </w:r>
          </w:p>
        </w:tc>
      </w:tr>
      <w:tr w:rsidR="003D755D" w:rsidRPr="00F42780" w:rsidTr="00E51175">
        <w:tc>
          <w:tcPr>
            <w:tcW w:w="253" w:type="pct"/>
            <w:tcBorders>
              <w:top w:val="nil"/>
              <w:left w:val="nil"/>
              <w:bottom w:val="nil"/>
              <w:right w:val="single" w:sz="4" w:space="0" w:color="auto"/>
            </w:tcBorders>
          </w:tcPr>
          <w:p w:rsidR="003D755D" w:rsidRPr="00F42780" w:rsidRDefault="003D755D" w:rsidP="00F42780">
            <w:pPr>
              <w:keepNext/>
              <w:keepLines/>
              <w:spacing w:after="0" w:line="240" w:lineRule="auto"/>
              <w:jc w:val="both"/>
              <w:outlineLvl w:val="2"/>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Coordinator</w:t>
            </w:r>
          </w:p>
        </w:tc>
        <w:tc>
          <w:tcPr>
            <w:tcW w:w="3286" w:type="pct"/>
          </w:tcPr>
          <w:p w:rsidR="003D755D" w:rsidRPr="00F42780" w:rsidRDefault="003D755D" w:rsidP="00F42780">
            <w:pPr>
              <w:pStyle w:val="ListParagraph"/>
              <w:spacing w:after="0" w:line="240" w:lineRule="auto"/>
              <w:ind w:left="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Dr. </w:t>
            </w:r>
            <w:proofErr w:type="spellStart"/>
            <w:r w:rsidRPr="00F42780">
              <w:rPr>
                <w:rFonts w:ascii="Times New Roman" w:hAnsi="Times New Roman"/>
                <w:color w:val="000000" w:themeColor="text1"/>
                <w:sz w:val="24"/>
                <w:szCs w:val="24"/>
              </w:rPr>
              <w:t>M.Santosh</w:t>
            </w:r>
            <w:proofErr w:type="spellEnd"/>
            <w:r w:rsidRPr="00F42780">
              <w:rPr>
                <w:rFonts w:ascii="Times New Roman" w:hAnsi="Times New Roman"/>
                <w:color w:val="000000" w:themeColor="text1"/>
                <w:sz w:val="24"/>
                <w:szCs w:val="24"/>
              </w:rPr>
              <w:t xml:space="preserve"> &amp; Dr. T. Jayakumar</w:t>
            </w:r>
          </w:p>
        </w:tc>
      </w:tr>
      <w:tr w:rsidR="003D755D" w:rsidRPr="00F42780" w:rsidTr="00E51175">
        <w:tc>
          <w:tcPr>
            <w:tcW w:w="253" w:type="pct"/>
            <w:tcBorders>
              <w:top w:val="nil"/>
              <w:left w:val="nil"/>
              <w:bottom w:val="nil"/>
              <w:right w:val="single" w:sz="4" w:space="0" w:color="auto"/>
            </w:tcBorders>
          </w:tcPr>
          <w:p w:rsidR="003D755D" w:rsidRPr="00F42780" w:rsidRDefault="003D755D" w:rsidP="00F42780">
            <w:pPr>
              <w:keepNext/>
              <w:keepLines/>
              <w:spacing w:after="0" w:line="240" w:lineRule="auto"/>
              <w:jc w:val="both"/>
              <w:outlineLvl w:val="2"/>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Objectives</w:t>
            </w:r>
          </w:p>
        </w:tc>
        <w:tc>
          <w:tcPr>
            <w:tcW w:w="3286" w:type="pct"/>
          </w:tcPr>
          <w:p w:rsidR="003D755D" w:rsidRPr="00F42780" w:rsidRDefault="003D755D" w:rsidP="00F42780">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To train young scientists on speech synthesis </w:t>
            </w:r>
          </w:p>
        </w:tc>
      </w:tr>
      <w:tr w:rsidR="003D755D" w:rsidRPr="00F42780" w:rsidTr="00E51175">
        <w:tc>
          <w:tcPr>
            <w:tcW w:w="253" w:type="pct"/>
            <w:tcBorders>
              <w:top w:val="nil"/>
              <w:left w:val="nil"/>
              <w:bottom w:val="nil"/>
              <w:right w:val="single" w:sz="4" w:space="0" w:color="auto"/>
            </w:tcBorders>
          </w:tcPr>
          <w:p w:rsidR="003D755D" w:rsidRPr="00F42780" w:rsidRDefault="003D755D" w:rsidP="00F42780">
            <w:pPr>
              <w:keepNext/>
              <w:keepLines/>
              <w:spacing w:after="0" w:line="240" w:lineRule="auto"/>
              <w:jc w:val="both"/>
              <w:outlineLvl w:val="2"/>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Target Audience</w:t>
            </w:r>
          </w:p>
        </w:tc>
        <w:tc>
          <w:tcPr>
            <w:tcW w:w="3286" w:type="pct"/>
          </w:tcPr>
          <w:p w:rsidR="003D755D" w:rsidRPr="00F42780" w:rsidRDefault="003D755D" w:rsidP="00F42780">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SLPs, PG students, Biomedical engineers </w:t>
            </w:r>
          </w:p>
        </w:tc>
      </w:tr>
      <w:tr w:rsidR="003D755D" w:rsidRPr="00F42780" w:rsidTr="00E51175">
        <w:trPr>
          <w:trHeight w:val="122"/>
        </w:trPr>
        <w:tc>
          <w:tcPr>
            <w:tcW w:w="253" w:type="pct"/>
            <w:tcBorders>
              <w:top w:val="nil"/>
              <w:left w:val="nil"/>
              <w:bottom w:val="nil"/>
              <w:right w:val="single" w:sz="4" w:space="0" w:color="auto"/>
            </w:tcBorders>
          </w:tcPr>
          <w:p w:rsidR="003D755D" w:rsidRPr="00F42780" w:rsidRDefault="003D755D" w:rsidP="00F42780">
            <w:pPr>
              <w:keepNext/>
              <w:keepLines/>
              <w:spacing w:after="0" w:line="240" w:lineRule="auto"/>
              <w:jc w:val="both"/>
              <w:outlineLvl w:val="2"/>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Number of Participants</w:t>
            </w:r>
          </w:p>
        </w:tc>
        <w:tc>
          <w:tcPr>
            <w:tcW w:w="3286" w:type="pct"/>
          </w:tcPr>
          <w:p w:rsidR="003D755D" w:rsidRPr="00F42780" w:rsidRDefault="003D755D" w:rsidP="00F42780">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60</w:t>
            </w:r>
          </w:p>
        </w:tc>
      </w:tr>
      <w:tr w:rsidR="003D755D" w:rsidRPr="00F42780" w:rsidTr="00E51175">
        <w:trPr>
          <w:trHeight w:val="242"/>
        </w:trPr>
        <w:tc>
          <w:tcPr>
            <w:tcW w:w="253" w:type="pct"/>
            <w:tcBorders>
              <w:top w:val="nil"/>
              <w:left w:val="nil"/>
              <w:bottom w:val="nil"/>
              <w:righ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p>
        </w:tc>
        <w:tc>
          <w:tcPr>
            <w:tcW w:w="1461" w:type="pct"/>
            <w:tcBorders>
              <w:left w:val="single" w:sz="4" w:space="0" w:color="auto"/>
            </w:tcBorders>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Date</w:t>
            </w:r>
          </w:p>
        </w:tc>
        <w:tc>
          <w:tcPr>
            <w:tcW w:w="3286" w:type="pct"/>
          </w:tcPr>
          <w:p w:rsidR="003D755D" w:rsidRPr="00F42780" w:rsidRDefault="003D755D" w:rsidP="00F42780">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14-15 March 2013</w:t>
            </w:r>
          </w:p>
        </w:tc>
      </w:tr>
    </w:tbl>
    <w:p w:rsidR="00314D26" w:rsidRDefault="00F71A63" w:rsidP="00E51175">
      <w:pPr>
        <w:pStyle w:val="ListParagraph"/>
        <w:spacing w:after="0" w:line="240" w:lineRule="auto"/>
        <w:ind w:left="360"/>
        <w:jc w:val="both"/>
        <w:rPr>
          <w:rFonts w:ascii="Times New Roman" w:hAnsi="Times New Roman"/>
          <w:b/>
          <w:color w:val="000000" w:themeColor="text1"/>
          <w:sz w:val="24"/>
          <w:szCs w:val="24"/>
        </w:rPr>
      </w:pPr>
      <w:r>
        <w:rPr>
          <w:rFonts w:ascii="Times New Roman" w:hAnsi="Times New Roman"/>
          <w:b/>
          <w:noProof/>
          <w:color w:val="000000" w:themeColor="text1"/>
          <w:sz w:val="24"/>
          <w:szCs w:val="24"/>
          <w:lang w:bidi="hi-IN"/>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-132715</wp:posOffset>
            </wp:positionV>
            <wp:extent cx="2484120" cy="1659890"/>
            <wp:effectExtent l="19050" t="0" r="0" b="0"/>
            <wp:wrapThrough wrapText="bothSides">
              <wp:wrapPolygon edited="0">
                <wp:start x="-166" y="0"/>
                <wp:lineTo x="-166" y="21319"/>
                <wp:lineTo x="21534" y="21319"/>
                <wp:lineTo x="21534" y="0"/>
                <wp:lineTo x="-166" y="0"/>
              </wp:wrapPolygon>
            </wp:wrapThrough>
            <wp:docPr id="3" name="Picture 2" descr="DSC_6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808.JPG"/>
                    <pic:cNvPicPr/>
                  </pic:nvPicPr>
                  <pic:blipFill>
                    <a:blip r:embed="rId8" cstate="print"/>
                    <a:stretch>
                      <a:fillRect/>
                    </a:stretch>
                  </pic:blipFill>
                  <pic:spPr>
                    <a:xfrm>
                      <a:off x="0" y="0"/>
                      <a:ext cx="2484120" cy="1659890"/>
                    </a:xfrm>
                    <a:prstGeom prst="rect">
                      <a:avLst/>
                    </a:prstGeom>
                  </pic:spPr>
                </pic:pic>
              </a:graphicData>
            </a:graphic>
          </wp:anchor>
        </w:drawing>
      </w:r>
      <w:r w:rsidR="00314D26">
        <w:rPr>
          <w:rFonts w:ascii="Times New Roman" w:hAnsi="Times New Roman"/>
          <w:b/>
          <w:noProof/>
          <w:color w:val="000000" w:themeColor="text1"/>
          <w:sz w:val="24"/>
          <w:szCs w:val="24"/>
          <w:lang w:bidi="hi-IN"/>
        </w:rPr>
        <w:drawing>
          <wp:anchor distT="0" distB="0" distL="114300" distR="114300" simplePos="0" relativeHeight="251659264" behindDoc="0" locked="0" layoutInCell="1" allowOverlap="1">
            <wp:simplePos x="0" y="0"/>
            <wp:positionH relativeFrom="column">
              <wp:posOffset>2974975</wp:posOffset>
            </wp:positionH>
            <wp:positionV relativeFrom="paragraph">
              <wp:posOffset>-88900</wp:posOffset>
            </wp:positionV>
            <wp:extent cx="2432050" cy="1615440"/>
            <wp:effectExtent l="19050" t="0" r="6350" b="0"/>
            <wp:wrapThrough wrapText="bothSides">
              <wp:wrapPolygon edited="0">
                <wp:start x="-169" y="0"/>
                <wp:lineTo x="-169" y="21396"/>
                <wp:lineTo x="21656" y="21396"/>
                <wp:lineTo x="21656" y="0"/>
                <wp:lineTo x="-169" y="0"/>
              </wp:wrapPolygon>
            </wp:wrapThrough>
            <wp:docPr id="4" name="Picture 3" descr="DSC_6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854.JPG"/>
                    <pic:cNvPicPr/>
                  </pic:nvPicPr>
                  <pic:blipFill>
                    <a:blip r:embed="rId9" cstate="print"/>
                    <a:stretch>
                      <a:fillRect/>
                    </a:stretch>
                  </pic:blipFill>
                  <pic:spPr>
                    <a:xfrm>
                      <a:off x="0" y="0"/>
                      <a:ext cx="2432050" cy="1615440"/>
                    </a:xfrm>
                    <a:prstGeom prst="rect">
                      <a:avLst/>
                    </a:prstGeom>
                  </pic:spPr>
                </pic:pic>
              </a:graphicData>
            </a:graphic>
          </wp:anchor>
        </w:drawing>
      </w:r>
    </w:p>
    <w:p w:rsidR="00314D26" w:rsidRDefault="00314D26" w:rsidP="00E51175">
      <w:pPr>
        <w:pStyle w:val="ListParagraph"/>
        <w:spacing w:after="0" w:line="240" w:lineRule="auto"/>
        <w:ind w:left="360"/>
        <w:jc w:val="both"/>
        <w:rPr>
          <w:rFonts w:ascii="Times New Roman" w:hAnsi="Times New Roman"/>
          <w:b/>
          <w:color w:val="000000" w:themeColor="text1"/>
          <w:sz w:val="24"/>
          <w:szCs w:val="24"/>
        </w:rPr>
      </w:pPr>
    </w:p>
    <w:p w:rsidR="00314D26" w:rsidRDefault="00314D26" w:rsidP="00E51175">
      <w:pPr>
        <w:pStyle w:val="ListParagraph"/>
        <w:spacing w:after="0" w:line="240" w:lineRule="auto"/>
        <w:ind w:left="360"/>
        <w:jc w:val="both"/>
        <w:rPr>
          <w:rFonts w:ascii="Times New Roman" w:hAnsi="Times New Roman"/>
          <w:b/>
          <w:color w:val="000000" w:themeColor="text1"/>
          <w:sz w:val="24"/>
          <w:szCs w:val="24"/>
        </w:rPr>
      </w:pPr>
    </w:p>
    <w:p w:rsidR="00314D26" w:rsidRDefault="00314D26" w:rsidP="00E51175">
      <w:pPr>
        <w:pStyle w:val="ListParagraph"/>
        <w:spacing w:after="0" w:line="240" w:lineRule="auto"/>
        <w:ind w:left="360"/>
        <w:jc w:val="both"/>
        <w:rPr>
          <w:rFonts w:ascii="Times New Roman" w:hAnsi="Times New Roman"/>
          <w:b/>
          <w:color w:val="000000" w:themeColor="text1"/>
          <w:sz w:val="24"/>
          <w:szCs w:val="24"/>
        </w:rPr>
      </w:pPr>
    </w:p>
    <w:p w:rsidR="00314D26" w:rsidRDefault="00314D26" w:rsidP="00E51175">
      <w:pPr>
        <w:pStyle w:val="ListParagraph"/>
        <w:spacing w:after="0" w:line="240" w:lineRule="auto"/>
        <w:ind w:left="360"/>
        <w:jc w:val="both"/>
        <w:rPr>
          <w:rFonts w:ascii="Times New Roman" w:hAnsi="Times New Roman"/>
          <w:b/>
          <w:color w:val="000000" w:themeColor="text1"/>
          <w:sz w:val="24"/>
          <w:szCs w:val="24"/>
        </w:rPr>
      </w:pPr>
    </w:p>
    <w:p w:rsidR="003D755D" w:rsidRDefault="003D755D" w:rsidP="00E51175">
      <w:pPr>
        <w:pStyle w:val="ListParagraph"/>
        <w:spacing w:after="0" w:line="240" w:lineRule="auto"/>
        <w:ind w:left="360"/>
        <w:jc w:val="both"/>
        <w:rPr>
          <w:rFonts w:ascii="Times New Roman" w:hAnsi="Times New Roman"/>
          <w:b/>
          <w:color w:val="000000" w:themeColor="text1"/>
          <w:sz w:val="24"/>
          <w:szCs w:val="24"/>
        </w:rPr>
      </w:pPr>
    </w:p>
    <w:p w:rsidR="00314D26" w:rsidRDefault="00314D26" w:rsidP="00E51175">
      <w:pPr>
        <w:pStyle w:val="ListParagraph"/>
        <w:spacing w:after="0" w:line="240" w:lineRule="auto"/>
        <w:ind w:left="360"/>
        <w:jc w:val="both"/>
        <w:rPr>
          <w:rFonts w:ascii="Times New Roman" w:hAnsi="Times New Roman"/>
          <w:b/>
          <w:color w:val="000000" w:themeColor="text1"/>
          <w:sz w:val="24"/>
          <w:szCs w:val="24"/>
        </w:rPr>
      </w:pPr>
    </w:p>
    <w:p w:rsidR="00314D26" w:rsidRDefault="00314D26" w:rsidP="00E51175">
      <w:pPr>
        <w:pStyle w:val="ListParagraph"/>
        <w:spacing w:after="0" w:line="240" w:lineRule="auto"/>
        <w:ind w:left="360"/>
        <w:jc w:val="both"/>
        <w:rPr>
          <w:rFonts w:ascii="Times New Roman" w:hAnsi="Times New Roman"/>
          <w:b/>
          <w:color w:val="000000" w:themeColor="text1"/>
          <w:sz w:val="24"/>
          <w:szCs w:val="24"/>
        </w:rPr>
      </w:pPr>
    </w:p>
    <w:p w:rsidR="00314D26" w:rsidRDefault="00314D26" w:rsidP="00E51175">
      <w:pPr>
        <w:pStyle w:val="ListParagraph"/>
        <w:spacing w:after="0" w:line="240" w:lineRule="auto"/>
        <w:ind w:left="360"/>
        <w:jc w:val="both"/>
        <w:rPr>
          <w:rFonts w:ascii="Times New Roman" w:hAnsi="Times New Roman"/>
          <w:b/>
          <w:color w:val="000000" w:themeColor="text1"/>
          <w:sz w:val="24"/>
          <w:szCs w:val="24"/>
        </w:rPr>
      </w:pPr>
    </w:p>
    <w:p w:rsidR="00314D26" w:rsidRDefault="00314D26" w:rsidP="00E51175">
      <w:pPr>
        <w:pStyle w:val="ListParagraph"/>
        <w:spacing w:after="0" w:line="240" w:lineRule="auto"/>
        <w:ind w:left="360"/>
        <w:jc w:val="both"/>
        <w:rPr>
          <w:rFonts w:ascii="Times New Roman" w:hAnsi="Times New Roman"/>
          <w:b/>
          <w:color w:val="000000" w:themeColor="text1"/>
          <w:sz w:val="24"/>
          <w:szCs w:val="24"/>
        </w:rPr>
      </w:pPr>
    </w:p>
    <w:p w:rsidR="00314D26" w:rsidRDefault="00314D26" w:rsidP="00E51175">
      <w:pPr>
        <w:pStyle w:val="ListParagraph"/>
        <w:spacing w:after="0" w:line="240" w:lineRule="auto"/>
        <w:ind w:left="360"/>
        <w:jc w:val="both"/>
        <w:rPr>
          <w:rFonts w:ascii="Times New Roman" w:hAnsi="Times New Roman"/>
          <w:b/>
          <w:color w:val="000000" w:themeColor="text1"/>
          <w:sz w:val="24"/>
          <w:szCs w:val="24"/>
        </w:rPr>
      </w:pPr>
    </w:p>
    <w:p w:rsidR="003D2492" w:rsidRDefault="003D2492" w:rsidP="00E51175">
      <w:pPr>
        <w:pStyle w:val="ListParagraph"/>
        <w:spacing w:after="0" w:line="240" w:lineRule="auto"/>
        <w:ind w:left="360"/>
        <w:jc w:val="both"/>
        <w:rPr>
          <w:rFonts w:ascii="Times New Roman" w:hAnsi="Times New Roman"/>
          <w:b/>
          <w:color w:val="000000" w:themeColor="text1"/>
          <w:sz w:val="24"/>
          <w:szCs w:val="24"/>
        </w:rPr>
      </w:pPr>
    </w:p>
    <w:p w:rsidR="003D2492" w:rsidRPr="00F42780" w:rsidRDefault="003D2492" w:rsidP="00E51175">
      <w:pPr>
        <w:pStyle w:val="ListParagraph"/>
        <w:spacing w:after="0" w:line="240" w:lineRule="auto"/>
        <w:ind w:left="360"/>
        <w:jc w:val="both"/>
        <w:rPr>
          <w:rFonts w:ascii="Times New Roman" w:hAnsi="Times New Roman"/>
          <w:b/>
          <w:color w:val="000000" w:themeColor="text1"/>
          <w:sz w:val="24"/>
          <w:szCs w:val="24"/>
        </w:rPr>
      </w:pPr>
      <w:r>
        <w:rPr>
          <w:rFonts w:ascii="Times New Roman" w:hAnsi="Times New Roman"/>
          <w:b/>
          <w:noProof/>
          <w:color w:val="000000" w:themeColor="text1"/>
          <w:sz w:val="24"/>
          <w:szCs w:val="24"/>
          <w:lang w:bidi="hi-IN"/>
        </w:rPr>
        <w:drawing>
          <wp:inline distT="0" distB="0" distL="0" distR="0">
            <wp:extent cx="2707690" cy="1799030"/>
            <wp:effectExtent l="19050" t="0" r="0" b="0"/>
            <wp:docPr id="8" name="Picture 3" descr="C:\Documents and Settings\slsoffice1\Desktop\Photos\DSC_6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lsoffice1\Desktop\Photos\DSC_6798.JPG"/>
                    <pic:cNvPicPr>
                      <a:picLocks noChangeAspect="1" noChangeArrowheads="1"/>
                    </pic:cNvPicPr>
                  </pic:nvPicPr>
                  <pic:blipFill>
                    <a:blip r:embed="rId10" cstate="print"/>
                    <a:srcRect/>
                    <a:stretch>
                      <a:fillRect/>
                    </a:stretch>
                  </pic:blipFill>
                  <pic:spPr bwMode="auto">
                    <a:xfrm>
                      <a:off x="0" y="0"/>
                      <a:ext cx="2711893" cy="1801822"/>
                    </a:xfrm>
                    <a:prstGeom prst="rect">
                      <a:avLst/>
                    </a:prstGeom>
                    <a:noFill/>
                    <a:ln w="9525">
                      <a:noFill/>
                      <a:miter lim="800000"/>
                      <a:headEnd/>
                      <a:tailEnd/>
                    </a:ln>
                  </pic:spPr>
                </pic:pic>
              </a:graphicData>
            </a:graphic>
          </wp:inline>
        </w:drawing>
      </w:r>
      <w:r w:rsidRPr="003D2492">
        <w:rPr>
          <w:rFonts w:ascii="Times New Roman" w:hAnsi="Times New Roman"/>
          <w:snapToGrid w:val="0"/>
          <w:color w:val="000000"/>
          <w:w w:val="0"/>
          <w:sz w:val="0"/>
          <w:szCs w:val="0"/>
          <w:u w:color="000000"/>
          <w:bdr w:val="none" w:sz="0" w:space="0" w:color="000000"/>
          <w:shd w:val="clear" w:color="000000" w:fill="000000"/>
        </w:rPr>
        <w:t xml:space="preserve"> </w:t>
      </w:r>
      <w:r>
        <w:rPr>
          <w:rFonts w:ascii="Times New Roman" w:hAnsi="Times New Roman"/>
          <w:b/>
          <w:noProof/>
          <w:color w:val="000000" w:themeColor="text1"/>
          <w:sz w:val="24"/>
          <w:szCs w:val="24"/>
          <w:lang w:bidi="hi-IN"/>
        </w:rPr>
        <w:drawing>
          <wp:inline distT="0" distB="0" distL="0" distR="0">
            <wp:extent cx="2418454" cy="1793289"/>
            <wp:effectExtent l="19050" t="0" r="896" b="0"/>
            <wp:docPr id="9" name="Picture 4" descr="C:\Documents and Settings\slsoffice1\Desktop\Photos\DSC_6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lsoffice1\Desktop\Photos\DSC_6842.JPG"/>
                    <pic:cNvPicPr>
                      <a:picLocks noChangeAspect="1" noChangeArrowheads="1"/>
                    </pic:cNvPicPr>
                  </pic:nvPicPr>
                  <pic:blipFill>
                    <a:blip r:embed="rId11" cstate="print"/>
                    <a:srcRect/>
                    <a:stretch>
                      <a:fillRect/>
                    </a:stretch>
                  </pic:blipFill>
                  <pic:spPr bwMode="auto">
                    <a:xfrm>
                      <a:off x="0" y="0"/>
                      <a:ext cx="2427826" cy="1800238"/>
                    </a:xfrm>
                    <a:prstGeom prst="rect">
                      <a:avLst/>
                    </a:prstGeom>
                    <a:noFill/>
                    <a:ln w="9525">
                      <a:noFill/>
                      <a:miter lim="800000"/>
                      <a:headEnd/>
                      <a:tailEnd/>
                    </a:ln>
                  </pic:spPr>
                </pic:pic>
              </a:graphicData>
            </a:graphic>
          </wp:inline>
        </w:drawing>
      </w:r>
    </w:p>
    <w:p w:rsidR="003D2492" w:rsidRDefault="003D2492" w:rsidP="003D2492">
      <w:pPr>
        <w:pStyle w:val="ListParagraph"/>
        <w:spacing w:after="0"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1"/>
        </w:numPr>
        <w:spacing w:after="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Guest Lectures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3967"/>
        <w:gridCol w:w="4816"/>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1.</w:t>
            </w:r>
          </w:p>
        </w:tc>
        <w:tc>
          <w:tcPr>
            <w:tcW w:w="2146" w:type="pct"/>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Name, Designation and Institutional affiliation of Lecturer</w:t>
            </w:r>
          </w:p>
        </w:tc>
        <w:tc>
          <w:tcPr>
            <w:tcW w:w="2605" w:type="pct"/>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Dr. N. </w:t>
            </w:r>
            <w:proofErr w:type="spellStart"/>
            <w:r w:rsidRPr="00F42780">
              <w:rPr>
                <w:rFonts w:ascii="Times New Roman" w:hAnsi="Times New Roman" w:cs="Times New Roman"/>
                <w:color w:val="000000" w:themeColor="text1"/>
                <w:sz w:val="24"/>
                <w:szCs w:val="24"/>
              </w:rPr>
              <w:t>Vishwanath</w:t>
            </w:r>
            <w:proofErr w:type="spellEnd"/>
            <w:r w:rsidRPr="00F42780">
              <w:rPr>
                <w:rFonts w:ascii="Times New Roman" w:hAnsi="Times New Roman" w:cs="Times New Roman"/>
                <w:color w:val="000000" w:themeColor="text1"/>
                <w:sz w:val="24"/>
                <w:szCs w:val="24"/>
              </w:rPr>
              <w:t xml:space="preserve">, </w:t>
            </w:r>
            <w:r w:rsidRPr="00F42780">
              <w:rPr>
                <w:rFonts w:ascii="Times New Roman" w:hAnsi="Times New Roman" w:cs="Times New Roman"/>
                <w:color w:val="444444"/>
                <w:sz w:val="24"/>
                <w:szCs w:val="24"/>
                <w:shd w:val="clear" w:color="auto" w:fill="FFFFFF"/>
              </w:rPr>
              <w:t xml:space="preserve"> </w:t>
            </w:r>
            <w:r w:rsidRPr="00F42780">
              <w:rPr>
                <w:rFonts w:ascii="Times New Roman" w:hAnsi="Times New Roman" w:cs="Times New Roman"/>
                <w:color w:val="000000" w:themeColor="text1"/>
                <w:sz w:val="24"/>
                <w:szCs w:val="24"/>
              </w:rPr>
              <w:t>Stephen F. Austin State University, Communication Sciences and Disorders, USA,</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146" w:type="pct"/>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Topic of Lecture</w:t>
            </w:r>
          </w:p>
        </w:tc>
        <w:tc>
          <w:tcPr>
            <w:tcW w:w="2605" w:type="pct"/>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Insight on Subtypes of stuttering</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c>
        <w:tc>
          <w:tcPr>
            <w:tcW w:w="2146" w:type="pct"/>
            <w:tcBorders>
              <w:left w:val="single" w:sz="4" w:space="0" w:color="auto"/>
            </w:tcBorders>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Date </w:t>
            </w:r>
          </w:p>
        </w:tc>
        <w:tc>
          <w:tcPr>
            <w:tcW w:w="2605" w:type="pct"/>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8</w:t>
            </w:r>
            <w:r w:rsidRPr="00F42780">
              <w:rPr>
                <w:rFonts w:ascii="Times New Roman" w:hAnsi="Times New Roman" w:cs="Times New Roman"/>
                <w:color w:val="000000" w:themeColor="text1"/>
                <w:sz w:val="24"/>
                <w:szCs w:val="24"/>
                <w:vertAlign w:val="superscript"/>
              </w:rPr>
              <w:t>th</w:t>
            </w:r>
            <w:r w:rsidRPr="00F42780">
              <w:rPr>
                <w:rFonts w:ascii="Times New Roman" w:hAnsi="Times New Roman" w:cs="Times New Roman"/>
                <w:color w:val="000000" w:themeColor="text1"/>
                <w:sz w:val="24"/>
                <w:szCs w:val="24"/>
              </w:rPr>
              <w:t xml:space="preserve"> January 2013</w:t>
            </w:r>
          </w:p>
        </w:tc>
      </w:tr>
    </w:tbl>
    <w:p w:rsidR="003D755D" w:rsidRDefault="003D755D" w:rsidP="00E51175">
      <w:pPr>
        <w:spacing w:after="0" w:line="240" w:lineRule="auto"/>
        <w:ind w:firstLine="360"/>
        <w:jc w:val="both"/>
        <w:rPr>
          <w:rFonts w:ascii="Times New Roman" w:hAnsi="Times New Roman" w:cs="Times New Roman"/>
          <w:b/>
          <w:color w:val="000000" w:themeColor="text1"/>
          <w:sz w:val="24"/>
          <w:szCs w:val="24"/>
        </w:rPr>
      </w:pPr>
    </w:p>
    <w:p w:rsidR="00314D26" w:rsidRDefault="007741EF" w:rsidP="00E51175">
      <w:pPr>
        <w:spacing w:after="0" w:line="240" w:lineRule="auto"/>
        <w:ind w:firstLine="36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bidi="hi-IN"/>
        </w:rPr>
        <w:drawing>
          <wp:anchor distT="0" distB="0" distL="114300" distR="114300" simplePos="0" relativeHeight="251660288" behindDoc="0" locked="0" layoutInCell="1" allowOverlap="1">
            <wp:simplePos x="0" y="0"/>
            <wp:positionH relativeFrom="column">
              <wp:posOffset>249555</wp:posOffset>
            </wp:positionH>
            <wp:positionV relativeFrom="paragraph">
              <wp:posOffset>5715</wp:posOffset>
            </wp:positionV>
            <wp:extent cx="2430780" cy="1614805"/>
            <wp:effectExtent l="19050" t="0" r="7620" b="0"/>
            <wp:wrapThrough wrapText="bothSides">
              <wp:wrapPolygon edited="0">
                <wp:start x="-169" y="0"/>
                <wp:lineTo x="-169" y="21405"/>
                <wp:lineTo x="21668" y="21405"/>
                <wp:lineTo x="21668" y="0"/>
                <wp:lineTo x="-169" y="0"/>
              </wp:wrapPolygon>
            </wp:wrapThrough>
            <wp:docPr id="5" name="Picture 4" descr="DSC_4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4271.JPG"/>
                    <pic:cNvPicPr/>
                  </pic:nvPicPr>
                  <pic:blipFill>
                    <a:blip r:embed="rId12" cstate="print"/>
                    <a:stretch>
                      <a:fillRect/>
                    </a:stretch>
                  </pic:blipFill>
                  <pic:spPr>
                    <a:xfrm>
                      <a:off x="0" y="0"/>
                      <a:ext cx="2430780" cy="1614805"/>
                    </a:xfrm>
                    <a:prstGeom prst="rect">
                      <a:avLst/>
                    </a:prstGeom>
                  </pic:spPr>
                </pic:pic>
              </a:graphicData>
            </a:graphic>
          </wp:anchor>
        </w:drawing>
      </w:r>
      <w:r w:rsidRPr="007741EF">
        <w:rPr>
          <w:rFonts w:ascii="Times New Roman" w:hAnsi="Times New Roman" w:cs="Times New Roman"/>
          <w:b/>
          <w:noProof/>
          <w:color w:val="000000" w:themeColor="text1"/>
          <w:sz w:val="24"/>
          <w:szCs w:val="24"/>
          <w:lang w:bidi="hi-IN"/>
        </w:rPr>
        <w:drawing>
          <wp:inline distT="0" distB="0" distL="0" distR="0">
            <wp:extent cx="1898527" cy="1260611"/>
            <wp:effectExtent l="19050" t="0" r="6473" b="0"/>
            <wp:docPr id="12" name="Picture 5" descr="C:\Documents and Settings\slsoffice1\Desktop\Photos\DSC_427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lsoffice1\Desktop\Photos\DSC_4272 (1).JPG"/>
                    <pic:cNvPicPr>
                      <a:picLocks noChangeAspect="1" noChangeArrowheads="1"/>
                    </pic:cNvPicPr>
                  </pic:nvPicPr>
                  <pic:blipFill>
                    <a:blip r:embed="rId13" cstate="print"/>
                    <a:srcRect/>
                    <a:stretch>
                      <a:fillRect/>
                    </a:stretch>
                  </pic:blipFill>
                  <pic:spPr bwMode="auto">
                    <a:xfrm>
                      <a:off x="0" y="0"/>
                      <a:ext cx="1905136" cy="1264999"/>
                    </a:xfrm>
                    <a:prstGeom prst="rect">
                      <a:avLst/>
                    </a:prstGeom>
                    <a:noFill/>
                    <a:ln w="9525">
                      <a:noFill/>
                      <a:miter lim="800000"/>
                      <a:headEnd/>
                      <a:tailEnd/>
                    </a:ln>
                  </pic:spPr>
                </pic:pic>
              </a:graphicData>
            </a:graphic>
          </wp:inline>
        </w:drawing>
      </w:r>
    </w:p>
    <w:p w:rsidR="00314D26" w:rsidRDefault="00314D26" w:rsidP="00E51175">
      <w:pPr>
        <w:spacing w:after="0" w:line="240" w:lineRule="auto"/>
        <w:ind w:firstLine="360"/>
        <w:jc w:val="both"/>
        <w:rPr>
          <w:rFonts w:ascii="Times New Roman" w:hAnsi="Times New Roman" w:cs="Times New Roman"/>
          <w:b/>
          <w:color w:val="000000" w:themeColor="text1"/>
          <w:sz w:val="24"/>
          <w:szCs w:val="24"/>
        </w:rPr>
      </w:pPr>
    </w:p>
    <w:p w:rsidR="00314D26" w:rsidRDefault="00314D26" w:rsidP="00E51175">
      <w:pPr>
        <w:spacing w:after="0" w:line="240" w:lineRule="auto"/>
        <w:ind w:firstLine="360"/>
        <w:jc w:val="both"/>
        <w:rPr>
          <w:rFonts w:ascii="Times New Roman" w:hAnsi="Times New Roman" w:cs="Times New Roman"/>
          <w:b/>
          <w:color w:val="000000" w:themeColor="text1"/>
          <w:sz w:val="24"/>
          <w:szCs w:val="24"/>
        </w:rPr>
      </w:pPr>
    </w:p>
    <w:p w:rsidR="00314D26" w:rsidRDefault="00314D26" w:rsidP="00E51175">
      <w:pPr>
        <w:spacing w:after="0" w:line="240" w:lineRule="auto"/>
        <w:ind w:firstLine="360"/>
        <w:jc w:val="both"/>
        <w:rPr>
          <w:rFonts w:ascii="Times New Roman" w:hAnsi="Times New Roman" w:cs="Times New Roman"/>
          <w:b/>
          <w:color w:val="000000" w:themeColor="text1"/>
          <w:sz w:val="24"/>
          <w:szCs w:val="24"/>
        </w:rPr>
      </w:pPr>
    </w:p>
    <w:p w:rsidR="003D755D" w:rsidRPr="00F42780" w:rsidRDefault="003D755D" w:rsidP="00E51175">
      <w:pPr>
        <w:pStyle w:val="ListParagraph"/>
        <w:numPr>
          <w:ilvl w:val="0"/>
          <w:numId w:val="1"/>
        </w:numPr>
        <w:spacing w:after="0" w:line="240" w:lineRule="auto"/>
        <w:ind w:left="360"/>
        <w:contextualSpacing w:val="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Additional Academic Services by the Faculty and Staff</w:t>
      </w:r>
    </w:p>
    <w:p w:rsidR="007741EF" w:rsidRDefault="007741EF" w:rsidP="007741EF">
      <w:pPr>
        <w:pStyle w:val="ListParagraph"/>
        <w:spacing w:after="0"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8"/>
        </w:numPr>
        <w:spacing w:after="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Invited Talks: </w:t>
      </w:r>
    </w:p>
    <w:p w:rsidR="007741EF" w:rsidRDefault="007741EF" w:rsidP="00E51175">
      <w:pPr>
        <w:pStyle w:val="ListParagraph"/>
        <w:spacing w:after="0"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spacing w:after="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Dr. K.S. </w:t>
      </w:r>
      <w:proofErr w:type="spellStart"/>
      <w:r w:rsidRPr="00F42780">
        <w:rPr>
          <w:rFonts w:ascii="Times New Roman" w:hAnsi="Times New Roman"/>
          <w:b/>
          <w:color w:val="000000" w:themeColor="text1"/>
          <w:sz w:val="24"/>
          <w:szCs w:val="24"/>
        </w:rPr>
        <w:t>Prema</w:t>
      </w:r>
      <w:proofErr w:type="spellEnd"/>
    </w:p>
    <w:p w:rsidR="003D755D" w:rsidRPr="00F42780" w:rsidRDefault="003D755D" w:rsidP="00E51175">
      <w:pPr>
        <w:pStyle w:val="ListParagraph"/>
        <w:numPr>
          <w:ilvl w:val="0"/>
          <w:numId w:val="24"/>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Participated and presented a concept paper on ‘</w:t>
      </w:r>
      <w:r w:rsidRPr="00F42780">
        <w:rPr>
          <w:rFonts w:ascii="Times New Roman" w:hAnsi="Times New Roman"/>
          <w:i/>
          <w:color w:val="000000" w:themeColor="text1"/>
          <w:sz w:val="24"/>
          <w:szCs w:val="24"/>
        </w:rPr>
        <w:t>Significance of storytelling and story retelling for development of language and literacy</w:t>
      </w:r>
      <w:r w:rsidRPr="00F42780">
        <w:rPr>
          <w:rFonts w:ascii="Times New Roman" w:hAnsi="Times New Roman"/>
          <w:color w:val="000000" w:themeColor="text1"/>
          <w:sz w:val="24"/>
          <w:szCs w:val="24"/>
        </w:rPr>
        <w:t xml:space="preserve">’ in the National Conference on Children’s Literature held at CIIL, Mysore in collaboration with EMESCO, Hyderabad on 14-16, June, 2012. </w:t>
      </w:r>
    </w:p>
    <w:p w:rsidR="003D755D" w:rsidRPr="00F42780" w:rsidRDefault="003D755D" w:rsidP="00E51175">
      <w:pPr>
        <w:pStyle w:val="ListParagraph"/>
        <w:numPr>
          <w:ilvl w:val="0"/>
          <w:numId w:val="24"/>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lastRenderedPageBreak/>
        <w:t>Delivered invited talk on ‘</w:t>
      </w:r>
      <w:r w:rsidRPr="00F42780">
        <w:rPr>
          <w:rFonts w:ascii="Times New Roman" w:hAnsi="Times New Roman"/>
          <w:i/>
          <w:color w:val="000000" w:themeColor="text1"/>
          <w:sz w:val="24"/>
          <w:szCs w:val="24"/>
        </w:rPr>
        <w:t>Emerging Trends in Inclusive Education for children with multiple disabilities: an Update’ at the Annual Educational Seminar on ‘Developmental Disabilities: an Update</w:t>
      </w:r>
      <w:r w:rsidRPr="00F42780">
        <w:rPr>
          <w:rFonts w:ascii="Times New Roman" w:hAnsi="Times New Roman"/>
          <w:color w:val="000000" w:themeColor="text1"/>
          <w:sz w:val="24"/>
          <w:szCs w:val="24"/>
        </w:rPr>
        <w:t xml:space="preserve">’ organized by the Spastics Society of Karnataka, Bangalore and </w:t>
      </w:r>
      <w:proofErr w:type="spellStart"/>
      <w:r w:rsidRPr="00F42780">
        <w:rPr>
          <w:rFonts w:ascii="Times New Roman" w:hAnsi="Times New Roman"/>
          <w:color w:val="000000" w:themeColor="text1"/>
          <w:sz w:val="24"/>
          <w:szCs w:val="24"/>
        </w:rPr>
        <w:t>Shradha</w:t>
      </w:r>
      <w:proofErr w:type="spellEnd"/>
      <w:r w:rsidRPr="00F42780">
        <w:rPr>
          <w:rFonts w:ascii="Times New Roman" w:hAnsi="Times New Roman"/>
          <w:color w:val="000000" w:themeColor="text1"/>
          <w:sz w:val="24"/>
          <w:szCs w:val="24"/>
        </w:rPr>
        <w:t xml:space="preserve"> Trust on 30-06-2012</w:t>
      </w:r>
    </w:p>
    <w:p w:rsidR="003D755D" w:rsidRDefault="003D755D" w:rsidP="00E51175">
      <w:pPr>
        <w:pStyle w:val="ListParagraph"/>
        <w:numPr>
          <w:ilvl w:val="0"/>
          <w:numId w:val="24"/>
        </w:numPr>
        <w:spacing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Invited talk titled ‘</w:t>
      </w:r>
      <w:r w:rsidRPr="00F42780">
        <w:rPr>
          <w:rFonts w:ascii="Times New Roman" w:hAnsi="Times New Roman"/>
          <w:i/>
          <w:color w:val="000000" w:themeColor="text1"/>
          <w:sz w:val="24"/>
          <w:szCs w:val="24"/>
        </w:rPr>
        <w:t>Aging and communicative decline: Identifying the gaps for decision making in diagnosis</w:t>
      </w:r>
      <w:r w:rsidRPr="00F42780">
        <w:rPr>
          <w:rFonts w:ascii="Times New Roman" w:hAnsi="Times New Roman"/>
          <w:color w:val="000000" w:themeColor="text1"/>
          <w:sz w:val="24"/>
          <w:szCs w:val="24"/>
        </w:rPr>
        <w:t xml:space="preserve">” in the AIISH-ICMR funded National seminar on Non-Aphasic cognitive communicative disorders: Cutting edge clinical applications’ on 29.1.2013 </w:t>
      </w:r>
    </w:p>
    <w:p w:rsidR="00F42780" w:rsidRPr="00F42780" w:rsidRDefault="00F42780" w:rsidP="00F42780">
      <w:pPr>
        <w:pStyle w:val="ListParagraph"/>
        <w:numPr>
          <w:ilvl w:val="0"/>
          <w:numId w:val="24"/>
        </w:numPr>
        <w:spacing w:line="240" w:lineRule="auto"/>
        <w:ind w:left="720"/>
        <w:jc w:val="both"/>
        <w:rPr>
          <w:rFonts w:ascii="Times New Roman" w:hAnsi="Times New Roman"/>
          <w:color w:val="4F6228" w:themeColor="accent3" w:themeShade="80"/>
          <w:sz w:val="24"/>
          <w:szCs w:val="24"/>
        </w:rPr>
      </w:pPr>
      <w:r w:rsidRPr="00F42780">
        <w:rPr>
          <w:rFonts w:ascii="Times New Roman" w:hAnsi="Times New Roman"/>
          <w:color w:val="4F6228" w:themeColor="accent3" w:themeShade="80"/>
          <w:sz w:val="24"/>
          <w:szCs w:val="24"/>
        </w:rPr>
        <w:t>Participated and presented invited talk at RCI-CRE program on ‘</w:t>
      </w:r>
      <w:r>
        <w:rPr>
          <w:rFonts w:ascii="Times New Roman" w:hAnsi="Times New Roman"/>
          <w:color w:val="4F6228" w:themeColor="accent3" w:themeShade="80"/>
          <w:sz w:val="24"/>
          <w:szCs w:val="24"/>
        </w:rPr>
        <w:t>C</w:t>
      </w:r>
      <w:r w:rsidRPr="00F42780">
        <w:rPr>
          <w:rFonts w:ascii="Times New Roman" w:hAnsi="Times New Roman"/>
          <w:i/>
          <w:color w:val="4F6228" w:themeColor="accent3" w:themeShade="80"/>
          <w:sz w:val="24"/>
          <w:szCs w:val="24"/>
        </w:rPr>
        <w:t>urriculum planning and remedial teaching for children with hearing impairment and school drop outs’</w:t>
      </w:r>
      <w:r w:rsidRPr="00F42780">
        <w:rPr>
          <w:rFonts w:ascii="Times New Roman" w:hAnsi="Times New Roman"/>
          <w:color w:val="4F6228" w:themeColor="accent3" w:themeShade="80"/>
          <w:sz w:val="24"/>
          <w:szCs w:val="24"/>
        </w:rPr>
        <w:t xml:space="preserve"> held at Dr. SRC Institute of Speech and Hearing, Bangalore on 26-02-2013</w:t>
      </w:r>
    </w:p>
    <w:p w:rsidR="003D755D" w:rsidRPr="00F42780" w:rsidRDefault="003D755D" w:rsidP="000F00C5">
      <w:pPr>
        <w:pStyle w:val="ListParagraph"/>
        <w:spacing w:after="0" w:line="240" w:lineRule="auto"/>
        <w:jc w:val="both"/>
        <w:rPr>
          <w:rFonts w:ascii="Times New Roman" w:hAnsi="Times New Roman"/>
          <w:color w:val="000000" w:themeColor="text1"/>
          <w:sz w:val="24"/>
          <w:szCs w:val="24"/>
        </w:rPr>
      </w:pPr>
    </w:p>
    <w:p w:rsidR="003D755D" w:rsidRPr="00F42780" w:rsidRDefault="003D755D" w:rsidP="00E51175">
      <w:pPr>
        <w:spacing w:after="0" w:line="240" w:lineRule="auto"/>
        <w:ind w:left="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K. Yeshoda</w:t>
      </w:r>
    </w:p>
    <w:p w:rsidR="003D755D" w:rsidRPr="00F42780" w:rsidRDefault="003D755D" w:rsidP="00E51175">
      <w:pPr>
        <w:pStyle w:val="ListParagraph"/>
        <w:numPr>
          <w:ilvl w:val="0"/>
          <w:numId w:val="39"/>
        </w:numPr>
        <w:tabs>
          <w:tab w:val="left" w:pos="720"/>
        </w:tabs>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Delivered a talk on “</w:t>
      </w:r>
      <w:r w:rsidRPr="00F42780">
        <w:rPr>
          <w:rFonts w:ascii="Times New Roman" w:hAnsi="Times New Roman"/>
          <w:i/>
          <w:color w:val="000000" w:themeColor="text1"/>
          <w:sz w:val="24"/>
          <w:szCs w:val="24"/>
        </w:rPr>
        <w:t>Management of Voice and Speech Problems in patients with Parkinson Disease and other neurological conditions</w:t>
      </w:r>
      <w:r w:rsidRPr="00F42780">
        <w:rPr>
          <w:rFonts w:ascii="Times New Roman" w:hAnsi="Times New Roman"/>
          <w:color w:val="000000" w:themeColor="text1"/>
          <w:sz w:val="24"/>
          <w:szCs w:val="24"/>
        </w:rPr>
        <w:t xml:space="preserve">” in </w:t>
      </w:r>
      <w:r w:rsidRPr="00F42780">
        <w:rPr>
          <w:rFonts w:ascii="Times New Roman" w:hAnsi="Times New Roman"/>
          <w:color w:val="000000" w:themeColor="text1"/>
          <w:sz w:val="24"/>
          <w:szCs w:val="24"/>
          <w:shd w:val="clear" w:color="auto" w:fill="FFFFFF"/>
        </w:rPr>
        <w:t xml:space="preserve">Basal Ganglia Support (BGS) Group-Mysore, in association with BGS Global Hospitals, Bangalore  on </w:t>
      </w:r>
      <w:r w:rsidRPr="00F42780">
        <w:rPr>
          <w:rFonts w:ascii="Times New Roman" w:hAnsi="Times New Roman"/>
          <w:color w:val="000000" w:themeColor="text1"/>
          <w:sz w:val="24"/>
          <w:szCs w:val="24"/>
        </w:rPr>
        <w:t>8</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July 2012</w:t>
      </w:r>
    </w:p>
    <w:p w:rsidR="00D47E2A" w:rsidRPr="00F42780" w:rsidRDefault="003D755D" w:rsidP="00E51175">
      <w:pPr>
        <w:pStyle w:val="ListParagraph"/>
        <w:numPr>
          <w:ilvl w:val="0"/>
          <w:numId w:val="39"/>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K. Yeshoda. </w:t>
      </w:r>
      <w:r w:rsidRPr="00F42780">
        <w:rPr>
          <w:rFonts w:ascii="Times New Roman" w:hAnsi="Times New Roman"/>
          <w:i/>
          <w:color w:val="000000" w:themeColor="text1"/>
          <w:sz w:val="24"/>
          <w:szCs w:val="24"/>
        </w:rPr>
        <w:t>Pattern Matching Techniques in FSI</w:t>
      </w:r>
      <w:r w:rsidRPr="00F42780">
        <w:rPr>
          <w:rFonts w:ascii="Times New Roman" w:hAnsi="Times New Roman"/>
          <w:color w:val="000000" w:themeColor="text1"/>
          <w:sz w:val="24"/>
          <w:szCs w:val="24"/>
        </w:rPr>
        <w:t>. National Workshop on Forensic Speaker Identification held on 12</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&amp; 13</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July 2012.</w:t>
      </w:r>
    </w:p>
    <w:p w:rsidR="003D755D" w:rsidRPr="00F42780" w:rsidRDefault="003D755D" w:rsidP="00DD0141">
      <w:pPr>
        <w:pStyle w:val="ListParagraph"/>
        <w:numPr>
          <w:ilvl w:val="0"/>
          <w:numId w:val="39"/>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Delivered a talk on </w:t>
      </w:r>
      <w:r w:rsidRPr="00F42780">
        <w:rPr>
          <w:rFonts w:ascii="Times New Roman" w:hAnsi="Times New Roman"/>
          <w:i/>
          <w:color w:val="000000" w:themeColor="text1"/>
          <w:sz w:val="24"/>
          <w:szCs w:val="24"/>
        </w:rPr>
        <w:t>“Recent advances in Spectrographic analysis of voice disorders”</w:t>
      </w:r>
      <w:r w:rsidR="002A2D78" w:rsidRPr="00F42780">
        <w:rPr>
          <w:rFonts w:ascii="Times New Roman" w:hAnsi="Times New Roman"/>
          <w:i/>
          <w:color w:val="000000" w:themeColor="text1"/>
          <w:sz w:val="24"/>
          <w:szCs w:val="24"/>
        </w:rPr>
        <w:t xml:space="preserve"> </w:t>
      </w:r>
      <w:r w:rsidRPr="00F42780">
        <w:rPr>
          <w:rFonts w:ascii="Times New Roman" w:hAnsi="Times New Roman"/>
          <w:color w:val="000000" w:themeColor="text1"/>
          <w:sz w:val="24"/>
          <w:szCs w:val="24"/>
        </w:rPr>
        <w:t>and</w:t>
      </w:r>
      <w:r w:rsidRPr="00F42780">
        <w:rPr>
          <w:rFonts w:ascii="Times New Roman" w:hAnsi="Times New Roman"/>
          <w:i/>
          <w:color w:val="000000" w:themeColor="text1"/>
          <w:sz w:val="24"/>
          <w:szCs w:val="24"/>
        </w:rPr>
        <w:t xml:space="preserve"> “Recent advances in Forensic speech and voice analysis”</w:t>
      </w:r>
      <w:r w:rsidRPr="00F42780">
        <w:rPr>
          <w:rFonts w:ascii="Times New Roman" w:hAnsi="Times New Roman"/>
          <w:color w:val="000000" w:themeColor="text1"/>
          <w:sz w:val="24"/>
          <w:szCs w:val="24"/>
        </w:rPr>
        <w:t xml:space="preserve"> in the Workshop on “Analysis of Voice and Speech in relation to Perceptual, Acoustic and Aerodynamic measures”, organized by Helen Keller’s Institute of Speech &amp; Hearing, </w:t>
      </w:r>
      <w:proofErr w:type="spellStart"/>
      <w:r w:rsidRPr="00F42780">
        <w:rPr>
          <w:rFonts w:ascii="Times New Roman" w:hAnsi="Times New Roman"/>
          <w:color w:val="000000" w:themeColor="text1"/>
          <w:sz w:val="24"/>
          <w:szCs w:val="24"/>
        </w:rPr>
        <w:t>Secunderabad</w:t>
      </w:r>
      <w:proofErr w:type="spellEnd"/>
      <w:r w:rsidRPr="00F42780">
        <w:rPr>
          <w:rFonts w:ascii="Times New Roman" w:hAnsi="Times New Roman"/>
          <w:color w:val="000000" w:themeColor="text1"/>
          <w:sz w:val="24"/>
          <w:szCs w:val="24"/>
        </w:rPr>
        <w:t xml:space="preserve"> on 8</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Dec. 2012</w:t>
      </w:r>
    </w:p>
    <w:p w:rsidR="003D755D" w:rsidRPr="00F42780" w:rsidRDefault="00DD0141" w:rsidP="00DD0141">
      <w:pPr>
        <w:pStyle w:val="ListParagraph"/>
        <w:numPr>
          <w:ilvl w:val="0"/>
          <w:numId w:val="39"/>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Delivered a talk on </w:t>
      </w:r>
      <w:r w:rsidR="003D755D" w:rsidRPr="00F42780">
        <w:rPr>
          <w:rFonts w:ascii="Times New Roman" w:hAnsi="Times New Roman"/>
          <w:i/>
          <w:sz w:val="24"/>
          <w:szCs w:val="24"/>
        </w:rPr>
        <w:t>“Forensic Speaker Recognition (Identification/Verification)” and “Issues related to speaker identification”</w:t>
      </w:r>
      <w:r w:rsidR="003D755D" w:rsidRPr="00F42780">
        <w:rPr>
          <w:rFonts w:ascii="Times New Roman" w:hAnsi="Times New Roman"/>
          <w:color w:val="000000" w:themeColor="text1"/>
          <w:sz w:val="24"/>
          <w:szCs w:val="24"/>
        </w:rPr>
        <w:t xml:space="preserve">, to the Masters </w:t>
      </w:r>
      <w:proofErr w:type="gramStart"/>
      <w:r w:rsidR="003D755D" w:rsidRPr="00F42780">
        <w:rPr>
          <w:rFonts w:ascii="Times New Roman" w:hAnsi="Times New Roman"/>
          <w:color w:val="000000" w:themeColor="text1"/>
          <w:sz w:val="24"/>
          <w:szCs w:val="24"/>
        </w:rPr>
        <w:t>program</w:t>
      </w:r>
      <w:proofErr w:type="gramEnd"/>
      <w:r w:rsidR="003D755D" w:rsidRPr="00F42780">
        <w:rPr>
          <w:rFonts w:ascii="Times New Roman" w:hAnsi="Times New Roman"/>
          <w:color w:val="000000" w:themeColor="text1"/>
          <w:sz w:val="24"/>
          <w:szCs w:val="24"/>
        </w:rPr>
        <w:t xml:space="preserve"> students organized by Helen Keller’s Institute of Speech &amp; Hearing, </w:t>
      </w:r>
      <w:proofErr w:type="spellStart"/>
      <w:r w:rsidR="003D755D" w:rsidRPr="00F42780">
        <w:rPr>
          <w:rFonts w:ascii="Times New Roman" w:hAnsi="Times New Roman"/>
          <w:color w:val="000000" w:themeColor="text1"/>
          <w:sz w:val="24"/>
          <w:szCs w:val="24"/>
        </w:rPr>
        <w:t>Secunderabad</w:t>
      </w:r>
      <w:proofErr w:type="spellEnd"/>
      <w:r w:rsidR="003D755D" w:rsidRPr="00F42780">
        <w:rPr>
          <w:rFonts w:ascii="Times New Roman" w:hAnsi="Times New Roman"/>
          <w:color w:val="000000" w:themeColor="text1"/>
          <w:sz w:val="24"/>
          <w:szCs w:val="24"/>
        </w:rPr>
        <w:t xml:space="preserve"> on 9</w:t>
      </w:r>
      <w:r w:rsidR="003D755D" w:rsidRPr="00F42780">
        <w:rPr>
          <w:rFonts w:ascii="Times New Roman" w:hAnsi="Times New Roman"/>
          <w:color w:val="000000" w:themeColor="text1"/>
          <w:sz w:val="24"/>
          <w:szCs w:val="24"/>
          <w:vertAlign w:val="superscript"/>
        </w:rPr>
        <w:t>th</w:t>
      </w:r>
      <w:r w:rsidR="003D755D" w:rsidRPr="00F42780">
        <w:rPr>
          <w:rFonts w:ascii="Times New Roman" w:hAnsi="Times New Roman"/>
          <w:color w:val="000000" w:themeColor="text1"/>
          <w:sz w:val="24"/>
          <w:szCs w:val="24"/>
        </w:rPr>
        <w:t xml:space="preserve"> Dec. 2012.</w:t>
      </w:r>
    </w:p>
    <w:p w:rsidR="003D755D" w:rsidRPr="00F42780" w:rsidRDefault="003D755D" w:rsidP="00E51175">
      <w:pPr>
        <w:pStyle w:val="ListParagraph"/>
        <w:spacing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8"/>
        </w:numPr>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Curriculum Development : Nil</w:t>
      </w:r>
    </w:p>
    <w:p w:rsidR="003D755D" w:rsidRPr="00F42780" w:rsidRDefault="003D755D" w:rsidP="00E51175">
      <w:pPr>
        <w:pStyle w:val="ListParagraph"/>
        <w:numPr>
          <w:ilvl w:val="0"/>
          <w:numId w:val="8"/>
        </w:numPr>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Development of Materials to Support Learning: </w:t>
      </w:r>
    </w:p>
    <w:p w:rsidR="003D755D" w:rsidRPr="00F42780" w:rsidRDefault="003D755D" w:rsidP="00E51175">
      <w:pPr>
        <w:pStyle w:val="ListParagraph"/>
        <w:numPr>
          <w:ilvl w:val="0"/>
          <w:numId w:val="8"/>
        </w:numPr>
        <w:spacing w:after="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Service  in Academic bodies of other organizations</w:t>
      </w:r>
    </w:p>
    <w:p w:rsidR="007741EF" w:rsidRDefault="007741EF" w:rsidP="00E51175">
      <w:pPr>
        <w:spacing w:after="0" w:line="240" w:lineRule="auto"/>
        <w:ind w:firstLine="36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Dr. K. S. </w:t>
      </w:r>
      <w:proofErr w:type="spellStart"/>
      <w:r w:rsidRPr="00F42780">
        <w:rPr>
          <w:rFonts w:ascii="Times New Roman" w:hAnsi="Times New Roman" w:cs="Times New Roman"/>
          <w:b/>
          <w:color w:val="000000" w:themeColor="text1"/>
          <w:sz w:val="24"/>
          <w:szCs w:val="24"/>
        </w:rPr>
        <w:t>Prema</w:t>
      </w:r>
      <w:proofErr w:type="spellEnd"/>
    </w:p>
    <w:p w:rsidR="00B83425" w:rsidRPr="00F42780" w:rsidRDefault="003D755D" w:rsidP="00E51175">
      <w:pPr>
        <w:pStyle w:val="ListParagraph"/>
        <w:numPr>
          <w:ilvl w:val="0"/>
          <w:numId w:val="29"/>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Served as paper setter for post graduate course </w:t>
      </w:r>
    </w:p>
    <w:p w:rsidR="003D755D" w:rsidRPr="00F42780" w:rsidRDefault="003D755D" w:rsidP="00E51175">
      <w:pPr>
        <w:pStyle w:val="ListParagraph"/>
        <w:numPr>
          <w:ilvl w:val="0"/>
          <w:numId w:val="29"/>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Nominated as Coordinator, </w:t>
      </w:r>
      <w:proofErr w:type="spellStart"/>
      <w:r w:rsidRPr="00F42780">
        <w:rPr>
          <w:rFonts w:ascii="Times New Roman" w:hAnsi="Times New Roman"/>
          <w:color w:val="000000" w:themeColor="text1"/>
          <w:sz w:val="24"/>
          <w:szCs w:val="24"/>
        </w:rPr>
        <w:t>M.Ed</w:t>
      </w:r>
      <w:proofErr w:type="spellEnd"/>
      <w:r w:rsidRPr="00F42780">
        <w:rPr>
          <w:rFonts w:ascii="Times New Roman" w:hAnsi="Times New Roman"/>
          <w:color w:val="000000" w:themeColor="text1"/>
          <w:sz w:val="24"/>
          <w:szCs w:val="24"/>
        </w:rPr>
        <w:t xml:space="preserve"> SE (HI), IGNOU through distance mode</w:t>
      </w:r>
    </w:p>
    <w:p w:rsidR="003D755D" w:rsidRPr="00F42780" w:rsidRDefault="003D755D" w:rsidP="00E51175">
      <w:pPr>
        <w:numPr>
          <w:ilvl w:val="0"/>
          <w:numId w:val="29"/>
        </w:numPr>
        <w:spacing w:after="0" w:line="240" w:lineRule="auto"/>
        <w:ind w:left="72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Editorial Committee, Journal of Research in Innovative Teaching, National University Journal, USA</w:t>
      </w:r>
    </w:p>
    <w:p w:rsidR="003D755D" w:rsidRPr="00F42780" w:rsidRDefault="003D755D" w:rsidP="00E51175">
      <w:pPr>
        <w:numPr>
          <w:ilvl w:val="0"/>
          <w:numId w:val="29"/>
        </w:numPr>
        <w:spacing w:after="0" w:line="240" w:lineRule="auto"/>
        <w:ind w:left="72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Served as Reviewer for WJSA (</w:t>
      </w:r>
      <w:proofErr w:type="spellStart"/>
      <w:r w:rsidRPr="00F42780">
        <w:rPr>
          <w:rFonts w:ascii="Times New Roman" w:eastAsia="Times New Roman" w:hAnsi="Times New Roman" w:cs="Times New Roman"/>
          <w:color w:val="000000" w:themeColor="text1"/>
          <w:sz w:val="24"/>
          <w:szCs w:val="24"/>
        </w:rPr>
        <w:t>Wudpecker</w:t>
      </w:r>
      <w:proofErr w:type="spellEnd"/>
      <w:r w:rsidRPr="00F42780">
        <w:rPr>
          <w:rFonts w:ascii="Times New Roman" w:eastAsia="Times New Roman" w:hAnsi="Times New Roman" w:cs="Times New Roman"/>
          <w:color w:val="000000" w:themeColor="text1"/>
          <w:sz w:val="24"/>
          <w:szCs w:val="24"/>
        </w:rPr>
        <w:t xml:space="preserve"> Journal of Sociology and Anthropology) </w:t>
      </w:r>
    </w:p>
    <w:p w:rsidR="00ED5BE1" w:rsidRPr="0052715A" w:rsidRDefault="0052715A" w:rsidP="00E51175">
      <w:pPr>
        <w:numPr>
          <w:ilvl w:val="0"/>
          <w:numId w:val="29"/>
        </w:numPr>
        <w:spacing w:after="0" w:line="240" w:lineRule="auto"/>
        <w:ind w:left="720"/>
        <w:jc w:val="both"/>
        <w:rPr>
          <w:rFonts w:ascii="Times New Roman" w:eastAsia="Times New Roman" w:hAnsi="Times New Roman" w:cs="Times New Roman"/>
          <w:color w:val="4F6228" w:themeColor="accent3" w:themeShade="80"/>
          <w:sz w:val="24"/>
          <w:szCs w:val="24"/>
        </w:rPr>
      </w:pPr>
      <w:r>
        <w:rPr>
          <w:rFonts w:ascii="Times New Roman" w:eastAsia="Times New Roman" w:hAnsi="Times New Roman" w:cs="Times New Roman"/>
          <w:color w:val="4F6228" w:themeColor="accent3" w:themeShade="80"/>
          <w:sz w:val="24"/>
          <w:szCs w:val="24"/>
        </w:rPr>
        <w:t xml:space="preserve">Chairperson </w:t>
      </w:r>
      <w:r w:rsidRPr="0052715A">
        <w:rPr>
          <w:rFonts w:ascii="Times New Roman" w:eastAsia="Times New Roman" w:hAnsi="Times New Roman" w:cs="Times New Roman"/>
          <w:color w:val="4F6228" w:themeColor="accent3" w:themeShade="80"/>
          <w:sz w:val="24"/>
          <w:szCs w:val="24"/>
        </w:rPr>
        <w:t xml:space="preserve">of </w:t>
      </w:r>
      <w:r w:rsidR="00ED5BE1" w:rsidRPr="0052715A">
        <w:rPr>
          <w:rFonts w:ascii="Times New Roman" w:eastAsia="Times New Roman" w:hAnsi="Times New Roman" w:cs="Times New Roman"/>
          <w:color w:val="4F6228" w:themeColor="accent3" w:themeShade="80"/>
          <w:sz w:val="24"/>
          <w:szCs w:val="24"/>
        </w:rPr>
        <w:t>B</w:t>
      </w:r>
      <w:r w:rsidRPr="0052715A">
        <w:rPr>
          <w:rFonts w:ascii="Times New Roman" w:eastAsia="Times New Roman" w:hAnsi="Times New Roman" w:cs="Times New Roman"/>
          <w:color w:val="4F6228" w:themeColor="accent3" w:themeShade="80"/>
          <w:sz w:val="24"/>
          <w:szCs w:val="24"/>
        </w:rPr>
        <w:t xml:space="preserve">oard of Studies </w:t>
      </w:r>
      <w:r w:rsidR="00ED5BE1" w:rsidRPr="0052715A">
        <w:rPr>
          <w:rFonts w:ascii="Times New Roman" w:eastAsia="Times New Roman" w:hAnsi="Times New Roman" w:cs="Times New Roman"/>
          <w:color w:val="4F6228" w:themeColor="accent3" w:themeShade="80"/>
          <w:sz w:val="24"/>
          <w:szCs w:val="24"/>
        </w:rPr>
        <w:t>(E</w:t>
      </w:r>
      <w:r w:rsidRPr="0052715A">
        <w:rPr>
          <w:rFonts w:ascii="Times New Roman" w:eastAsia="Times New Roman" w:hAnsi="Times New Roman" w:cs="Times New Roman"/>
          <w:color w:val="4F6228" w:themeColor="accent3" w:themeShade="80"/>
          <w:sz w:val="24"/>
          <w:szCs w:val="24"/>
        </w:rPr>
        <w:t>ducation</w:t>
      </w:r>
      <w:r w:rsidR="00ED5BE1" w:rsidRPr="0052715A">
        <w:rPr>
          <w:rFonts w:ascii="Times New Roman" w:eastAsia="Times New Roman" w:hAnsi="Times New Roman" w:cs="Times New Roman"/>
          <w:color w:val="4F6228" w:themeColor="accent3" w:themeShade="80"/>
          <w:sz w:val="24"/>
          <w:szCs w:val="24"/>
        </w:rPr>
        <w:t>)</w:t>
      </w:r>
      <w:r>
        <w:rPr>
          <w:rFonts w:ascii="Times New Roman" w:eastAsia="Times New Roman" w:hAnsi="Times New Roman" w:cs="Times New Roman"/>
          <w:color w:val="4F6228" w:themeColor="accent3" w:themeShade="80"/>
          <w:sz w:val="24"/>
          <w:szCs w:val="24"/>
        </w:rPr>
        <w:t xml:space="preserve"> Composite Board</w:t>
      </w:r>
    </w:p>
    <w:p w:rsidR="00ED5BE1" w:rsidRPr="0052715A" w:rsidRDefault="0052715A" w:rsidP="00E51175">
      <w:pPr>
        <w:numPr>
          <w:ilvl w:val="0"/>
          <w:numId w:val="29"/>
        </w:numPr>
        <w:spacing w:after="0" w:line="240" w:lineRule="auto"/>
        <w:ind w:left="720"/>
        <w:jc w:val="both"/>
        <w:rPr>
          <w:rFonts w:ascii="Times New Roman" w:eastAsia="Times New Roman" w:hAnsi="Times New Roman" w:cs="Times New Roman"/>
          <w:color w:val="4F6228" w:themeColor="accent3" w:themeShade="80"/>
          <w:sz w:val="24"/>
          <w:szCs w:val="24"/>
        </w:rPr>
      </w:pPr>
      <w:r w:rsidRPr="0052715A">
        <w:rPr>
          <w:rFonts w:ascii="Times New Roman" w:eastAsia="Times New Roman" w:hAnsi="Times New Roman" w:cs="Times New Roman"/>
          <w:color w:val="4F6228" w:themeColor="accent3" w:themeShade="80"/>
          <w:sz w:val="24"/>
          <w:szCs w:val="24"/>
        </w:rPr>
        <w:t xml:space="preserve">Member of </w:t>
      </w:r>
      <w:r w:rsidR="00ED5BE1" w:rsidRPr="0052715A">
        <w:rPr>
          <w:rFonts w:ascii="Times New Roman" w:eastAsia="Times New Roman" w:hAnsi="Times New Roman" w:cs="Times New Roman"/>
          <w:color w:val="4F6228" w:themeColor="accent3" w:themeShade="80"/>
          <w:sz w:val="24"/>
          <w:szCs w:val="24"/>
        </w:rPr>
        <w:t>B</w:t>
      </w:r>
      <w:r w:rsidRPr="0052715A">
        <w:rPr>
          <w:rFonts w:ascii="Times New Roman" w:eastAsia="Times New Roman" w:hAnsi="Times New Roman" w:cs="Times New Roman"/>
          <w:color w:val="4F6228" w:themeColor="accent3" w:themeShade="80"/>
          <w:sz w:val="24"/>
          <w:szCs w:val="24"/>
        </w:rPr>
        <w:t xml:space="preserve">oard of </w:t>
      </w:r>
      <w:r w:rsidR="00ED5BE1" w:rsidRPr="0052715A">
        <w:rPr>
          <w:rFonts w:ascii="Times New Roman" w:eastAsia="Times New Roman" w:hAnsi="Times New Roman" w:cs="Times New Roman"/>
          <w:color w:val="4F6228" w:themeColor="accent3" w:themeShade="80"/>
          <w:sz w:val="24"/>
          <w:szCs w:val="24"/>
        </w:rPr>
        <w:t>E</w:t>
      </w:r>
      <w:r w:rsidRPr="0052715A">
        <w:rPr>
          <w:rFonts w:ascii="Times New Roman" w:eastAsia="Times New Roman" w:hAnsi="Times New Roman" w:cs="Times New Roman"/>
          <w:color w:val="4F6228" w:themeColor="accent3" w:themeShade="80"/>
          <w:sz w:val="24"/>
          <w:szCs w:val="24"/>
        </w:rPr>
        <w:t>xaminers</w:t>
      </w:r>
      <w:r w:rsidR="00ED5BE1" w:rsidRPr="0052715A">
        <w:rPr>
          <w:rFonts w:ascii="Times New Roman" w:eastAsia="Times New Roman" w:hAnsi="Times New Roman" w:cs="Times New Roman"/>
          <w:color w:val="4F6228" w:themeColor="accent3" w:themeShade="80"/>
          <w:sz w:val="24"/>
          <w:szCs w:val="24"/>
        </w:rPr>
        <w:t xml:space="preserve"> (E</w:t>
      </w:r>
      <w:r w:rsidRPr="0052715A">
        <w:rPr>
          <w:rFonts w:ascii="Times New Roman" w:eastAsia="Times New Roman" w:hAnsi="Times New Roman" w:cs="Times New Roman"/>
          <w:color w:val="4F6228" w:themeColor="accent3" w:themeShade="80"/>
          <w:sz w:val="24"/>
          <w:szCs w:val="24"/>
        </w:rPr>
        <w:t>ducation</w:t>
      </w:r>
      <w:r w:rsidR="00ED5BE1" w:rsidRPr="0052715A">
        <w:rPr>
          <w:rFonts w:ascii="Times New Roman" w:eastAsia="Times New Roman" w:hAnsi="Times New Roman" w:cs="Times New Roman"/>
          <w:color w:val="4F6228" w:themeColor="accent3" w:themeShade="80"/>
          <w:sz w:val="24"/>
          <w:szCs w:val="24"/>
        </w:rPr>
        <w:t>)</w:t>
      </w:r>
    </w:p>
    <w:p w:rsidR="003D755D" w:rsidRPr="00F42780" w:rsidRDefault="003D755D" w:rsidP="00E51175">
      <w:pPr>
        <w:spacing w:after="0" w:line="240" w:lineRule="auto"/>
        <w:ind w:left="1080"/>
        <w:jc w:val="both"/>
        <w:rPr>
          <w:rFonts w:ascii="Times New Roman" w:eastAsia="Times New Roman" w:hAnsi="Times New Roman" w:cs="Times New Roman"/>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Y. V. Geetha</w:t>
      </w:r>
    </w:p>
    <w:p w:rsidR="003D755D" w:rsidRPr="00F42780" w:rsidRDefault="003D755D" w:rsidP="00E51175">
      <w:pPr>
        <w:numPr>
          <w:ilvl w:val="0"/>
          <w:numId w:val="17"/>
        </w:numPr>
        <w:spacing w:after="0" w:line="240" w:lineRule="auto"/>
        <w:ind w:left="72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BOE Mangalore University</w:t>
      </w:r>
    </w:p>
    <w:p w:rsidR="003D755D" w:rsidRPr="00F42780" w:rsidRDefault="003D755D" w:rsidP="00E51175">
      <w:pPr>
        <w:numPr>
          <w:ilvl w:val="0"/>
          <w:numId w:val="17"/>
        </w:numPr>
        <w:spacing w:after="0" w:line="240" w:lineRule="auto"/>
        <w:ind w:left="72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BOE Mysore University</w:t>
      </w:r>
    </w:p>
    <w:p w:rsidR="003D755D" w:rsidRPr="00F42780" w:rsidRDefault="003D755D" w:rsidP="00E51175">
      <w:pPr>
        <w:spacing w:after="0" w:line="240" w:lineRule="auto"/>
        <w:ind w:left="720"/>
        <w:jc w:val="both"/>
        <w:rPr>
          <w:rFonts w:ascii="Times New Roman" w:eastAsia="Times New Roman" w:hAnsi="Times New Roman" w:cs="Times New Roman"/>
          <w:color w:val="000000" w:themeColor="text1"/>
          <w:sz w:val="24"/>
          <w:szCs w:val="24"/>
        </w:rPr>
      </w:pPr>
    </w:p>
    <w:p w:rsidR="003D755D" w:rsidRPr="00F42780" w:rsidRDefault="003D755D" w:rsidP="00E51175">
      <w:pPr>
        <w:spacing w:after="0" w:line="240" w:lineRule="auto"/>
        <w:ind w:firstLine="360"/>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Dr. N. Sreedevi</w:t>
      </w:r>
    </w:p>
    <w:p w:rsidR="00D47E2A" w:rsidRPr="00F42780" w:rsidRDefault="00D47E2A" w:rsidP="00D47E2A">
      <w:pPr>
        <w:numPr>
          <w:ilvl w:val="0"/>
          <w:numId w:val="30"/>
        </w:num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BOS Mysore University</w:t>
      </w:r>
    </w:p>
    <w:p w:rsidR="003D755D" w:rsidRPr="00F42780" w:rsidRDefault="003D755D" w:rsidP="00E51175">
      <w:pPr>
        <w:numPr>
          <w:ilvl w:val="0"/>
          <w:numId w:val="30"/>
        </w:num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BOS Mangalore University</w:t>
      </w:r>
    </w:p>
    <w:p w:rsidR="003D755D" w:rsidRPr="00F42780" w:rsidRDefault="003D755D" w:rsidP="00E51175">
      <w:pPr>
        <w:numPr>
          <w:ilvl w:val="0"/>
          <w:numId w:val="30"/>
        </w:num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 xml:space="preserve">Member of BOS </w:t>
      </w:r>
      <w:proofErr w:type="spellStart"/>
      <w:r w:rsidRPr="00F42780">
        <w:rPr>
          <w:rFonts w:ascii="Times New Roman" w:eastAsia="Times New Roman" w:hAnsi="Times New Roman" w:cs="Times New Roman"/>
          <w:color w:val="000000" w:themeColor="text1"/>
          <w:sz w:val="24"/>
          <w:szCs w:val="24"/>
        </w:rPr>
        <w:t>Manipal</w:t>
      </w:r>
      <w:proofErr w:type="spellEnd"/>
      <w:r w:rsidRPr="00F42780">
        <w:rPr>
          <w:rFonts w:ascii="Times New Roman" w:eastAsia="Times New Roman" w:hAnsi="Times New Roman" w:cs="Times New Roman"/>
          <w:color w:val="000000" w:themeColor="text1"/>
          <w:sz w:val="24"/>
          <w:szCs w:val="24"/>
        </w:rPr>
        <w:t xml:space="preserve"> University</w:t>
      </w:r>
    </w:p>
    <w:p w:rsidR="003D755D" w:rsidRPr="00F42780" w:rsidRDefault="003D755D" w:rsidP="00E51175">
      <w:pPr>
        <w:numPr>
          <w:ilvl w:val="0"/>
          <w:numId w:val="30"/>
        </w:num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BOS Kerala University</w:t>
      </w:r>
    </w:p>
    <w:p w:rsidR="003D755D" w:rsidRPr="00F42780" w:rsidRDefault="003D755D" w:rsidP="00E51175">
      <w:pPr>
        <w:numPr>
          <w:ilvl w:val="0"/>
          <w:numId w:val="30"/>
        </w:num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lastRenderedPageBreak/>
        <w:t>Member of BOS Calicut University</w:t>
      </w:r>
    </w:p>
    <w:p w:rsidR="003D755D" w:rsidRPr="00F42780" w:rsidRDefault="003D755D" w:rsidP="00E51175">
      <w:pPr>
        <w:numPr>
          <w:ilvl w:val="0"/>
          <w:numId w:val="30"/>
        </w:numPr>
        <w:spacing w:after="0" w:line="240" w:lineRule="auto"/>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 xml:space="preserve">Panel of examiners for PhD Program in </w:t>
      </w:r>
      <w:proofErr w:type="spellStart"/>
      <w:r w:rsidRPr="00F42780">
        <w:rPr>
          <w:rFonts w:ascii="Times New Roman" w:eastAsia="Times New Roman" w:hAnsi="Times New Roman" w:cs="Times New Roman"/>
          <w:color w:val="000000" w:themeColor="text1"/>
          <w:sz w:val="24"/>
          <w:szCs w:val="24"/>
        </w:rPr>
        <w:t>Manipal</w:t>
      </w:r>
      <w:proofErr w:type="spellEnd"/>
      <w:r w:rsidRPr="00F42780">
        <w:rPr>
          <w:rFonts w:ascii="Times New Roman" w:eastAsia="Times New Roman" w:hAnsi="Times New Roman" w:cs="Times New Roman"/>
          <w:color w:val="000000" w:themeColor="text1"/>
          <w:sz w:val="24"/>
          <w:szCs w:val="24"/>
        </w:rPr>
        <w:t xml:space="preserve"> University</w:t>
      </w:r>
    </w:p>
    <w:p w:rsidR="003D755D" w:rsidRPr="00F42780" w:rsidRDefault="003D755D" w:rsidP="00E51175">
      <w:pPr>
        <w:numPr>
          <w:ilvl w:val="0"/>
          <w:numId w:val="30"/>
        </w:numPr>
        <w:spacing w:after="0" w:line="240" w:lineRule="auto"/>
        <w:contextualSpacing/>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 xml:space="preserve">Coordinator for NPPCD program at </w:t>
      </w:r>
      <w:proofErr w:type="spellStart"/>
      <w:r w:rsidRPr="00F42780">
        <w:rPr>
          <w:rFonts w:ascii="Times New Roman" w:eastAsia="Times New Roman" w:hAnsi="Times New Roman" w:cs="Times New Roman"/>
          <w:color w:val="000000" w:themeColor="text1"/>
          <w:sz w:val="24"/>
          <w:szCs w:val="24"/>
        </w:rPr>
        <w:t>Coorg</w:t>
      </w:r>
      <w:proofErr w:type="spellEnd"/>
    </w:p>
    <w:p w:rsidR="003D755D" w:rsidRPr="00F42780" w:rsidRDefault="003D755D" w:rsidP="00E51175">
      <w:pPr>
        <w:numPr>
          <w:ilvl w:val="0"/>
          <w:numId w:val="30"/>
        </w:numPr>
        <w:spacing w:after="0" w:line="240" w:lineRule="auto"/>
        <w:contextualSpacing/>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 xml:space="preserve">Member, Board of Examiners for </w:t>
      </w:r>
      <w:proofErr w:type="spellStart"/>
      <w:r w:rsidRPr="00F42780">
        <w:rPr>
          <w:rFonts w:ascii="Times New Roman" w:eastAsia="Times New Roman" w:hAnsi="Times New Roman" w:cs="Times New Roman"/>
          <w:color w:val="000000" w:themeColor="text1"/>
          <w:sz w:val="24"/>
          <w:szCs w:val="24"/>
        </w:rPr>
        <w:t>MSc</w:t>
      </w:r>
      <w:proofErr w:type="spellEnd"/>
      <w:r w:rsidRPr="00F42780">
        <w:rPr>
          <w:rFonts w:ascii="Times New Roman" w:eastAsia="Times New Roman" w:hAnsi="Times New Roman" w:cs="Times New Roman"/>
          <w:color w:val="000000" w:themeColor="text1"/>
          <w:sz w:val="24"/>
          <w:szCs w:val="24"/>
        </w:rPr>
        <w:t xml:space="preserve"> (SLP/</w:t>
      </w:r>
      <w:proofErr w:type="spellStart"/>
      <w:r w:rsidRPr="00F42780">
        <w:rPr>
          <w:rFonts w:ascii="Times New Roman" w:eastAsia="Times New Roman" w:hAnsi="Times New Roman" w:cs="Times New Roman"/>
          <w:color w:val="000000" w:themeColor="text1"/>
          <w:sz w:val="24"/>
          <w:szCs w:val="24"/>
        </w:rPr>
        <w:t>Aud</w:t>
      </w:r>
      <w:proofErr w:type="spellEnd"/>
      <w:r w:rsidRPr="00F42780">
        <w:rPr>
          <w:rFonts w:ascii="Times New Roman" w:eastAsia="Times New Roman" w:hAnsi="Times New Roman" w:cs="Times New Roman"/>
          <w:color w:val="000000" w:themeColor="text1"/>
          <w:sz w:val="24"/>
          <w:szCs w:val="24"/>
        </w:rPr>
        <w:t>), MASLP courses of Bangalore University for the year 2012-13</w:t>
      </w:r>
    </w:p>
    <w:p w:rsidR="003D755D" w:rsidRDefault="003D755D" w:rsidP="00E51175">
      <w:pPr>
        <w:spacing w:after="0" w:line="240" w:lineRule="auto"/>
        <w:ind w:firstLine="360"/>
        <w:jc w:val="both"/>
        <w:rPr>
          <w:rFonts w:ascii="Times New Roman" w:eastAsia="Times New Roman" w:hAnsi="Times New Roman" w:cs="Times New Roman"/>
          <w:b/>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K. Yeshoda</w:t>
      </w:r>
    </w:p>
    <w:p w:rsidR="003D755D" w:rsidRPr="00F42780" w:rsidRDefault="003D755D" w:rsidP="00E51175">
      <w:pPr>
        <w:numPr>
          <w:ilvl w:val="0"/>
          <w:numId w:val="18"/>
        </w:numPr>
        <w:spacing w:after="0" w:line="240" w:lineRule="auto"/>
        <w:ind w:left="720"/>
        <w:contextualSpacing/>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Coordinator for NPPCD program at Bangalore Rural</w:t>
      </w:r>
    </w:p>
    <w:p w:rsidR="003D755D" w:rsidRPr="00F42780" w:rsidRDefault="003D755D" w:rsidP="00E51175">
      <w:pPr>
        <w:numPr>
          <w:ilvl w:val="0"/>
          <w:numId w:val="18"/>
        </w:numPr>
        <w:spacing w:after="0" w:line="240" w:lineRule="auto"/>
        <w:ind w:left="720"/>
        <w:contextualSpacing/>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 xml:space="preserve">Member, Board of Examiners for </w:t>
      </w:r>
      <w:proofErr w:type="spellStart"/>
      <w:r w:rsidRPr="00F42780">
        <w:rPr>
          <w:rFonts w:ascii="Times New Roman" w:eastAsia="Times New Roman" w:hAnsi="Times New Roman" w:cs="Times New Roman"/>
          <w:color w:val="000000" w:themeColor="text1"/>
          <w:sz w:val="24"/>
          <w:szCs w:val="24"/>
        </w:rPr>
        <w:t>MSc</w:t>
      </w:r>
      <w:proofErr w:type="spellEnd"/>
      <w:r w:rsidRPr="00F42780">
        <w:rPr>
          <w:rFonts w:ascii="Times New Roman" w:eastAsia="Times New Roman" w:hAnsi="Times New Roman" w:cs="Times New Roman"/>
          <w:color w:val="000000" w:themeColor="text1"/>
          <w:sz w:val="24"/>
          <w:szCs w:val="24"/>
        </w:rPr>
        <w:t xml:space="preserve"> (SLP/</w:t>
      </w:r>
      <w:proofErr w:type="spellStart"/>
      <w:r w:rsidRPr="00F42780">
        <w:rPr>
          <w:rFonts w:ascii="Times New Roman" w:eastAsia="Times New Roman" w:hAnsi="Times New Roman" w:cs="Times New Roman"/>
          <w:color w:val="000000" w:themeColor="text1"/>
          <w:sz w:val="24"/>
          <w:szCs w:val="24"/>
        </w:rPr>
        <w:t>Aud</w:t>
      </w:r>
      <w:proofErr w:type="spellEnd"/>
      <w:r w:rsidRPr="00F42780">
        <w:rPr>
          <w:rFonts w:ascii="Times New Roman" w:eastAsia="Times New Roman" w:hAnsi="Times New Roman" w:cs="Times New Roman"/>
          <w:color w:val="000000" w:themeColor="text1"/>
          <w:sz w:val="24"/>
          <w:szCs w:val="24"/>
        </w:rPr>
        <w:t>), MASLP courses of Bangalore University for the year 2012-13</w:t>
      </w:r>
    </w:p>
    <w:p w:rsidR="003D755D" w:rsidRPr="00F42780" w:rsidRDefault="003D755D" w:rsidP="00E51175">
      <w:pPr>
        <w:pStyle w:val="ListParagraph"/>
        <w:numPr>
          <w:ilvl w:val="0"/>
          <w:numId w:val="18"/>
        </w:numPr>
        <w:tabs>
          <w:tab w:val="left" w:pos="720"/>
        </w:tabs>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Assistant Editor – JAIISH Vol. 31, 2012 </w:t>
      </w:r>
    </w:p>
    <w:p w:rsidR="003D755D" w:rsidRPr="00F42780" w:rsidRDefault="003D755D" w:rsidP="00E51175">
      <w:pPr>
        <w:spacing w:after="0" w:line="240" w:lineRule="auto"/>
        <w:ind w:firstLine="360"/>
        <w:contextualSpacing/>
        <w:jc w:val="both"/>
        <w:rPr>
          <w:rFonts w:ascii="Times New Roman" w:eastAsia="Times New Roman" w:hAnsi="Times New Roman" w:cs="Times New Roman"/>
          <w:b/>
          <w:color w:val="000000" w:themeColor="text1"/>
          <w:sz w:val="24"/>
          <w:szCs w:val="24"/>
        </w:rPr>
      </w:pPr>
    </w:p>
    <w:p w:rsidR="003D755D" w:rsidRPr="00F42780" w:rsidRDefault="003D755D" w:rsidP="00E51175">
      <w:pPr>
        <w:pStyle w:val="ListParagraph"/>
        <w:numPr>
          <w:ilvl w:val="0"/>
          <w:numId w:val="8"/>
        </w:numPr>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Membership in professional organizations </w:t>
      </w:r>
    </w:p>
    <w:p w:rsidR="007741EF" w:rsidRDefault="007741EF" w:rsidP="00E51175">
      <w:pPr>
        <w:pStyle w:val="ListParagraph"/>
        <w:spacing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Dr. K.S. </w:t>
      </w:r>
      <w:proofErr w:type="spellStart"/>
      <w:r w:rsidRPr="00F42780">
        <w:rPr>
          <w:rFonts w:ascii="Times New Roman" w:hAnsi="Times New Roman"/>
          <w:b/>
          <w:color w:val="000000" w:themeColor="text1"/>
          <w:sz w:val="24"/>
          <w:szCs w:val="24"/>
        </w:rPr>
        <w:t>Prema</w:t>
      </w:r>
      <w:proofErr w:type="spellEnd"/>
    </w:p>
    <w:p w:rsidR="003D755D" w:rsidRPr="00F42780" w:rsidRDefault="003D755D" w:rsidP="00E51175">
      <w:pPr>
        <w:pStyle w:val="ListParagraph"/>
        <w:numPr>
          <w:ilvl w:val="0"/>
          <w:numId w:val="20"/>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International Reading Association, USA</w:t>
      </w:r>
    </w:p>
    <w:p w:rsidR="003D755D" w:rsidRPr="00F42780" w:rsidRDefault="003D755D" w:rsidP="00E51175">
      <w:pPr>
        <w:pStyle w:val="ListParagraph"/>
        <w:numPr>
          <w:ilvl w:val="0"/>
          <w:numId w:val="20"/>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Life member of Dravidian Linguistic Association</w:t>
      </w:r>
    </w:p>
    <w:p w:rsidR="003D755D" w:rsidRPr="00F42780" w:rsidRDefault="003D755D" w:rsidP="00E51175">
      <w:pPr>
        <w:pStyle w:val="ListParagraph"/>
        <w:numPr>
          <w:ilvl w:val="0"/>
          <w:numId w:val="20"/>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Life member of Indian Speech and Hearing Association</w:t>
      </w:r>
    </w:p>
    <w:p w:rsidR="003D755D" w:rsidRPr="00F42780" w:rsidRDefault="003D755D" w:rsidP="00E51175">
      <w:pPr>
        <w:pStyle w:val="ListParagraph"/>
        <w:numPr>
          <w:ilvl w:val="0"/>
          <w:numId w:val="20"/>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‘Fulbright State Alumni Association’</w:t>
      </w:r>
    </w:p>
    <w:p w:rsidR="003D755D" w:rsidRPr="00F42780" w:rsidRDefault="003D755D" w:rsidP="00E51175">
      <w:pPr>
        <w:pStyle w:val="ListParagraph"/>
        <w:numPr>
          <w:ilvl w:val="0"/>
          <w:numId w:val="20"/>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‘Women in Science’.</w:t>
      </w:r>
    </w:p>
    <w:p w:rsidR="003D755D" w:rsidRPr="00F42780" w:rsidRDefault="003D755D" w:rsidP="00E51175">
      <w:pPr>
        <w:pStyle w:val="ListParagraph"/>
        <w:numPr>
          <w:ilvl w:val="0"/>
          <w:numId w:val="20"/>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of All India Association for Educational Research   </w:t>
      </w:r>
    </w:p>
    <w:p w:rsidR="00ED5BE1" w:rsidRPr="00F42780" w:rsidRDefault="00ED5BE1" w:rsidP="00E51175">
      <w:pPr>
        <w:pStyle w:val="ListParagraph"/>
        <w:numPr>
          <w:ilvl w:val="0"/>
          <w:numId w:val="20"/>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of Rehabilitation Council of India  </w:t>
      </w:r>
    </w:p>
    <w:p w:rsidR="003D755D" w:rsidRPr="00F42780" w:rsidRDefault="003D755D" w:rsidP="00E51175">
      <w:pPr>
        <w:spacing w:after="0" w:line="240" w:lineRule="auto"/>
        <w:ind w:firstLine="360"/>
        <w:jc w:val="both"/>
        <w:rPr>
          <w:rFonts w:ascii="Times New Roman" w:hAnsi="Times New Roman" w:cs="Times New Roman"/>
          <w:b/>
          <w:color w:val="FF0000"/>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Y. V. Geetha</w:t>
      </w:r>
    </w:p>
    <w:p w:rsidR="003D755D" w:rsidRPr="00F42780" w:rsidRDefault="003D755D" w:rsidP="00E51175">
      <w:pPr>
        <w:numPr>
          <w:ilvl w:val="0"/>
          <w:numId w:val="17"/>
        </w:numPr>
        <w:spacing w:after="0" w:line="240" w:lineRule="auto"/>
        <w:ind w:left="72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Life member of Dravidian Linguistic Association</w:t>
      </w:r>
    </w:p>
    <w:p w:rsidR="003D755D" w:rsidRPr="00F42780" w:rsidRDefault="003D755D" w:rsidP="00E51175">
      <w:pPr>
        <w:numPr>
          <w:ilvl w:val="0"/>
          <w:numId w:val="17"/>
        </w:numPr>
        <w:spacing w:after="0" w:line="240" w:lineRule="auto"/>
        <w:ind w:left="72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Life member of Indian Speech and Hearing Association</w:t>
      </w:r>
    </w:p>
    <w:p w:rsidR="003D755D" w:rsidRPr="00F42780" w:rsidRDefault="003D755D" w:rsidP="00E51175">
      <w:pPr>
        <w:pStyle w:val="ListParagraph"/>
        <w:numPr>
          <w:ilvl w:val="0"/>
          <w:numId w:val="17"/>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Rehabilitation Council of India</w:t>
      </w:r>
    </w:p>
    <w:p w:rsidR="003D755D" w:rsidRPr="00F42780" w:rsidRDefault="003D755D" w:rsidP="00E51175">
      <w:pPr>
        <w:spacing w:after="0" w:line="240" w:lineRule="auto"/>
        <w:ind w:left="360"/>
        <w:jc w:val="both"/>
        <w:rPr>
          <w:rFonts w:ascii="Times New Roman" w:eastAsia="Times New Roman" w:hAnsi="Times New Roman" w:cs="Times New Roman"/>
          <w:color w:val="FF0000"/>
          <w:sz w:val="24"/>
          <w:szCs w:val="24"/>
        </w:rPr>
      </w:pPr>
    </w:p>
    <w:p w:rsidR="003D755D" w:rsidRPr="00F42780" w:rsidRDefault="003D755D" w:rsidP="00E51175">
      <w:pPr>
        <w:spacing w:after="0" w:line="240" w:lineRule="auto"/>
        <w:ind w:left="360"/>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Dr. N Sreedevi</w:t>
      </w:r>
    </w:p>
    <w:p w:rsidR="003D755D" w:rsidRPr="00F42780" w:rsidRDefault="003D755D" w:rsidP="00E51175">
      <w:pPr>
        <w:numPr>
          <w:ilvl w:val="0"/>
          <w:numId w:val="30"/>
        </w:numPr>
        <w:spacing w:after="0" w:line="240" w:lineRule="auto"/>
        <w:contextualSpacing/>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Life member of Indian Speech and Hearing Association</w:t>
      </w:r>
    </w:p>
    <w:p w:rsidR="003D755D" w:rsidRPr="00F42780" w:rsidRDefault="003D755D" w:rsidP="00E51175">
      <w:pPr>
        <w:numPr>
          <w:ilvl w:val="0"/>
          <w:numId w:val="30"/>
        </w:numPr>
        <w:spacing w:after="0" w:line="240" w:lineRule="auto"/>
        <w:contextualSpacing/>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Rehabilitation Council of India</w:t>
      </w:r>
    </w:p>
    <w:p w:rsidR="003D755D" w:rsidRPr="00F42780" w:rsidRDefault="003D755D" w:rsidP="00E51175">
      <w:pPr>
        <w:pStyle w:val="ListParagraph"/>
        <w:numPr>
          <w:ilvl w:val="0"/>
          <w:numId w:val="30"/>
        </w:numPr>
        <w:spacing w:after="0"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of </w:t>
      </w:r>
      <w:proofErr w:type="spellStart"/>
      <w:r w:rsidRPr="00F42780">
        <w:rPr>
          <w:rFonts w:ascii="Times New Roman" w:hAnsi="Times New Roman"/>
          <w:color w:val="000000" w:themeColor="text1"/>
          <w:sz w:val="24"/>
          <w:szCs w:val="24"/>
        </w:rPr>
        <w:t>Laryngology</w:t>
      </w:r>
      <w:proofErr w:type="spellEnd"/>
      <w:r w:rsidRPr="00F42780">
        <w:rPr>
          <w:rFonts w:ascii="Times New Roman" w:hAnsi="Times New Roman"/>
          <w:color w:val="000000" w:themeColor="text1"/>
          <w:sz w:val="24"/>
          <w:szCs w:val="24"/>
        </w:rPr>
        <w:t xml:space="preserve"> and Voice Association</w:t>
      </w:r>
    </w:p>
    <w:p w:rsidR="003D755D" w:rsidRPr="00F42780" w:rsidRDefault="003D755D" w:rsidP="00E51175">
      <w:pPr>
        <w:spacing w:after="0" w:line="240" w:lineRule="auto"/>
        <w:ind w:left="360"/>
        <w:jc w:val="both"/>
        <w:rPr>
          <w:rFonts w:ascii="Times New Roman" w:eastAsia="Times New Roman" w:hAnsi="Times New Roman" w:cs="Times New Roman"/>
          <w:b/>
          <w:color w:val="000000" w:themeColor="text1"/>
          <w:sz w:val="24"/>
          <w:szCs w:val="24"/>
        </w:rPr>
      </w:pPr>
    </w:p>
    <w:p w:rsidR="003D755D" w:rsidRPr="00F42780" w:rsidRDefault="003D755D" w:rsidP="00E51175">
      <w:pPr>
        <w:spacing w:after="0" w:line="240" w:lineRule="auto"/>
        <w:ind w:left="360"/>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 xml:space="preserve">Dr. </w:t>
      </w:r>
      <w:proofErr w:type="spellStart"/>
      <w:r w:rsidRPr="00F42780">
        <w:rPr>
          <w:rFonts w:ascii="Times New Roman" w:eastAsia="Times New Roman" w:hAnsi="Times New Roman" w:cs="Times New Roman"/>
          <w:b/>
          <w:color w:val="000000" w:themeColor="text1"/>
          <w:sz w:val="24"/>
          <w:szCs w:val="24"/>
        </w:rPr>
        <w:t>K.Yeshoda</w:t>
      </w:r>
      <w:proofErr w:type="spellEnd"/>
    </w:p>
    <w:p w:rsidR="003D755D" w:rsidRPr="00F42780" w:rsidRDefault="003D755D" w:rsidP="00E51175">
      <w:pPr>
        <w:numPr>
          <w:ilvl w:val="0"/>
          <w:numId w:val="30"/>
        </w:numPr>
        <w:spacing w:after="0" w:line="240" w:lineRule="auto"/>
        <w:contextualSpacing/>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Indian Speech and Hearing Association</w:t>
      </w:r>
    </w:p>
    <w:p w:rsidR="003D755D" w:rsidRPr="00F42780" w:rsidRDefault="003D755D" w:rsidP="00E51175">
      <w:pPr>
        <w:spacing w:after="0" w:line="240" w:lineRule="auto"/>
        <w:ind w:left="360"/>
        <w:jc w:val="both"/>
        <w:rPr>
          <w:rFonts w:ascii="Times New Roman" w:eastAsia="Times New Roman" w:hAnsi="Times New Roman" w:cs="Times New Roman"/>
          <w:b/>
          <w:color w:val="000000" w:themeColor="text1"/>
          <w:sz w:val="24"/>
          <w:szCs w:val="24"/>
        </w:rPr>
      </w:pPr>
    </w:p>
    <w:p w:rsidR="003D755D" w:rsidRPr="00F42780" w:rsidRDefault="003D755D" w:rsidP="00E51175">
      <w:pPr>
        <w:spacing w:after="0" w:line="240" w:lineRule="auto"/>
        <w:ind w:left="360"/>
        <w:jc w:val="both"/>
        <w:rPr>
          <w:rFonts w:ascii="Times New Roman" w:eastAsia="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 xml:space="preserve">Dr. T. Jayakumar </w:t>
      </w:r>
    </w:p>
    <w:p w:rsidR="003D755D" w:rsidRPr="00F42780" w:rsidRDefault="003D755D" w:rsidP="00E51175">
      <w:pPr>
        <w:numPr>
          <w:ilvl w:val="0"/>
          <w:numId w:val="20"/>
        </w:numPr>
        <w:spacing w:after="0" w:line="240" w:lineRule="auto"/>
        <w:ind w:left="72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Life member of Indian Speech and Hearing Association</w:t>
      </w:r>
    </w:p>
    <w:p w:rsidR="003D755D" w:rsidRPr="00F42780" w:rsidRDefault="003D755D" w:rsidP="00E51175">
      <w:pPr>
        <w:numPr>
          <w:ilvl w:val="0"/>
          <w:numId w:val="20"/>
        </w:numPr>
        <w:spacing w:after="0" w:line="240" w:lineRule="auto"/>
        <w:ind w:left="72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Rehabilitation Council of India</w:t>
      </w:r>
    </w:p>
    <w:p w:rsidR="003D755D" w:rsidRPr="00F42780" w:rsidRDefault="003D755D" w:rsidP="00E51175">
      <w:pPr>
        <w:pStyle w:val="ListParagraph"/>
        <w:numPr>
          <w:ilvl w:val="0"/>
          <w:numId w:val="20"/>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of Indian </w:t>
      </w:r>
      <w:proofErr w:type="spellStart"/>
      <w:r w:rsidR="00CC02E0" w:rsidRPr="00F42780">
        <w:rPr>
          <w:rFonts w:ascii="Times New Roman" w:hAnsi="Times New Roman"/>
          <w:color w:val="000000" w:themeColor="text1"/>
          <w:sz w:val="24"/>
          <w:szCs w:val="24"/>
        </w:rPr>
        <w:t>L</w:t>
      </w:r>
      <w:r w:rsidRPr="00F42780">
        <w:rPr>
          <w:rFonts w:ascii="Times New Roman" w:hAnsi="Times New Roman"/>
          <w:color w:val="000000" w:themeColor="text1"/>
          <w:sz w:val="24"/>
          <w:szCs w:val="24"/>
        </w:rPr>
        <w:t>aryngology</w:t>
      </w:r>
      <w:proofErr w:type="spellEnd"/>
    </w:p>
    <w:p w:rsidR="003D755D" w:rsidRPr="00F42780" w:rsidRDefault="003D755D" w:rsidP="00E51175">
      <w:pPr>
        <w:spacing w:after="0" w:line="240" w:lineRule="auto"/>
        <w:ind w:left="360"/>
        <w:jc w:val="both"/>
        <w:rPr>
          <w:rFonts w:ascii="Times New Roman" w:eastAsia="Times New Roman" w:hAnsi="Times New Roman" w:cs="Times New Roman"/>
          <w:b/>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Santosh M.</w:t>
      </w:r>
    </w:p>
    <w:p w:rsidR="003D755D" w:rsidRPr="00F42780" w:rsidRDefault="003D755D" w:rsidP="00E51175">
      <w:pPr>
        <w:numPr>
          <w:ilvl w:val="0"/>
          <w:numId w:val="20"/>
        </w:numPr>
        <w:spacing w:after="0" w:line="240" w:lineRule="auto"/>
        <w:ind w:left="72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Life member of Indian Speech and Hearing Association</w:t>
      </w:r>
    </w:p>
    <w:p w:rsidR="003D755D" w:rsidRPr="00F42780" w:rsidRDefault="003D755D" w:rsidP="00E51175">
      <w:pPr>
        <w:numPr>
          <w:ilvl w:val="0"/>
          <w:numId w:val="20"/>
        </w:numPr>
        <w:spacing w:after="0" w:line="240" w:lineRule="auto"/>
        <w:ind w:left="72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Rehabilitation Council of India</w:t>
      </w:r>
    </w:p>
    <w:p w:rsidR="003D755D" w:rsidRPr="00F42780" w:rsidRDefault="003D755D" w:rsidP="00E51175">
      <w:pPr>
        <w:pStyle w:val="ListParagraph"/>
        <w:numPr>
          <w:ilvl w:val="0"/>
          <w:numId w:val="20"/>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Indian National science congress</w:t>
      </w:r>
    </w:p>
    <w:p w:rsidR="003D755D" w:rsidRPr="00F42780" w:rsidRDefault="003D755D" w:rsidP="00E51175">
      <w:pPr>
        <w:spacing w:after="0" w:line="240" w:lineRule="auto"/>
        <w:ind w:firstLine="360"/>
        <w:jc w:val="both"/>
        <w:rPr>
          <w:rFonts w:ascii="Times New Roman" w:hAnsi="Times New Roman" w:cs="Times New Roman"/>
          <w:b/>
          <w:color w:val="FF0000"/>
          <w:sz w:val="24"/>
          <w:szCs w:val="24"/>
        </w:rPr>
      </w:pPr>
    </w:p>
    <w:p w:rsidR="003D755D" w:rsidRPr="00F42780" w:rsidRDefault="003D755D" w:rsidP="00E51175">
      <w:pPr>
        <w:pStyle w:val="ListParagraph"/>
        <w:numPr>
          <w:ilvl w:val="0"/>
          <w:numId w:val="8"/>
        </w:numPr>
        <w:spacing w:line="240" w:lineRule="auto"/>
        <w:ind w:left="360"/>
        <w:jc w:val="both"/>
        <w:rPr>
          <w:rFonts w:ascii="Times New Roman" w:hAnsi="Times New Roman"/>
          <w:color w:val="000000" w:themeColor="text1"/>
          <w:sz w:val="24"/>
          <w:szCs w:val="24"/>
        </w:rPr>
      </w:pPr>
      <w:r w:rsidRPr="00F42780">
        <w:rPr>
          <w:rFonts w:ascii="Times New Roman" w:hAnsi="Times New Roman"/>
          <w:b/>
          <w:color w:val="000000" w:themeColor="text1"/>
          <w:sz w:val="24"/>
          <w:szCs w:val="24"/>
        </w:rPr>
        <w:t>Participation in Committees/ Taskforces and Panels set up by other organizations/agencies</w:t>
      </w:r>
      <w:r w:rsidRPr="00F42780">
        <w:rPr>
          <w:rFonts w:ascii="Times New Roman" w:hAnsi="Times New Roman"/>
          <w:color w:val="000000" w:themeColor="text1"/>
          <w:sz w:val="24"/>
          <w:szCs w:val="24"/>
        </w:rPr>
        <w:t>.</w:t>
      </w:r>
    </w:p>
    <w:p w:rsidR="003D755D" w:rsidRPr="00F42780" w:rsidRDefault="003D755D" w:rsidP="00E51175">
      <w:pPr>
        <w:spacing w:after="0" w:line="240" w:lineRule="auto"/>
        <w:ind w:left="810" w:hanging="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lastRenderedPageBreak/>
        <w:t xml:space="preserve">Dr. K.S. </w:t>
      </w:r>
      <w:proofErr w:type="spellStart"/>
      <w:r w:rsidRPr="00F42780">
        <w:rPr>
          <w:rFonts w:ascii="Times New Roman" w:hAnsi="Times New Roman" w:cs="Times New Roman"/>
          <w:b/>
          <w:color w:val="000000" w:themeColor="text1"/>
          <w:sz w:val="24"/>
          <w:szCs w:val="24"/>
        </w:rPr>
        <w:t>Prema</w:t>
      </w:r>
      <w:proofErr w:type="spellEnd"/>
    </w:p>
    <w:p w:rsidR="003D755D" w:rsidRPr="00F42780" w:rsidRDefault="003D755D" w:rsidP="00E51175">
      <w:pPr>
        <w:pStyle w:val="ListParagraph"/>
        <w:numPr>
          <w:ilvl w:val="0"/>
          <w:numId w:val="63"/>
        </w:numPr>
        <w:spacing w:after="0"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of Editorial Committee for publication of the proceedings of the NSCS held in June 2011. </w:t>
      </w:r>
    </w:p>
    <w:p w:rsidR="003D755D" w:rsidRPr="00F42780" w:rsidRDefault="003D755D" w:rsidP="00E51175">
      <w:pPr>
        <w:pStyle w:val="ListParagraph"/>
        <w:numPr>
          <w:ilvl w:val="0"/>
          <w:numId w:val="63"/>
        </w:numPr>
        <w:spacing w:after="0"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selection committee member, </w:t>
      </w:r>
      <w:proofErr w:type="spellStart"/>
      <w:r w:rsidRPr="00F42780">
        <w:rPr>
          <w:rFonts w:ascii="Times New Roman" w:hAnsi="Times New Roman"/>
          <w:color w:val="000000" w:themeColor="text1"/>
          <w:sz w:val="24"/>
          <w:szCs w:val="24"/>
        </w:rPr>
        <w:t>Avinashalingam</w:t>
      </w:r>
      <w:proofErr w:type="spellEnd"/>
      <w:r w:rsidRPr="00F42780">
        <w:rPr>
          <w:rFonts w:ascii="Times New Roman" w:hAnsi="Times New Roman"/>
          <w:color w:val="000000" w:themeColor="text1"/>
          <w:sz w:val="24"/>
          <w:szCs w:val="24"/>
        </w:rPr>
        <w:t xml:space="preserve"> University, Coimbatore</w:t>
      </w:r>
    </w:p>
    <w:p w:rsidR="003D755D" w:rsidRPr="00F42780" w:rsidRDefault="003D755D" w:rsidP="00E51175">
      <w:pPr>
        <w:pStyle w:val="ListParagraph"/>
        <w:numPr>
          <w:ilvl w:val="0"/>
          <w:numId w:val="63"/>
        </w:numPr>
        <w:spacing w:after="0"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Expert to scrutinize applications for Student Welfare Scholarship submitted to the Directorate of Student Welfare Unit, UOM</w:t>
      </w:r>
    </w:p>
    <w:p w:rsidR="0068401D" w:rsidRPr="00BA7BEE" w:rsidRDefault="00BA7BEE" w:rsidP="00E51175">
      <w:pPr>
        <w:pStyle w:val="ListParagraph"/>
        <w:numPr>
          <w:ilvl w:val="0"/>
          <w:numId w:val="63"/>
        </w:numPr>
        <w:spacing w:after="0" w:line="240" w:lineRule="auto"/>
        <w:jc w:val="both"/>
        <w:rPr>
          <w:rFonts w:ascii="Times New Roman" w:hAnsi="Times New Roman"/>
          <w:color w:val="4F6228" w:themeColor="accent3" w:themeShade="80"/>
          <w:sz w:val="24"/>
          <w:szCs w:val="24"/>
        </w:rPr>
      </w:pPr>
      <w:r w:rsidRPr="00BA7BEE">
        <w:rPr>
          <w:rFonts w:ascii="Times New Roman" w:hAnsi="Times New Roman"/>
          <w:color w:val="4F6228" w:themeColor="accent3" w:themeShade="80"/>
          <w:sz w:val="24"/>
          <w:szCs w:val="24"/>
        </w:rPr>
        <w:t>Representative to task force of Public Health Foundation of India from AIISH</w:t>
      </w:r>
    </w:p>
    <w:p w:rsidR="000E0FFA" w:rsidRPr="00461A23" w:rsidRDefault="000E0FFA" w:rsidP="000E0FFA">
      <w:pPr>
        <w:numPr>
          <w:ilvl w:val="0"/>
          <w:numId w:val="63"/>
        </w:numPr>
        <w:spacing w:after="0" w:line="240" w:lineRule="auto"/>
        <w:jc w:val="both"/>
        <w:rPr>
          <w:rFonts w:ascii="Times New Roman" w:hAnsi="Times New Roman"/>
          <w:color w:val="000000" w:themeColor="text1"/>
          <w:sz w:val="24"/>
          <w:szCs w:val="24"/>
        </w:rPr>
      </w:pPr>
      <w:r w:rsidRPr="00461A23">
        <w:rPr>
          <w:rFonts w:ascii="Times New Roman" w:hAnsi="Times New Roman"/>
          <w:color w:val="000000" w:themeColor="text1"/>
          <w:sz w:val="24"/>
          <w:szCs w:val="24"/>
        </w:rPr>
        <w:t>Member of Rehabilitation Council of India</w:t>
      </w:r>
    </w:p>
    <w:p w:rsidR="003D755D" w:rsidRPr="00F42780" w:rsidRDefault="003D755D" w:rsidP="00E51175">
      <w:pPr>
        <w:pStyle w:val="ListParagraph"/>
        <w:spacing w:after="0" w:line="240" w:lineRule="auto"/>
        <w:jc w:val="both"/>
        <w:rPr>
          <w:rFonts w:ascii="Times New Roman" w:hAnsi="Times New Roman"/>
          <w:color w:val="000000" w:themeColor="text1"/>
          <w:sz w:val="24"/>
          <w:szCs w:val="24"/>
        </w:rPr>
      </w:pPr>
    </w:p>
    <w:p w:rsidR="003D755D" w:rsidRPr="00F42780" w:rsidRDefault="003D755D" w:rsidP="00E51175">
      <w:pPr>
        <w:pStyle w:val="ListParagraph"/>
        <w:numPr>
          <w:ilvl w:val="0"/>
          <w:numId w:val="8"/>
        </w:numPr>
        <w:spacing w:line="240" w:lineRule="auto"/>
        <w:ind w:left="450" w:hanging="45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Any Other</w:t>
      </w:r>
    </w:p>
    <w:p w:rsidR="008C09ED" w:rsidRDefault="008C09ED" w:rsidP="00E51175">
      <w:pPr>
        <w:pStyle w:val="ListParagraph"/>
        <w:spacing w:line="240" w:lineRule="auto"/>
        <w:ind w:left="450"/>
        <w:jc w:val="both"/>
        <w:rPr>
          <w:rFonts w:ascii="Times New Roman" w:hAnsi="Times New Roman"/>
          <w:b/>
          <w:color w:val="000000" w:themeColor="text1"/>
          <w:sz w:val="24"/>
          <w:szCs w:val="24"/>
        </w:rPr>
      </w:pPr>
    </w:p>
    <w:p w:rsidR="003D755D" w:rsidRPr="00F42780" w:rsidRDefault="003D755D" w:rsidP="00E51175">
      <w:pPr>
        <w:pStyle w:val="ListParagraph"/>
        <w:spacing w:line="240" w:lineRule="auto"/>
        <w:ind w:left="45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Dr. K.S. </w:t>
      </w:r>
      <w:proofErr w:type="spellStart"/>
      <w:r w:rsidRPr="00F42780">
        <w:rPr>
          <w:rFonts w:ascii="Times New Roman" w:hAnsi="Times New Roman"/>
          <w:b/>
          <w:color w:val="000000" w:themeColor="text1"/>
          <w:sz w:val="24"/>
          <w:szCs w:val="24"/>
        </w:rPr>
        <w:t>Prema</w:t>
      </w:r>
      <w:proofErr w:type="spellEnd"/>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HOD-Special Education </w:t>
      </w:r>
    </w:p>
    <w:p w:rsidR="000F00C5" w:rsidRPr="00F42780" w:rsidRDefault="000F00C5" w:rsidP="000F00C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Class Mentor  for I </w:t>
      </w:r>
      <w:proofErr w:type="spellStart"/>
      <w:r w:rsidRPr="00F42780">
        <w:rPr>
          <w:rFonts w:ascii="Times New Roman" w:hAnsi="Times New Roman"/>
          <w:color w:val="000000" w:themeColor="text1"/>
          <w:sz w:val="24"/>
          <w:szCs w:val="24"/>
        </w:rPr>
        <w:t>B.Sc</w:t>
      </w:r>
      <w:proofErr w:type="spellEnd"/>
      <w:r w:rsidRPr="00F42780">
        <w:rPr>
          <w:rFonts w:ascii="Times New Roman" w:hAnsi="Times New Roman"/>
          <w:color w:val="000000" w:themeColor="text1"/>
          <w:sz w:val="24"/>
          <w:szCs w:val="24"/>
        </w:rPr>
        <w:t>, ‘A’ section 2012-13</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Coordinator M.Sc., </w:t>
      </w:r>
      <w:proofErr w:type="spellStart"/>
      <w:r w:rsidRPr="00F42780">
        <w:rPr>
          <w:rFonts w:ascii="Times New Roman" w:hAnsi="Times New Roman"/>
          <w:color w:val="000000" w:themeColor="text1"/>
          <w:sz w:val="24"/>
          <w:szCs w:val="24"/>
        </w:rPr>
        <w:t>B.S.Ed</w:t>
      </w:r>
      <w:proofErr w:type="spellEnd"/>
      <w:r w:rsidRPr="00F42780">
        <w:rPr>
          <w:rFonts w:ascii="Times New Roman" w:hAnsi="Times New Roman"/>
          <w:color w:val="000000" w:themeColor="text1"/>
          <w:sz w:val="24"/>
          <w:szCs w:val="24"/>
        </w:rPr>
        <w:t xml:space="preserve"> Examination </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Preparation of </w:t>
      </w:r>
      <w:proofErr w:type="spellStart"/>
      <w:r w:rsidRPr="00F42780">
        <w:rPr>
          <w:rFonts w:ascii="Times New Roman" w:hAnsi="Times New Roman"/>
          <w:color w:val="000000" w:themeColor="text1"/>
          <w:sz w:val="24"/>
          <w:szCs w:val="24"/>
        </w:rPr>
        <w:t>B.S.Ed</w:t>
      </w:r>
      <w:proofErr w:type="spellEnd"/>
      <w:r w:rsidRPr="00F42780">
        <w:rPr>
          <w:rFonts w:ascii="Times New Roman" w:hAnsi="Times New Roman"/>
          <w:color w:val="000000" w:themeColor="text1"/>
          <w:sz w:val="24"/>
          <w:szCs w:val="24"/>
        </w:rPr>
        <w:t xml:space="preserve"> (HI) course syllabus </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Preparation of </w:t>
      </w:r>
      <w:proofErr w:type="spellStart"/>
      <w:r w:rsidRPr="00F42780">
        <w:rPr>
          <w:rFonts w:ascii="Times New Roman" w:hAnsi="Times New Roman"/>
          <w:color w:val="000000" w:themeColor="text1"/>
          <w:sz w:val="24"/>
          <w:szCs w:val="24"/>
        </w:rPr>
        <w:t>B.S.Ed</w:t>
      </w:r>
      <w:proofErr w:type="spellEnd"/>
      <w:r w:rsidRPr="00F42780">
        <w:rPr>
          <w:rFonts w:ascii="Times New Roman" w:hAnsi="Times New Roman"/>
          <w:color w:val="000000" w:themeColor="text1"/>
          <w:sz w:val="24"/>
          <w:szCs w:val="24"/>
        </w:rPr>
        <w:t xml:space="preserve"> (MR) course syllabus in progress</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Chairperson-Complaints Committee for </w:t>
      </w:r>
      <w:proofErr w:type="spellStart"/>
      <w:r w:rsidRPr="00F42780">
        <w:rPr>
          <w:rFonts w:ascii="Times New Roman" w:hAnsi="Times New Roman"/>
          <w:color w:val="000000" w:themeColor="text1"/>
          <w:sz w:val="24"/>
          <w:szCs w:val="24"/>
        </w:rPr>
        <w:t>redressal</w:t>
      </w:r>
      <w:proofErr w:type="spellEnd"/>
      <w:r w:rsidRPr="00F42780">
        <w:rPr>
          <w:rFonts w:ascii="Times New Roman" w:hAnsi="Times New Roman"/>
          <w:color w:val="000000" w:themeColor="text1"/>
          <w:sz w:val="24"/>
          <w:szCs w:val="24"/>
        </w:rPr>
        <w:t xml:space="preserve"> of the complaints of sexual harassment at the institute.  </w:t>
      </w:r>
    </w:p>
    <w:p w:rsidR="00EF528B" w:rsidRPr="00F42780" w:rsidRDefault="00EF528B" w:rsidP="00E51175">
      <w:pPr>
        <w:pStyle w:val="ListParagraph"/>
        <w:numPr>
          <w:ilvl w:val="0"/>
          <w:numId w:val="72"/>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Chairperson, Hostel Committee </w:t>
      </w:r>
    </w:p>
    <w:p w:rsidR="00EF528B" w:rsidRPr="00F42780" w:rsidRDefault="00EF528B" w:rsidP="00E51175">
      <w:pPr>
        <w:pStyle w:val="ListParagraph"/>
        <w:numPr>
          <w:ilvl w:val="0"/>
          <w:numId w:val="72"/>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Chairperson, ISO Committee </w:t>
      </w:r>
    </w:p>
    <w:p w:rsidR="00EF528B" w:rsidRPr="00F42780" w:rsidRDefault="00EF528B" w:rsidP="00E51175">
      <w:pPr>
        <w:pStyle w:val="ListParagraph"/>
        <w:numPr>
          <w:ilvl w:val="0"/>
          <w:numId w:val="72"/>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Chairperson, Committee for review of ARF projects</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Course coordinator for DTYDHH course</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Chairperson, BOE (</w:t>
      </w:r>
      <w:proofErr w:type="spellStart"/>
      <w:r w:rsidRPr="00F42780">
        <w:rPr>
          <w:rFonts w:ascii="Times New Roman" w:hAnsi="Times New Roman"/>
          <w:color w:val="000000" w:themeColor="text1"/>
          <w:sz w:val="24"/>
          <w:szCs w:val="24"/>
        </w:rPr>
        <w:t>SPl.Ed</w:t>
      </w:r>
      <w:proofErr w:type="spellEnd"/>
      <w:r w:rsidRPr="00F42780">
        <w:rPr>
          <w:rFonts w:ascii="Times New Roman" w:hAnsi="Times New Roman"/>
          <w:color w:val="000000" w:themeColor="text1"/>
          <w:sz w:val="24"/>
          <w:szCs w:val="24"/>
        </w:rPr>
        <w:t>) Composite Board</w:t>
      </w:r>
    </w:p>
    <w:p w:rsidR="00EF528B" w:rsidRPr="00F42780" w:rsidRDefault="00EF528B" w:rsidP="00E51175">
      <w:pPr>
        <w:pStyle w:val="ListParagraph"/>
        <w:numPr>
          <w:ilvl w:val="0"/>
          <w:numId w:val="72"/>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doctoral committee, DOS, Psychology, UOM</w:t>
      </w:r>
    </w:p>
    <w:p w:rsidR="00EF528B" w:rsidRPr="00F42780" w:rsidRDefault="00EF528B" w:rsidP="00E51175">
      <w:pPr>
        <w:pStyle w:val="ListParagraph"/>
        <w:numPr>
          <w:ilvl w:val="0"/>
          <w:numId w:val="72"/>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Core Committee for ISO 9001-2008</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Chairperson for maintenance and preparation of APAR (Annual Performance Appraisal Report), GOI. </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doctoral committee</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of core committee to plan quasi distance mode PG Program in speech language and hearing </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Chairperson, BOE (</w:t>
      </w:r>
      <w:proofErr w:type="spellStart"/>
      <w:r w:rsidRPr="00F42780">
        <w:rPr>
          <w:rFonts w:ascii="Times New Roman" w:hAnsi="Times New Roman"/>
          <w:color w:val="000000" w:themeColor="text1"/>
          <w:sz w:val="24"/>
          <w:szCs w:val="24"/>
        </w:rPr>
        <w:t>Spl.Ed</w:t>
      </w:r>
      <w:proofErr w:type="spellEnd"/>
      <w:r w:rsidRPr="00F42780">
        <w:rPr>
          <w:rFonts w:ascii="Times New Roman" w:hAnsi="Times New Roman"/>
          <w:color w:val="000000" w:themeColor="text1"/>
          <w:sz w:val="24"/>
          <w:szCs w:val="24"/>
        </w:rPr>
        <w:t>) Composite Board</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BOE (Ed) Composite Board, </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BOE (Speech &amp; Hearing) Composite Board, </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of Specialty Clinics at AIISH-ASD Unit and LD Unit </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of committee for establishment of digital speech language and hearing encyclopedia since </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Committee for Internal Quality Assurance Mechanism, Feedback and Publications of AIISH.</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Steering Committee for Self Study report for NAAC at AIISH</w:t>
      </w:r>
    </w:p>
    <w:p w:rsidR="00EF528B" w:rsidRPr="00F42780" w:rsidRDefault="00EF528B" w:rsidP="00E51175">
      <w:pPr>
        <w:pStyle w:val="ListParagraph"/>
        <w:numPr>
          <w:ilvl w:val="0"/>
          <w:numId w:val="72"/>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Appellate Authority under RTI ACT</w:t>
      </w:r>
    </w:p>
    <w:p w:rsidR="003D755D" w:rsidRPr="00F42780" w:rsidRDefault="003D755D" w:rsidP="00E51175">
      <w:pPr>
        <w:pStyle w:val="ListParagraph"/>
        <w:spacing w:after="0" w:line="240" w:lineRule="auto"/>
        <w:jc w:val="both"/>
        <w:rPr>
          <w:rFonts w:ascii="Times New Roman" w:hAnsi="Times New Roman"/>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Y. V. Geetha</w:t>
      </w:r>
    </w:p>
    <w:p w:rsidR="003D755D" w:rsidRPr="00F42780" w:rsidRDefault="003D755D" w:rsidP="00E51175">
      <w:pPr>
        <w:numPr>
          <w:ilvl w:val="0"/>
          <w:numId w:val="40"/>
        </w:numPr>
        <w:spacing w:after="0" w:line="240" w:lineRule="auto"/>
        <w:ind w:left="90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HOD, Department of Speech Language Sciences</w:t>
      </w:r>
    </w:p>
    <w:p w:rsidR="003D755D" w:rsidRPr="00F42780" w:rsidRDefault="003D755D" w:rsidP="00E51175">
      <w:pPr>
        <w:numPr>
          <w:ilvl w:val="0"/>
          <w:numId w:val="40"/>
        </w:numPr>
        <w:spacing w:after="0" w:line="240" w:lineRule="auto"/>
        <w:ind w:left="90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Overall Coordinator of DHLS Program</w:t>
      </w:r>
    </w:p>
    <w:p w:rsidR="003D755D" w:rsidRPr="00F42780" w:rsidRDefault="003D755D" w:rsidP="00E51175">
      <w:pPr>
        <w:numPr>
          <w:ilvl w:val="0"/>
          <w:numId w:val="40"/>
        </w:numPr>
        <w:spacing w:after="0" w:line="240" w:lineRule="auto"/>
        <w:ind w:left="90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 xml:space="preserve">DHLS coordinator for Mysore Center </w:t>
      </w:r>
    </w:p>
    <w:p w:rsidR="003D755D" w:rsidRPr="00F42780" w:rsidRDefault="003D755D" w:rsidP="00E51175">
      <w:pPr>
        <w:pStyle w:val="ListParagraph"/>
        <w:numPr>
          <w:ilvl w:val="0"/>
          <w:numId w:val="40"/>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Mentor for III </w:t>
      </w:r>
      <w:proofErr w:type="spellStart"/>
      <w:r w:rsidRPr="00F42780">
        <w:rPr>
          <w:rFonts w:ascii="Times New Roman" w:hAnsi="Times New Roman"/>
          <w:color w:val="000000" w:themeColor="text1"/>
          <w:sz w:val="24"/>
          <w:szCs w:val="24"/>
        </w:rPr>
        <w:t>B.Sc</w:t>
      </w:r>
      <w:proofErr w:type="spellEnd"/>
      <w:r w:rsidRPr="00F42780">
        <w:rPr>
          <w:rFonts w:ascii="Times New Roman" w:hAnsi="Times New Roman"/>
          <w:color w:val="000000" w:themeColor="text1"/>
          <w:sz w:val="24"/>
          <w:szCs w:val="24"/>
        </w:rPr>
        <w:t xml:space="preserve"> A section</w:t>
      </w:r>
    </w:p>
    <w:p w:rsidR="003D755D" w:rsidRPr="00F42780" w:rsidRDefault="003D755D" w:rsidP="00E51175">
      <w:pPr>
        <w:numPr>
          <w:ilvl w:val="0"/>
          <w:numId w:val="40"/>
        </w:numPr>
        <w:spacing w:after="0" w:line="240" w:lineRule="auto"/>
        <w:ind w:left="90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Chairperson of committee for admissions to 3 Diploma programs</w:t>
      </w:r>
    </w:p>
    <w:p w:rsidR="003D755D" w:rsidRPr="00F42780" w:rsidRDefault="003D755D" w:rsidP="00E51175">
      <w:pPr>
        <w:numPr>
          <w:ilvl w:val="0"/>
          <w:numId w:val="40"/>
        </w:numPr>
        <w:spacing w:after="0" w:line="240" w:lineRule="auto"/>
        <w:ind w:left="90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lastRenderedPageBreak/>
        <w:t>Chairperson of the committee to scrutinize applications for group A posts</w:t>
      </w:r>
    </w:p>
    <w:p w:rsidR="003D755D" w:rsidRPr="00F42780" w:rsidRDefault="003D755D" w:rsidP="00E51175">
      <w:pPr>
        <w:pStyle w:val="ListParagraph"/>
        <w:numPr>
          <w:ilvl w:val="0"/>
          <w:numId w:val="40"/>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of the ARF review committee </w:t>
      </w:r>
    </w:p>
    <w:p w:rsidR="003D755D" w:rsidRPr="00F42780" w:rsidRDefault="003D755D" w:rsidP="00E51175">
      <w:pPr>
        <w:numPr>
          <w:ilvl w:val="0"/>
          <w:numId w:val="40"/>
        </w:numPr>
        <w:spacing w:after="0" w:line="240" w:lineRule="auto"/>
        <w:ind w:left="90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Fluency Unit</w:t>
      </w:r>
    </w:p>
    <w:p w:rsidR="003D755D" w:rsidRPr="00F42780" w:rsidRDefault="003D755D" w:rsidP="00E51175">
      <w:pPr>
        <w:numPr>
          <w:ilvl w:val="0"/>
          <w:numId w:val="40"/>
        </w:numPr>
        <w:spacing w:after="0" w:line="240" w:lineRule="auto"/>
        <w:ind w:left="90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Professional Voice Care unit</w:t>
      </w:r>
    </w:p>
    <w:p w:rsidR="003D755D" w:rsidRPr="00F42780" w:rsidRDefault="003D755D" w:rsidP="00E51175">
      <w:pPr>
        <w:numPr>
          <w:ilvl w:val="0"/>
          <w:numId w:val="40"/>
        </w:numPr>
        <w:spacing w:after="0" w:line="240" w:lineRule="auto"/>
        <w:ind w:left="900"/>
        <w:jc w:val="both"/>
        <w:rPr>
          <w:rFonts w:ascii="Times New Roman" w:eastAsia="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Member of Doctoral committee for 5 Ph D fellows</w:t>
      </w:r>
    </w:p>
    <w:p w:rsidR="003D755D" w:rsidRPr="00F42780" w:rsidRDefault="003D755D" w:rsidP="00E51175">
      <w:pPr>
        <w:pStyle w:val="ListParagraph"/>
        <w:spacing w:after="0" w:line="240" w:lineRule="auto"/>
        <w:ind w:left="900"/>
        <w:jc w:val="both"/>
        <w:rPr>
          <w:rFonts w:ascii="Times New Roman" w:hAnsi="Times New Roman"/>
          <w:color w:val="000000" w:themeColor="text1"/>
          <w:sz w:val="24"/>
          <w:szCs w:val="24"/>
        </w:rPr>
      </w:pPr>
    </w:p>
    <w:p w:rsidR="003D755D" w:rsidRPr="00F42780" w:rsidRDefault="003D755D" w:rsidP="00E51175">
      <w:pPr>
        <w:spacing w:after="0" w:line="240" w:lineRule="auto"/>
        <w:ind w:firstLine="54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N. Sreedevi</w:t>
      </w:r>
    </w:p>
    <w:p w:rsidR="003D755D" w:rsidRPr="00F42780" w:rsidRDefault="003D755D" w:rsidP="00E51175">
      <w:pPr>
        <w:pStyle w:val="ListParagraph"/>
        <w:numPr>
          <w:ilvl w:val="2"/>
          <w:numId w:val="41"/>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Mentor for I </w:t>
      </w:r>
      <w:proofErr w:type="spellStart"/>
      <w:r w:rsidRPr="00F42780">
        <w:rPr>
          <w:rFonts w:ascii="Times New Roman" w:hAnsi="Times New Roman"/>
          <w:color w:val="000000" w:themeColor="text1"/>
          <w:sz w:val="24"/>
          <w:szCs w:val="24"/>
        </w:rPr>
        <w:t>M.Sc</w:t>
      </w:r>
      <w:proofErr w:type="spellEnd"/>
      <w:r w:rsidRPr="00F42780">
        <w:rPr>
          <w:rFonts w:ascii="Times New Roman" w:hAnsi="Times New Roman"/>
          <w:color w:val="000000" w:themeColor="text1"/>
          <w:sz w:val="24"/>
          <w:szCs w:val="24"/>
        </w:rPr>
        <w:t xml:space="preserve"> SLP A section</w:t>
      </w:r>
    </w:p>
    <w:p w:rsidR="003D755D" w:rsidRPr="00F42780" w:rsidRDefault="003D755D" w:rsidP="00E51175">
      <w:pPr>
        <w:pStyle w:val="ListParagraph"/>
        <w:numPr>
          <w:ilvl w:val="2"/>
          <w:numId w:val="41"/>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Chairperson of Voice clinic at the dept of Clinical services</w:t>
      </w:r>
    </w:p>
    <w:p w:rsidR="003D755D" w:rsidRPr="00F42780" w:rsidRDefault="003D755D" w:rsidP="00E51175">
      <w:pPr>
        <w:pStyle w:val="ListParagraph"/>
        <w:numPr>
          <w:ilvl w:val="2"/>
          <w:numId w:val="41"/>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Chairperson of Human Genetics Unit at the Dept of Speech Language Sciences</w:t>
      </w:r>
    </w:p>
    <w:p w:rsidR="003D755D" w:rsidRPr="00F42780" w:rsidRDefault="003D755D" w:rsidP="00E51175">
      <w:pPr>
        <w:pStyle w:val="ListParagraph"/>
        <w:numPr>
          <w:ilvl w:val="2"/>
          <w:numId w:val="41"/>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Chairperson of the committee to scrutinize applications for group C posts</w:t>
      </w:r>
    </w:p>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       Dr. K. Yeshoda</w:t>
      </w:r>
    </w:p>
    <w:p w:rsidR="003D755D" w:rsidRPr="00F42780" w:rsidRDefault="003D755D" w:rsidP="00E51175">
      <w:pPr>
        <w:pStyle w:val="ListParagraph"/>
        <w:numPr>
          <w:ilvl w:val="0"/>
          <w:numId w:val="37"/>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Coordinator  &amp; Asst Editor JAIISH </w:t>
      </w:r>
    </w:p>
    <w:p w:rsidR="003D755D" w:rsidRPr="00F42780" w:rsidRDefault="003D755D" w:rsidP="00E51175">
      <w:pPr>
        <w:numPr>
          <w:ilvl w:val="0"/>
          <w:numId w:val="37"/>
        </w:numPr>
        <w:spacing w:after="0" w:line="240" w:lineRule="auto"/>
        <w:ind w:left="900"/>
        <w:contextualSpacing/>
        <w:jc w:val="both"/>
        <w:rPr>
          <w:rFonts w:ascii="Times New Roman" w:hAnsi="Times New Roman" w:cs="Times New Roman"/>
          <w:color w:val="000000" w:themeColor="text1"/>
          <w:sz w:val="24"/>
          <w:szCs w:val="24"/>
        </w:rPr>
      </w:pPr>
      <w:r w:rsidRPr="00F42780">
        <w:rPr>
          <w:rFonts w:ascii="Times New Roman" w:eastAsia="Times New Roman" w:hAnsi="Times New Roman" w:cs="Times New Roman"/>
          <w:color w:val="000000" w:themeColor="text1"/>
          <w:sz w:val="24"/>
          <w:szCs w:val="24"/>
        </w:rPr>
        <w:t xml:space="preserve">Internship Coordinator and Placement Cell </w:t>
      </w:r>
      <w:proofErr w:type="spellStart"/>
      <w:r w:rsidRPr="00F42780">
        <w:rPr>
          <w:rFonts w:ascii="Times New Roman" w:eastAsia="Times New Roman" w:hAnsi="Times New Roman" w:cs="Times New Roman"/>
          <w:color w:val="000000" w:themeColor="text1"/>
          <w:sz w:val="24"/>
          <w:szCs w:val="24"/>
        </w:rPr>
        <w:t>Incharge</w:t>
      </w:r>
      <w:proofErr w:type="spellEnd"/>
    </w:p>
    <w:p w:rsidR="003D755D" w:rsidRPr="00F42780" w:rsidRDefault="003D755D" w:rsidP="00E51175">
      <w:pPr>
        <w:numPr>
          <w:ilvl w:val="0"/>
          <w:numId w:val="37"/>
        </w:numPr>
        <w:spacing w:after="0" w:line="240" w:lineRule="auto"/>
        <w:ind w:left="900"/>
        <w:contextualSpacing/>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Chairperson Professional Voice Care Unit</w:t>
      </w:r>
    </w:p>
    <w:p w:rsidR="003D755D" w:rsidRPr="00F42780" w:rsidRDefault="003D755D" w:rsidP="00E51175">
      <w:pPr>
        <w:numPr>
          <w:ilvl w:val="0"/>
          <w:numId w:val="37"/>
        </w:numPr>
        <w:spacing w:after="0" w:line="240" w:lineRule="auto"/>
        <w:ind w:left="900"/>
        <w:contextualSpacing/>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Mentor for Internship</w:t>
      </w:r>
    </w:p>
    <w:p w:rsidR="003D755D" w:rsidRPr="00F42780" w:rsidRDefault="003D755D" w:rsidP="00E51175">
      <w:pPr>
        <w:numPr>
          <w:ilvl w:val="0"/>
          <w:numId w:val="37"/>
        </w:numPr>
        <w:spacing w:after="0" w:line="240" w:lineRule="auto"/>
        <w:ind w:left="900"/>
        <w:contextualSpacing/>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Member of the Department Promotion Committee for consideration of successful completion of probationary period</w:t>
      </w:r>
    </w:p>
    <w:p w:rsidR="003D755D" w:rsidRPr="00F42780" w:rsidRDefault="003D755D" w:rsidP="00E51175">
      <w:pPr>
        <w:spacing w:after="0" w:line="240" w:lineRule="auto"/>
        <w:ind w:left="900"/>
        <w:contextualSpacing/>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54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Mr. Rajasudhakar</w:t>
      </w:r>
    </w:p>
    <w:p w:rsidR="003D755D" w:rsidRPr="00F42780" w:rsidRDefault="003D755D" w:rsidP="00E51175">
      <w:pPr>
        <w:pStyle w:val="ListParagraph"/>
        <w:numPr>
          <w:ilvl w:val="0"/>
          <w:numId w:val="61"/>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secretary, PVC</w:t>
      </w:r>
    </w:p>
    <w:p w:rsidR="003D755D" w:rsidRPr="00F42780" w:rsidRDefault="003D755D" w:rsidP="00E51175">
      <w:pPr>
        <w:pStyle w:val="ListParagraph"/>
        <w:spacing w:after="0" w:line="240" w:lineRule="auto"/>
        <w:ind w:left="1260"/>
        <w:jc w:val="both"/>
        <w:rPr>
          <w:rFonts w:ascii="Times New Roman" w:hAnsi="Times New Roman"/>
          <w:color w:val="000000" w:themeColor="text1"/>
          <w:sz w:val="24"/>
          <w:szCs w:val="24"/>
        </w:rPr>
      </w:pPr>
    </w:p>
    <w:p w:rsidR="003D755D" w:rsidRPr="00F42780" w:rsidRDefault="003D755D" w:rsidP="00E51175">
      <w:pPr>
        <w:spacing w:after="0" w:line="240" w:lineRule="auto"/>
        <w:ind w:firstLine="54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T. Jayakumar</w:t>
      </w:r>
    </w:p>
    <w:p w:rsidR="003D755D" w:rsidRPr="00F42780" w:rsidRDefault="003D755D" w:rsidP="00E51175">
      <w:pPr>
        <w:pStyle w:val="ListParagraph"/>
        <w:numPr>
          <w:ilvl w:val="0"/>
          <w:numId w:val="31"/>
        </w:numPr>
        <w:spacing w:after="0" w:line="240" w:lineRule="auto"/>
        <w:ind w:left="99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Assistant warden in Men’s hostel.</w:t>
      </w:r>
    </w:p>
    <w:p w:rsidR="003D755D" w:rsidRPr="00F42780" w:rsidRDefault="003D755D" w:rsidP="00E51175">
      <w:pPr>
        <w:pStyle w:val="ListParagraph"/>
        <w:numPr>
          <w:ilvl w:val="0"/>
          <w:numId w:val="31"/>
        </w:numPr>
        <w:spacing w:after="0" w:line="240" w:lineRule="auto"/>
        <w:ind w:left="99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Instrument – </w:t>
      </w:r>
      <w:proofErr w:type="spellStart"/>
      <w:r w:rsidRPr="00F42780">
        <w:rPr>
          <w:rFonts w:ascii="Times New Roman" w:hAnsi="Times New Roman"/>
          <w:color w:val="000000" w:themeColor="text1"/>
          <w:sz w:val="24"/>
          <w:szCs w:val="24"/>
        </w:rPr>
        <w:t>incharge</w:t>
      </w:r>
      <w:proofErr w:type="spellEnd"/>
      <w:r w:rsidRPr="00F42780">
        <w:rPr>
          <w:rFonts w:ascii="Times New Roman" w:hAnsi="Times New Roman"/>
          <w:color w:val="000000" w:themeColor="text1"/>
          <w:sz w:val="24"/>
          <w:szCs w:val="24"/>
        </w:rPr>
        <w:t xml:space="preserve"> in Dept. of SLS </w:t>
      </w:r>
    </w:p>
    <w:p w:rsidR="003D755D" w:rsidRPr="00F42780" w:rsidRDefault="003D755D" w:rsidP="00E51175">
      <w:pPr>
        <w:pStyle w:val="ListParagraph"/>
        <w:numPr>
          <w:ilvl w:val="0"/>
          <w:numId w:val="31"/>
        </w:numPr>
        <w:spacing w:after="0" w:line="240" w:lineRule="auto"/>
        <w:ind w:left="99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Professional Voice Care (PVC) center</w:t>
      </w:r>
    </w:p>
    <w:p w:rsidR="003D755D" w:rsidRPr="00F42780" w:rsidRDefault="003D755D" w:rsidP="00E51175">
      <w:pPr>
        <w:pStyle w:val="ListParagraph"/>
        <w:numPr>
          <w:ilvl w:val="0"/>
          <w:numId w:val="31"/>
        </w:numPr>
        <w:spacing w:after="0" w:line="240" w:lineRule="auto"/>
        <w:ind w:left="99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Mentor for I </w:t>
      </w:r>
      <w:proofErr w:type="spellStart"/>
      <w:r w:rsidRPr="00F42780">
        <w:rPr>
          <w:rFonts w:ascii="Times New Roman" w:hAnsi="Times New Roman"/>
          <w:color w:val="000000" w:themeColor="text1"/>
          <w:sz w:val="24"/>
          <w:szCs w:val="24"/>
        </w:rPr>
        <w:t>Msc</w:t>
      </w:r>
      <w:proofErr w:type="spellEnd"/>
      <w:r w:rsidRPr="00F42780">
        <w:rPr>
          <w:rFonts w:ascii="Times New Roman" w:hAnsi="Times New Roman"/>
          <w:color w:val="000000" w:themeColor="text1"/>
          <w:sz w:val="24"/>
          <w:szCs w:val="24"/>
        </w:rPr>
        <w:t xml:space="preserve"> (B) class</w:t>
      </w:r>
    </w:p>
    <w:p w:rsidR="003D755D" w:rsidRPr="00F42780" w:rsidRDefault="003D755D" w:rsidP="00E51175">
      <w:pPr>
        <w:pStyle w:val="ListParagraph"/>
        <w:numPr>
          <w:ilvl w:val="0"/>
          <w:numId w:val="31"/>
        </w:numPr>
        <w:spacing w:after="0" w:line="240" w:lineRule="auto"/>
        <w:ind w:left="99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the committee to scrutinize applications for group A posts</w:t>
      </w:r>
    </w:p>
    <w:p w:rsidR="003D755D" w:rsidRPr="00F42780" w:rsidRDefault="003D755D" w:rsidP="00E51175">
      <w:pPr>
        <w:pStyle w:val="ListParagraph"/>
        <w:numPr>
          <w:ilvl w:val="0"/>
          <w:numId w:val="31"/>
        </w:numPr>
        <w:spacing w:after="0" w:line="240" w:lineRule="auto"/>
        <w:ind w:left="990"/>
        <w:jc w:val="both"/>
        <w:rPr>
          <w:rFonts w:ascii="Times New Roman" w:hAnsi="Times New Roman"/>
          <w:color w:val="000000" w:themeColor="text1"/>
          <w:sz w:val="24"/>
          <w:szCs w:val="24"/>
        </w:rPr>
      </w:pPr>
      <w:proofErr w:type="spellStart"/>
      <w:r w:rsidRPr="00F42780">
        <w:rPr>
          <w:rFonts w:ascii="Times New Roman" w:hAnsi="Times New Roman"/>
          <w:color w:val="000000" w:themeColor="text1"/>
          <w:sz w:val="24"/>
          <w:szCs w:val="24"/>
        </w:rPr>
        <w:t>Incharge</w:t>
      </w:r>
      <w:proofErr w:type="spellEnd"/>
      <w:r w:rsidRPr="00F42780">
        <w:rPr>
          <w:rFonts w:ascii="Times New Roman" w:hAnsi="Times New Roman"/>
          <w:color w:val="000000" w:themeColor="text1"/>
          <w:sz w:val="24"/>
          <w:szCs w:val="24"/>
        </w:rPr>
        <w:t xml:space="preserve"> for NPPCD </w:t>
      </w:r>
      <w:proofErr w:type="spellStart"/>
      <w:r w:rsidRPr="00F42780">
        <w:rPr>
          <w:rFonts w:ascii="Times New Roman" w:hAnsi="Times New Roman"/>
          <w:color w:val="000000" w:themeColor="text1"/>
          <w:sz w:val="24"/>
          <w:szCs w:val="24"/>
        </w:rPr>
        <w:t>Dharwad</w:t>
      </w:r>
      <w:proofErr w:type="spellEnd"/>
    </w:p>
    <w:p w:rsidR="003D755D" w:rsidRPr="00F42780" w:rsidRDefault="003D755D" w:rsidP="00E51175">
      <w:pPr>
        <w:pStyle w:val="ListParagraph"/>
        <w:numPr>
          <w:ilvl w:val="0"/>
          <w:numId w:val="31"/>
        </w:numPr>
        <w:spacing w:after="0" w:line="240" w:lineRule="auto"/>
        <w:ind w:left="99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the Human Genetic unit</w:t>
      </w:r>
    </w:p>
    <w:p w:rsidR="003D755D" w:rsidRPr="00F42780" w:rsidRDefault="003D755D" w:rsidP="00E51175">
      <w:pPr>
        <w:spacing w:after="0" w:line="240" w:lineRule="auto"/>
        <w:ind w:left="36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63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Ms. </w:t>
      </w:r>
      <w:proofErr w:type="spellStart"/>
      <w:r w:rsidRPr="00F42780">
        <w:rPr>
          <w:rFonts w:ascii="Times New Roman" w:hAnsi="Times New Roman" w:cs="Times New Roman"/>
          <w:b/>
          <w:color w:val="000000" w:themeColor="text1"/>
          <w:sz w:val="24"/>
          <w:szCs w:val="24"/>
        </w:rPr>
        <w:t>Sahana.V</w:t>
      </w:r>
      <w:proofErr w:type="spellEnd"/>
      <w:r w:rsidRPr="00F42780">
        <w:rPr>
          <w:rFonts w:ascii="Times New Roman" w:hAnsi="Times New Roman" w:cs="Times New Roman"/>
          <w:b/>
          <w:color w:val="000000" w:themeColor="text1"/>
          <w:sz w:val="24"/>
          <w:szCs w:val="24"/>
        </w:rPr>
        <w:t>.</w:t>
      </w:r>
    </w:p>
    <w:p w:rsidR="003D755D" w:rsidRPr="00F42780" w:rsidRDefault="003D755D" w:rsidP="00E51175">
      <w:pPr>
        <w:spacing w:after="0" w:line="240" w:lineRule="auto"/>
        <w:ind w:left="360" w:firstLine="270"/>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 xml:space="preserve">Member of </w:t>
      </w:r>
      <w:proofErr w:type="spellStart"/>
      <w:r w:rsidRPr="00F42780">
        <w:rPr>
          <w:rFonts w:ascii="Times New Roman" w:hAnsi="Times New Roman" w:cs="Times New Roman"/>
          <w:color w:val="000000" w:themeColor="text1"/>
          <w:sz w:val="24"/>
          <w:szCs w:val="24"/>
        </w:rPr>
        <w:t>Kuhoo</w:t>
      </w:r>
      <w:proofErr w:type="spellEnd"/>
      <w:r w:rsidRPr="00F42780">
        <w:rPr>
          <w:rFonts w:ascii="Times New Roman" w:hAnsi="Times New Roman" w:cs="Times New Roman"/>
          <w:color w:val="000000" w:themeColor="text1"/>
          <w:sz w:val="24"/>
          <w:szCs w:val="24"/>
        </w:rPr>
        <w:t xml:space="preserve"> </w:t>
      </w:r>
      <w:proofErr w:type="spellStart"/>
      <w:r w:rsidRPr="00F42780">
        <w:rPr>
          <w:rFonts w:ascii="Times New Roman" w:hAnsi="Times New Roman" w:cs="Times New Roman"/>
          <w:color w:val="000000" w:themeColor="text1"/>
          <w:sz w:val="24"/>
          <w:szCs w:val="24"/>
        </w:rPr>
        <w:t>Kuhoo</w:t>
      </w:r>
      <w:proofErr w:type="spellEnd"/>
      <w:r w:rsidRPr="00F42780">
        <w:rPr>
          <w:rFonts w:ascii="Times New Roman" w:hAnsi="Times New Roman" w:cs="Times New Roman"/>
          <w:color w:val="000000" w:themeColor="text1"/>
          <w:sz w:val="24"/>
          <w:szCs w:val="24"/>
        </w:rPr>
        <w:t xml:space="preserve"> compilation committee</w:t>
      </w:r>
      <w:r w:rsidRPr="00F42780">
        <w:rPr>
          <w:rFonts w:ascii="Times New Roman" w:hAnsi="Times New Roman" w:cs="Times New Roman"/>
          <w:b/>
          <w:color w:val="000000" w:themeColor="text1"/>
          <w:sz w:val="24"/>
          <w:szCs w:val="24"/>
        </w:rPr>
        <w:t xml:space="preserve"> </w:t>
      </w:r>
    </w:p>
    <w:p w:rsidR="003D755D" w:rsidRPr="00F42780" w:rsidRDefault="003D755D" w:rsidP="00E51175">
      <w:pPr>
        <w:spacing w:after="0" w:line="240" w:lineRule="auto"/>
        <w:ind w:left="360" w:firstLine="27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left="360" w:firstLine="27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Mr. Santosh M.</w:t>
      </w:r>
    </w:p>
    <w:p w:rsidR="003D755D" w:rsidRPr="00F42780" w:rsidRDefault="003D755D" w:rsidP="00E51175">
      <w:pPr>
        <w:pStyle w:val="ListParagraph"/>
        <w:numPr>
          <w:ilvl w:val="0"/>
          <w:numId w:val="31"/>
        </w:numPr>
        <w:tabs>
          <w:tab w:val="left" w:pos="990"/>
        </w:tabs>
        <w:spacing w:after="0" w:line="240" w:lineRule="auto"/>
        <w:ind w:left="99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Mentor – II M Sc. (SLP)</w:t>
      </w:r>
    </w:p>
    <w:p w:rsidR="003D755D" w:rsidRPr="00F42780" w:rsidRDefault="003D755D" w:rsidP="00E51175">
      <w:pPr>
        <w:pStyle w:val="ListParagraph"/>
        <w:numPr>
          <w:ilvl w:val="0"/>
          <w:numId w:val="31"/>
        </w:numPr>
        <w:tabs>
          <w:tab w:val="left" w:pos="990"/>
        </w:tabs>
        <w:spacing w:after="0" w:line="240" w:lineRule="auto"/>
        <w:ind w:left="99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the Human Genetic unit</w:t>
      </w:r>
    </w:p>
    <w:p w:rsidR="003D755D" w:rsidRPr="00F42780" w:rsidRDefault="003D755D" w:rsidP="00E51175">
      <w:pPr>
        <w:pStyle w:val="ListParagraph"/>
        <w:numPr>
          <w:ilvl w:val="0"/>
          <w:numId w:val="31"/>
        </w:numPr>
        <w:tabs>
          <w:tab w:val="left" w:pos="990"/>
        </w:tabs>
        <w:spacing w:after="0" w:line="240" w:lineRule="auto"/>
        <w:ind w:left="99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the fluency unit</w:t>
      </w:r>
    </w:p>
    <w:p w:rsidR="003D755D" w:rsidRPr="00F42780" w:rsidRDefault="003D755D" w:rsidP="00E51175">
      <w:pPr>
        <w:spacing w:after="0" w:line="240" w:lineRule="auto"/>
        <w:ind w:firstLine="630"/>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630"/>
        <w:rPr>
          <w:rFonts w:ascii="Times New Roman" w:hAnsi="Times New Roman" w:cs="Times New Roman"/>
          <w:b/>
          <w:color w:val="000000" w:themeColor="text1"/>
          <w:sz w:val="24"/>
          <w:szCs w:val="24"/>
        </w:rPr>
      </w:pPr>
      <w:r w:rsidRPr="00F42780">
        <w:rPr>
          <w:rFonts w:ascii="Times New Roman" w:eastAsia="Times New Roman" w:hAnsi="Times New Roman" w:cs="Times New Roman"/>
          <w:b/>
          <w:color w:val="000000" w:themeColor="text1"/>
          <w:sz w:val="24"/>
          <w:szCs w:val="24"/>
        </w:rPr>
        <w:t xml:space="preserve">Ms. </w:t>
      </w:r>
      <w:proofErr w:type="spellStart"/>
      <w:r w:rsidRPr="00F42780">
        <w:rPr>
          <w:rFonts w:ascii="Times New Roman" w:eastAsia="Times New Roman" w:hAnsi="Times New Roman" w:cs="Times New Roman"/>
          <w:b/>
          <w:color w:val="000000" w:themeColor="text1"/>
          <w:sz w:val="24"/>
          <w:szCs w:val="24"/>
        </w:rPr>
        <w:t>Anjana</w:t>
      </w:r>
      <w:proofErr w:type="spellEnd"/>
      <w:r w:rsidRPr="00F42780">
        <w:rPr>
          <w:rFonts w:ascii="Times New Roman" w:eastAsia="Times New Roman" w:hAnsi="Times New Roman" w:cs="Times New Roman"/>
          <w:b/>
          <w:color w:val="000000" w:themeColor="text1"/>
          <w:sz w:val="24"/>
          <w:szCs w:val="24"/>
        </w:rPr>
        <w:t xml:space="preserve"> B Ram</w:t>
      </w:r>
    </w:p>
    <w:p w:rsidR="003D755D" w:rsidRPr="00F42780" w:rsidRDefault="000F00C5" w:rsidP="00E51175">
      <w:pPr>
        <w:pStyle w:val="ListParagraph"/>
        <w:numPr>
          <w:ilvl w:val="0"/>
          <w:numId w:val="66"/>
        </w:numPr>
        <w:spacing w:after="0" w:line="240" w:lineRule="auto"/>
        <w:ind w:left="990"/>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Member of the </w:t>
      </w:r>
      <w:r w:rsidR="003D755D" w:rsidRPr="00F42780">
        <w:rPr>
          <w:rFonts w:ascii="Times New Roman" w:hAnsi="Times New Roman"/>
          <w:color w:val="000000" w:themeColor="text1"/>
          <w:sz w:val="24"/>
          <w:szCs w:val="24"/>
        </w:rPr>
        <w:t>Fluency Unit</w:t>
      </w:r>
    </w:p>
    <w:p w:rsidR="003D755D" w:rsidRPr="00F42780" w:rsidRDefault="003D755D" w:rsidP="00E51175">
      <w:pPr>
        <w:pStyle w:val="ListParagraph"/>
        <w:spacing w:after="0" w:line="240" w:lineRule="auto"/>
        <w:jc w:val="both"/>
        <w:rPr>
          <w:rFonts w:ascii="Times New Roman" w:hAnsi="Times New Roman"/>
          <w:color w:val="000000" w:themeColor="text1"/>
          <w:sz w:val="24"/>
          <w:szCs w:val="24"/>
        </w:rPr>
      </w:pPr>
    </w:p>
    <w:p w:rsidR="003D755D" w:rsidRPr="00F42780" w:rsidRDefault="003D755D" w:rsidP="00E51175">
      <w:pPr>
        <w:spacing w:after="0" w:line="240" w:lineRule="auto"/>
        <w:jc w:val="both"/>
        <w:rPr>
          <w:rFonts w:ascii="Times New Roman" w:hAnsi="Times New Roman" w:cs="Times New Roman"/>
          <w:b/>
          <w:caps/>
          <w:color w:val="000000" w:themeColor="text1"/>
          <w:sz w:val="24"/>
          <w:szCs w:val="24"/>
        </w:rPr>
      </w:pPr>
      <w:r w:rsidRPr="00F42780">
        <w:rPr>
          <w:rFonts w:ascii="Times New Roman" w:hAnsi="Times New Roman" w:cs="Times New Roman"/>
          <w:b/>
          <w:color w:val="000000" w:themeColor="text1"/>
          <w:sz w:val="24"/>
          <w:szCs w:val="24"/>
        </w:rPr>
        <w:t xml:space="preserve">II.    </w:t>
      </w:r>
      <w:r w:rsidRPr="00F42780">
        <w:rPr>
          <w:rFonts w:ascii="Times New Roman" w:hAnsi="Times New Roman" w:cs="Times New Roman"/>
          <w:b/>
          <w:caps/>
          <w:color w:val="000000" w:themeColor="text1"/>
          <w:sz w:val="24"/>
          <w:szCs w:val="24"/>
        </w:rPr>
        <w:t>Research Activities</w:t>
      </w:r>
    </w:p>
    <w:p w:rsidR="003D755D" w:rsidRPr="00F42780" w:rsidRDefault="003D755D" w:rsidP="00E51175">
      <w:pPr>
        <w:pStyle w:val="ListParagraph"/>
        <w:numPr>
          <w:ilvl w:val="0"/>
          <w:numId w:val="9"/>
        </w:numPr>
        <w:spacing w:after="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Research Projects</w:t>
      </w:r>
    </w:p>
    <w:p w:rsidR="003D755D" w:rsidRPr="00F42780" w:rsidRDefault="003D755D" w:rsidP="00E51175">
      <w:pPr>
        <w:pStyle w:val="ListParagraph"/>
        <w:numPr>
          <w:ilvl w:val="0"/>
          <w:numId w:val="14"/>
        </w:numPr>
        <w:tabs>
          <w:tab w:val="left" w:pos="180"/>
        </w:tabs>
        <w:spacing w:after="0" w:line="240" w:lineRule="auto"/>
        <w:ind w:left="360" w:hanging="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 Submitted Research Projects</w:t>
      </w:r>
    </w:p>
    <w:p w:rsidR="006139EC" w:rsidRPr="00F42780" w:rsidRDefault="006139EC" w:rsidP="006139EC">
      <w:pPr>
        <w:tabs>
          <w:tab w:val="left" w:pos="180"/>
        </w:tabs>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10"/>
        <w:gridCol w:w="6873"/>
      </w:tblGrid>
      <w:tr w:rsidR="00B33CED" w:rsidRPr="00F42780" w:rsidTr="00CA1BBC">
        <w:trPr>
          <w:jc w:val="center"/>
        </w:trPr>
        <w:tc>
          <w:tcPr>
            <w:tcW w:w="249" w:type="pct"/>
            <w:tcBorders>
              <w:top w:val="nil"/>
              <w:left w:val="nil"/>
              <w:bottom w:val="nil"/>
              <w:right w:val="single" w:sz="4" w:space="0" w:color="auto"/>
            </w:tcBorders>
          </w:tcPr>
          <w:p w:rsidR="00B33CED" w:rsidRPr="00F42780" w:rsidRDefault="00B33CED" w:rsidP="00CA1BBC">
            <w:pPr>
              <w:jc w:val="both"/>
              <w:rPr>
                <w:b/>
                <w:color w:val="000000" w:themeColor="text1"/>
                <w:sz w:val="24"/>
                <w:szCs w:val="24"/>
              </w:rPr>
            </w:pPr>
            <w:r w:rsidRPr="00F42780">
              <w:rPr>
                <w:b/>
                <w:color w:val="000000" w:themeColor="text1"/>
                <w:sz w:val="24"/>
                <w:szCs w:val="24"/>
              </w:rPr>
              <w:t>1.</w:t>
            </w:r>
          </w:p>
        </w:tc>
        <w:tc>
          <w:tcPr>
            <w:tcW w:w="1033" w:type="pct"/>
            <w:tcBorders>
              <w:left w:val="single" w:sz="4" w:space="0" w:color="auto"/>
            </w:tcBorders>
          </w:tcPr>
          <w:p w:rsidR="00B33CED" w:rsidRPr="00F42780" w:rsidRDefault="00B33CED" w:rsidP="00CA1BBC">
            <w:pPr>
              <w:jc w:val="both"/>
              <w:rPr>
                <w:b/>
                <w:color w:val="000000" w:themeColor="text1"/>
                <w:sz w:val="24"/>
                <w:szCs w:val="24"/>
              </w:rPr>
            </w:pPr>
            <w:r w:rsidRPr="00F42780">
              <w:rPr>
                <w:b/>
                <w:color w:val="000000" w:themeColor="text1"/>
                <w:sz w:val="24"/>
                <w:szCs w:val="24"/>
              </w:rPr>
              <w:t>Title</w:t>
            </w:r>
          </w:p>
        </w:tc>
        <w:tc>
          <w:tcPr>
            <w:tcW w:w="3718" w:type="pct"/>
          </w:tcPr>
          <w:p w:rsidR="00B33CED" w:rsidRPr="00F42780" w:rsidRDefault="00B33CED" w:rsidP="00CA1BBC">
            <w:pPr>
              <w:rPr>
                <w:b/>
                <w:color w:val="000000" w:themeColor="text1"/>
                <w:sz w:val="24"/>
                <w:szCs w:val="24"/>
              </w:rPr>
            </w:pPr>
            <w:r w:rsidRPr="00F42780">
              <w:rPr>
                <w:color w:val="000000" w:themeColor="text1"/>
                <w:sz w:val="24"/>
                <w:szCs w:val="24"/>
              </w:rPr>
              <w:t>Development of speech Rhythm in Kannada speaking children</w:t>
            </w:r>
          </w:p>
        </w:tc>
      </w:tr>
      <w:tr w:rsidR="00B33CED" w:rsidRPr="00F42780" w:rsidTr="00CA1BBC">
        <w:trPr>
          <w:jc w:val="center"/>
        </w:trPr>
        <w:tc>
          <w:tcPr>
            <w:tcW w:w="249" w:type="pct"/>
            <w:tcBorders>
              <w:top w:val="nil"/>
              <w:left w:val="nil"/>
              <w:bottom w:val="nil"/>
              <w:right w:val="single" w:sz="4" w:space="0" w:color="auto"/>
            </w:tcBorders>
          </w:tcPr>
          <w:p w:rsidR="00B33CED" w:rsidRPr="00F42780" w:rsidRDefault="00B33CED" w:rsidP="00CA1BBC">
            <w:pPr>
              <w:jc w:val="both"/>
              <w:rPr>
                <w:b/>
                <w:color w:val="000000" w:themeColor="text1"/>
                <w:sz w:val="24"/>
                <w:szCs w:val="24"/>
              </w:rPr>
            </w:pPr>
          </w:p>
        </w:tc>
        <w:tc>
          <w:tcPr>
            <w:tcW w:w="1033" w:type="pct"/>
            <w:tcBorders>
              <w:left w:val="single" w:sz="4" w:space="0" w:color="auto"/>
            </w:tcBorders>
          </w:tcPr>
          <w:p w:rsidR="00B33CED" w:rsidRPr="00F42780" w:rsidRDefault="00B33CED" w:rsidP="00CA1BBC">
            <w:pPr>
              <w:jc w:val="both"/>
              <w:rPr>
                <w:b/>
                <w:color w:val="000000" w:themeColor="text1"/>
                <w:sz w:val="24"/>
                <w:szCs w:val="24"/>
              </w:rPr>
            </w:pPr>
            <w:r w:rsidRPr="00F42780">
              <w:rPr>
                <w:b/>
                <w:color w:val="000000" w:themeColor="text1"/>
                <w:sz w:val="24"/>
                <w:szCs w:val="24"/>
              </w:rPr>
              <w:t>Objectives</w:t>
            </w:r>
          </w:p>
        </w:tc>
        <w:tc>
          <w:tcPr>
            <w:tcW w:w="3718" w:type="pct"/>
          </w:tcPr>
          <w:p w:rsidR="00B33CED" w:rsidRPr="00F42780" w:rsidRDefault="00B33CED" w:rsidP="00CA1BBC">
            <w:pPr>
              <w:rPr>
                <w:color w:val="000000" w:themeColor="text1"/>
                <w:sz w:val="24"/>
                <w:szCs w:val="24"/>
              </w:rPr>
            </w:pPr>
            <w:r w:rsidRPr="00F42780">
              <w:rPr>
                <w:color w:val="000000" w:themeColor="text1"/>
                <w:sz w:val="24"/>
                <w:szCs w:val="24"/>
              </w:rPr>
              <w:t xml:space="preserve">To investigate the development of speech rhythm in Kannada </w:t>
            </w:r>
            <w:r w:rsidRPr="00F42780">
              <w:rPr>
                <w:color w:val="000000" w:themeColor="text1"/>
                <w:sz w:val="24"/>
                <w:szCs w:val="24"/>
              </w:rPr>
              <w:lastRenderedPageBreak/>
              <w:t>speaking children</w:t>
            </w:r>
          </w:p>
        </w:tc>
      </w:tr>
      <w:tr w:rsidR="00B33CED" w:rsidRPr="00F42780" w:rsidTr="00CA1BBC">
        <w:trPr>
          <w:jc w:val="center"/>
        </w:trPr>
        <w:tc>
          <w:tcPr>
            <w:tcW w:w="249" w:type="pct"/>
            <w:tcBorders>
              <w:top w:val="nil"/>
              <w:left w:val="nil"/>
              <w:bottom w:val="nil"/>
              <w:right w:val="single" w:sz="4" w:space="0" w:color="auto"/>
            </w:tcBorders>
          </w:tcPr>
          <w:p w:rsidR="00B33CED" w:rsidRPr="00F42780" w:rsidRDefault="00B33CED" w:rsidP="00CA1BBC">
            <w:pPr>
              <w:jc w:val="both"/>
              <w:rPr>
                <w:b/>
                <w:color w:val="000000" w:themeColor="text1"/>
                <w:sz w:val="24"/>
                <w:szCs w:val="24"/>
              </w:rPr>
            </w:pPr>
          </w:p>
        </w:tc>
        <w:tc>
          <w:tcPr>
            <w:tcW w:w="1033" w:type="pct"/>
            <w:tcBorders>
              <w:left w:val="single" w:sz="4" w:space="0" w:color="auto"/>
            </w:tcBorders>
          </w:tcPr>
          <w:p w:rsidR="00B33CED" w:rsidRPr="00F42780" w:rsidRDefault="00B33CED" w:rsidP="00CA1BBC">
            <w:pPr>
              <w:jc w:val="both"/>
              <w:rPr>
                <w:b/>
                <w:color w:val="000000" w:themeColor="text1"/>
                <w:sz w:val="24"/>
                <w:szCs w:val="24"/>
              </w:rPr>
            </w:pPr>
            <w:r w:rsidRPr="00F42780">
              <w:rPr>
                <w:b/>
                <w:color w:val="000000" w:themeColor="text1"/>
                <w:sz w:val="24"/>
                <w:szCs w:val="24"/>
              </w:rPr>
              <w:t>Investigator</w:t>
            </w:r>
          </w:p>
        </w:tc>
        <w:tc>
          <w:tcPr>
            <w:tcW w:w="3718" w:type="pct"/>
          </w:tcPr>
          <w:p w:rsidR="00B33CED" w:rsidRPr="00F42780" w:rsidRDefault="00B33CED" w:rsidP="00CA1BBC">
            <w:pPr>
              <w:rPr>
                <w:color w:val="000000" w:themeColor="text1"/>
                <w:sz w:val="24"/>
                <w:szCs w:val="24"/>
              </w:rPr>
            </w:pPr>
            <w:r w:rsidRPr="00F42780">
              <w:rPr>
                <w:color w:val="000000" w:themeColor="text1"/>
                <w:sz w:val="24"/>
                <w:szCs w:val="24"/>
              </w:rPr>
              <w:t xml:space="preserve">Dr. </w:t>
            </w:r>
            <w:proofErr w:type="spellStart"/>
            <w:r w:rsidRPr="00F42780">
              <w:rPr>
                <w:color w:val="000000" w:themeColor="text1"/>
                <w:sz w:val="24"/>
                <w:szCs w:val="24"/>
              </w:rPr>
              <w:t>S.R.Savithri</w:t>
            </w:r>
            <w:proofErr w:type="spellEnd"/>
            <w:r w:rsidRPr="00F42780">
              <w:rPr>
                <w:color w:val="000000" w:themeColor="text1"/>
                <w:sz w:val="24"/>
                <w:szCs w:val="24"/>
              </w:rPr>
              <w:t xml:space="preserve"> (PI) &amp;  Dr. N. Sreedevi (CI)</w:t>
            </w:r>
          </w:p>
        </w:tc>
      </w:tr>
      <w:tr w:rsidR="00B33CED" w:rsidRPr="00F42780" w:rsidTr="00CA1BBC">
        <w:trPr>
          <w:jc w:val="center"/>
        </w:trPr>
        <w:tc>
          <w:tcPr>
            <w:tcW w:w="249" w:type="pct"/>
            <w:tcBorders>
              <w:top w:val="nil"/>
              <w:left w:val="nil"/>
              <w:bottom w:val="nil"/>
              <w:right w:val="single" w:sz="4" w:space="0" w:color="auto"/>
            </w:tcBorders>
          </w:tcPr>
          <w:p w:rsidR="00B33CED" w:rsidRPr="00F42780" w:rsidRDefault="00B33CED" w:rsidP="00CA1BBC">
            <w:pPr>
              <w:jc w:val="both"/>
              <w:rPr>
                <w:b/>
                <w:color w:val="000000" w:themeColor="text1"/>
                <w:sz w:val="24"/>
                <w:szCs w:val="24"/>
              </w:rPr>
            </w:pPr>
          </w:p>
        </w:tc>
        <w:tc>
          <w:tcPr>
            <w:tcW w:w="1033" w:type="pct"/>
            <w:tcBorders>
              <w:left w:val="single" w:sz="4" w:space="0" w:color="auto"/>
            </w:tcBorders>
          </w:tcPr>
          <w:p w:rsidR="00B33CED" w:rsidRPr="00F42780" w:rsidRDefault="00B33CED" w:rsidP="00CA1BBC">
            <w:pPr>
              <w:jc w:val="both"/>
              <w:rPr>
                <w:b/>
                <w:color w:val="000000" w:themeColor="text1"/>
                <w:sz w:val="24"/>
                <w:szCs w:val="24"/>
              </w:rPr>
            </w:pPr>
            <w:r w:rsidRPr="00F42780">
              <w:rPr>
                <w:b/>
                <w:color w:val="000000" w:themeColor="text1"/>
                <w:sz w:val="24"/>
                <w:szCs w:val="24"/>
              </w:rPr>
              <w:t>Funding Source</w:t>
            </w:r>
          </w:p>
        </w:tc>
        <w:tc>
          <w:tcPr>
            <w:tcW w:w="3718" w:type="pct"/>
          </w:tcPr>
          <w:p w:rsidR="00B33CED" w:rsidRPr="00F42780" w:rsidRDefault="00B33CED" w:rsidP="00CA1BBC">
            <w:pPr>
              <w:rPr>
                <w:b/>
                <w:color w:val="000000" w:themeColor="text1"/>
                <w:sz w:val="24"/>
                <w:szCs w:val="24"/>
              </w:rPr>
            </w:pPr>
            <w:r w:rsidRPr="00F42780">
              <w:rPr>
                <w:color w:val="000000" w:themeColor="text1"/>
                <w:sz w:val="24"/>
                <w:szCs w:val="24"/>
              </w:rPr>
              <w:t>Dept. of Science and Technology, Ministry of Science and Technology, New Delhi</w:t>
            </w:r>
          </w:p>
        </w:tc>
      </w:tr>
      <w:tr w:rsidR="00B33CED" w:rsidRPr="00F42780" w:rsidTr="00CA1BBC">
        <w:trPr>
          <w:jc w:val="center"/>
        </w:trPr>
        <w:tc>
          <w:tcPr>
            <w:tcW w:w="249" w:type="pct"/>
            <w:tcBorders>
              <w:top w:val="nil"/>
              <w:left w:val="nil"/>
              <w:bottom w:val="nil"/>
              <w:right w:val="single" w:sz="4" w:space="0" w:color="auto"/>
            </w:tcBorders>
          </w:tcPr>
          <w:p w:rsidR="00B33CED" w:rsidRPr="00F42780" w:rsidRDefault="00B33CED" w:rsidP="00CA1BBC">
            <w:pPr>
              <w:jc w:val="both"/>
              <w:rPr>
                <w:b/>
                <w:color w:val="000000" w:themeColor="text1"/>
                <w:sz w:val="24"/>
                <w:szCs w:val="24"/>
              </w:rPr>
            </w:pPr>
          </w:p>
        </w:tc>
        <w:tc>
          <w:tcPr>
            <w:tcW w:w="1033" w:type="pct"/>
            <w:tcBorders>
              <w:left w:val="single" w:sz="4" w:space="0" w:color="auto"/>
            </w:tcBorders>
          </w:tcPr>
          <w:p w:rsidR="00B33CED" w:rsidRPr="00F42780" w:rsidRDefault="00B33CED" w:rsidP="00CA1BBC">
            <w:pPr>
              <w:jc w:val="both"/>
              <w:rPr>
                <w:b/>
                <w:color w:val="000000" w:themeColor="text1"/>
                <w:sz w:val="24"/>
                <w:szCs w:val="24"/>
              </w:rPr>
            </w:pPr>
            <w:r w:rsidRPr="00F42780">
              <w:rPr>
                <w:b/>
                <w:color w:val="000000" w:themeColor="text1"/>
                <w:sz w:val="24"/>
                <w:szCs w:val="24"/>
              </w:rPr>
              <w:t>Grant Amount</w:t>
            </w:r>
          </w:p>
        </w:tc>
        <w:tc>
          <w:tcPr>
            <w:tcW w:w="3718" w:type="pct"/>
          </w:tcPr>
          <w:p w:rsidR="00B33CED" w:rsidRPr="00F42780" w:rsidRDefault="00B33CED" w:rsidP="00CA1BBC">
            <w:pPr>
              <w:rPr>
                <w:b/>
                <w:color w:val="000000" w:themeColor="text1"/>
                <w:sz w:val="24"/>
                <w:szCs w:val="24"/>
              </w:rPr>
            </w:pPr>
            <w:r w:rsidRPr="00F42780">
              <w:rPr>
                <w:color w:val="000000" w:themeColor="text1"/>
                <w:sz w:val="24"/>
                <w:szCs w:val="24"/>
              </w:rPr>
              <w:t xml:space="preserve">Rs. 19 </w:t>
            </w:r>
            <w:proofErr w:type="spellStart"/>
            <w:r w:rsidRPr="00F42780">
              <w:rPr>
                <w:color w:val="000000" w:themeColor="text1"/>
                <w:sz w:val="24"/>
                <w:szCs w:val="24"/>
              </w:rPr>
              <w:t>lakhs</w:t>
            </w:r>
            <w:proofErr w:type="spellEnd"/>
          </w:p>
        </w:tc>
      </w:tr>
    </w:tbl>
    <w:p w:rsidR="00F42780" w:rsidRPr="00F42780" w:rsidRDefault="00F42780" w:rsidP="00E51175">
      <w:pPr>
        <w:pStyle w:val="ListParagraph"/>
        <w:tabs>
          <w:tab w:val="left" w:pos="360"/>
        </w:tabs>
        <w:spacing w:before="240"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10"/>
        <w:gridCol w:w="6873"/>
      </w:tblGrid>
      <w:tr w:rsidR="00F42780" w:rsidRPr="00F42780" w:rsidTr="00CA1BBC">
        <w:trPr>
          <w:jc w:val="center"/>
        </w:trPr>
        <w:tc>
          <w:tcPr>
            <w:tcW w:w="249" w:type="pct"/>
            <w:tcBorders>
              <w:top w:val="nil"/>
              <w:left w:val="nil"/>
              <w:bottom w:val="nil"/>
              <w:right w:val="single" w:sz="4" w:space="0" w:color="auto"/>
            </w:tcBorders>
          </w:tcPr>
          <w:p w:rsidR="00F42780" w:rsidRPr="00F42780" w:rsidRDefault="00F42780" w:rsidP="00CA1BBC">
            <w:pPr>
              <w:jc w:val="both"/>
              <w:rPr>
                <w:b/>
                <w:color w:val="000000" w:themeColor="text1"/>
                <w:sz w:val="24"/>
                <w:szCs w:val="24"/>
              </w:rPr>
            </w:pPr>
            <w:r w:rsidRPr="00F42780">
              <w:rPr>
                <w:b/>
                <w:color w:val="000000" w:themeColor="text1"/>
                <w:sz w:val="24"/>
                <w:szCs w:val="24"/>
              </w:rPr>
              <w:t>2.</w:t>
            </w:r>
          </w:p>
        </w:tc>
        <w:tc>
          <w:tcPr>
            <w:tcW w:w="1033" w:type="pct"/>
            <w:tcBorders>
              <w:left w:val="single" w:sz="4" w:space="0" w:color="auto"/>
            </w:tcBorders>
          </w:tcPr>
          <w:p w:rsidR="00F42780" w:rsidRPr="00F42780" w:rsidRDefault="00F42780" w:rsidP="00CA1BBC">
            <w:pPr>
              <w:jc w:val="both"/>
              <w:rPr>
                <w:b/>
                <w:color w:val="000000" w:themeColor="text1"/>
                <w:sz w:val="24"/>
                <w:szCs w:val="24"/>
              </w:rPr>
            </w:pPr>
            <w:r w:rsidRPr="00F42780">
              <w:rPr>
                <w:b/>
                <w:color w:val="000000" w:themeColor="text1"/>
                <w:sz w:val="24"/>
                <w:szCs w:val="24"/>
              </w:rPr>
              <w:t>Title</w:t>
            </w:r>
          </w:p>
        </w:tc>
        <w:tc>
          <w:tcPr>
            <w:tcW w:w="3718" w:type="pct"/>
          </w:tcPr>
          <w:p w:rsidR="00F42780" w:rsidRPr="00F42780" w:rsidRDefault="00F42780" w:rsidP="00CA1BBC">
            <w:pPr>
              <w:jc w:val="both"/>
              <w:rPr>
                <w:bCs/>
                <w:color w:val="000000" w:themeColor="text1"/>
                <w:sz w:val="24"/>
                <w:szCs w:val="24"/>
              </w:rPr>
            </w:pPr>
            <w:r w:rsidRPr="00F42780">
              <w:rPr>
                <w:sz w:val="24"/>
                <w:szCs w:val="24"/>
              </w:rPr>
              <w:t>Development of Test for Assessment of Bilingual  Proficiency through Lexical Priming Task</w:t>
            </w:r>
          </w:p>
        </w:tc>
      </w:tr>
      <w:tr w:rsidR="00F42780" w:rsidRPr="00F42780" w:rsidTr="00CA1BBC">
        <w:trPr>
          <w:jc w:val="center"/>
        </w:trPr>
        <w:tc>
          <w:tcPr>
            <w:tcW w:w="249" w:type="pct"/>
            <w:tcBorders>
              <w:top w:val="nil"/>
              <w:left w:val="nil"/>
              <w:bottom w:val="nil"/>
              <w:right w:val="single" w:sz="4" w:space="0" w:color="auto"/>
            </w:tcBorders>
          </w:tcPr>
          <w:p w:rsidR="00F42780" w:rsidRPr="00F42780" w:rsidRDefault="00F42780" w:rsidP="00CA1BBC">
            <w:pPr>
              <w:jc w:val="both"/>
              <w:rPr>
                <w:b/>
                <w:color w:val="000000" w:themeColor="text1"/>
                <w:sz w:val="24"/>
                <w:szCs w:val="24"/>
              </w:rPr>
            </w:pPr>
          </w:p>
        </w:tc>
        <w:tc>
          <w:tcPr>
            <w:tcW w:w="1033" w:type="pct"/>
            <w:tcBorders>
              <w:left w:val="single" w:sz="4" w:space="0" w:color="auto"/>
            </w:tcBorders>
          </w:tcPr>
          <w:p w:rsidR="00F42780" w:rsidRPr="00F42780" w:rsidRDefault="00F42780" w:rsidP="00CA1BBC">
            <w:pPr>
              <w:jc w:val="both"/>
              <w:rPr>
                <w:b/>
                <w:color w:val="000000" w:themeColor="text1"/>
                <w:sz w:val="24"/>
                <w:szCs w:val="24"/>
              </w:rPr>
            </w:pPr>
            <w:r w:rsidRPr="00F42780">
              <w:rPr>
                <w:b/>
                <w:color w:val="000000" w:themeColor="text1"/>
                <w:sz w:val="24"/>
                <w:szCs w:val="24"/>
              </w:rPr>
              <w:t>Objectives</w:t>
            </w:r>
          </w:p>
        </w:tc>
        <w:tc>
          <w:tcPr>
            <w:tcW w:w="3718" w:type="pct"/>
          </w:tcPr>
          <w:p w:rsidR="00F42780" w:rsidRPr="00F42780" w:rsidRDefault="00F42780" w:rsidP="00CA1BBC">
            <w:pPr>
              <w:pStyle w:val="BodyText"/>
              <w:spacing w:after="0"/>
              <w:rPr>
                <w:color w:val="000000" w:themeColor="text1"/>
                <w:sz w:val="24"/>
                <w:szCs w:val="24"/>
              </w:rPr>
            </w:pPr>
            <w:r w:rsidRPr="00F42780">
              <w:rPr>
                <w:bCs/>
                <w:color w:val="000000"/>
                <w:sz w:val="24"/>
                <w:szCs w:val="24"/>
              </w:rPr>
              <w:t>To develop a test for assessment of Bilingual proficiency using Lexical priming task</w:t>
            </w:r>
          </w:p>
        </w:tc>
      </w:tr>
      <w:tr w:rsidR="00F42780" w:rsidRPr="00F42780" w:rsidTr="00CA1BBC">
        <w:trPr>
          <w:jc w:val="center"/>
        </w:trPr>
        <w:tc>
          <w:tcPr>
            <w:tcW w:w="249" w:type="pct"/>
            <w:tcBorders>
              <w:top w:val="nil"/>
              <w:left w:val="nil"/>
              <w:bottom w:val="nil"/>
              <w:right w:val="single" w:sz="4" w:space="0" w:color="auto"/>
            </w:tcBorders>
          </w:tcPr>
          <w:p w:rsidR="00F42780" w:rsidRPr="00F42780" w:rsidRDefault="00F42780" w:rsidP="00CA1BBC">
            <w:pPr>
              <w:jc w:val="both"/>
              <w:rPr>
                <w:b/>
                <w:color w:val="000000" w:themeColor="text1"/>
                <w:sz w:val="24"/>
                <w:szCs w:val="24"/>
              </w:rPr>
            </w:pPr>
          </w:p>
        </w:tc>
        <w:tc>
          <w:tcPr>
            <w:tcW w:w="1033" w:type="pct"/>
            <w:tcBorders>
              <w:left w:val="single" w:sz="4" w:space="0" w:color="auto"/>
            </w:tcBorders>
          </w:tcPr>
          <w:p w:rsidR="00F42780" w:rsidRPr="00F42780" w:rsidRDefault="00F42780" w:rsidP="00CA1BBC">
            <w:pPr>
              <w:jc w:val="both"/>
              <w:rPr>
                <w:b/>
                <w:color w:val="000000" w:themeColor="text1"/>
                <w:sz w:val="24"/>
                <w:szCs w:val="24"/>
              </w:rPr>
            </w:pPr>
            <w:r w:rsidRPr="00F42780">
              <w:rPr>
                <w:b/>
                <w:color w:val="000000" w:themeColor="text1"/>
                <w:sz w:val="24"/>
                <w:szCs w:val="24"/>
              </w:rPr>
              <w:t>Investigator</w:t>
            </w:r>
          </w:p>
        </w:tc>
        <w:tc>
          <w:tcPr>
            <w:tcW w:w="3718" w:type="pct"/>
          </w:tcPr>
          <w:p w:rsidR="00F42780" w:rsidRPr="00F42780" w:rsidRDefault="00F42780" w:rsidP="00CA1BBC">
            <w:pPr>
              <w:rPr>
                <w:color w:val="000000"/>
                <w:sz w:val="24"/>
                <w:szCs w:val="24"/>
              </w:rPr>
            </w:pPr>
            <w:r w:rsidRPr="00F42780">
              <w:rPr>
                <w:bCs/>
                <w:color w:val="000000"/>
                <w:sz w:val="24"/>
                <w:szCs w:val="24"/>
              </w:rPr>
              <w:t xml:space="preserve">Dr. K.S. </w:t>
            </w:r>
            <w:proofErr w:type="spellStart"/>
            <w:r w:rsidRPr="00F42780">
              <w:rPr>
                <w:bCs/>
                <w:color w:val="000000"/>
                <w:sz w:val="24"/>
                <w:szCs w:val="24"/>
              </w:rPr>
              <w:t>Prema</w:t>
            </w:r>
            <w:proofErr w:type="spellEnd"/>
            <w:r w:rsidRPr="00F42780">
              <w:rPr>
                <w:bCs/>
                <w:color w:val="000000"/>
                <w:sz w:val="24"/>
                <w:szCs w:val="24"/>
              </w:rPr>
              <w:t xml:space="preserve"> </w:t>
            </w:r>
          </w:p>
        </w:tc>
      </w:tr>
      <w:tr w:rsidR="00F42780" w:rsidRPr="00F42780" w:rsidTr="00CA1BBC">
        <w:trPr>
          <w:jc w:val="center"/>
        </w:trPr>
        <w:tc>
          <w:tcPr>
            <w:tcW w:w="249" w:type="pct"/>
            <w:tcBorders>
              <w:top w:val="nil"/>
              <w:left w:val="nil"/>
              <w:bottom w:val="nil"/>
              <w:right w:val="single" w:sz="4" w:space="0" w:color="auto"/>
            </w:tcBorders>
          </w:tcPr>
          <w:p w:rsidR="00F42780" w:rsidRPr="00F42780" w:rsidRDefault="00F42780" w:rsidP="00CA1BBC">
            <w:pPr>
              <w:jc w:val="both"/>
              <w:rPr>
                <w:b/>
                <w:color w:val="000000" w:themeColor="text1"/>
                <w:sz w:val="24"/>
                <w:szCs w:val="24"/>
              </w:rPr>
            </w:pPr>
          </w:p>
        </w:tc>
        <w:tc>
          <w:tcPr>
            <w:tcW w:w="1033" w:type="pct"/>
            <w:tcBorders>
              <w:left w:val="single" w:sz="4" w:space="0" w:color="auto"/>
            </w:tcBorders>
          </w:tcPr>
          <w:p w:rsidR="00F42780" w:rsidRPr="00F42780" w:rsidRDefault="00F42780" w:rsidP="00CA1BBC">
            <w:pPr>
              <w:jc w:val="both"/>
              <w:rPr>
                <w:b/>
                <w:color w:val="000000" w:themeColor="text1"/>
                <w:sz w:val="24"/>
                <w:szCs w:val="24"/>
              </w:rPr>
            </w:pPr>
            <w:r w:rsidRPr="00F42780">
              <w:rPr>
                <w:b/>
                <w:color w:val="000000" w:themeColor="text1"/>
                <w:sz w:val="24"/>
                <w:szCs w:val="24"/>
              </w:rPr>
              <w:t>Funding Source</w:t>
            </w:r>
          </w:p>
        </w:tc>
        <w:tc>
          <w:tcPr>
            <w:tcW w:w="3718" w:type="pct"/>
          </w:tcPr>
          <w:p w:rsidR="00F42780" w:rsidRPr="00F42780" w:rsidRDefault="00F42780" w:rsidP="00CA1BBC">
            <w:pPr>
              <w:rPr>
                <w:color w:val="000000"/>
                <w:sz w:val="24"/>
                <w:szCs w:val="24"/>
              </w:rPr>
            </w:pPr>
            <w:r w:rsidRPr="00F42780">
              <w:rPr>
                <w:color w:val="000000"/>
                <w:sz w:val="24"/>
                <w:szCs w:val="24"/>
              </w:rPr>
              <w:t>ARF</w:t>
            </w:r>
          </w:p>
        </w:tc>
      </w:tr>
      <w:tr w:rsidR="00F42780" w:rsidRPr="00F42780" w:rsidTr="00CA1BBC">
        <w:trPr>
          <w:jc w:val="center"/>
        </w:trPr>
        <w:tc>
          <w:tcPr>
            <w:tcW w:w="249" w:type="pct"/>
            <w:tcBorders>
              <w:top w:val="nil"/>
              <w:left w:val="nil"/>
              <w:bottom w:val="nil"/>
              <w:right w:val="single" w:sz="4" w:space="0" w:color="auto"/>
            </w:tcBorders>
          </w:tcPr>
          <w:p w:rsidR="00F42780" w:rsidRPr="00F42780" w:rsidRDefault="00F42780" w:rsidP="00CA1BBC">
            <w:pPr>
              <w:jc w:val="both"/>
              <w:rPr>
                <w:b/>
                <w:color w:val="000000" w:themeColor="text1"/>
                <w:sz w:val="24"/>
                <w:szCs w:val="24"/>
              </w:rPr>
            </w:pPr>
          </w:p>
        </w:tc>
        <w:tc>
          <w:tcPr>
            <w:tcW w:w="1033" w:type="pct"/>
            <w:tcBorders>
              <w:left w:val="single" w:sz="4" w:space="0" w:color="auto"/>
            </w:tcBorders>
          </w:tcPr>
          <w:p w:rsidR="00F42780" w:rsidRPr="00F42780" w:rsidRDefault="00F42780" w:rsidP="00CA1BBC">
            <w:pPr>
              <w:jc w:val="both"/>
              <w:rPr>
                <w:b/>
                <w:color w:val="000000" w:themeColor="text1"/>
                <w:sz w:val="24"/>
                <w:szCs w:val="24"/>
              </w:rPr>
            </w:pPr>
            <w:r w:rsidRPr="00F42780">
              <w:rPr>
                <w:b/>
                <w:color w:val="000000" w:themeColor="text1"/>
                <w:sz w:val="24"/>
                <w:szCs w:val="24"/>
              </w:rPr>
              <w:t>Grant Amount</w:t>
            </w:r>
          </w:p>
        </w:tc>
        <w:tc>
          <w:tcPr>
            <w:tcW w:w="3718" w:type="pct"/>
          </w:tcPr>
          <w:p w:rsidR="00F42780" w:rsidRPr="00F42780" w:rsidRDefault="00F42780" w:rsidP="00CA1BBC">
            <w:pPr>
              <w:pStyle w:val="BodyText"/>
              <w:spacing w:after="0"/>
              <w:rPr>
                <w:bCs/>
                <w:color w:val="000000"/>
                <w:sz w:val="24"/>
                <w:szCs w:val="24"/>
              </w:rPr>
            </w:pPr>
            <w:r w:rsidRPr="00F42780">
              <w:rPr>
                <w:bCs/>
                <w:color w:val="000000"/>
                <w:sz w:val="24"/>
                <w:szCs w:val="24"/>
              </w:rPr>
              <w:t>Rs. 2, 58, 000/-</w:t>
            </w:r>
          </w:p>
        </w:tc>
      </w:tr>
    </w:tbl>
    <w:p w:rsidR="00F42780" w:rsidRPr="00F42780" w:rsidRDefault="00F42780" w:rsidP="00E51175">
      <w:pPr>
        <w:pStyle w:val="ListParagraph"/>
        <w:tabs>
          <w:tab w:val="left" w:pos="360"/>
        </w:tabs>
        <w:spacing w:before="240"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10"/>
        <w:gridCol w:w="6873"/>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F154ED" w:rsidP="00F42780">
            <w:pPr>
              <w:jc w:val="both"/>
              <w:rPr>
                <w:b/>
                <w:color w:val="000000" w:themeColor="text1"/>
                <w:sz w:val="24"/>
                <w:szCs w:val="24"/>
              </w:rPr>
            </w:pPr>
            <w:r w:rsidRPr="00F42780">
              <w:rPr>
                <w:b/>
                <w:color w:val="000000" w:themeColor="text1"/>
                <w:sz w:val="24"/>
                <w:szCs w:val="24"/>
              </w:rPr>
              <w:t>3</w:t>
            </w:r>
            <w:r w:rsidR="003D755D" w:rsidRPr="00F42780">
              <w:rPr>
                <w:b/>
                <w:color w:val="000000" w:themeColor="text1"/>
                <w:sz w:val="24"/>
                <w:szCs w:val="24"/>
              </w:rPr>
              <w:t>.</w:t>
            </w:r>
          </w:p>
        </w:tc>
        <w:tc>
          <w:tcPr>
            <w:tcW w:w="1033"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Title</w:t>
            </w:r>
          </w:p>
        </w:tc>
        <w:tc>
          <w:tcPr>
            <w:tcW w:w="3718" w:type="pct"/>
          </w:tcPr>
          <w:p w:rsidR="003D755D" w:rsidRPr="00F42780" w:rsidRDefault="003D755D" w:rsidP="00F42780">
            <w:pPr>
              <w:jc w:val="both"/>
              <w:rPr>
                <w:bCs/>
                <w:color w:val="000000" w:themeColor="text1"/>
                <w:sz w:val="24"/>
                <w:szCs w:val="24"/>
              </w:rPr>
            </w:pPr>
            <w:r w:rsidRPr="00F42780">
              <w:rPr>
                <w:sz w:val="24"/>
                <w:szCs w:val="24"/>
              </w:rPr>
              <w:t>Development and evaluation of center-based service delivery model for children with learning disability</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33"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Objectives</w:t>
            </w:r>
          </w:p>
        </w:tc>
        <w:tc>
          <w:tcPr>
            <w:tcW w:w="3718" w:type="pct"/>
          </w:tcPr>
          <w:p w:rsidR="003D755D" w:rsidRPr="00F42780" w:rsidRDefault="003D755D" w:rsidP="00F42780">
            <w:pPr>
              <w:pStyle w:val="BodyText"/>
              <w:spacing w:after="0"/>
              <w:rPr>
                <w:bCs/>
                <w:color w:val="000000"/>
                <w:sz w:val="24"/>
                <w:szCs w:val="24"/>
              </w:rPr>
            </w:pPr>
            <w:r w:rsidRPr="00F42780">
              <w:rPr>
                <w:bCs/>
                <w:color w:val="000000"/>
                <w:sz w:val="24"/>
                <w:szCs w:val="24"/>
              </w:rPr>
              <w:t>Development/compilation of text/audio/ video/digital resources:</w:t>
            </w:r>
          </w:p>
          <w:p w:rsidR="003D755D" w:rsidRPr="00F42780" w:rsidRDefault="003D755D" w:rsidP="00F42780">
            <w:pPr>
              <w:pStyle w:val="BodyText"/>
              <w:spacing w:after="0"/>
              <w:rPr>
                <w:bCs/>
                <w:color w:val="000000"/>
                <w:sz w:val="24"/>
                <w:szCs w:val="24"/>
              </w:rPr>
            </w:pPr>
            <w:r w:rsidRPr="00F42780">
              <w:rPr>
                <w:bCs/>
                <w:color w:val="000000"/>
                <w:sz w:val="24"/>
                <w:szCs w:val="24"/>
              </w:rPr>
              <w:t>To create public awareness on LD amongst different groups in the society including parents, teachers, medical practitioners, school administrations, NGOs, etc.</w:t>
            </w:r>
          </w:p>
          <w:p w:rsidR="003D755D" w:rsidRPr="00F42780" w:rsidRDefault="003D755D" w:rsidP="00F42780">
            <w:pPr>
              <w:pStyle w:val="BodyText"/>
              <w:spacing w:after="0"/>
              <w:rPr>
                <w:bCs/>
                <w:color w:val="000000"/>
                <w:sz w:val="24"/>
                <w:szCs w:val="24"/>
              </w:rPr>
            </w:pPr>
            <w:r w:rsidRPr="00F42780">
              <w:rPr>
                <w:bCs/>
                <w:color w:val="000000"/>
                <w:sz w:val="24"/>
                <w:szCs w:val="24"/>
              </w:rPr>
              <w:t xml:space="preserve">Training policy makers, heads of schools, special educators and regular teachers on the significance of imparting specialized training in classroom set-up  for children at-risk/or those identified as having learning disability </w:t>
            </w:r>
          </w:p>
          <w:p w:rsidR="003D755D" w:rsidRPr="00F42780" w:rsidRDefault="003D755D" w:rsidP="00F42780">
            <w:pPr>
              <w:pStyle w:val="BodyText"/>
              <w:spacing w:after="0"/>
              <w:rPr>
                <w:b/>
                <w:bCs/>
                <w:color w:val="000000"/>
                <w:sz w:val="24"/>
                <w:szCs w:val="24"/>
              </w:rPr>
            </w:pPr>
            <w:r w:rsidRPr="00F42780">
              <w:rPr>
                <w:bCs/>
                <w:color w:val="000000"/>
                <w:sz w:val="24"/>
                <w:szCs w:val="24"/>
              </w:rPr>
              <w:t xml:space="preserve">Compilation of Tests and tools for early identification through screening and diagnostic procedures (including identification of subtypes of children with LD) </w:t>
            </w:r>
          </w:p>
          <w:p w:rsidR="003D755D" w:rsidRPr="00F42780" w:rsidRDefault="003D755D" w:rsidP="00F42780">
            <w:pPr>
              <w:pStyle w:val="BodyText"/>
              <w:spacing w:after="0"/>
              <w:rPr>
                <w:color w:val="000000"/>
                <w:sz w:val="24"/>
                <w:szCs w:val="24"/>
              </w:rPr>
            </w:pPr>
            <w:r w:rsidRPr="00F42780">
              <w:rPr>
                <w:bCs/>
                <w:color w:val="000000"/>
                <w:sz w:val="24"/>
                <w:szCs w:val="24"/>
              </w:rPr>
              <w:t>To finalize the resources for center-based service delivery on the principles of RTI for children with LD</w:t>
            </w:r>
          </w:p>
        </w:tc>
      </w:tr>
      <w:tr w:rsidR="003D755D" w:rsidRPr="00F42780" w:rsidTr="00E51175">
        <w:trPr>
          <w:trHeight w:val="341"/>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33"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Investigators</w:t>
            </w:r>
          </w:p>
        </w:tc>
        <w:tc>
          <w:tcPr>
            <w:tcW w:w="3718" w:type="pct"/>
          </w:tcPr>
          <w:p w:rsidR="003D755D" w:rsidRPr="00F42780" w:rsidRDefault="003D755D" w:rsidP="00F42780">
            <w:pPr>
              <w:ind w:left="-108" w:right="-108"/>
              <w:rPr>
                <w:color w:val="000000"/>
                <w:sz w:val="24"/>
                <w:szCs w:val="24"/>
              </w:rPr>
            </w:pPr>
            <w:r w:rsidRPr="00F42780">
              <w:rPr>
                <w:color w:val="000000"/>
                <w:sz w:val="24"/>
                <w:szCs w:val="24"/>
              </w:rPr>
              <w:t xml:space="preserve">Dr. K.S.Prema , </w:t>
            </w:r>
            <w:r w:rsidR="000F00C5" w:rsidRPr="00F42780">
              <w:rPr>
                <w:color w:val="000000"/>
                <w:sz w:val="24"/>
                <w:szCs w:val="24"/>
              </w:rPr>
              <w:t>Dr</w:t>
            </w:r>
            <w:r w:rsidRPr="00F42780">
              <w:rPr>
                <w:color w:val="000000"/>
                <w:sz w:val="24"/>
                <w:szCs w:val="24"/>
              </w:rPr>
              <w:t xml:space="preserve">. </w:t>
            </w:r>
            <w:proofErr w:type="spellStart"/>
            <w:r w:rsidRPr="00F42780">
              <w:rPr>
                <w:color w:val="000000"/>
                <w:sz w:val="24"/>
                <w:szCs w:val="24"/>
              </w:rPr>
              <w:t>Jayashree</w:t>
            </w:r>
            <w:proofErr w:type="spellEnd"/>
            <w:r w:rsidRPr="00F42780">
              <w:rPr>
                <w:color w:val="000000"/>
                <w:sz w:val="24"/>
                <w:szCs w:val="24"/>
              </w:rPr>
              <w:t xml:space="preserve"> </w:t>
            </w:r>
            <w:proofErr w:type="spellStart"/>
            <w:r w:rsidRPr="00F42780">
              <w:rPr>
                <w:color w:val="000000"/>
                <w:sz w:val="24"/>
                <w:szCs w:val="24"/>
              </w:rPr>
              <w:t>Shanbal</w:t>
            </w:r>
            <w:proofErr w:type="spellEnd"/>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33"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Funding Source</w:t>
            </w:r>
          </w:p>
        </w:tc>
        <w:tc>
          <w:tcPr>
            <w:tcW w:w="3718" w:type="pct"/>
          </w:tcPr>
          <w:p w:rsidR="003D755D" w:rsidRPr="00F42780" w:rsidRDefault="003D755D" w:rsidP="00F42780">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33"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Grant Amount</w:t>
            </w:r>
          </w:p>
        </w:tc>
        <w:tc>
          <w:tcPr>
            <w:tcW w:w="3718" w:type="pct"/>
          </w:tcPr>
          <w:p w:rsidR="003D755D" w:rsidRPr="00F42780" w:rsidRDefault="003D755D" w:rsidP="00F42780">
            <w:pPr>
              <w:pStyle w:val="BodyText"/>
              <w:spacing w:after="0"/>
              <w:rPr>
                <w:bCs/>
                <w:color w:val="000000"/>
                <w:sz w:val="24"/>
                <w:szCs w:val="24"/>
              </w:rPr>
            </w:pPr>
            <w:r w:rsidRPr="00F42780">
              <w:rPr>
                <w:color w:val="000000"/>
                <w:sz w:val="24"/>
                <w:szCs w:val="24"/>
              </w:rPr>
              <w:t xml:space="preserve">Rs. 4.99 </w:t>
            </w:r>
            <w:proofErr w:type="spellStart"/>
            <w:r w:rsidRPr="00F42780">
              <w:rPr>
                <w:color w:val="000000"/>
                <w:sz w:val="24"/>
                <w:szCs w:val="24"/>
              </w:rPr>
              <w:t>lakhs</w:t>
            </w:r>
            <w:proofErr w:type="spellEnd"/>
          </w:p>
        </w:tc>
      </w:tr>
    </w:tbl>
    <w:p w:rsidR="003D755D" w:rsidRPr="00F42780" w:rsidRDefault="003D755D" w:rsidP="00E51175">
      <w:pPr>
        <w:pStyle w:val="ListParagraph"/>
        <w:tabs>
          <w:tab w:val="left" w:pos="360"/>
        </w:tabs>
        <w:spacing w:before="240"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154ED">
            <w:pPr>
              <w:jc w:val="both"/>
              <w:rPr>
                <w:b/>
                <w:color w:val="000000" w:themeColor="text1"/>
                <w:sz w:val="24"/>
                <w:szCs w:val="24"/>
              </w:rPr>
            </w:pPr>
            <w:r w:rsidRPr="00F42780">
              <w:rPr>
                <w:b/>
                <w:iCs/>
                <w:color w:val="000000" w:themeColor="text1"/>
                <w:sz w:val="24"/>
                <w:szCs w:val="24"/>
              </w:rPr>
              <w:t xml:space="preserve">     </w:t>
            </w:r>
            <w:r w:rsidR="00F154ED" w:rsidRPr="00F42780">
              <w:rPr>
                <w:b/>
                <w:color w:val="000000" w:themeColor="text1"/>
                <w:sz w:val="24"/>
                <w:szCs w:val="24"/>
              </w:rPr>
              <w:t>4</w:t>
            </w:r>
            <w:r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sz w:val="24"/>
                <w:szCs w:val="24"/>
              </w:rPr>
            </w:pPr>
            <w:r w:rsidRPr="00F42780">
              <w:rPr>
                <w:sz w:val="24"/>
                <w:szCs w:val="24"/>
              </w:rPr>
              <w:t>Language proficiency in Hindi-English bilinguals: Cross language study</w:t>
            </w:r>
          </w:p>
        </w:tc>
      </w:tr>
      <w:tr w:rsidR="003D755D" w:rsidRPr="00F42780" w:rsidTr="00E51175">
        <w:trPr>
          <w:trHeight w:val="422"/>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pStyle w:val="BodyText"/>
              <w:spacing w:after="0"/>
              <w:rPr>
                <w:color w:val="000000"/>
                <w:sz w:val="24"/>
                <w:szCs w:val="24"/>
              </w:rPr>
            </w:pPr>
            <w:r w:rsidRPr="00F42780">
              <w:rPr>
                <w:color w:val="000000"/>
                <w:sz w:val="24"/>
                <w:szCs w:val="24"/>
              </w:rPr>
              <w:t>To develop digitized test to assess language proficiency in Hindi-English bilingual adult speakers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ind w:left="-108" w:right="-108"/>
              <w:rPr>
                <w:color w:val="000000"/>
                <w:sz w:val="24"/>
                <w:szCs w:val="24"/>
              </w:rPr>
            </w:pPr>
            <w:r w:rsidRPr="00F42780">
              <w:rPr>
                <w:color w:val="000000"/>
                <w:sz w:val="24"/>
                <w:szCs w:val="24"/>
              </w:rPr>
              <w:t xml:space="preserve">Dr. K.S </w:t>
            </w:r>
            <w:proofErr w:type="spellStart"/>
            <w:r w:rsidRPr="00F42780">
              <w:rPr>
                <w:color w:val="000000"/>
                <w:sz w:val="24"/>
                <w:szCs w:val="24"/>
              </w:rPr>
              <w:t>Prema</w:t>
            </w:r>
            <w:proofErr w:type="spellEnd"/>
            <w:r w:rsidRPr="00F42780">
              <w:rPr>
                <w:color w:val="000000"/>
                <w:sz w:val="24"/>
                <w:szCs w:val="24"/>
              </w:rPr>
              <w:t xml:space="preserve"> </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pStyle w:val="BodyText"/>
              <w:spacing w:after="0"/>
              <w:rPr>
                <w:bCs/>
                <w:color w:val="000000"/>
                <w:sz w:val="24"/>
                <w:szCs w:val="24"/>
              </w:rPr>
            </w:pPr>
            <w:r w:rsidRPr="00F42780">
              <w:rPr>
                <w:color w:val="000000"/>
                <w:sz w:val="24"/>
                <w:szCs w:val="24"/>
              </w:rPr>
              <w:t xml:space="preserve">Rs. 4.94  </w:t>
            </w:r>
            <w:proofErr w:type="spellStart"/>
            <w:r w:rsidRPr="00F42780">
              <w:rPr>
                <w:color w:val="000000"/>
                <w:sz w:val="24"/>
                <w:szCs w:val="24"/>
              </w:rPr>
              <w:t>lakhs</w:t>
            </w:r>
            <w:proofErr w:type="spellEnd"/>
          </w:p>
        </w:tc>
      </w:tr>
    </w:tbl>
    <w:p w:rsidR="003D755D" w:rsidRPr="00F42780" w:rsidRDefault="003D755D" w:rsidP="00E51175">
      <w:pPr>
        <w:pStyle w:val="ListParagraph"/>
        <w:tabs>
          <w:tab w:val="left" w:pos="360"/>
        </w:tabs>
        <w:spacing w:before="240"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154ED">
            <w:pPr>
              <w:jc w:val="both"/>
              <w:rPr>
                <w:b/>
                <w:color w:val="000000" w:themeColor="text1"/>
                <w:sz w:val="24"/>
                <w:szCs w:val="24"/>
              </w:rPr>
            </w:pPr>
            <w:r w:rsidRPr="00F42780">
              <w:rPr>
                <w:b/>
                <w:iCs/>
                <w:color w:val="000000" w:themeColor="text1"/>
                <w:sz w:val="24"/>
                <w:szCs w:val="24"/>
              </w:rPr>
              <w:t xml:space="preserve">     </w:t>
            </w:r>
            <w:r w:rsidR="00F154ED" w:rsidRPr="00F42780">
              <w:rPr>
                <w:b/>
                <w:color w:val="000000" w:themeColor="text1"/>
                <w:sz w:val="24"/>
                <w:szCs w:val="24"/>
              </w:rPr>
              <w:t>5</w:t>
            </w:r>
            <w:r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sz w:val="24"/>
                <w:szCs w:val="24"/>
              </w:rPr>
            </w:pPr>
            <w:r w:rsidRPr="00F42780">
              <w:rPr>
                <w:sz w:val="24"/>
                <w:szCs w:val="24"/>
              </w:rPr>
              <w:t>Efficiency of multidisciplinary preparatory services of AIISH in mainstreaming children with communication disorder</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pStyle w:val="BodyText"/>
              <w:spacing w:after="0"/>
              <w:rPr>
                <w:color w:val="000000"/>
                <w:sz w:val="24"/>
                <w:szCs w:val="24"/>
              </w:rPr>
            </w:pPr>
            <w:r w:rsidRPr="00F42780">
              <w:rPr>
                <w:color w:val="000000"/>
                <w:sz w:val="24"/>
                <w:szCs w:val="24"/>
              </w:rPr>
              <w:t xml:space="preserve">To survey the impact of multidisciplinary early intervention services offered at AIISH on the current school performance of children with </w:t>
            </w:r>
            <w:r w:rsidRPr="00F42780">
              <w:rPr>
                <w:color w:val="000000"/>
                <w:sz w:val="24"/>
                <w:szCs w:val="24"/>
              </w:rPr>
              <w:lastRenderedPageBreak/>
              <w:t>different kinds of communication disorders.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ind w:left="-108" w:right="-108"/>
              <w:rPr>
                <w:color w:val="000000"/>
                <w:sz w:val="24"/>
                <w:szCs w:val="24"/>
              </w:rPr>
            </w:pPr>
            <w:r w:rsidRPr="00F42780">
              <w:rPr>
                <w:color w:val="000000"/>
                <w:sz w:val="24"/>
                <w:szCs w:val="24"/>
              </w:rPr>
              <w:t xml:space="preserve"> Dr. N. Sreedevi, (CI)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pStyle w:val="BodyText"/>
              <w:spacing w:after="0"/>
              <w:rPr>
                <w:bCs/>
                <w:color w:val="000000"/>
                <w:sz w:val="24"/>
                <w:szCs w:val="24"/>
              </w:rPr>
            </w:pPr>
            <w:r w:rsidRPr="00F42780">
              <w:rPr>
                <w:color w:val="000000"/>
                <w:sz w:val="24"/>
                <w:szCs w:val="24"/>
              </w:rPr>
              <w:t xml:space="preserve">Rs. 3.32 </w:t>
            </w:r>
            <w:proofErr w:type="spellStart"/>
            <w:r w:rsidRPr="00F42780">
              <w:rPr>
                <w:color w:val="000000"/>
                <w:sz w:val="24"/>
                <w:szCs w:val="24"/>
              </w:rPr>
              <w:t>lakhs</w:t>
            </w:r>
            <w:proofErr w:type="spellEnd"/>
          </w:p>
        </w:tc>
      </w:tr>
    </w:tbl>
    <w:p w:rsidR="003D755D" w:rsidRPr="00F42780" w:rsidRDefault="003D755D" w:rsidP="00E51175">
      <w:pPr>
        <w:spacing w:line="240" w:lineRule="auto"/>
        <w:rPr>
          <w:rFonts w:ascii="Times New Roman" w:hAnsi="Times New Roman" w:cs="Times New Roman"/>
          <w:sz w:val="24"/>
          <w:szCs w:val="24"/>
        </w:rPr>
      </w:pPr>
    </w:p>
    <w:tbl>
      <w:tblPr>
        <w:tblStyle w:val="TableGrid"/>
        <w:tblW w:w="5000" w:type="pct"/>
        <w:jc w:val="center"/>
        <w:tblLook w:val="04A0"/>
      </w:tblPr>
      <w:tblGrid>
        <w:gridCol w:w="460"/>
        <w:gridCol w:w="1923"/>
        <w:gridCol w:w="6860"/>
      </w:tblGrid>
      <w:tr w:rsidR="003D755D" w:rsidRPr="00F42780" w:rsidTr="00E51175">
        <w:trPr>
          <w:trHeight w:val="260"/>
          <w:jc w:val="center"/>
        </w:trPr>
        <w:tc>
          <w:tcPr>
            <w:tcW w:w="249" w:type="pct"/>
            <w:tcBorders>
              <w:top w:val="nil"/>
              <w:left w:val="nil"/>
              <w:bottom w:val="nil"/>
              <w:right w:val="single" w:sz="4" w:space="0" w:color="auto"/>
            </w:tcBorders>
          </w:tcPr>
          <w:p w:rsidR="003D755D" w:rsidRPr="00F42780" w:rsidRDefault="00F154ED" w:rsidP="00E51175">
            <w:pPr>
              <w:jc w:val="both"/>
              <w:rPr>
                <w:b/>
                <w:color w:val="000000" w:themeColor="text1"/>
                <w:sz w:val="24"/>
                <w:szCs w:val="24"/>
              </w:rPr>
            </w:pPr>
            <w:r w:rsidRPr="00F42780">
              <w:rPr>
                <w:b/>
                <w:color w:val="000000" w:themeColor="text1"/>
                <w:sz w:val="24"/>
                <w:szCs w:val="24"/>
              </w:rPr>
              <w:t>6</w:t>
            </w:r>
            <w:r w:rsidR="003D755D"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sz w:val="24"/>
                <w:szCs w:val="24"/>
              </w:rPr>
            </w:pPr>
            <w:r w:rsidRPr="00F42780">
              <w:rPr>
                <w:sz w:val="24"/>
                <w:szCs w:val="24"/>
              </w:rPr>
              <w:t>Phonetic Characteristics of Babbling in Kannada</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pStyle w:val="BodyText"/>
              <w:spacing w:after="0"/>
              <w:rPr>
                <w:color w:val="000000"/>
                <w:sz w:val="24"/>
                <w:szCs w:val="24"/>
              </w:rPr>
            </w:pPr>
            <w:r w:rsidRPr="00F42780">
              <w:rPr>
                <w:color w:val="000000"/>
                <w:sz w:val="24"/>
                <w:szCs w:val="24"/>
              </w:rPr>
              <w:t>To trace the phonetic development of babbling longitudinally in infants from Kannada speaking homes from the age of 3 months to 12 months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ind w:left="-108" w:right="-108"/>
              <w:rPr>
                <w:color w:val="000000"/>
                <w:sz w:val="24"/>
                <w:szCs w:val="24"/>
              </w:rPr>
            </w:pPr>
            <w:r w:rsidRPr="00F42780">
              <w:rPr>
                <w:color w:val="000000"/>
                <w:sz w:val="24"/>
                <w:szCs w:val="24"/>
              </w:rPr>
              <w:t>Dr. N. Sreedevi (PI)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pStyle w:val="BodyText"/>
              <w:spacing w:after="0"/>
              <w:rPr>
                <w:bCs/>
                <w:color w:val="000000"/>
                <w:sz w:val="24"/>
                <w:szCs w:val="24"/>
              </w:rPr>
            </w:pPr>
            <w:r w:rsidRPr="00F42780">
              <w:rPr>
                <w:color w:val="000000"/>
                <w:sz w:val="24"/>
                <w:szCs w:val="24"/>
              </w:rPr>
              <w:t xml:space="preserve">Rs. 4.60 </w:t>
            </w:r>
            <w:proofErr w:type="spellStart"/>
            <w:r w:rsidRPr="00F42780">
              <w:rPr>
                <w:color w:val="000000"/>
                <w:sz w:val="24"/>
                <w:szCs w:val="24"/>
              </w:rPr>
              <w:t>lakhs</w:t>
            </w:r>
            <w:proofErr w:type="spellEnd"/>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F154ED" w:rsidP="00E51175">
            <w:pPr>
              <w:jc w:val="both"/>
              <w:rPr>
                <w:b/>
                <w:color w:val="000000" w:themeColor="text1"/>
                <w:sz w:val="24"/>
                <w:szCs w:val="24"/>
              </w:rPr>
            </w:pPr>
            <w:r w:rsidRPr="00F42780">
              <w:rPr>
                <w:b/>
                <w:color w:val="000000" w:themeColor="text1"/>
                <w:sz w:val="24"/>
                <w:szCs w:val="24"/>
              </w:rPr>
              <w:t>7</w:t>
            </w:r>
            <w:r w:rsidR="003D755D"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sz w:val="24"/>
                <w:szCs w:val="24"/>
              </w:rPr>
            </w:pPr>
            <w:r w:rsidRPr="00F42780">
              <w:rPr>
                <w:sz w:val="24"/>
                <w:szCs w:val="24"/>
              </w:rPr>
              <w:t>Frequency of occurrence of phonemes in Kannada</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pStyle w:val="BodyText"/>
              <w:spacing w:after="0"/>
              <w:rPr>
                <w:color w:val="000000"/>
                <w:sz w:val="24"/>
                <w:szCs w:val="24"/>
              </w:rPr>
            </w:pPr>
            <w:r w:rsidRPr="00F42780">
              <w:rPr>
                <w:color w:val="000000"/>
                <w:sz w:val="24"/>
                <w:szCs w:val="24"/>
              </w:rPr>
              <w:t>To obtain a database with the occurrence of various phonemes in Kannada and from this to calculate the frequency of occurrence of each phoneme</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rPr>
                <w:color w:val="000000"/>
                <w:sz w:val="24"/>
                <w:szCs w:val="24"/>
              </w:rPr>
            </w:pPr>
            <w:r w:rsidRPr="00F42780">
              <w:rPr>
                <w:color w:val="000000"/>
                <w:sz w:val="24"/>
                <w:szCs w:val="24"/>
              </w:rPr>
              <w:t xml:space="preserve">Dr. </w:t>
            </w:r>
            <w:proofErr w:type="spellStart"/>
            <w:r w:rsidRPr="00F42780">
              <w:rPr>
                <w:color w:val="000000"/>
                <w:sz w:val="24"/>
                <w:szCs w:val="24"/>
              </w:rPr>
              <w:t>N.Sreedevi</w:t>
            </w:r>
            <w:proofErr w:type="spellEnd"/>
            <w:r w:rsidRPr="00F42780">
              <w:rPr>
                <w:color w:val="000000"/>
                <w:sz w:val="24"/>
                <w:szCs w:val="24"/>
              </w:rPr>
              <w:t xml:space="preserve"> (PI), </w:t>
            </w:r>
            <w:proofErr w:type="spellStart"/>
            <w:r w:rsidRPr="00F42780">
              <w:rPr>
                <w:color w:val="000000"/>
                <w:sz w:val="24"/>
                <w:szCs w:val="24"/>
              </w:rPr>
              <w:t>Smitha</w:t>
            </w:r>
            <w:proofErr w:type="spellEnd"/>
            <w:r w:rsidRPr="00F42780">
              <w:rPr>
                <w:color w:val="000000"/>
                <w:sz w:val="24"/>
                <w:szCs w:val="24"/>
              </w:rPr>
              <w:t xml:space="preserve"> Nair</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pStyle w:val="BodyText"/>
              <w:spacing w:after="0"/>
              <w:rPr>
                <w:bCs/>
                <w:color w:val="000000"/>
                <w:sz w:val="24"/>
                <w:szCs w:val="24"/>
              </w:rPr>
            </w:pPr>
            <w:r w:rsidRPr="00F42780">
              <w:rPr>
                <w:bCs/>
                <w:color w:val="000000"/>
                <w:sz w:val="24"/>
                <w:szCs w:val="24"/>
              </w:rPr>
              <w:t>Rs. 3,20,000/-</w:t>
            </w:r>
          </w:p>
        </w:tc>
      </w:tr>
    </w:tbl>
    <w:p w:rsidR="003D755D" w:rsidRPr="00F42780" w:rsidRDefault="003D755D" w:rsidP="00E51175">
      <w:pPr>
        <w:pStyle w:val="ListParagraph"/>
        <w:tabs>
          <w:tab w:val="left" w:pos="360"/>
        </w:tabs>
        <w:spacing w:before="240"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r w:rsidRPr="00F42780">
              <w:rPr>
                <w:b/>
                <w:iCs/>
                <w:color w:val="000000" w:themeColor="text1"/>
                <w:sz w:val="24"/>
                <w:szCs w:val="24"/>
              </w:rPr>
              <w:t xml:space="preserve"> </w:t>
            </w:r>
            <w:r w:rsidR="00F154ED" w:rsidRPr="00F42780">
              <w:rPr>
                <w:b/>
                <w:iCs/>
                <w:color w:val="000000" w:themeColor="text1"/>
                <w:sz w:val="24"/>
                <w:szCs w:val="24"/>
              </w:rPr>
              <w:t>8</w:t>
            </w:r>
            <w:r w:rsidRPr="00F42780">
              <w:rPr>
                <w:b/>
                <w:color w:val="000000" w:themeColor="text1"/>
                <w:sz w:val="24"/>
                <w:szCs w:val="24"/>
              </w:rPr>
              <w:t>.</w:t>
            </w: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 xml:space="preserve">An </w:t>
            </w:r>
            <w:proofErr w:type="spellStart"/>
            <w:r w:rsidRPr="00F42780">
              <w:rPr>
                <w:color w:val="000000" w:themeColor="text1"/>
                <w:sz w:val="24"/>
                <w:szCs w:val="24"/>
              </w:rPr>
              <w:t>articulographic</w:t>
            </w:r>
            <w:proofErr w:type="spellEnd"/>
            <w:r w:rsidRPr="00F42780">
              <w:rPr>
                <w:color w:val="000000" w:themeColor="text1"/>
                <w:sz w:val="24"/>
                <w:szCs w:val="24"/>
              </w:rPr>
              <w:t xml:space="preserve"> and ultrasound study of lingual consonants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 xml:space="preserve">Investigate tongue dynamics of Kannada retroflex sounds using ultrasound and </w:t>
            </w:r>
            <w:proofErr w:type="spellStart"/>
            <w:r w:rsidRPr="00F42780">
              <w:rPr>
                <w:color w:val="000000" w:themeColor="text1"/>
                <w:sz w:val="24"/>
                <w:szCs w:val="24"/>
              </w:rPr>
              <w:t>articulograph</w:t>
            </w:r>
            <w:proofErr w:type="spellEnd"/>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F42780">
            <w:pPr>
              <w:ind w:left="-108" w:right="-108"/>
              <w:rPr>
                <w:color w:val="000000" w:themeColor="text1"/>
                <w:sz w:val="24"/>
                <w:szCs w:val="24"/>
              </w:rPr>
            </w:pPr>
            <w:r w:rsidRPr="00F42780">
              <w:rPr>
                <w:color w:val="000000" w:themeColor="text1"/>
                <w:sz w:val="24"/>
                <w:szCs w:val="24"/>
              </w:rPr>
              <w:t>Dr. N. Sreedevi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 xml:space="preserve">Rs. 3.15 </w:t>
            </w:r>
            <w:proofErr w:type="spellStart"/>
            <w:r w:rsidRPr="00F42780">
              <w:rPr>
                <w:color w:val="000000" w:themeColor="text1"/>
                <w:sz w:val="24"/>
                <w:szCs w:val="24"/>
              </w:rPr>
              <w:t>lakhs</w:t>
            </w:r>
            <w:proofErr w:type="spellEnd"/>
          </w:p>
        </w:tc>
      </w:tr>
    </w:tbl>
    <w:p w:rsidR="003D755D" w:rsidRPr="00F42780" w:rsidRDefault="003D755D" w:rsidP="00F42780">
      <w:pPr>
        <w:pStyle w:val="ListParagraph"/>
        <w:tabs>
          <w:tab w:val="left" w:pos="360"/>
        </w:tabs>
        <w:spacing w:before="240"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154ED">
            <w:pPr>
              <w:jc w:val="both"/>
              <w:rPr>
                <w:b/>
                <w:color w:val="000000" w:themeColor="text1"/>
                <w:sz w:val="24"/>
                <w:szCs w:val="24"/>
              </w:rPr>
            </w:pPr>
            <w:r w:rsidRPr="00F42780">
              <w:rPr>
                <w:b/>
                <w:iCs/>
                <w:color w:val="000000" w:themeColor="text1"/>
                <w:sz w:val="24"/>
                <w:szCs w:val="24"/>
              </w:rPr>
              <w:t xml:space="preserve">     </w:t>
            </w:r>
            <w:r w:rsidR="00F154ED" w:rsidRPr="00F42780">
              <w:rPr>
                <w:b/>
                <w:color w:val="000000" w:themeColor="text1"/>
                <w:sz w:val="24"/>
                <w:szCs w:val="24"/>
              </w:rPr>
              <w:t>9</w:t>
            </w:r>
            <w:r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sz w:val="24"/>
                <w:szCs w:val="24"/>
              </w:rPr>
            </w:pPr>
            <w:r w:rsidRPr="00F42780">
              <w:rPr>
                <w:bCs/>
                <w:sz w:val="24"/>
                <w:szCs w:val="24"/>
              </w:rPr>
              <w:t>Measurements of vocal doses using ambulatory phonation monitor (APM) in primary school teachers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pStyle w:val="BodyText"/>
              <w:spacing w:after="0"/>
              <w:rPr>
                <w:color w:val="000000"/>
                <w:sz w:val="24"/>
                <w:szCs w:val="24"/>
              </w:rPr>
            </w:pPr>
            <w:r w:rsidRPr="00F42780">
              <w:rPr>
                <w:bCs/>
                <w:color w:val="000000"/>
                <w:sz w:val="24"/>
                <w:szCs w:val="24"/>
              </w:rPr>
              <w:t>The aim of the project is to measure and document the three vocal doses. The objectives of the project are to measure (a) time dose, (b) cycle dose and (c) distance dose for daily and weekly vocalization of primary school teachers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pStyle w:val="BodyText"/>
              <w:spacing w:after="0"/>
              <w:ind w:left="-108" w:right="-108"/>
              <w:rPr>
                <w:color w:val="000000"/>
                <w:sz w:val="24"/>
                <w:szCs w:val="24"/>
              </w:rPr>
            </w:pPr>
            <w:r w:rsidRPr="00F42780">
              <w:rPr>
                <w:bCs/>
                <w:color w:val="000000"/>
                <w:sz w:val="24"/>
                <w:szCs w:val="24"/>
              </w:rPr>
              <w:t>Mr. R. Rajasudhakar (PI) Mr. L. C. Sachin (CI)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pStyle w:val="BodyText"/>
              <w:spacing w:after="0"/>
              <w:rPr>
                <w:bCs/>
                <w:color w:val="000000"/>
                <w:sz w:val="24"/>
                <w:szCs w:val="24"/>
              </w:rPr>
            </w:pPr>
            <w:r w:rsidRPr="00F42780">
              <w:rPr>
                <w:bCs/>
                <w:color w:val="000000"/>
                <w:sz w:val="24"/>
                <w:szCs w:val="24"/>
              </w:rPr>
              <w:t xml:space="preserve">Rs. 3.23 </w:t>
            </w:r>
            <w:proofErr w:type="spellStart"/>
            <w:r w:rsidRPr="00F42780">
              <w:rPr>
                <w:bCs/>
                <w:color w:val="000000"/>
                <w:sz w:val="24"/>
                <w:szCs w:val="24"/>
              </w:rPr>
              <w:t>lakhs</w:t>
            </w:r>
            <w:proofErr w:type="spellEnd"/>
          </w:p>
        </w:tc>
      </w:tr>
    </w:tbl>
    <w:p w:rsidR="003D755D" w:rsidRPr="00F42780" w:rsidRDefault="003D755D" w:rsidP="00E51175">
      <w:pPr>
        <w:pStyle w:val="ListParagraph"/>
        <w:tabs>
          <w:tab w:val="left" w:pos="360"/>
        </w:tabs>
        <w:spacing w:before="240"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516"/>
        <w:gridCol w:w="1895"/>
        <w:gridCol w:w="6832"/>
      </w:tblGrid>
      <w:tr w:rsidR="003D755D" w:rsidRPr="00F42780" w:rsidTr="00E51175">
        <w:trPr>
          <w:trHeight w:val="278"/>
          <w:jc w:val="center"/>
        </w:trPr>
        <w:tc>
          <w:tcPr>
            <w:tcW w:w="249" w:type="pct"/>
            <w:tcBorders>
              <w:top w:val="nil"/>
              <w:left w:val="nil"/>
              <w:bottom w:val="nil"/>
              <w:right w:val="single" w:sz="4" w:space="0" w:color="auto"/>
            </w:tcBorders>
          </w:tcPr>
          <w:p w:rsidR="003D755D" w:rsidRPr="00F42780" w:rsidRDefault="00F42780" w:rsidP="00F42780">
            <w:pPr>
              <w:jc w:val="both"/>
              <w:rPr>
                <w:b/>
                <w:color w:val="000000" w:themeColor="text1"/>
                <w:sz w:val="24"/>
                <w:szCs w:val="24"/>
              </w:rPr>
            </w:pPr>
            <w:r w:rsidRPr="00F42780">
              <w:rPr>
                <w:b/>
                <w:iCs/>
                <w:color w:val="000000" w:themeColor="text1"/>
                <w:sz w:val="24"/>
                <w:szCs w:val="24"/>
              </w:rPr>
              <w:t>1</w:t>
            </w:r>
            <w:r w:rsidR="00F154ED" w:rsidRPr="00F42780">
              <w:rPr>
                <w:b/>
                <w:iCs/>
                <w:color w:val="000000" w:themeColor="text1"/>
                <w:sz w:val="24"/>
                <w:szCs w:val="24"/>
              </w:rPr>
              <w:t>0</w:t>
            </w:r>
            <w:r w:rsidR="003D755D" w:rsidRPr="00F42780">
              <w:rPr>
                <w:b/>
                <w:color w:val="000000" w:themeColor="text1"/>
                <w:sz w:val="24"/>
                <w:szCs w:val="24"/>
              </w:rPr>
              <w:t>.</w:t>
            </w: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F42780">
            <w:pPr>
              <w:jc w:val="both"/>
              <w:rPr>
                <w:sz w:val="24"/>
                <w:szCs w:val="24"/>
              </w:rPr>
            </w:pPr>
            <w:r w:rsidRPr="00F42780">
              <w:rPr>
                <w:bCs/>
                <w:sz w:val="24"/>
                <w:szCs w:val="24"/>
              </w:rPr>
              <w:t>Voice Characteristics of Partial Laryngectomy</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F42780">
            <w:pPr>
              <w:pStyle w:val="BodyText"/>
              <w:spacing w:after="0"/>
              <w:rPr>
                <w:color w:val="000000"/>
                <w:sz w:val="24"/>
                <w:szCs w:val="24"/>
              </w:rPr>
            </w:pPr>
            <w:r w:rsidRPr="00F42780">
              <w:rPr>
                <w:bCs/>
                <w:sz w:val="24"/>
                <w:szCs w:val="24"/>
              </w:rPr>
              <w:t>To find the acoustic characteristics, perceptual ratings and differences in EGG of Partial Laryngectomy Patients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F42780">
            <w:pPr>
              <w:rPr>
                <w:color w:val="000000"/>
                <w:sz w:val="24"/>
                <w:szCs w:val="24"/>
              </w:rPr>
            </w:pPr>
            <w:r w:rsidRPr="00F42780">
              <w:rPr>
                <w:bCs/>
                <w:color w:val="000000"/>
                <w:sz w:val="24"/>
                <w:szCs w:val="24"/>
              </w:rPr>
              <w:t>Mr. Sachin. L. C (PI) &amp; Mr. Rajasudhakar. R (CI)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F42780">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F42780">
            <w:pPr>
              <w:pStyle w:val="BodyText"/>
              <w:spacing w:after="0"/>
              <w:rPr>
                <w:bCs/>
                <w:color w:val="000000"/>
                <w:sz w:val="24"/>
                <w:szCs w:val="24"/>
              </w:rPr>
            </w:pPr>
            <w:r w:rsidRPr="00F42780">
              <w:rPr>
                <w:bCs/>
                <w:color w:val="000000"/>
                <w:sz w:val="24"/>
                <w:szCs w:val="24"/>
              </w:rPr>
              <w:t xml:space="preserve">Rs. 3.18 </w:t>
            </w:r>
            <w:proofErr w:type="spellStart"/>
            <w:r w:rsidRPr="00F42780">
              <w:rPr>
                <w:bCs/>
                <w:color w:val="000000"/>
                <w:sz w:val="24"/>
                <w:szCs w:val="24"/>
              </w:rPr>
              <w:t>lakhs</w:t>
            </w:r>
            <w:proofErr w:type="spellEnd"/>
            <w:r w:rsidRPr="00F42780">
              <w:rPr>
                <w:bCs/>
                <w:color w:val="000000"/>
                <w:sz w:val="24"/>
                <w:szCs w:val="24"/>
              </w:rPr>
              <w:t>.</w:t>
            </w:r>
          </w:p>
        </w:tc>
      </w:tr>
    </w:tbl>
    <w:p w:rsidR="003D755D" w:rsidRPr="00F42780" w:rsidRDefault="003D755D" w:rsidP="00E51175">
      <w:pPr>
        <w:pStyle w:val="ListParagraph"/>
        <w:tabs>
          <w:tab w:val="left" w:pos="360"/>
        </w:tabs>
        <w:spacing w:before="240"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516"/>
        <w:gridCol w:w="1895"/>
        <w:gridCol w:w="6832"/>
      </w:tblGrid>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154ED">
            <w:pPr>
              <w:jc w:val="both"/>
              <w:rPr>
                <w:b/>
                <w:color w:val="000000" w:themeColor="text1"/>
                <w:sz w:val="24"/>
                <w:szCs w:val="24"/>
              </w:rPr>
            </w:pPr>
            <w:r w:rsidRPr="00F42780">
              <w:rPr>
                <w:b/>
                <w:color w:val="000000" w:themeColor="text1"/>
                <w:sz w:val="24"/>
                <w:szCs w:val="24"/>
              </w:rPr>
              <w:t>1</w:t>
            </w:r>
            <w:r w:rsidR="00F154ED" w:rsidRPr="00F42780">
              <w:rPr>
                <w:b/>
                <w:color w:val="000000" w:themeColor="text1"/>
                <w:sz w:val="24"/>
                <w:szCs w:val="24"/>
              </w:rPr>
              <w:t>1</w:t>
            </w:r>
            <w:r w:rsidRPr="00F42780">
              <w:rPr>
                <w:b/>
                <w:color w:val="000000" w:themeColor="text1"/>
                <w:sz w:val="24"/>
                <w:szCs w:val="24"/>
              </w:rPr>
              <w:t>.</w:t>
            </w:r>
          </w:p>
        </w:tc>
        <w:tc>
          <w:tcPr>
            <w:tcW w:w="1025"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696" w:type="pct"/>
          </w:tcPr>
          <w:p w:rsidR="003D755D" w:rsidRPr="00F42780" w:rsidRDefault="003D755D" w:rsidP="00E51175">
            <w:pPr>
              <w:jc w:val="both"/>
              <w:rPr>
                <w:sz w:val="24"/>
                <w:szCs w:val="24"/>
              </w:rPr>
            </w:pPr>
            <w:r w:rsidRPr="00F42780">
              <w:rPr>
                <w:sz w:val="24"/>
                <w:szCs w:val="24"/>
              </w:rPr>
              <w:t xml:space="preserve">Behavioral correlates of </w:t>
            </w:r>
            <w:proofErr w:type="gramStart"/>
            <w:r w:rsidRPr="00F42780">
              <w:rPr>
                <w:sz w:val="24"/>
                <w:szCs w:val="24"/>
              </w:rPr>
              <w:t>P</w:t>
            </w:r>
            <w:r w:rsidRPr="00F42780">
              <w:rPr>
                <w:sz w:val="24"/>
                <w:szCs w:val="24"/>
                <w:vertAlign w:val="subscript"/>
              </w:rPr>
              <w:t xml:space="preserve">300 </w:t>
            </w:r>
            <w:r w:rsidRPr="00F42780">
              <w:rPr>
                <w:strike/>
                <w:sz w:val="24"/>
                <w:szCs w:val="24"/>
                <w:vertAlign w:val="subscript"/>
              </w:rPr>
              <w:t xml:space="preserve"> </w:t>
            </w:r>
            <w:r w:rsidRPr="00F42780">
              <w:rPr>
                <w:sz w:val="24"/>
                <w:szCs w:val="24"/>
              </w:rPr>
              <w:t>response</w:t>
            </w:r>
            <w:proofErr w:type="gramEnd"/>
            <w:r w:rsidRPr="00F42780">
              <w:rPr>
                <w:sz w:val="24"/>
                <w:szCs w:val="24"/>
              </w:rPr>
              <w:t xml:space="preserve"> to voice onset time (VOT) </w:t>
            </w:r>
            <w:r w:rsidRPr="00F42780">
              <w:rPr>
                <w:sz w:val="24"/>
                <w:szCs w:val="24"/>
              </w:rPr>
              <w:lastRenderedPageBreak/>
              <w:t>and place of articulation continuum in Kannada and Hindi speaking individuals.</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25"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696" w:type="pct"/>
          </w:tcPr>
          <w:p w:rsidR="003D755D" w:rsidRPr="00F42780" w:rsidRDefault="003D755D" w:rsidP="00E51175">
            <w:pPr>
              <w:pStyle w:val="BodyText"/>
              <w:spacing w:after="0"/>
              <w:rPr>
                <w:color w:val="000000"/>
                <w:sz w:val="24"/>
                <w:szCs w:val="24"/>
              </w:rPr>
            </w:pPr>
            <w:r w:rsidRPr="00F42780">
              <w:rPr>
                <w:color w:val="000000"/>
                <w:sz w:val="24"/>
                <w:szCs w:val="24"/>
              </w:rPr>
              <w:t>To investigate the behavioral response for VOT and place of articulation continuum in Kannada &amp; Hindi speakers and  their relation with P</w:t>
            </w:r>
            <w:r w:rsidRPr="00F42780">
              <w:rPr>
                <w:color w:val="000000"/>
                <w:sz w:val="24"/>
                <w:szCs w:val="24"/>
                <w:vertAlign w:val="subscript"/>
              </w:rPr>
              <w:t>300</w:t>
            </w:r>
            <w:r w:rsidRPr="00F42780">
              <w:rPr>
                <w:color w:val="000000"/>
                <w:sz w:val="24"/>
                <w:szCs w:val="24"/>
              </w:rPr>
              <w:t xml:space="preserve"> response</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25"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696" w:type="pct"/>
          </w:tcPr>
          <w:p w:rsidR="003D755D" w:rsidRPr="00F42780" w:rsidRDefault="003D755D" w:rsidP="00E51175">
            <w:pPr>
              <w:rPr>
                <w:color w:val="000000"/>
                <w:sz w:val="24"/>
                <w:szCs w:val="24"/>
              </w:rPr>
            </w:pPr>
            <w:r w:rsidRPr="00F42780">
              <w:rPr>
                <w:color w:val="000000"/>
                <w:sz w:val="24"/>
                <w:szCs w:val="24"/>
              </w:rPr>
              <w:t>Dr. T. Jayakumar (PI) &amp; Mr. Vijay Kumar Narne (Co-PI)</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25"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696" w:type="pct"/>
          </w:tcPr>
          <w:p w:rsidR="003D755D" w:rsidRPr="00F42780" w:rsidRDefault="003D755D" w:rsidP="00E51175">
            <w:pPr>
              <w:rPr>
                <w:color w:val="000000"/>
                <w:sz w:val="24"/>
                <w:szCs w:val="24"/>
              </w:rPr>
            </w:pPr>
            <w:r w:rsidRPr="00F42780">
              <w:rPr>
                <w:color w:val="000000"/>
                <w:sz w:val="24"/>
                <w:szCs w:val="24"/>
              </w:rPr>
              <w:t>ARF</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25"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696" w:type="pct"/>
          </w:tcPr>
          <w:p w:rsidR="003D755D" w:rsidRPr="00F42780" w:rsidRDefault="003D755D" w:rsidP="00E51175">
            <w:pPr>
              <w:pStyle w:val="BodyText"/>
              <w:spacing w:after="0"/>
              <w:rPr>
                <w:bCs/>
                <w:color w:val="000000"/>
                <w:sz w:val="24"/>
                <w:szCs w:val="24"/>
              </w:rPr>
            </w:pPr>
            <w:r w:rsidRPr="00F42780">
              <w:rPr>
                <w:bCs/>
                <w:color w:val="000000"/>
                <w:sz w:val="24"/>
                <w:szCs w:val="24"/>
              </w:rPr>
              <w:t xml:space="preserve">Rs. 2.94 </w:t>
            </w:r>
            <w:proofErr w:type="spellStart"/>
            <w:r w:rsidRPr="00F42780">
              <w:rPr>
                <w:bCs/>
                <w:color w:val="000000"/>
                <w:sz w:val="24"/>
                <w:szCs w:val="24"/>
              </w:rPr>
              <w:t>lakhs</w:t>
            </w:r>
            <w:proofErr w:type="spellEnd"/>
          </w:p>
        </w:tc>
      </w:tr>
    </w:tbl>
    <w:p w:rsidR="003D755D" w:rsidRPr="00F42780" w:rsidRDefault="003D755D" w:rsidP="00E51175">
      <w:pPr>
        <w:pStyle w:val="ListParagraph"/>
        <w:numPr>
          <w:ilvl w:val="0"/>
          <w:numId w:val="14"/>
        </w:numPr>
        <w:tabs>
          <w:tab w:val="left" w:pos="360"/>
        </w:tabs>
        <w:spacing w:before="240" w:after="0" w:line="240" w:lineRule="auto"/>
        <w:ind w:left="72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New Research Projects (Initiated during 2012-13)</w:t>
      </w:r>
    </w:p>
    <w:tbl>
      <w:tblPr>
        <w:tblStyle w:val="TableGrid"/>
        <w:tblW w:w="5000" w:type="pct"/>
        <w:jc w:val="center"/>
        <w:tblLook w:val="04A0"/>
      </w:tblPr>
      <w:tblGrid>
        <w:gridCol w:w="460"/>
        <w:gridCol w:w="1923"/>
        <w:gridCol w:w="6860"/>
      </w:tblGrid>
      <w:tr w:rsidR="003D755D" w:rsidRPr="00937CC7" w:rsidTr="00E51175">
        <w:trPr>
          <w:jc w:val="center"/>
        </w:trPr>
        <w:tc>
          <w:tcPr>
            <w:tcW w:w="249" w:type="pct"/>
            <w:tcBorders>
              <w:top w:val="nil"/>
              <w:left w:val="nil"/>
              <w:bottom w:val="nil"/>
              <w:right w:val="single" w:sz="4" w:space="0" w:color="auto"/>
            </w:tcBorders>
          </w:tcPr>
          <w:p w:rsidR="003D755D" w:rsidRPr="00937CC7" w:rsidRDefault="00372646" w:rsidP="00E51175">
            <w:pPr>
              <w:jc w:val="both"/>
              <w:rPr>
                <w:b/>
                <w:color w:val="000000" w:themeColor="text1"/>
                <w:sz w:val="24"/>
                <w:szCs w:val="24"/>
              </w:rPr>
            </w:pPr>
            <w:r w:rsidRPr="00F42780">
              <w:rPr>
                <w:b/>
                <w:iCs/>
                <w:color w:val="000000" w:themeColor="text1"/>
                <w:sz w:val="24"/>
                <w:szCs w:val="24"/>
              </w:rPr>
              <w:t xml:space="preserve"> </w:t>
            </w:r>
            <w:r w:rsidR="003D755D" w:rsidRPr="00937CC7">
              <w:rPr>
                <w:b/>
                <w:iCs/>
                <w:color w:val="000000" w:themeColor="text1"/>
                <w:sz w:val="24"/>
                <w:szCs w:val="24"/>
              </w:rPr>
              <w:t>1</w:t>
            </w:r>
            <w:r w:rsidR="003D755D" w:rsidRPr="00937CC7">
              <w:rPr>
                <w:b/>
                <w:color w:val="000000" w:themeColor="text1"/>
                <w:sz w:val="24"/>
                <w:szCs w:val="24"/>
              </w:rPr>
              <w:t>.</w:t>
            </w:r>
          </w:p>
        </w:tc>
        <w:tc>
          <w:tcPr>
            <w:tcW w:w="1040" w:type="pct"/>
            <w:tcBorders>
              <w:left w:val="single" w:sz="4" w:space="0" w:color="auto"/>
            </w:tcBorders>
          </w:tcPr>
          <w:p w:rsidR="003D755D" w:rsidRPr="00937CC7" w:rsidRDefault="003D755D" w:rsidP="00E51175">
            <w:pPr>
              <w:jc w:val="both"/>
              <w:rPr>
                <w:b/>
                <w:color w:val="000000" w:themeColor="text1"/>
                <w:sz w:val="24"/>
                <w:szCs w:val="24"/>
              </w:rPr>
            </w:pPr>
            <w:r w:rsidRPr="00937CC7">
              <w:rPr>
                <w:b/>
                <w:color w:val="000000" w:themeColor="text1"/>
                <w:sz w:val="24"/>
                <w:szCs w:val="24"/>
              </w:rPr>
              <w:t>Title</w:t>
            </w:r>
          </w:p>
        </w:tc>
        <w:tc>
          <w:tcPr>
            <w:tcW w:w="3711" w:type="pct"/>
          </w:tcPr>
          <w:p w:rsidR="003D755D" w:rsidRPr="00937CC7" w:rsidRDefault="003D755D" w:rsidP="00E51175">
            <w:pPr>
              <w:jc w:val="both"/>
              <w:rPr>
                <w:color w:val="000000" w:themeColor="text1"/>
                <w:sz w:val="24"/>
                <w:szCs w:val="24"/>
              </w:rPr>
            </w:pPr>
            <w:r w:rsidRPr="00937CC7">
              <w:rPr>
                <w:color w:val="000000" w:themeColor="text1"/>
                <w:sz w:val="24"/>
                <w:szCs w:val="24"/>
              </w:rPr>
              <w:t>Development of screening tool for LD</w:t>
            </w:r>
          </w:p>
        </w:tc>
      </w:tr>
      <w:tr w:rsidR="003D755D" w:rsidRPr="00937CC7" w:rsidTr="00E51175">
        <w:trPr>
          <w:jc w:val="center"/>
        </w:trPr>
        <w:tc>
          <w:tcPr>
            <w:tcW w:w="249" w:type="pct"/>
            <w:tcBorders>
              <w:top w:val="nil"/>
              <w:left w:val="nil"/>
              <w:bottom w:val="nil"/>
              <w:right w:val="single" w:sz="4" w:space="0" w:color="auto"/>
            </w:tcBorders>
          </w:tcPr>
          <w:p w:rsidR="003D755D" w:rsidRPr="00937CC7" w:rsidRDefault="003D755D" w:rsidP="00E51175">
            <w:pPr>
              <w:jc w:val="both"/>
              <w:rPr>
                <w:b/>
                <w:color w:val="000000" w:themeColor="text1"/>
                <w:sz w:val="24"/>
                <w:szCs w:val="24"/>
              </w:rPr>
            </w:pPr>
          </w:p>
        </w:tc>
        <w:tc>
          <w:tcPr>
            <w:tcW w:w="1040" w:type="pct"/>
            <w:tcBorders>
              <w:left w:val="single" w:sz="4" w:space="0" w:color="auto"/>
            </w:tcBorders>
          </w:tcPr>
          <w:p w:rsidR="003D755D" w:rsidRPr="00937CC7" w:rsidRDefault="003D755D" w:rsidP="00E51175">
            <w:pPr>
              <w:jc w:val="both"/>
              <w:rPr>
                <w:b/>
                <w:color w:val="000000" w:themeColor="text1"/>
                <w:sz w:val="24"/>
                <w:szCs w:val="24"/>
              </w:rPr>
            </w:pPr>
            <w:r w:rsidRPr="00937CC7">
              <w:rPr>
                <w:b/>
                <w:color w:val="000000" w:themeColor="text1"/>
                <w:sz w:val="24"/>
                <w:szCs w:val="24"/>
              </w:rPr>
              <w:t>Objectives</w:t>
            </w:r>
          </w:p>
        </w:tc>
        <w:tc>
          <w:tcPr>
            <w:tcW w:w="3711" w:type="pct"/>
          </w:tcPr>
          <w:p w:rsidR="003D755D" w:rsidRPr="00937CC7" w:rsidRDefault="00937CC7" w:rsidP="00E51175">
            <w:pPr>
              <w:jc w:val="both"/>
              <w:rPr>
                <w:color w:val="000000" w:themeColor="text1"/>
                <w:sz w:val="24"/>
                <w:szCs w:val="24"/>
              </w:rPr>
            </w:pPr>
            <w:r w:rsidRPr="00937CC7">
              <w:rPr>
                <w:color w:val="000000" w:themeColor="text1"/>
                <w:sz w:val="24"/>
                <w:szCs w:val="24"/>
              </w:rPr>
              <w:t>To develop screening tool for children with learning disability</w:t>
            </w:r>
          </w:p>
        </w:tc>
      </w:tr>
      <w:tr w:rsidR="003D755D" w:rsidRPr="00937CC7" w:rsidTr="00E51175">
        <w:trPr>
          <w:jc w:val="center"/>
        </w:trPr>
        <w:tc>
          <w:tcPr>
            <w:tcW w:w="249" w:type="pct"/>
            <w:tcBorders>
              <w:top w:val="nil"/>
              <w:left w:val="nil"/>
              <w:bottom w:val="nil"/>
              <w:right w:val="single" w:sz="4" w:space="0" w:color="auto"/>
            </w:tcBorders>
          </w:tcPr>
          <w:p w:rsidR="003D755D" w:rsidRPr="00937CC7" w:rsidRDefault="003D755D" w:rsidP="00E51175">
            <w:pPr>
              <w:jc w:val="both"/>
              <w:rPr>
                <w:b/>
                <w:color w:val="000000" w:themeColor="text1"/>
                <w:sz w:val="24"/>
                <w:szCs w:val="24"/>
              </w:rPr>
            </w:pPr>
          </w:p>
        </w:tc>
        <w:tc>
          <w:tcPr>
            <w:tcW w:w="1040" w:type="pct"/>
            <w:tcBorders>
              <w:left w:val="single" w:sz="4" w:space="0" w:color="auto"/>
            </w:tcBorders>
          </w:tcPr>
          <w:p w:rsidR="003D755D" w:rsidRPr="00937CC7" w:rsidRDefault="003D755D" w:rsidP="00E51175">
            <w:pPr>
              <w:jc w:val="both"/>
              <w:rPr>
                <w:b/>
                <w:color w:val="000000" w:themeColor="text1"/>
                <w:sz w:val="24"/>
                <w:szCs w:val="24"/>
              </w:rPr>
            </w:pPr>
            <w:r w:rsidRPr="00937CC7">
              <w:rPr>
                <w:b/>
                <w:color w:val="000000" w:themeColor="text1"/>
                <w:sz w:val="24"/>
                <w:szCs w:val="24"/>
              </w:rPr>
              <w:t>Investigators</w:t>
            </w:r>
          </w:p>
          <w:p w:rsidR="003D755D" w:rsidRPr="00937CC7" w:rsidRDefault="003D755D" w:rsidP="00E51175">
            <w:pPr>
              <w:keepNext/>
              <w:keepLines/>
              <w:jc w:val="both"/>
              <w:outlineLvl w:val="2"/>
              <w:rPr>
                <w:b/>
                <w:color w:val="000000" w:themeColor="text1"/>
                <w:sz w:val="24"/>
                <w:szCs w:val="24"/>
              </w:rPr>
            </w:pPr>
          </w:p>
        </w:tc>
        <w:tc>
          <w:tcPr>
            <w:tcW w:w="3711" w:type="pct"/>
          </w:tcPr>
          <w:p w:rsidR="003D755D" w:rsidRPr="00937CC7" w:rsidRDefault="003D755D" w:rsidP="00E51175">
            <w:pPr>
              <w:jc w:val="both"/>
              <w:rPr>
                <w:color w:val="000000" w:themeColor="text1"/>
                <w:sz w:val="24"/>
                <w:szCs w:val="24"/>
              </w:rPr>
            </w:pPr>
            <w:r w:rsidRPr="00937CC7">
              <w:rPr>
                <w:color w:val="000000" w:themeColor="text1"/>
                <w:sz w:val="24"/>
                <w:szCs w:val="24"/>
              </w:rPr>
              <w:t xml:space="preserve">Dr. </w:t>
            </w:r>
            <w:proofErr w:type="spellStart"/>
            <w:r w:rsidRPr="00937CC7">
              <w:rPr>
                <w:color w:val="000000" w:themeColor="text1"/>
                <w:sz w:val="24"/>
                <w:szCs w:val="24"/>
              </w:rPr>
              <w:t>Prema</w:t>
            </w:r>
            <w:proofErr w:type="spellEnd"/>
            <w:r w:rsidRPr="00937CC7">
              <w:rPr>
                <w:color w:val="000000" w:themeColor="text1"/>
                <w:sz w:val="24"/>
                <w:szCs w:val="24"/>
              </w:rPr>
              <w:t xml:space="preserve"> </w:t>
            </w:r>
            <w:proofErr w:type="spellStart"/>
            <w:r w:rsidRPr="00937CC7">
              <w:rPr>
                <w:color w:val="000000" w:themeColor="text1"/>
                <w:sz w:val="24"/>
                <w:szCs w:val="24"/>
              </w:rPr>
              <w:t>K.S.Rao</w:t>
            </w:r>
            <w:proofErr w:type="spellEnd"/>
            <w:r w:rsidRPr="00937CC7">
              <w:rPr>
                <w:color w:val="000000" w:themeColor="text1"/>
                <w:sz w:val="24"/>
                <w:szCs w:val="24"/>
              </w:rPr>
              <w:t xml:space="preserve"> (from South India and three other P.I’s from other states) &amp; project coordinator Dr. </w:t>
            </w:r>
            <w:proofErr w:type="spellStart"/>
            <w:r w:rsidRPr="00937CC7">
              <w:rPr>
                <w:color w:val="000000" w:themeColor="text1"/>
                <w:sz w:val="24"/>
                <w:szCs w:val="24"/>
              </w:rPr>
              <w:t>Nandini</w:t>
            </w:r>
            <w:proofErr w:type="spellEnd"/>
            <w:r w:rsidRPr="00937CC7">
              <w:rPr>
                <w:color w:val="000000" w:themeColor="text1"/>
                <w:sz w:val="24"/>
                <w:szCs w:val="24"/>
              </w:rPr>
              <w:t xml:space="preserve"> Singh</w:t>
            </w:r>
          </w:p>
        </w:tc>
      </w:tr>
      <w:tr w:rsidR="003D755D" w:rsidRPr="00937CC7" w:rsidTr="00372646">
        <w:trPr>
          <w:trHeight w:val="260"/>
          <w:jc w:val="center"/>
        </w:trPr>
        <w:tc>
          <w:tcPr>
            <w:tcW w:w="249" w:type="pct"/>
            <w:tcBorders>
              <w:top w:val="nil"/>
              <w:left w:val="nil"/>
              <w:bottom w:val="nil"/>
              <w:right w:val="single" w:sz="4" w:space="0" w:color="auto"/>
            </w:tcBorders>
          </w:tcPr>
          <w:p w:rsidR="003D755D" w:rsidRPr="00937CC7" w:rsidRDefault="003D755D" w:rsidP="00E51175">
            <w:pPr>
              <w:keepNext/>
              <w:keepLines/>
              <w:jc w:val="both"/>
              <w:outlineLvl w:val="2"/>
              <w:rPr>
                <w:b/>
                <w:color w:val="000000" w:themeColor="text1"/>
                <w:sz w:val="24"/>
                <w:szCs w:val="24"/>
              </w:rPr>
            </w:pPr>
          </w:p>
        </w:tc>
        <w:tc>
          <w:tcPr>
            <w:tcW w:w="1040" w:type="pct"/>
            <w:tcBorders>
              <w:left w:val="single" w:sz="4" w:space="0" w:color="auto"/>
            </w:tcBorders>
          </w:tcPr>
          <w:p w:rsidR="003D755D" w:rsidRPr="00937CC7" w:rsidRDefault="003D755D" w:rsidP="00E51175">
            <w:pPr>
              <w:jc w:val="both"/>
              <w:rPr>
                <w:b/>
                <w:color w:val="000000" w:themeColor="text1"/>
                <w:sz w:val="24"/>
                <w:szCs w:val="24"/>
              </w:rPr>
            </w:pPr>
            <w:r w:rsidRPr="00937CC7">
              <w:rPr>
                <w:b/>
                <w:color w:val="000000" w:themeColor="text1"/>
                <w:sz w:val="24"/>
                <w:szCs w:val="24"/>
              </w:rPr>
              <w:t>Funding Source</w:t>
            </w:r>
          </w:p>
        </w:tc>
        <w:tc>
          <w:tcPr>
            <w:tcW w:w="3711" w:type="pct"/>
          </w:tcPr>
          <w:p w:rsidR="003D755D" w:rsidRPr="00937CC7" w:rsidRDefault="003D755D" w:rsidP="00E51175">
            <w:pPr>
              <w:jc w:val="both"/>
              <w:rPr>
                <w:color w:val="000000" w:themeColor="text1"/>
                <w:sz w:val="24"/>
                <w:szCs w:val="24"/>
              </w:rPr>
            </w:pPr>
            <w:r w:rsidRPr="00937CC7">
              <w:rPr>
                <w:color w:val="000000" w:themeColor="text1"/>
                <w:sz w:val="24"/>
                <w:szCs w:val="24"/>
              </w:rPr>
              <w:t>DST-CSI-Educational Neuroscience</w:t>
            </w:r>
          </w:p>
        </w:tc>
      </w:tr>
      <w:tr w:rsidR="003D755D" w:rsidRPr="00F42780" w:rsidTr="00372646">
        <w:trPr>
          <w:trHeight w:val="224"/>
          <w:jc w:val="center"/>
        </w:trPr>
        <w:tc>
          <w:tcPr>
            <w:tcW w:w="249" w:type="pct"/>
            <w:tcBorders>
              <w:top w:val="nil"/>
              <w:left w:val="nil"/>
              <w:bottom w:val="nil"/>
              <w:right w:val="single" w:sz="4" w:space="0" w:color="auto"/>
            </w:tcBorders>
          </w:tcPr>
          <w:p w:rsidR="003D755D" w:rsidRPr="00937CC7" w:rsidRDefault="003D755D" w:rsidP="00E51175">
            <w:pPr>
              <w:keepNext/>
              <w:keepLines/>
              <w:jc w:val="both"/>
              <w:outlineLvl w:val="2"/>
              <w:rPr>
                <w:b/>
                <w:color w:val="000000" w:themeColor="text1"/>
                <w:sz w:val="24"/>
                <w:szCs w:val="24"/>
              </w:rPr>
            </w:pPr>
          </w:p>
        </w:tc>
        <w:tc>
          <w:tcPr>
            <w:tcW w:w="1040" w:type="pct"/>
            <w:tcBorders>
              <w:left w:val="single" w:sz="4" w:space="0" w:color="auto"/>
            </w:tcBorders>
          </w:tcPr>
          <w:p w:rsidR="003D755D" w:rsidRPr="00937CC7" w:rsidRDefault="003D755D" w:rsidP="00E51175">
            <w:pPr>
              <w:jc w:val="both"/>
              <w:rPr>
                <w:b/>
                <w:color w:val="000000" w:themeColor="text1"/>
                <w:sz w:val="24"/>
                <w:szCs w:val="24"/>
              </w:rPr>
            </w:pPr>
            <w:r w:rsidRPr="00937CC7">
              <w:rPr>
                <w:b/>
                <w:color w:val="000000" w:themeColor="text1"/>
                <w:sz w:val="24"/>
                <w:szCs w:val="24"/>
              </w:rPr>
              <w:t>Grant Amount</w:t>
            </w:r>
          </w:p>
        </w:tc>
        <w:tc>
          <w:tcPr>
            <w:tcW w:w="3711" w:type="pct"/>
          </w:tcPr>
          <w:p w:rsidR="003D755D" w:rsidRPr="00F42780" w:rsidRDefault="00372646" w:rsidP="00E51175">
            <w:pPr>
              <w:jc w:val="both"/>
              <w:rPr>
                <w:color w:val="000000" w:themeColor="text1"/>
                <w:sz w:val="24"/>
                <w:szCs w:val="24"/>
              </w:rPr>
            </w:pPr>
            <w:r w:rsidRPr="00937CC7">
              <w:rPr>
                <w:color w:val="000000" w:themeColor="text1"/>
                <w:sz w:val="24"/>
                <w:szCs w:val="24"/>
              </w:rPr>
              <w:t xml:space="preserve">Rs.14 </w:t>
            </w:r>
            <w:proofErr w:type="spellStart"/>
            <w:r w:rsidRPr="00937CC7">
              <w:rPr>
                <w:color w:val="000000" w:themeColor="text1"/>
                <w:sz w:val="24"/>
                <w:szCs w:val="24"/>
              </w:rPr>
              <w:t>lakhs</w:t>
            </w:r>
            <w:proofErr w:type="spellEnd"/>
            <w:r w:rsidRPr="00937CC7">
              <w:rPr>
                <w:color w:val="000000" w:themeColor="text1"/>
                <w:sz w:val="24"/>
                <w:szCs w:val="24"/>
              </w:rPr>
              <w:t xml:space="preserve"> for individual P.I.</w:t>
            </w:r>
          </w:p>
        </w:tc>
      </w:tr>
    </w:tbl>
    <w:p w:rsidR="003D755D" w:rsidRPr="00F42780" w:rsidRDefault="003D755D" w:rsidP="00E51175">
      <w:pPr>
        <w:spacing w:after="0" w:line="240" w:lineRule="auto"/>
        <w:rPr>
          <w:rFonts w:ascii="Times New Roman" w:hAnsi="Times New Roman" w:cs="Times New Roman"/>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72646" w:rsidP="00F42780">
            <w:pPr>
              <w:jc w:val="both"/>
              <w:rPr>
                <w:b/>
                <w:color w:val="000000" w:themeColor="text1"/>
                <w:sz w:val="24"/>
                <w:szCs w:val="24"/>
              </w:rPr>
            </w:pPr>
            <w:r w:rsidRPr="00F42780">
              <w:rPr>
                <w:b/>
                <w:color w:val="000000" w:themeColor="text1"/>
                <w:sz w:val="24"/>
                <w:szCs w:val="24"/>
              </w:rPr>
              <w:t>2</w:t>
            </w:r>
            <w:r w:rsidR="003D755D" w:rsidRPr="00F42780">
              <w:rPr>
                <w:b/>
                <w:color w:val="000000" w:themeColor="text1"/>
                <w:sz w:val="24"/>
                <w:szCs w:val="24"/>
              </w:rPr>
              <w:t>.</w:t>
            </w: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Computerized Analysis of Phonological Processes in Kannada (CAPP-K)</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To develop a software tool for evaluation of phonological processes in native Kannada speaking children in the age range of 2 – 3.6 years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40" w:type="pct"/>
            <w:tcBorders>
              <w:left w:val="single" w:sz="4" w:space="0" w:color="auto"/>
            </w:tcBorders>
          </w:tcPr>
          <w:p w:rsidR="003D755D" w:rsidRPr="00F42780" w:rsidRDefault="003D755D" w:rsidP="00F42780">
            <w:pPr>
              <w:keepNext/>
              <w:keepLines/>
              <w:jc w:val="both"/>
              <w:outlineLvl w:val="2"/>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F42780">
            <w:pPr>
              <w:rPr>
                <w:color w:val="000000" w:themeColor="text1"/>
                <w:sz w:val="24"/>
                <w:szCs w:val="24"/>
              </w:rPr>
            </w:pPr>
            <w:r w:rsidRPr="00F42780">
              <w:rPr>
                <w:color w:val="000000" w:themeColor="text1"/>
                <w:sz w:val="24"/>
                <w:szCs w:val="24"/>
              </w:rPr>
              <w:t xml:space="preserve">Dr. N. Sreedevi </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 xml:space="preserve">Rs. 4.75 </w:t>
            </w:r>
            <w:proofErr w:type="spellStart"/>
            <w:r w:rsidRPr="00F42780">
              <w:rPr>
                <w:color w:val="000000" w:themeColor="text1"/>
                <w:sz w:val="24"/>
                <w:szCs w:val="24"/>
              </w:rPr>
              <w:t>lakhs</w:t>
            </w:r>
            <w:proofErr w:type="spellEnd"/>
          </w:p>
        </w:tc>
      </w:tr>
    </w:tbl>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E11A62" w:rsidP="00E51175">
            <w:pPr>
              <w:jc w:val="both"/>
              <w:rPr>
                <w:b/>
                <w:color w:val="000000" w:themeColor="text1"/>
                <w:sz w:val="24"/>
                <w:szCs w:val="24"/>
                <w:highlight w:val="yellow"/>
              </w:rPr>
            </w:pPr>
            <w:r w:rsidRPr="00F42780">
              <w:rPr>
                <w:b/>
                <w:iCs/>
                <w:color w:val="000000" w:themeColor="text1"/>
                <w:sz w:val="24"/>
                <w:szCs w:val="24"/>
              </w:rPr>
              <w:t>3</w:t>
            </w:r>
            <w:r w:rsidR="003D755D"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color w:val="000000" w:themeColor="text1"/>
                <w:sz w:val="24"/>
                <w:szCs w:val="24"/>
              </w:rPr>
            </w:pPr>
            <w:r w:rsidRPr="00F42780">
              <w:rPr>
                <w:color w:val="000000" w:themeColor="text1"/>
                <w:sz w:val="24"/>
                <w:szCs w:val="24"/>
              </w:rPr>
              <w:t>Frequency of occurrence of phonemes in Malayalam</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highlight w:val="yellow"/>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jc w:val="both"/>
              <w:rPr>
                <w:color w:val="000000" w:themeColor="text1"/>
                <w:sz w:val="24"/>
                <w:szCs w:val="24"/>
              </w:rPr>
            </w:pPr>
            <w:r w:rsidRPr="00F42780">
              <w:rPr>
                <w:color w:val="000000" w:themeColor="text1"/>
                <w:sz w:val="24"/>
                <w:szCs w:val="24"/>
              </w:rPr>
              <w:t>To obtain a database with the occurrence of various phonemes in conversational samples of Malayalam and to calculate the frequency of occurrence of each phoneme</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highlight w:val="yellow"/>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rPr>
                <w:color w:val="000000" w:themeColor="text1"/>
                <w:sz w:val="24"/>
                <w:szCs w:val="24"/>
              </w:rPr>
            </w:pPr>
            <w:r w:rsidRPr="00F42780">
              <w:rPr>
                <w:color w:val="000000" w:themeColor="text1"/>
                <w:sz w:val="24"/>
                <w:szCs w:val="24"/>
              </w:rPr>
              <w:t>Dr. N. Sreedevi (PI)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highlight w:val="yellow"/>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jc w:val="both"/>
              <w:rPr>
                <w:color w:val="000000" w:themeColor="text1"/>
                <w:sz w:val="24"/>
                <w:szCs w:val="24"/>
              </w:rPr>
            </w:pPr>
            <w:r w:rsidRPr="00F42780">
              <w:rPr>
                <w:color w:val="000000" w:themeColor="text1"/>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highlight w:val="yellow"/>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jc w:val="both"/>
              <w:rPr>
                <w:color w:val="000000" w:themeColor="text1"/>
                <w:sz w:val="24"/>
                <w:szCs w:val="24"/>
              </w:rPr>
            </w:pPr>
            <w:r w:rsidRPr="00F42780">
              <w:rPr>
                <w:bCs/>
                <w:color w:val="000000" w:themeColor="text1"/>
                <w:sz w:val="24"/>
                <w:szCs w:val="24"/>
              </w:rPr>
              <w:t>Rs. 3,31,000/-</w:t>
            </w:r>
          </w:p>
        </w:tc>
      </w:tr>
    </w:tbl>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r w:rsidRPr="00F42780">
              <w:rPr>
                <w:b/>
                <w:iCs/>
                <w:color w:val="000000" w:themeColor="text1"/>
                <w:sz w:val="24"/>
                <w:szCs w:val="24"/>
              </w:rPr>
              <w:t>3</w:t>
            </w:r>
            <w:r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color w:val="000000" w:themeColor="text1"/>
                <w:sz w:val="24"/>
                <w:szCs w:val="24"/>
              </w:rPr>
            </w:pPr>
            <w:r w:rsidRPr="00F42780">
              <w:rPr>
                <w:color w:val="000000" w:themeColor="text1"/>
                <w:sz w:val="24"/>
                <w:szCs w:val="24"/>
              </w:rPr>
              <w:t>Prevalence of voice disorders in Teachers: A Survey</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29174D" w:rsidRPr="00F42780" w:rsidRDefault="0029174D" w:rsidP="00E51175">
            <w:pPr>
              <w:pStyle w:val="Bodytext1"/>
              <w:numPr>
                <w:ilvl w:val="0"/>
                <w:numId w:val="73"/>
              </w:numPr>
              <w:shd w:val="clear" w:color="auto" w:fill="auto"/>
              <w:spacing w:before="0" w:after="0" w:line="240" w:lineRule="auto"/>
              <w:ind w:left="234" w:right="26" w:hanging="234"/>
              <w:jc w:val="both"/>
              <w:rPr>
                <w:color w:val="000000" w:themeColor="text1"/>
              </w:rPr>
            </w:pPr>
            <w:r w:rsidRPr="00F42780">
              <w:rPr>
                <w:rFonts w:eastAsia="Calibri"/>
              </w:rPr>
              <w:t>To check for presence of voice problems in teachers with a minimum of 5 years of experience using questionnaire</w:t>
            </w:r>
          </w:p>
          <w:p w:rsidR="003D755D" w:rsidRPr="00F42780" w:rsidRDefault="0029174D" w:rsidP="00E51175">
            <w:pPr>
              <w:pStyle w:val="Bodytext1"/>
              <w:numPr>
                <w:ilvl w:val="0"/>
                <w:numId w:val="73"/>
              </w:numPr>
              <w:shd w:val="clear" w:color="auto" w:fill="auto"/>
              <w:spacing w:before="0" w:after="0" w:line="240" w:lineRule="auto"/>
              <w:ind w:left="234" w:right="26" w:hanging="234"/>
              <w:jc w:val="both"/>
              <w:rPr>
                <w:color w:val="000000" w:themeColor="text1"/>
              </w:rPr>
            </w:pPr>
            <w:r w:rsidRPr="00F42780">
              <w:rPr>
                <w:rFonts w:eastAsia="Calibri"/>
              </w:rPr>
              <w:t>To check for gender differences in the prevalence of voice problems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pStyle w:val="BodyText"/>
              <w:spacing w:after="0"/>
              <w:ind w:left="-108" w:right="-108"/>
              <w:rPr>
                <w:color w:val="000000" w:themeColor="text1"/>
                <w:sz w:val="24"/>
                <w:szCs w:val="24"/>
              </w:rPr>
            </w:pPr>
            <w:r w:rsidRPr="00F42780">
              <w:rPr>
                <w:bCs/>
                <w:color w:val="000000" w:themeColor="text1"/>
                <w:sz w:val="24"/>
                <w:szCs w:val="24"/>
              </w:rPr>
              <w:t>Dr. K. Yeshoda (PI),  Dr. Jayakumar  T. (Co-PI)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jc w:val="both"/>
              <w:rPr>
                <w:color w:val="000000" w:themeColor="text1"/>
                <w:sz w:val="24"/>
                <w:szCs w:val="24"/>
              </w:rPr>
            </w:pPr>
            <w:r w:rsidRPr="00F42780">
              <w:rPr>
                <w:color w:val="000000" w:themeColor="text1"/>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jc w:val="both"/>
              <w:rPr>
                <w:color w:val="000000" w:themeColor="text1"/>
                <w:sz w:val="24"/>
                <w:szCs w:val="24"/>
              </w:rPr>
            </w:pPr>
            <w:r w:rsidRPr="00F42780">
              <w:rPr>
                <w:bCs/>
                <w:color w:val="000000" w:themeColor="text1"/>
                <w:sz w:val="24"/>
                <w:szCs w:val="24"/>
              </w:rPr>
              <w:t xml:space="preserve">Rs. 3.8 </w:t>
            </w:r>
            <w:proofErr w:type="spellStart"/>
            <w:r w:rsidRPr="00F42780">
              <w:rPr>
                <w:bCs/>
                <w:color w:val="000000" w:themeColor="text1"/>
                <w:sz w:val="24"/>
                <w:szCs w:val="24"/>
              </w:rPr>
              <w:t>lakhs</w:t>
            </w:r>
            <w:proofErr w:type="spellEnd"/>
          </w:p>
        </w:tc>
      </w:tr>
    </w:tbl>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5A25C3">
            <w:pPr>
              <w:jc w:val="both"/>
              <w:rPr>
                <w:b/>
                <w:color w:val="000000" w:themeColor="text1"/>
                <w:sz w:val="24"/>
                <w:szCs w:val="24"/>
              </w:rPr>
            </w:pPr>
            <w:r w:rsidRPr="00F42780">
              <w:rPr>
                <w:b/>
                <w:iCs/>
                <w:color w:val="000000" w:themeColor="text1"/>
                <w:sz w:val="24"/>
                <w:szCs w:val="24"/>
              </w:rPr>
              <w:t>4</w:t>
            </w:r>
            <w:r w:rsidRPr="00F42780">
              <w:rPr>
                <w:b/>
                <w:color w:val="000000" w:themeColor="text1"/>
                <w:sz w:val="24"/>
                <w:szCs w:val="24"/>
              </w:rPr>
              <w:t>.</w:t>
            </w:r>
          </w:p>
        </w:tc>
        <w:tc>
          <w:tcPr>
            <w:tcW w:w="1040" w:type="pct"/>
            <w:tcBorders>
              <w:left w:val="single" w:sz="4" w:space="0" w:color="auto"/>
            </w:tcBorders>
          </w:tcPr>
          <w:p w:rsidR="003D755D" w:rsidRPr="00F42780" w:rsidRDefault="003D755D" w:rsidP="005A25C3">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5A25C3">
            <w:pPr>
              <w:jc w:val="both"/>
              <w:rPr>
                <w:color w:val="000000" w:themeColor="text1"/>
                <w:sz w:val="24"/>
                <w:szCs w:val="24"/>
              </w:rPr>
            </w:pPr>
            <w:r w:rsidRPr="00F42780">
              <w:rPr>
                <w:color w:val="000000" w:themeColor="text1"/>
                <w:sz w:val="24"/>
                <w:szCs w:val="24"/>
              </w:rPr>
              <w:t>Voice Characteristics in Teachers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5A25C3">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5A25C3">
            <w:pPr>
              <w:jc w:val="both"/>
              <w:rPr>
                <w:b/>
                <w:color w:val="000000" w:themeColor="text1"/>
                <w:sz w:val="24"/>
                <w:szCs w:val="24"/>
              </w:rPr>
            </w:pPr>
            <w:r w:rsidRPr="00F42780">
              <w:rPr>
                <w:b/>
                <w:color w:val="000000" w:themeColor="text1"/>
                <w:sz w:val="24"/>
                <w:szCs w:val="24"/>
              </w:rPr>
              <w:t>Objectives</w:t>
            </w:r>
          </w:p>
        </w:tc>
        <w:tc>
          <w:tcPr>
            <w:tcW w:w="3711" w:type="pct"/>
          </w:tcPr>
          <w:p w:rsidR="0029174D" w:rsidRPr="00F42780" w:rsidRDefault="0029174D" w:rsidP="005A25C3">
            <w:pPr>
              <w:pStyle w:val="Bodytext1"/>
              <w:numPr>
                <w:ilvl w:val="0"/>
                <w:numId w:val="74"/>
              </w:numPr>
              <w:shd w:val="clear" w:color="auto" w:fill="auto"/>
              <w:spacing w:before="0" w:after="0" w:line="240" w:lineRule="auto"/>
              <w:ind w:left="360" w:right="26"/>
              <w:jc w:val="both"/>
              <w:rPr>
                <w:rFonts w:eastAsia="Calibri"/>
              </w:rPr>
            </w:pPr>
            <w:r w:rsidRPr="00F42780">
              <w:rPr>
                <w:rFonts w:eastAsia="Calibri"/>
              </w:rPr>
              <w:t>To include primary and secondary school teachers with 5 years of experience</w:t>
            </w:r>
          </w:p>
          <w:p w:rsidR="0029174D" w:rsidRPr="00F42780" w:rsidRDefault="0029174D" w:rsidP="005A25C3">
            <w:pPr>
              <w:pStyle w:val="Bodytext1"/>
              <w:numPr>
                <w:ilvl w:val="0"/>
                <w:numId w:val="74"/>
              </w:numPr>
              <w:shd w:val="clear" w:color="auto" w:fill="auto"/>
              <w:spacing w:before="0" w:after="0" w:line="240" w:lineRule="auto"/>
              <w:ind w:left="360" w:right="26"/>
              <w:jc w:val="both"/>
              <w:rPr>
                <w:rFonts w:eastAsia="Calibri"/>
              </w:rPr>
            </w:pPr>
            <w:r w:rsidRPr="00F42780">
              <w:rPr>
                <w:rFonts w:eastAsia="Calibri"/>
              </w:rPr>
              <w:t>Carry out acoustic, aerodynamic and perceptual analyses to investigate the voice characteristics and check for specificity and trends, if any in the extracted measures.</w:t>
            </w:r>
          </w:p>
          <w:p w:rsidR="0029174D" w:rsidRPr="00F42780" w:rsidRDefault="0029174D" w:rsidP="005A25C3">
            <w:pPr>
              <w:pStyle w:val="Bodytext1"/>
              <w:numPr>
                <w:ilvl w:val="0"/>
                <w:numId w:val="74"/>
              </w:numPr>
              <w:shd w:val="clear" w:color="auto" w:fill="auto"/>
              <w:spacing w:before="0" w:after="0" w:line="240" w:lineRule="auto"/>
              <w:ind w:left="360" w:right="26"/>
              <w:jc w:val="both"/>
              <w:rPr>
                <w:color w:val="000000" w:themeColor="text1"/>
              </w:rPr>
            </w:pPr>
            <w:r w:rsidRPr="00F42780">
              <w:rPr>
                <w:rFonts w:eastAsia="Calibri"/>
              </w:rPr>
              <w:t>To carry out similar analyses in non professional voice users</w:t>
            </w:r>
          </w:p>
          <w:p w:rsidR="003D755D" w:rsidRPr="00F42780" w:rsidRDefault="0029174D" w:rsidP="005A25C3">
            <w:pPr>
              <w:pStyle w:val="Bodytext1"/>
              <w:numPr>
                <w:ilvl w:val="0"/>
                <w:numId w:val="74"/>
              </w:numPr>
              <w:shd w:val="clear" w:color="auto" w:fill="auto"/>
              <w:spacing w:before="0" w:after="0" w:line="240" w:lineRule="auto"/>
              <w:ind w:left="360" w:right="26"/>
              <w:jc w:val="both"/>
              <w:rPr>
                <w:color w:val="000000" w:themeColor="text1"/>
              </w:rPr>
            </w:pPr>
            <w:r w:rsidRPr="00F42780">
              <w:rPr>
                <w:rFonts w:eastAsia="Calibri"/>
              </w:rPr>
              <w:t>Compare the results in both sets of subjects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5A25C3">
            <w:pPr>
              <w:jc w:val="both"/>
              <w:rPr>
                <w:b/>
                <w:color w:val="000000" w:themeColor="text1"/>
                <w:sz w:val="24"/>
                <w:szCs w:val="24"/>
              </w:rPr>
            </w:pPr>
          </w:p>
        </w:tc>
        <w:tc>
          <w:tcPr>
            <w:tcW w:w="1040" w:type="pct"/>
            <w:tcBorders>
              <w:left w:val="single" w:sz="4" w:space="0" w:color="auto"/>
            </w:tcBorders>
          </w:tcPr>
          <w:p w:rsidR="003D755D" w:rsidRPr="00F42780" w:rsidRDefault="003D755D" w:rsidP="005A25C3">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5A25C3">
            <w:pPr>
              <w:pStyle w:val="BodyText"/>
              <w:spacing w:after="0"/>
              <w:ind w:left="-108" w:right="-108"/>
              <w:rPr>
                <w:color w:val="000000" w:themeColor="text1"/>
                <w:sz w:val="24"/>
                <w:szCs w:val="24"/>
              </w:rPr>
            </w:pPr>
            <w:r w:rsidRPr="00F42780">
              <w:rPr>
                <w:bCs/>
                <w:color w:val="000000" w:themeColor="text1"/>
                <w:sz w:val="24"/>
                <w:szCs w:val="24"/>
              </w:rPr>
              <w:t>Dr. K. Yeshoda (PI), Mr. Rajasudhakar (Co-PI)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5A25C3">
            <w:pPr>
              <w:jc w:val="both"/>
              <w:rPr>
                <w:b/>
                <w:color w:val="000000" w:themeColor="text1"/>
                <w:sz w:val="24"/>
                <w:szCs w:val="24"/>
              </w:rPr>
            </w:pPr>
          </w:p>
        </w:tc>
        <w:tc>
          <w:tcPr>
            <w:tcW w:w="1040" w:type="pct"/>
            <w:tcBorders>
              <w:left w:val="single" w:sz="4" w:space="0" w:color="auto"/>
            </w:tcBorders>
          </w:tcPr>
          <w:p w:rsidR="003D755D" w:rsidRPr="00F42780" w:rsidRDefault="003D755D" w:rsidP="005A25C3">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5A25C3">
            <w:pPr>
              <w:jc w:val="both"/>
              <w:rPr>
                <w:color w:val="000000" w:themeColor="text1"/>
                <w:sz w:val="24"/>
                <w:szCs w:val="24"/>
              </w:rPr>
            </w:pPr>
            <w:r w:rsidRPr="00F42780">
              <w:rPr>
                <w:color w:val="000000" w:themeColor="text1"/>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5A25C3">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5A25C3">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5A25C3">
            <w:pPr>
              <w:jc w:val="both"/>
              <w:rPr>
                <w:color w:val="000000" w:themeColor="text1"/>
                <w:sz w:val="24"/>
                <w:szCs w:val="24"/>
              </w:rPr>
            </w:pPr>
            <w:r w:rsidRPr="00F42780">
              <w:rPr>
                <w:bCs/>
                <w:color w:val="000000" w:themeColor="text1"/>
                <w:sz w:val="24"/>
                <w:szCs w:val="24"/>
              </w:rPr>
              <w:t xml:space="preserve">Rs. 3.6 </w:t>
            </w:r>
            <w:proofErr w:type="spellStart"/>
            <w:r w:rsidRPr="00F42780">
              <w:rPr>
                <w:bCs/>
                <w:color w:val="000000" w:themeColor="text1"/>
                <w:sz w:val="24"/>
                <w:szCs w:val="24"/>
              </w:rPr>
              <w:t>lakhs</w:t>
            </w:r>
            <w:proofErr w:type="spellEnd"/>
          </w:p>
        </w:tc>
      </w:tr>
    </w:tbl>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3D755D" w:rsidRPr="009F74D2" w:rsidTr="00E51175">
        <w:trPr>
          <w:jc w:val="center"/>
        </w:trPr>
        <w:tc>
          <w:tcPr>
            <w:tcW w:w="249" w:type="pct"/>
            <w:tcBorders>
              <w:top w:val="nil"/>
              <w:left w:val="nil"/>
              <w:bottom w:val="nil"/>
              <w:right w:val="single" w:sz="4" w:space="0" w:color="auto"/>
            </w:tcBorders>
          </w:tcPr>
          <w:p w:rsidR="003D755D" w:rsidRPr="009F74D2" w:rsidRDefault="003D755D" w:rsidP="00F42780">
            <w:pPr>
              <w:jc w:val="both"/>
              <w:rPr>
                <w:b/>
                <w:color w:val="000000" w:themeColor="text1"/>
                <w:sz w:val="24"/>
                <w:szCs w:val="24"/>
              </w:rPr>
            </w:pPr>
            <w:r w:rsidRPr="009F74D2">
              <w:rPr>
                <w:b/>
                <w:iCs/>
                <w:color w:val="000000" w:themeColor="text1"/>
                <w:sz w:val="24"/>
                <w:szCs w:val="24"/>
              </w:rPr>
              <w:t>5</w:t>
            </w:r>
            <w:r w:rsidRPr="009F74D2">
              <w:rPr>
                <w:b/>
                <w:color w:val="000000" w:themeColor="text1"/>
                <w:sz w:val="24"/>
                <w:szCs w:val="24"/>
              </w:rPr>
              <w:t>.</w:t>
            </w:r>
          </w:p>
        </w:tc>
        <w:tc>
          <w:tcPr>
            <w:tcW w:w="1040" w:type="pct"/>
            <w:tcBorders>
              <w:left w:val="single" w:sz="4" w:space="0" w:color="auto"/>
            </w:tcBorders>
          </w:tcPr>
          <w:p w:rsidR="003D755D" w:rsidRPr="009F74D2" w:rsidRDefault="003D755D" w:rsidP="00F42780">
            <w:pPr>
              <w:jc w:val="both"/>
              <w:rPr>
                <w:b/>
                <w:color w:val="000000" w:themeColor="text1"/>
                <w:sz w:val="24"/>
                <w:szCs w:val="24"/>
              </w:rPr>
            </w:pPr>
            <w:r w:rsidRPr="009F74D2">
              <w:rPr>
                <w:b/>
                <w:color w:val="000000" w:themeColor="text1"/>
                <w:sz w:val="24"/>
                <w:szCs w:val="24"/>
              </w:rPr>
              <w:t>Title</w:t>
            </w:r>
          </w:p>
        </w:tc>
        <w:tc>
          <w:tcPr>
            <w:tcW w:w="3711" w:type="pct"/>
          </w:tcPr>
          <w:p w:rsidR="003D755D" w:rsidRPr="009F74D2" w:rsidRDefault="003D755D" w:rsidP="00F42780">
            <w:pPr>
              <w:jc w:val="both"/>
              <w:rPr>
                <w:color w:val="000000" w:themeColor="text1"/>
                <w:sz w:val="24"/>
                <w:szCs w:val="24"/>
              </w:rPr>
            </w:pPr>
            <w:r w:rsidRPr="009F74D2">
              <w:rPr>
                <w:color w:val="000000" w:themeColor="text1"/>
                <w:sz w:val="24"/>
                <w:szCs w:val="24"/>
              </w:rPr>
              <w:t>Development of Prototypes for Electronic Publishing of Institute Journals</w:t>
            </w:r>
          </w:p>
        </w:tc>
      </w:tr>
      <w:tr w:rsidR="003D755D" w:rsidRPr="009F74D2" w:rsidTr="00E51175">
        <w:trPr>
          <w:jc w:val="center"/>
        </w:trPr>
        <w:tc>
          <w:tcPr>
            <w:tcW w:w="249" w:type="pct"/>
            <w:tcBorders>
              <w:top w:val="nil"/>
              <w:left w:val="nil"/>
              <w:bottom w:val="nil"/>
              <w:right w:val="single" w:sz="4" w:space="0" w:color="auto"/>
            </w:tcBorders>
          </w:tcPr>
          <w:p w:rsidR="003D755D" w:rsidRPr="009F74D2"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9F74D2" w:rsidRDefault="003D755D" w:rsidP="00F42780">
            <w:pPr>
              <w:jc w:val="both"/>
              <w:rPr>
                <w:b/>
                <w:color w:val="000000" w:themeColor="text1"/>
                <w:sz w:val="24"/>
                <w:szCs w:val="24"/>
              </w:rPr>
            </w:pPr>
            <w:r w:rsidRPr="009F74D2">
              <w:rPr>
                <w:b/>
                <w:color w:val="000000" w:themeColor="text1"/>
                <w:sz w:val="24"/>
                <w:szCs w:val="24"/>
              </w:rPr>
              <w:t>Objectives</w:t>
            </w:r>
          </w:p>
        </w:tc>
        <w:tc>
          <w:tcPr>
            <w:tcW w:w="3711" w:type="pct"/>
          </w:tcPr>
          <w:p w:rsidR="003D755D" w:rsidRPr="009F74D2" w:rsidRDefault="009F74D2" w:rsidP="00F42780">
            <w:pPr>
              <w:jc w:val="both"/>
              <w:rPr>
                <w:color w:val="000000" w:themeColor="text1"/>
                <w:sz w:val="24"/>
                <w:szCs w:val="24"/>
              </w:rPr>
            </w:pPr>
            <w:r w:rsidRPr="009F74D2">
              <w:rPr>
                <w:color w:val="000000" w:themeColor="text1"/>
                <w:sz w:val="24"/>
                <w:szCs w:val="24"/>
              </w:rPr>
              <w:t>To digitize the publications (JAIISH)</w:t>
            </w:r>
          </w:p>
        </w:tc>
      </w:tr>
      <w:tr w:rsidR="003D755D" w:rsidRPr="009F74D2" w:rsidTr="00E51175">
        <w:trPr>
          <w:trHeight w:val="458"/>
          <w:jc w:val="center"/>
        </w:trPr>
        <w:tc>
          <w:tcPr>
            <w:tcW w:w="249" w:type="pct"/>
            <w:tcBorders>
              <w:top w:val="nil"/>
              <w:left w:val="nil"/>
              <w:bottom w:val="nil"/>
              <w:right w:val="single" w:sz="4" w:space="0" w:color="auto"/>
            </w:tcBorders>
          </w:tcPr>
          <w:p w:rsidR="003D755D" w:rsidRPr="009F74D2" w:rsidRDefault="003D755D" w:rsidP="00F42780">
            <w:pPr>
              <w:jc w:val="both"/>
              <w:rPr>
                <w:b/>
                <w:color w:val="000000" w:themeColor="text1"/>
                <w:sz w:val="24"/>
                <w:szCs w:val="24"/>
              </w:rPr>
            </w:pPr>
          </w:p>
        </w:tc>
        <w:tc>
          <w:tcPr>
            <w:tcW w:w="1040" w:type="pct"/>
            <w:tcBorders>
              <w:left w:val="single" w:sz="4" w:space="0" w:color="auto"/>
            </w:tcBorders>
          </w:tcPr>
          <w:p w:rsidR="003D755D" w:rsidRPr="009F74D2" w:rsidRDefault="003D755D" w:rsidP="00F42780">
            <w:pPr>
              <w:jc w:val="both"/>
              <w:rPr>
                <w:b/>
                <w:color w:val="000000" w:themeColor="text1"/>
                <w:sz w:val="24"/>
                <w:szCs w:val="24"/>
              </w:rPr>
            </w:pPr>
            <w:r w:rsidRPr="009F74D2">
              <w:rPr>
                <w:b/>
                <w:color w:val="000000" w:themeColor="text1"/>
                <w:sz w:val="24"/>
                <w:szCs w:val="24"/>
              </w:rPr>
              <w:t>Investigators</w:t>
            </w:r>
          </w:p>
        </w:tc>
        <w:tc>
          <w:tcPr>
            <w:tcW w:w="3711" w:type="pct"/>
          </w:tcPr>
          <w:p w:rsidR="003D755D" w:rsidRPr="009F74D2" w:rsidRDefault="003D755D" w:rsidP="00F42780">
            <w:pPr>
              <w:pStyle w:val="BodyText"/>
              <w:spacing w:after="0"/>
              <w:ind w:left="-108" w:right="-108"/>
              <w:rPr>
                <w:color w:val="000000" w:themeColor="text1"/>
                <w:sz w:val="24"/>
                <w:szCs w:val="24"/>
              </w:rPr>
            </w:pPr>
            <w:r w:rsidRPr="009F74D2">
              <w:rPr>
                <w:color w:val="000000" w:themeColor="text1"/>
                <w:sz w:val="24"/>
                <w:szCs w:val="24"/>
              </w:rPr>
              <w:t xml:space="preserve">Dr. C. Shijith Kumar, (PI), Dr. K. Yeshoda &amp; Mr. M. </w:t>
            </w:r>
            <w:proofErr w:type="spellStart"/>
            <w:r w:rsidRPr="009F74D2">
              <w:rPr>
                <w:color w:val="000000" w:themeColor="text1"/>
                <w:sz w:val="24"/>
                <w:szCs w:val="24"/>
              </w:rPr>
              <w:t>Nanjunda</w:t>
            </w:r>
            <w:proofErr w:type="spellEnd"/>
            <w:r w:rsidRPr="009F74D2">
              <w:rPr>
                <w:color w:val="000000" w:themeColor="text1"/>
                <w:sz w:val="24"/>
                <w:szCs w:val="24"/>
              </w:rPr>
              <w:t xml:space="preserve"> </w:t>
            </w:r>
            <w:proofErr w:type="spellStart"/>
            <w:r w:rsidRPr="009F74D2">
              <w:rPr>
                <w:color w:val="000000" w:themeColor="text1"/>
                <w:sz w:val="24"/>
                <w:szCs w:val="24"/>
              </w:rPr>
              <w:t>Swamy</w:t>
            </w:r>
            <w:proofErr w:type="spellEnd"/>
            <w:r w:rsidRPr="009F74D2">
              <w:rPr>
                <w:color w:val="000000" w:themeColor="text1"/>
                <w:sz w:val="24"/>
                <w:szCs w:val="24"/>
              </w:rPr>
              <w:t>, (Co-I</w:t>
            </w:r>
            <w:r w:rsidRPr="009F74D2">
              <w:rPr>
                <w:b/>
                <w:color w:val="000000" w:themeColor="text1"/>
                <w:sz w:val="24"/>
                <w:szCs w:val="24"/>
              </w:rPr>
              <w:t>)</w:t>
            </w:r>
          </w:p>
        </w:tc>
      </w:tr>
      <w:tr w:rsidR="003D755D" w:rsidRPr="009F74D2" w:rsidTr="00E51175">
        <w:trPr>
          <w:jc w:val="center"/>
        </w:trPr>
        <w:tc>
          <w:tcPr>
            <w:tcW w:w="249" w:type="pct"/>
            <w:tcBorders>
              <w:top w:val="nil"/>
              <w:left w:val="nil"/>
              <w:bottom w:val="nil"/>
              <w:right w:val="single" w:sz="4" w:space="0" w:color="auto"/>
            </w:tcBorders>
          </w:tcPr>
          <w:p w:rsidR="003D755D" w:rsidRPr="009F74D2" w:rsidRDefault="003D755D" w:rsidP="00F42780">
            <w:pPr>
              <w:jc w:val="both"/>
              <w:rPr>
                <w:b/>
                <w:color w:val="000000" w:themeColor="text1"/>
                <w:sz w:val="24"/>
                <w:szCs w:val="24"/>
              </w:rPr>
            </w:pPr>
          </w:p>
        </w:tc>
        <w:tc>
          <w:tcPr>
            <w:tcW w:w="1040" w:type="pct"/>
            <w:tcBorders>
              <w:left w:val="single" w:sz="4" w:space="0" w:color="auto"/>
            </w:tcBorders>
          </w:tcPr>
          <w:p w:rsidR="003D755D" w:rsidRPr="009F74D2" w:rsidRDefault="003D755D" w:rsidP="00F42780">
            <w:pPr>
              <w:jc w:val="both"/>
              <w:rPr>
                <w:b/>
                <w:color w:val="000000" w:themeColor="text1"/>
                <w:sz w:val="24"/>
                <w:szCs w:val="24"/>
              </w:rPr>
            </w:pPr>
            <w:r w:rsidRPr="009F74D2">
              <w:rPr>
                <w:b/>
                <w:color w:val="000000" w:themeColor="text1"/>
                <w:sz w:val="24"/>
                <w:szCs w:val="24"/>
              </w:rPr>
              <w:t>Funding Source</w:t>
            </w:r>
          </w:p>
        </w:tc>
        <w:tc>
          <w:tcPr>
            <w:tcW w:w="3711" w:type="pct"/>
          </w:tcPr>
          <w:p w:rsidR="003D755D" w:rsidRPr="009F74D2" w:rsidRDefault="003D755D" w:rsidP="00F42780">
            <w:pPr>
              <w:jc w:val="both"/>
              <w:rPr>
                <w:color w:val="000000" w:themeColor="text1"/>
                <w:sz w:val="24"/>
                <w:szCs w:val="24"/>
              </w:rPr>
            </w:pPr>
            <w:r w:rsidRPr="009F74D2">
              <w:rPr>
                <w:color w:val="000000" w:themeColor="text1"/>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9F74D2" w:rsidRDefault="003D755D" w:rsidP="00F42780">
            <w:pPr>
              <w:jc w:val="both"/>
              <w:rPr>
                <w:b/>
                <w:color w:val="000000" w:themeColor="text1"/>
                <w:sz w:val="24"/>
                <w:szCs w:val="24"/>
              </w:rPr>
            </w:pPr>
          </w:p>
        </w:tc>
        <w:tc>
          <w:tcPr>
            <w:tcW w:w="1040" w:type="pct"/>
            <w:tcBorders>
              <w:left w:val="single" w:sz="4" w:space="0" w:color="auto"/>
            </w:tcBorders>
          </w:tcPr>
          <w:p w:rsidR="003D755D" w:rsidRPr="009F74D2" w:rsidRDefault="003D755D" w:rsidP="00F42780">
            <w:pPr>
              <w:jc w:val="both"/>
              <w:rPr>
                <w:b/>
                <w:color w:val="000000" w:themeColor="text1"/>
                <w:sz w:val="24"/>
                <w:szCs w:val="24"/>
              </w:rPr>
            </w:pPr>
            <w:r w:rsidRPr="009F74D2">
              <w:rPr>
                <w:b/>
                <w:color w:val="000000" w:themeColor="text1"/>
                <w:sz w:val="24"/>
                <w:szCs w:val="24"/>
              </w:rPr>
              <w:t>Grant Amount</w:t>
            </w:r>
          </w:p>
        </w:tc>
        <w:tc>
          <w:tcPr>
            <w:tcW w:w="3711" w:type="pct"/>
          </w:tcPr>
          <w:p w:rsidR="003D755D" w:rsidRPr="00F42780" w:rsidRDefault="003D755D" w:rsidP="00F42780">
            <w:pPr>
              <w:jc w:val="both"/>
              <w:rPr>
                <w:color w:val="000000" w:themeColor="text1"/>
                <w:sz w:val="24"/>
                <w:szCs w:val="24"/>
              </w:rPr>
            </w:pPr>
            <w:r w:rsidRPr="009F74D2">
              <w:rPr>
                <w:bCs/>
                <w:color w:val="000000" w:themeColor="text1"/>
                <w:sz w:val="24"/>
                <w:szCs w:val="24"/>
              </w:rPr>
              <w:t xml:space="preserve">Rs. 2.0 </w:t>
            </w:r>
            <w:proofErr w:type="spellStart"/>
            <w:r w:rsidRPr="009F74D2">
              <w:rPr>
                <w:bCs/>
                <w:color w:val="000000" w:themeColor="text1"/>
                <w:sz w:val="24"/>
                <w:szCs w:val="24"/>
              </w:rPr>
              <w:t>lakhs</w:t>
            </w:r>
            <w:proofErr w:type="spellEnd"/>
          </w:p>
        </w:tc>
      </w:tr>
    </w:tbl>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r w:rsidRPr="00F42780">
              <w:rPr>
                <w:b/>
                <w:iCs/>
                <w:color w:val="000000" w:themeColor="text1"/>
                <w:sz w:val="24"/>
                <w:szCs w:val="24"/>
              </w:rPr>
              <w:t xml:space="preserve">     </w:t>
            </w:r>
            <w:r w:rsidRPr="00F42780">
              <w:rPr>
                <w:b/>
                <w:color w:val="000000" w:themeColor="text1"/>
                <w:sz w:val="24"/>
                <w:szCs w:val="24"/>
              </w:rPr>
              <w:t>6.</w:t>
            </w: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Investigation of stuttering in bilingual individuals: Understanding its nature, assessment &amp; treatment efficacy</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 xml:space="preserve">To examine relationship between stuttering and bilingualism </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F42780">
            <w:pPr>
              <w:ind w:left="-108" w:right="-108"/>
              <w:rPr>
                <w:color w:val="000000" w:themeColor="text1"/>
                <w:sz w:val="24"/>
                <w:szCs w:val="24"/>
              </w:rPr>
            </w:pPr>
            <w:r w:rsidRPr="00F42780">
              <w:rPr>
                <w:bCs/>
                <w:color w:val="000000" w:themeColor="text1"/>
                <w:sz w:val="24"/>
                <w:szCs w:val="24"/>
              </w:rPr>
              <w:t xml:space="preserve">Dr. Santosh M </w:t>
            </w:r>
            <w:r w:rsidRPr="00F42780">
              <w:rPr>
                <w:color w:val="000000" w:themeColor="text1"/>
                <w:sz w:val="24"/>
                <w:szCs w:val="24"/>
              </w:rPr>
              <w:t>(PI), Geetha M. P.  (CI)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F42780">
            <w:pPr>
              <w:jc w:val="both"/>
              <w:rPr>
                <w:color w:val="000000" w:themeColor="text1"/>
                <w:sz w:val="24"/>
                <w:szCs w:val="24"/>
              </w:rPr>
            </w:pPr>
            <w:r w:rsidRPr="00F42780">
              <w:rPr>
                <w:bCs/>
                <w:color w:val="000000" w:themeColor="text1"/>
                <w:sz w:val="24"/>
                <w:szCs w:val="24"/>
              </w:rPr>
              <w:t xml:space="preserve">Rs. 2.94 </w:t>
            </w:r>
            <w:proofErr w:type="spellStart"/>
            <w:r w:rsidRPr="00F42780">
              <w:rPr>
                <w:bCs/>
                <w:color w:val="000000" w:themeColor="text1"/>
                <w:sz w:val="24"/>
                <w:szCs w:val="24"/>
              </w:rPr>
              <w:t>lakhs</w:t>
            </w:r>
            <w:proofErr w:type="spellEnd"/>
            <w:r w:rsidRPr="00F42780">
              <w:rPr>
                <w:bCs/>
                <w:color w:val="000000" w:themeColor="text1"/>
                <w:sz w:val="24"/>
                <w:szCs w:val="24"/>
              </w:rPr>
              <w:t>.</w:t>
            </w:r>
          </w:p>
        </w:tc>
      </w:tr>
    </w:tbl>
    <w:p w:rsidR="003D755D" w:rsidRPr="00F42780" w:rsidRDefault="003D755D" w:rsidP="00F42780">
      <w:pPr>
        <w:spacing w:after="0" w:line="240" w:lineRule="auto"/>
        <w:jc w:val="both"/>
        <w:rPr>
          <w:rFonts w:ascii="Times New Roman" w:hAnsi="Times New Roman" w:cs="Times New Roman"/>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r w:rsidRPr="00F42780">
              <w:rPr>
                <w:b/>
                <w:iCs/>
                <w:color w:val="000000" w:themeColor="text1"/>
                <w:sz w:val="24"/>
                <w:szCs w:val="24"/>
              </w:rPr>
              <w:t xml:space="preserve"> </w:t>
            </w:r>
            <w:r w:rsidRPr="00F42780">
              <w:rPr>
                <w:b/>
                <w:color w:val="000000" w:themeColor="text1"/>
                <w:sz w:val="24"/>
                <w:szCs w:val="24"/>
              </w:rPr>
              <w:t>7.</w:t>
            </w: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Prevalence of voice problems in primary school teachers of one district of Karnataka</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Estimation of prevalence of voice problems in primary school teachers of Mysore district</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Investigators</w:t>
            </w:r>
          </w:p>
          <w:p w:rsidR="003D755D" w:rsidRPr="00F42780" w:rsidRDefault="003D755D" w:rsidP="00F42780">
            <w:pPr>
              <w:jc w:val="both"/>
              <w:rPr>
                <w:b/>
                <w:color w:val="000000" w:themeColor="text1"/>
                <w:sz w:val="24"/>
                <w:szCs w:val="24"/>
              </w:rPr>
            </w:pP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 xml:space="preserve">Dr. </w:t>
            </w:r>
            <w:proofErr w:type="spellStart"/>
            <w:r w:rsidRPr="00F42780">
              <w:rPr>
                <w:color w:val="000000" w:themeColor="text1"/>
                <w:sz w:val="24"/>
                <w:szCs w:val="24"/>
              </w:rPr>
              <w:t>Usha</w:t>
            </w:r>
            <w:proofErr w:type="spellEnd"/>
            <w:r w:rsidRPr="00F42780">
              <w:rPr>
                <w:color w:val="000000" w:themeColor="text1"/>
                <w:sz w:val="24"/>
                <w:szCs w:val="24"/>
              </w:rPr>
              <w:t xml:space="preserve"> </w:t>
            </w:r>
            <w:proofErr w:type="spellStart"/>
            <w:r w:rsidRPr="00F42780">
              <w:rPr>
                <w:color w:val="000000" w:themeColor="text1"/>
                <w:sz w:val="24"/>
                <w:szCs w:val="24"/>
              </w:rPr>
              <w:t>Devdas</w:t>
            </w:r>
            <w:proofErr w:type="spellEnd"/>
            <w:r w:rsidRPr="00F42780">
              <w:rPr>
                <w:color w:val="000000" w:themeColor="text1"/>
                <w:sz w:val="24"/>
                <w:szCs w:val="24"/>
              </w:rPr>
              <w:t xml:space="preserve"> (PI), Dr. M </w:t>
            </w:r>
            <w:proofErr w:type="spellStart"/>
            <w:r w:rsidRPr="00F42780">
              <w:rPr>
                <w:color w:val="000000" w:themeColor="text1"/>
                <w:sz w:val="24"/>
                <w:szCs w:val="24"/>
              </w:rPr>
              <w:t>Santosh</w:t>
            </w:r>
            <w:proofErr w:type="spellEnd"/>
            <w:r w:rsidRPr="00F42780">
              <w:rPr>
                <w:color w:val="000000" w:themeColor="text1"/>
                <w:sz w:val="24"/>
                <w:szCs w:val="24"/>
              </w:rPr>
              <w:t xml:space="preserve"> (CO-PI) &amp; </w:t>
            </w:r>
            <w:proofErr w:type="spellStart"/>
            <w:r w:rsidRPr="00F42780">
              <w:rPr>
                <w:color w:val="000000" w:themeColor="text1"/>
                <w:sz w:val="24"/>
                <w:szCs w:val="24"/>
              </w:rPr>
              <w:t>Dr.B</w:t>
            </w:r>
            <w:proofErr w:type="spellEnd"/>
            <w:r w:rsidRPr="00F42780">
              <w:rPr>
                <w:color w:val="000000" w:themeColor="text1"/>
                <w:sz w:val="24"/>
                <w:szCs w:val="24"/>
              </w:rPr>
              <w:t xml:space="preserve">. </w:t>
            </w:r>
            <w:proofErr w:type="spellStart"/>
            <w:r w:rsidRPr="00F42780">
              <w:rPr>
                <w:color w:val="000000" w:themeColor="text1"/>
                <w:sz w:val="24"/>
                <w:szCs w:val="24"/>
              </w:rPr>
              <w:t>Rajashekhar</w:t>
            </w:r>
            <w:proofErr w:type="spellEnd"/>
            <w:r w:rsidRPr="00F42780">
              <w:rPr>
                <w:color w:val="000000" w:themeColor="text1"/>
                <w:sz w:val="24"/>
                <w:szCs w:val="24"/>
              </w:rPr>
              <w:t xml:space="preserve"> (Co-PI)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F42780">
            <w:pPr>
              <w:jc w:val="both"/>
              <w:rPr>
                <w:color w:val="000000" w:themeColor="text1"/>
                <w:sz w:val="24"/>
                <w:szCs w:val="24"/>
              </w:rPr>
            </w:pPr>
            <w:r w:rsidRPr="00F42780">
              <w:rPr>
                <w:color w:val="000000" w:themeColor="text1"/>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F42780">
            <w:pPr>
              <w:keepNext/>
              <w:keepLines/>
              <w:jc w:val="both"/>
              <w:outlineLvl w:val="2"/>
              <w:rPr>
                <w:b/>
                <w:color w:val="000000" w:themeColor="text1"/>
                <w:sz w:val="24"/>
                <w:szCs w:val="24"/>
              </w:rPr>
            </w:pPr>
          </w:p>
        </w:tc>
        <w:tc>
          <w:tcPr>
            <w:tcW w:w="1040"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F42780">
            <w:pPr>
              <w:jc w:val="both"/>
              <w:rPr>
                <w:color w:val="000000" w:themeColor="text1"/>
                <w:sz w:val="24"/>
                <w:szCs w:val="24"/>
              </w:rPr>
            </w:pPr>
            <w:r w:rsidRPr="00F42780">
              <w:rPr>
                <w:bCs/>
                <w:color w:val="000000" w:themeColor="text1"/>
                <w:sz w:val="24"/>
                <w:szCs w:val="24"/>
              </w:rPr>
              <w:t xml:space="preserve">Rs. 3. 16 </w:t>
            </w:r>
            <w:proofErr w:type="spellStart"/>
            <w:r w:rsidRPr="00F42780">
              <w:rPr>
                <w:bCs/>
                <w:color w:val="000000" w:themeColor="text1"/>
                <w:sz w:val="24"/>
                <w:szCs w:val="24"/>
              </w:rPr>
              <w:t>lakhs</w:t>
            </w:r>
            <w:proofErr w:type="spellEnd"/>
          </w:p>
        </w:tc>
      </w:tr>
    </w:tbl>
    <w:p w:rsidR="003D755D" w:rsidRPr="00F42780" w:rsidRDefault="003D755D" w:rsidP="00E51175">
      <w:pPr>
        <w:spacing w:after="0" w:line="240" w:lineRule="auto"/>
        <w:jc w:val="both"/>
        <w:rPr>
          <w:rFonts w:ascii="Times New Roman" w:hAnsi="Times New Roman" w:cs="Times New Roman"/>
          <w:color w:val="000000" w:themeColor="text1"/>
          <w:sz w:val="24"/>
          <w:szCs w:val="24"/>
        </w:rPr>
      </w:pPr>
    </w:p>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rPr>
        <w:t xml:space="preserve">iii) </w:t>
      </w:r>
      <w:r w:rsidRPr="00F42780">
        <w:rPr>
          <w:rFonts w:ascii="Times New Roman" w:hAnsi="Times New Roman" w:cs="Times New Roman"/>
          <w:b/>
          <w:color w:val="000000" w:themeColor="text1"/>
          <w:sz w:val="24"/>
          <w:szCs w:val="24"/>
        </w:rPr>
        <w:t>Ongoing Research Projects</w:t>
      </w:r>
    </w:p>
    <w:p w:rsidR="003D755D" w:rsidRPr="00F42780" w:rsidRDefault="003D755D" w:rsidP="00E51175">
      <w:pPr>
        <w:pStyle w:val="ListParagraph"/>
        <w:spacing w:after="0" w:line="240" w:lineRule="auto"/>
        <w:jc w:val="both"/>
        <w:rPr>
          <w:rFonts w:ascii="Times New Roman" w:hAnsi="Times New Roman"/>
          <w:b/>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r w:rsidRPr="00F42780">
              <w:rPr>
                <w:b/>
                <w:iCs/>
                <w:color w:val="000000" w:themeColor="text1"/>
                <w:sz w:val="24"/>
                <w:szCs w:val="24"/>
              </w:rPr>
              <w:t xml:space="preserve"> 1</w:t>
            </w:r>
            <w:r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sz w:val="24"/>
                <w:szCs w:val="24"/>
              </w:rPr>
            </w:pPr>
            <w:r w:rsidRPr="00F42780">
              <w:rPr>
                <w:sz w:val="24"/>
                <w:szCs w:val="24"/>
              </w:rPr>
              <w:t>Feedback controls in Persons with Stuttering</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jc w:val="both"/>
              <w:rPr>
                <w:sz w:val="24"/>
                <w:szCs w:val="24"/>
              </w:rPr>
            </w:pPr>
            <w:r w:rsidRPr="00F42780">
              <w:rPr>
                <w:sz w:val="24"/>
                <w:szCs w:val="24"/>
              </w:rPr>
              <w:t>To see the pattern of feedback control mechanisms in PWS compared to normal controls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jc w:val="both"/>
              <w:rPr>
                <w:color w:val="000000" w:themeColor="text1"/>
                <w:sz w:val="24"/>
                <w:szCs w:val="24"/>
              </w:rPr>
            </w:pPr>
            <w:r w:rsidRPr="00F42780">
              <w:rPr>
                <w:sz w:val="24"/>
                <w:szCs w:val="24"/>
              </w:rPr>
              <w:t xml:space="preserve">Dr. Y.V. Geetha, Ms. Sangeetha M, Ms. Sahana V, Dr. </w:t>
            </w:r>
            <w:proofErr w:type="spellStart"/>
            <w:r w:rsidRPr="00F42780">
              <w:rPr>
                <w:sz w:val="24"/>
                <w:szCs w:val="24"/>
              </w:rPr>
              <w:t>Sunderaraju</w:t>
            </w:r>
            <w:proofErr w:type="spellEnd"/>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jc w:val="both"/>
              <w:rPr>
                <w:sz w:val="24"/>
                <w:szCs w:val="24"/>
              </w:rPr>
            </w:pPr>
            <w:r w:rsidRPr="00F42780">
              <w:rPr>
                <w:sz w:val="24"/>
                <w:szCs w:val="24"/>
              </w:rPr>
              <w:t>Dept. of Science &amp; Technology</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jc w:val="both"/>
              <w:rPr>
                <w:sz w:val="24"/>
                <w:szCs w:val="24"/>
              </w:rPr>
            </w:pPr>
            <w:r w:rsidRPr="00F42780">
              <w:rPr>
                <w:bCs/>
                <w:sz w:val="24"/>
                <w:szCs w:val="24"/>
              </w:rPr>
              <w:t>11,68,000</w:t>
            </w:r>
            <w:r w:rsidRPr="00F42780">
              <w:rPr>
                <w:sz w:val="24"/>
                <w:szCs w:val="24"/>
                <w:lang w:val="en-IN"/>
              </w:rPr>
              <w:t xml:space="preserve"> </w:t>
            </w:r>
          </w:p>
        </w:tc>
      </w:tr>
    </w:tbl>
    <w:p w:rsidR="003D755D" w:rsidRPr="00F42780" w:rsidRDefault="003D755D" w:rsidP="00E51175">
      <w:pPr>
        <w:pStyle w:val="ListParagraph"/>
        <w:spacing w:line="240" w:lineRule="auto"/>
        <w:ind w:left="360"/>
        <w:jc w:val="both"/>
        <w:rPr>
          <w:rFonts w:ascii="Times New Roman" w:hAnsi="Times New Roman"/>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r w:rsidRPr="00F42780">
              <w:rPr>
                <w:b/>
                <w:iCs/>
                <w:color w:val="000000" w:themeColor="text1"/>
                <w:sz w:val="24"/>
                <w:szCs w:val="24"/>
              </w:rPr>
              <w:t xml:space="preserve">     2</w:t>
            </w:r>
            <w:r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color w:val="000000" w:themeColor="text1"/>
                <w:sz w:val="24"/>
                <w:szCs w:val="24"/>
              </w:rPr>
            </w:pPr>
            <w:r w:rsidRPr="00F42780">
              <w:rPr>
                <w:color w:val="000000" w:themeColor="text1"/>
                <w:sz w:val="24"/>
                <w:szCs w:val="24"/>
              </w:rPr>
              <w:t>Cortical auditory evoked potentials as a measure of central auditory development in children with hearing impairment.</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pStyle w:val="ListParagraph"/>
              <w:numPr>
                <w:ilvl w:val="0"/>
                <w:numId w:val="57"/>
              </w:numPr>
              <w:autoSpaceDE w:val="0"/>
              <w:autoSpaceDN w:val="0"/>
              <w:adjustRightInd w:val="0"/>
              <w:ind w:left="252" w:hanging="180"/>
              <w:jc w:val="both"/>
              <w:rPr>
                <w:rStyle w:val="Strong"/>
                <w:rFonts w:ascii="Times New Roman" w:eastAsiaTheme="minorEastAsia" w:hAnsi="Times New Roman"/>
                <w:b w:val="0"/>
                <w:color w:val="000000" w:themeColor="text1"/>
                <w:sz w:val="24"/>
                <w:szCs w:val="24"/>
              </w:rPr>
            </w:pPr>
            <w:r w:rsidRPr="00F42780">
              <w:rPr>
                <w:rStyle w:val="Strong"/>
                <w:rFonts w:ascii="Times New Roman" w:eastAsiaTheme="minorEastAsia" w:hAnsi="Times New Roman"/>
                <w:b w:val="0"/>
                <w:color w:val="000000" w:themeColor="text1"/>
                <w:sz w:val="24"/>
                <w:szCs w:val="24"/>
              </w:rPr>
              <w:t>To record P1 CAEP in normal hearing children and children with hearing impairment.</w:t>
            </w:r>
          </w:p>
          <w:p w:rsidR="003D755D" w:rsidRPr="00F42780" w:rsidRDefault="003D755D" w:rsidP="00E51175">
            <w:pPr>
              <w:pStyle w:val="ListParagraph"/>
              <w:numPr>
                <w:ilvl w:val="0"/>
                <w:numId w:val="57"/>
              </w:numPr>
              <w:autoSpaceDE w:val="0"/>
              <w:autoSpaceDN w:val="0"/>
              <w:adjustRightInd w:val="0"/>
              <w:ind w:left="252" w:hanging="180"/>
              <w:jc w:val="both"/>
              <w:rPr>
                <w:rStyle w:val="Strong"/>
                <w:rFonts w:ascii="Times New Roman" w:eastAsiaTheme="minorEastAsia" w:hAnsi="Times New Roman"/>
                <w:b w:val="0"/>
                <w:color w:val="000000" w:themeColor="text1"/>
                <w:sz w:val="24"/>
                <w:szCs w:val="24"/>
              </w:rPr>
            </w:pPr>
            <w:r w:rsidRPr="00F42780">
              <w:rPr>
                <w:rStyle w:val="Strong"/>
                <w:rFonts w:ascii="Times New Roman" w:eastAsiaTheme="minorEastAsia" w:hAnsi="Times New Roman"/>
                <w:b w:val="0"/>
                <w:color w:val="000000" w:themeColor="text1"/>
                <w:sz w:val="24"/>
                <w:szCs w:val="24"/>
              </w:rPr>
              <w:lastRenderedPageBreak/>
              <w:t>To find the relation between auditory development and language development using</w:t>
            </w:r>
            <w:r w:rsidRPr="00F42780">
              <w:rPr>
                <w:rStyle w:val="Strong"/>
                <w:rFonts w:ascii="Times New Roman" w:eastAsiaTheme="minorEastAsia" w:hAnsi="Times New Roman"/>
                <w:color w:val="000000" w:themeColor="text1"/>
                <w:sz w:val="24"/>
                <w:szCs w:val="24"/>
              </w:rPr>
              <w:t xml:space="preserve"> </w:t>
            </w:r>
            <w:r w:rsidRPr="00F42780">
              <w:rPr>
                <w:rStyle w:val="Strong"/>
                <w:rFonts w:ascii="Times New Roman" w:eastAsiaTheme="minorEastAsia" w:hAnsi="Times New Roman"/>
                <w:b w:val="0"/>
                <w:color w:val="000000" w:themeColor="text1"/>
                <w:sz w:val="24"/>
                <w:szCs w:val="24"/>
              </w:rPr>
              <w:t>P1 maturation in normal and children with hearing impairment.</w:t>
            </w:r>
          </w:p>
          <w:p w:rsidR="003D755D" w:rsidRPr="00F42780" w:rsidRDefault="003D755D" w:rsidP="00E51175">
            <w:pPr>
              <w:pStyle w:val="ListParagraph"/>
              <w:numPr>
                <w:ilvl w:val="0"/>
                <w:numId w:val="57"/>
              </w:numPr>
              <w:autoSpaceDE w:val="0"/>
              <w:autoSpaceDN w:val="0"/>
              <w:adjustRightInd w:val="0"/>
              <w:ind w:left="252" w:hanging="18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To investigate the effect of age of intervention on P1 maturation in children with hearing impairment. </w:t>
            </w:r>
          </w:p>
          <w:p w:rsidR="003D755D" w:rsidRPr="00F42780" w:rsidRDefault="003D755D" w:rsidP="00E51175">
            <w:pPr>
              <w:pStyle w:val="ListParagraph"/>
              <w:numPr>
                <w:ilvl w:val="0"/>
                <w:numId w:val="57"/>
              </w:numPr>
              <w:autoSpaceDE w:val="0"/>
              <w:autoSpaceDN w:val="0"/>
              <w:adjustRightInd w:val="0"/>
              <w:ind w:left="252" w:hanging="18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To compare the difference in P1 maturation in normal children, children using hearing aids and Cochlear implants.  </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p w:rsidR="003D755D" w:rsidRPr="00F42780" w:rsidRDefault="003D755D" w:rsidP="00E51175">
            <w:pPr>
              <w:jc w:val="both"/>
              <w:rPr>
                <w:b/>
                <w:color w:val="000000" w:themeColor="text1"/>
                <w:sz w:val="24"/>
                <w:szCs w:val="24"/>
              </w:rPr>
            </w:pPr>
          </w:p>
        </w:tc>
        <w:tc>
          <w:tcPr>
            <w:tcW w:w="3711" w:type="pct"/>
          </w:tcPr>
          <w:p w:rsidR="003D755D" w:rsidRPr="00F42780" w:rsidRDefault="003D755D" w:rsidP="00E51175">
            <w:pPr>
              <w:jc w:val="both"/>
              <w:rPr>
                <w:color w:val="000000" w:themeColor="text1"/>
                <w:sz w:val="24"/>
                <w:szCs w:val="24"/>
              </w:rPr>
            </w:pPr>
            <w:r w:rsidRPr="00F42780">
              <w:rPr>
                <w:color w:val="000000" w:themeColor="text1"/>
                <w:sz w:val="24"/>
                <w:szCs w:val="24"/>
              </w:rPr>
              <w:t xml:space="preserve">Vijay Kumar Narne (PI) &amp; Dr. Jayakumar (Co-PI), Dr. N. </w:t>
            </w:r>
            <w:proofErr w:type="spellStart"/>
            <w:r w:rsidRPr="00F42780">
              <w:rPr>
                <w:color w:val="000000" w:themeColor="text1"/>
                <w:sz w:val="24"/>
                <w:szCs w:val="24"/>
              </w:rPr>
              <w:t>Swapna</w:t>
            </w:r>
            <w:proofErr w:type="spellEnd"/>
            <w:r w:rsidRPr="00F42780">
              <w:rPr>
                <w:color w:val="000000" w:themeColor="text1"/>
                <w:sz w:val="24"/>
                <w:szCs w:val="24"/>
              </w:rPr>
              <w:t xml:space="preserve"> (Co-PI)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jc w:val="both"/>
              <w:rPr>
                <w:b/>
                <w:color w:val="000000" w:themeColor="text1"/>
                <w:sz w:val="24"/>
                <w:szCs w:val="24"/>
              </w:rPr>
            </w:pPr>
            <w:r w:rsidRPr="00F42780">
              <w:rPr>
                <w:color w:val="000000" w:themeColor="text1"/>
                <w:sz w:val="24"/>
                <w:szCs w:val="24"/>
              </w:rPr>
              <w:t>Dept. of Science and Technology, Ministry of Science and Technology, New Delhi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jc w:val="both"/>
              <w:rPr>
                <w:color w:val="000000" w:themeColor="text1"/>
                <w:sz w:val="24"/>
                <w:szCs w:val="24"/>
              </w:rPr>
            </w:pPr>
            <w:r w:rsidRPr="00F42780">
              <w:rPr>
                <w:color w:val="000000" w:themeColor="text1"/>
                <w:sz w:val="24"/>
                <w:szCs w:val="24"/>
              </w:rPr>
              <w:t>28,37,200/-</w:t>
            </w:r>
          </w:p>
        </w:tc>
      </w:tr>
    </w:tbl>
    <w:p w:rsidR="003D755D" w:rsidRPr="00F42780" w:rsidRDefault="003D755D" w:rsidP="00E51175">
      <w:pPr>
        <w:pStyle w:val="ListParagraph"/>
        <w:spacing w:line="240" w:lineRule="auto"/>
        <w:ind w:left="360"/>
        <w:jc w:val="both"/>
        <w:rPr>
          <w:rFonts w:ascii="Times New Roman" w:hAnsi="Times New Roman"/>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r w:rsidRPr="00F42780">
              <w:rPr>
                <w:b/>
                <w:iCs/>
                <w:color w:val="000000" w:themeColor="text1"/>
                <w:sz w:val="24"/>
                <w:szCs w:val="24"/>
              </w:rPr>
              <w:t xml:space="preserve">    3</w:t>
            </w:r>
            <w:r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sz w:val="24"/>
                <w:szCs w:val="24"/>
              </w:rPr>
            </w:pPr>
            <w:r w:rsidRPr="00F42780">
              <w:rPr>
                <w:sz w:val="24"/>
                <w:szCs w:val="24"/>
              </w:rPr>
              <w:t>Development &amp; Evaluation of curriculum for speech-language transcription</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pStyle w:val="BodyText"/>
              <w:spacing w:after="0"/>
              <w:ind w:left="72"/>
              <w:rPr>
                <w:b/>
                <w:color w:val="000000"/>
                <w:sz w:val="24"/>
                <w:szCs w:val="24"/>
              </w:rPr>
            </w:pPr>
            <w:r w:rsidRPr="00F42780">
              <w:rPr>
                <w:b/>
                <w:color w:val="000000"/>
                <w:sz w:val="24"/>
                <w:szCs w:val="24"/>
              </w:rPr>
              <w:t>Objective:</w:t>
            </w:r>
          </w:p>
          <w:p w:rsidR="003D755D" w:rsidRPr="00F42780" w:rsidRDefault="003D755D" w:rsidP="00E51175">
            <w:pPr>
              <w:pStyle w:val="BodyText"/>
              <w:numPr>
                <w:ilvl w:val="1"/>
                <w:numId w:val="8"/>
              </w:numPr>
              <w:spacing w:after="0"/>
              <w:ind w:left="72" w:firstLine="0"/>
              <w:jc w:val="both"/>
              <w:rPr>
                <w:color w:val="000000"/>
                <w:sz w:val="24"/>
                <w:szCs w:val="24"/>
              </w:rPr>
            </w:pPr>
            <w:r w:rsidRPr="00F42780">
              <w:rPr>
                <w:color w:val="000000"/>
                <w:sz w:val="24"/>
                <w:szCs w:val="24"/>
              </w:rPr>
              <w:t>Develop a curriculum for speech and language transcription.</w:t>
            </w:r>
          </w:p>
          <w:p w:rsidR="003D755D" w:rsidRPr="00F42780" w:rsidRDefault="003D755D" w:rsidP="00E51175">
            <w:pPr>
              <w:pStyle w:val="BodyText"/>
              <w:numPr>
                <w:ilvl w:val="1"/>
                <w:numId w:val="8"/>
              </w:numPr>
              <w:spacing w:after="0"/>
              <w:ind w:left="72" w:firstLine="0"/>
              <w:jc w:val="both"/>
              <w:rPr>
                <w:color w:val="000000"/>
                <w:sz w:val="24"/>
                <w:szCs w:val="24"/>
              </w:rPr>
            </w:pPr>
            <w:r w:rsidRPr="00F42780">
              <w:rPr>
                <w:color w:val="000000"/>
                <w:sz w:val="24"/>
                <w:szCs w:val="24"/>
              </w:rPr>
              <w:t>To develop a curricular framework to train manpower for Speech Language transcription.</w:t>
            </w:r>
          </w:p>
          <w:p w:rsidR="003D755D" w:rsidRPr="00F42780" w:rsidRDefault="003D755D" w:rsidP="00E51175">
            <w:pPr>
              <w:pStyle w:val="BodyText"/>
              <w:numPr>
                <w:ilvl w:val="1"/>
                <w:numId w:val="8"/>
              </w:numPr>
              <w:spacing w:after="0"/>
              <w:ind w:left="72" w:firstLine="0"/>
              <w:jc w:val="both"/>
              <w:rPr>
                <w:color w:val="000000"/>
                <w:sz w:val="24"/>
                <w:szCs w:val="24"/>
              </w:rPr>
            </w:pPr>
            <w:r w:rsidRPr="00F42780">
              <w:rPr>
                <w:color w:val="000000"/>
                <w:sz w:val="24"/>
                <w:szCs w:val="24"/>
              </w:rPr>
              <w:t>To conduct a pilot study on small group of participants to evaluate the proposed curriculum</w:t>
            </w:r>
          </w:p>
          <w:p w:rsidR="003D755D" w:rsidRPr="00F42780" w:rsidRDefault="003D755D" w:rsidP="00E51175">
            <w:pPr>
              <w:pStyle w:val="BodyText"/>
              <w:spacing w:after="0"/>
              <w:rPr>
                <w:color w:val="000000"/>
                <w:sz w:val="24"/>
                <w:szCs w:val="24"/>
              </w:rPr>
            </w:pPr>
            <w:r w:rsidRPr="00F42780">
              <w:rPr>
                <w:color w:val="000000"/>
                <w:sz w:val="24"/>
                <w:szCs w:val="24"/>
              </w:rPr>
              <w:t>Method:</w:t>
            </w:r>
          </w:p>
          <w:p w:rsidR="003D755D" w:rsidRPr="00F42780" w:rsidRDefault="003D755D" w:rsidP="00E51175">
            <w:pPr>
              <w:pStyle w:val="BodyText"/>
              <w:numPr>
                <w:ilvl w:val="0"/>
                <w:numId w:val="55"/>
              </w:numPr>
              <w:spacing w:after="0"/>
              <w:ind w:left="252" w:firstLine="0"/>
              <w:jc w:val="both"/>
              <w:rPr>
                <w:color w:val="000000"/>
                <w:sz w:val="24"/>
                <w:szCs w:val="24"/>
              </w:rPr>
            </w:pPr>
            <w:r w:rsidRPr="00F42780">
              <w:rPr>
                <w:color w:val="000000"/>
                <w:sz w:val="24"/>
                <w:szCs w:val="24"/>
              </w:rPr>
              <w:t>Develop modules for theory courses</w:t>
            </w:r>
          </w:p>
          <w:p w:rsidR="003D755D" w:rsidRPr="00F42780" w:rsidRDefault="003D755D" w:rsidP="00E51175">
            <w:pPr>
              <w:pStyle w:val="BodyText"/>
              <w:numPr>
                <w:ilvl w:val="0"/>
                <w:numId w:val="55"/>
              </w:numPr>
              <w:spacing w:after="0"/>
              <w:ind w:left="252" w:firstLine="0"/>
              <w:jc w:val="both"/>
              <w:rPr>
                <w:color w:val="000000"/>
                <w:sz w:val="24"/>
                <w:szCs w:val="24"/>
              </w:rPr>
            </w:pPr>
            <w:r w:rsidRPr="00F42780">
              <w:rPr>
                <w:color w:val="000000"/>
                <w:sz w:val="24"/>
                <w:szCs w:val="24"/>
              </w:rPr>
              <w:t>Develop modules for practical training</w:t>
            </w:r>
          </w:p>
          <w:p w:rsidR="003D755D" w:rsidRPr="00F42780" w:rsidRDefault="003D755D" w:rsidP="00E51175">
            <w:pPr>
              <w:pStyle w:val="BodyText"/>
              <w:numPr>
                <w:ilvl w:val="0"/>
                <w:numId w:val="55"/>
              </w:numPr>
              <w:spacing w:after="0"/>
              <w:ind w:left="252" w:firstLine="0"/>
              <w:jc w:val="both"/>
              <w:rPr>
                <w:color w:val="000000"/>
                <w:sz w:val="24"/>
                <w:szCs w:val="24"/>
              </w:rPr>
            </w:pPr>
            <w:r w:rsidRPr="00F42780">
              <w:rPr>
                <w:color w:val="000000"/>
                <w:sz w:val="24"/>
                <w:szCs w:val="24"/>
              </w:rPr>
              <w:t>To conduct a pilot study</w:t>
            </w:r>
          </w:p>
          <w:p w:rsidR="003D755D" w:rsidRPr="00F42780" w:rsidRDefault="003D755D" w:rsidP="00E51175">
            <w:pPr>
              <w:pStyle w:val="BodyText"/>
              <w:numPr>
                <w:ilvl w:val="0"/>
                <w:numId w:val="55"/>
              </w:numPr>
              <w:spacing w:after="0"/>
              <w:ind w:left="252" w:firstLine="0"/>
              <w:jc w:val="both"/>
              <w:rPr>
                <w:color w:val="000000"/>
                <w:sz w:val="24"/>
                <w:szCs w:val="24"/>
              </w:rPr>
            </w:pPr>
            <w:r w:rsidRPr="00F42780">
              <w:rPr>
                <w:color w:val="000000"/>
                <w:sz w:val="24"/>
                <w:szCs w:val="24"/>
              </w:rPr>
              <w:t>Process evaluation</w:t>
            </w:r>
          </w:p>
          <w:p w:rsidR="003D755D" w:rsidRPr="00F42780" w:rsidRDefault="003D755D" w:rsidP="00E51175">
            <w:pPr>
              <w:pStyle w:val="BodyText"/>
              <w:numPr>
                <w:ilvl w:val="0"/>
                <w:numId w:val="55"/>
              </w:numPr>
              <w:spacing w:after="0"/>
              <w:ind w:left="252" w:firstLine="0"/>
              <w:jc w:val="both"/>
              <w:rPr>
                <w:color w:val="000000"/>
                <w:sz w:val="24"/>
                <w:szCs w:val="24"/>
              </w:rPr>
            </w:pPr>
            <w:r w:rsidRPr="00F42780">
              <w:rPr>
                <w:color w:val="000000"/>
                <w:sz w:val="24"/>
                <w:szCs w:val="24"/>
              </w:rPr>
              <w:t>Modify if necessary</w:t>
            </w:r>
          </w:p>
          <w:p w:rsidR="003D755D" w:rsidRPr="00F42780" w:rsidRDefault="003D755D" w:rsidP="00E51175">
            <w:pPr>
              <w:pStyle w:val="BodyText"/>
              <w:spacing w:after="0"/>
              <w:rPr>
                <w:color w:val="000000"/>
                <w:sz w:val="24"/>
                <w:szCs w:val="24"/>
              </w:rPr>
            </w:pPr>
            <w:r w:rsidRPr="00F42780">
              <w:rPr>
                <w:color w:val="000000"/>
                <w:sz w:val="24"/>
                <w:szCs w:val="24"/>
              </w:rPr>
              <w:t>Implication: Development of curriculum for speech language transcription would facilitate launching of training program for capacity building in Speech Language transcription.</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p w:rsidR="003D755D" w:rsidRPr="00F42780" w:rsidRDefault="003D755D" w:rsidP="00E51175">
            <w:pPr>
              <w:jc w:val="both"/>
              <w:rPr>
                <w:b/>
                <w:color w:val="000000" w:themeColor="text1"/>
                <w:sz w:val="24"/>
                <w:szCs w:val="24"/>
              </w:rPr>
            </w:pPr>
          </w:p>
        </w:tc>
        <w:tc>
          <w:tcPr>
            <w:tcW w:w="3711" w:type="pct"/>
          </w:tcPr>
          <w:p w:rsidR="003D755D" w:rsidRPr="00F42780" w:rsidRDefault="003D755D" w:rsidP="00E51175">
            <w:pPr>
              <w:jc w:val="both"/>
              <w:rPr>
                <w:color w:val="000000"/>
                <w:sz w:val="24"/>
                <w:szCs w:val="24"/>
              </w:rPr>
            </w:pPr>
            <w:r w:rsidRPr="00F42780">
              <w:rPr>
                <w:bCs/>
                <w:color w:val="000000"/>
                <w:sz w:val="24"/>
                <w:szCs w:val="24"/>
              </w:rPr>
              <w:t xml:space="preserve">Dr. K.S. </w:t>
            </w:r>
            <w:proofErr w:type="spellStart"/>
            <w:r w:rsidRPr="00F42780">
              <w:rPr>
                <w:bCs/>
                <w:color w:val="000000"/>
                <w:sz w:val="24"/>
                <w:szCs w:val="24"/>
              </w:rPr>
              <w:t>Prema</w:t>
            </w:r>
            <w:proofErr w:type="spellEnd"/>
            <w:r w:rsidRPr="00F42780">
              <w:rPr>
                <w:bCs/>
                <w:color w:val="000000"/>
                <w:sz w:val="24"/>
                <w:szCs w:val="24"/>
              </w:rPr>
              <w:t xml:space="preserve"> </w:t>
            </w:r>
            <w:r w:rsidRPr="00F42780">
              <w:rPr>
                <w:color w:val="000000"/>
                <w:sz w:val="24"/>
                <w:szCs w:val="24"/>
              </w:rPr>
              <w:t xml:space="preserve">(PI), Dr. </w:t>
            </w:r>
            <w:proofErr w:type="spellStart"/>
            <w:r w:rsidRPr="00F42780">
              <w:rPr>
                <w:color w:val="000000"/>
                <w:sz w:val="24"/>
                <w:szCs w:val="24"/>
              </w:rPr>
              <w:t>Peribhaskar</w:t>
            </w:r>
            <w:proofErr w:type="spellEnd"/>
            <w:r w:rsidRPr="00F42780">
              <w:rPr>
                <w:color w:val="000000"/>
                <w:sz w:val="24"/>
                <w:szCs w:val="24"/>
              </w:rPr>
              <w:t xml:space="preserve"> </w:t>
            </w:r>
            <w:proofErr w:type="spellStart"/>
            <w:r w:rsidRPr="00F42780">
              <w:rPr>
                <w:color w:val="000000"/>
                <w:sz w:val="24"/>
                <w:szCs w:val="24"/>
              </w:rPr>
              <w:t>Rao</w:t>
            </w:r>
            <w:proofErr w:type="spellEnd"/>
            <w:r w:rsidRPr="00F42780">
              <w:rPr>
                <w:color w:val="000000"/>
                <w:sz w:val="24"/>
                <w:szCs w:val="24"/>
              </w:rPr>
              <w:t xml:space="preserve"> (CI), University of Tokyo, Japan</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pStyle w:val="BodyText"/>
              <w:spacing w:after="0"/>
              <w:rPr>
                <w:bCs/>
                <w:color w:val="000000"/>
                <w:sz w:val="24"/>
                <w:szCs w:val="24"/>
              </w:rPr>
            </w:pPr>
            <w:r w:rsidRPr="00F42780">
              <w:rPr>
                <w:bCs/>
                <w:color w:val="000000"/>
                <w:sz w:val="24"/>
                <w:szCs w:val="24"/>
              </w:rPr>
              <w:t>Rs. 3, 94, 000/-</w:t>
            </w:r>
          </w:p>
        </w:tc>
      </w:tr>
    </w:tbl>
    <w:p w:rsidR="003D755D" w:rsidRPr="00F42780" w:rsidRDefault="003D755D" w:rsidP="00E51175">
      <w:pPr>
        <w:pStyle w:val="ListParagraph"/>
        <w:spacing w:line="240" w:lineRule="auto"/>
        <w:ind w:left="360"/>
        <w:jc w:val="both"/>
        <w:rPr>
          <w:rFonts w:ascii="Times New Roman" w:hAnsi="Times New Roman"/>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r w:rsidRPr="00F42780">
              <w:rPr>
                <w:b/>
                <w:iCs/>
                <w:color w:val="000000" w:themeColor="text1"/>
                <w:sz w:val="24"/>
                <w:szCs w:val="24"/>
              </w:rPr>
              <w:t xml:space="preserve">     4</w:t>
            </w:r>
            <w:r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sz w:val="24"/>
                <w:szCs w:val="24"/>
              </w:rPr>
            </w:pPr>
            <w:r w:rsidRPr="00F42780">
              <w:rPr>
                <w:sz w:val="24"/>
                <w:szCs w:val="24"/>
              </w:rPr>
              <w:t>Effects of semantic and syntactic treatments in bilingual stroke survivors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pStyle w:val="BodyText"/>
              <w:spacing w:after="0"/>
              <w:rPr>
                <w:color w:val="000000"/>
                <w:sz w:val="24"/>
                <w:szCs w:val="24"/>
              </w:rPr>
            </w:pPr>
            <w:r w:rsidRPr="00F42780">
              <w:rPr>
                <w:bCs/>
                <w:color w:val="000000"/>
                <w:sz w:val="24"/>
                <w:szCs w:val="24"/>
              </w:rPr>
              <w:t>To Study the influence and effectiveness of cognitive linguistic model – based syntactic and semantic treatments in Kannada-English bilinguals and to establish normative data on some linguistic parameters in the realm of semantics and syntax</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ind w:left="-108" w:right="-108"/>
              <w:rPr>
                <w:color w:val="000000"/>
                <w:sz w:val="24"/>
                <w:szCs w:val="24"/>
              </w:rPr>
            </w:pPr>
            <w:r w:rsidRPr="00F42780">
              <w:rPr>
                <w:color w:val="000000"/>
                <w:sz w:val="24"/>
                <w:szCs w:val="24"/>
              </w:rPr>
              <w:t xml:space="preserve">Dr. </w:t>
            </w:r>
            <w:proofErr w:type="spellStart"/>
            <w:r w:rsidRPr="00F42780">
              <w:rPr>
                <w:color w:val="000000"/>
                <w:sz w:val="24"/>
                <w:szCs w:val="24"/>
              </w:rPr>
              <w:t>G.N.Rangamani</w:t>
            </w:r>
            <w:proofErr w:type="spellEnd"/>
            <w:r w:rsidRPr="00F42780">
              <w:rPr>
                <w:color w:val="000000"/>
                <w:sz w:val="24"/>
                <w:szCs w:val="24"/>
              </w:rPr>
              <w:t xml:space="preserve"> and Dr. K.S. </w:t>
            </w:r>
            <w:proofErr w:type="spellStart"/>
            <w:r w:rsidRPr="00F42780">
              <w:rPr>
                <w:color w:val="000000"/>
                <w:sz w:val="24"/>
                <w:szCs w:val="24"/>
              </w:rPr>
              <w:t>Prema</w:t>
            </w:r>
            <w:proofErr w:type="spellEnd"/>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ind w:left="-93" w:right="-112"/>
              <w:rPr>
                <w:bCs/>
                <w:color w:val="000000"/>
                <w:sz w:val="24"/>
                <w:szCs w:val="24"/>
              </w:rPr>
            </w:pPr>
            <w:r w:rsidRPr="00F42780">
              <w:rPr>
                <w:color w:val="000000"/>
                <w:sz w:val="24"/>
                <w:szCs w:val="24"/>
              </w:rPr>
              <w:t xml:space="preserve">Rs. 4.94 </w:t>
            </w:r>
            <w:proofErr w:type="spellStart"/>
            <w:r w:rsidRPr="00F42780">
              <w:rPr>
                <w:color w:val="000000"/>
                <w:sz w:val="24"/>
                <w:szCs w:val="24"/>
              </w:rPr>
              <w:t>lakhs</w:t>
            </w:r>
            <w:proofErr w:type="spellEnd"/>
          </w:p>
        </w:tc>
      </w:tr>
    </w:tbl>
    <w:p w:rsidR="003D755D" w:rsidRPr="00F42780" w:rsidRDefault="003D755D" w:rsidP="00E51175">
      <w:pPr>
        <w:pStyle w:val="ListParagraph"/>
        <w:spacing w:line="240" w:lineRule="auto"/>
        <w:ind w:left="360"/>
        <w:jc w:val="both"/>
        <w:rPr>
          <w:rFonts w:ascii="Times New Roman" w:hAnsi="Times New Roman"/>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r w:rsidRPr="00F42780">
              <w:rPr>
                <w:b/>
                <w:iCs/>
                <w:color w:val="000000" w:themeColor="text1"/>
                <w:sz w:val="24"/>
                <w:szCs w:val="24"/>
              </w:rPr>
              <w:t xml:space="preserve">     5</w:t>
            </w:r>
            <w:r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sz w:val="24"/>
                <w:szCs w:val="24"/>
              </w:rPr>
            </w:pPr>
            <w:r w:rsidRPr="00F42780">
              <w:rPr>
                <w:sz w:val="24"/>
                <w:szCs w:val="24"/>
              </w:rPr>
              <w:t xml:space="preserve">Digital tutorial for </w:t>
            </w:r>
            <w:proofErr w:type="spellStart"/>
            <w:r w:rsidRPr="00F42780">
              <w:rPr>
                <w:sz w:val="24"/>
                <w:szCs w:val="24"/>
              </w:rPr>
              <w:t>prereading</w:t>
            </w:r>
            <w:proofErr w:type="spellEnd"/>
            <w:r w:rsidRPr="00F42780">
              <w:rPr>
                <w:sz w:val="24"/>
                <w:szCs w:val="24"/>
              </w:rPr>
              <w:t xml:space="preserve"> skills (a Supplement to the intervention module for preschool children with communication </w:t>
            </w:r>
            <w:r w:rsidRPr="00F42780">
              <w:rPr>
                <w:sz w:val="24"/>
                <w:szCs w:val="24"/>
              </w:rPr>
              <w:lastRenderedPageBreak/>
              <w:t>disorders)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pStyle w:val="BodyText"/>
              <w:numPr>
                <w:ilvl w:val="0"/>
                <w:numId w:val="56"/>
              </w:numPr>
              <w:spacing w:after="0"/>
              <w:ind w:left="432"/>
              <w:jc w:val="both"/>
              <w:rPr>
                <w:bCs/>
                <w:color w:val="000000"/>
                <w:sz w:val="24"/>
                <w:szCs w:val="24"/>
              </w:rPr>
            </w:pPr>
            <w:r w:rsidRPr="00F42780">
              <w:rPr>
                <w:bCs/>
                <w:color w:val="000000"/>
                <w:sz w:val="24"/>
                <w:szCs w:val="24"/>
              </w:rPr>
              <w:t>To develop a video tutorial as a supplement to the manual to enhance pre-reading skills</w:t>
            </w:r>
          </w:p>
          <w:p w:rsidR="003D755D" w:rsidRPr="00F42780" w:rsidRDefault="003D755D" w:rsidP="00E51175">
            <w:pPr>
              <w:pStyle w:val="BodyText"/>
              <w:numPr>
                <w:ilvl w:val="0"/>
                <w:numId w:val="56"/>
              </w:numPr>
              <w:spacing w:after="0"/>
              <w:ind w:left="432"/>
              <w:jc w:val="both"/>
              <w:rPr>
                <w:color w:val="000000"/>
                <w:sz w:val="24"/>
                <w:szCs w:val="24"/>
              </w:rPr>
            </w:pPr>
            <w:r w:rsidRPr="00F42780">
              <w:rPr>
                <w:bCs/>
                <w:color w:val="000000"/>
                <w:sz w:val="24"/>
                <w:szCs w:val="24"/>
              </w:rPr>
              <w:t>To evaluate the efficacy of the digital tutorial in training the special educators, SLP‘s and Parents/Caregivers in pre reading skills for children with special needs.</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ind w:left="-108" w:right="-108"/>
              <w:rPr>
                <w:color w:val="000000"/>
                <w:sz w:val="24"/>
                <w:szCs w:val="24"/>
              </w:rPr>
            </w:pPr>
            <w:r w:rsidRPr="00F42780">
              <w:rPr>
                <w:color w:val="000000"/>
                <w:sz w:val="24"/>
                <w:szCs w:val="24"/>
              </w:rPr>
              <w:t xml:space="preserve">Dr. </w:t>
            </w:r>
            <w:proofErr w:type="spellStart"/>
            <w:r w:rsidRPr="00F42780">
              <w:rPr>
                <w:color w:val="000000"/>
                <w:sz w:val="24"/>
                <w:szCs w:val="24"/>
              </w:rPr>
              <w:t>Swapna</w:t>
            </w:r>
            <w:proofErr w:type="spellEnd"/>
            <w:r w:rsidRPr="00F42780">
              <w:rPr>
                <w:color w:val="000000"/>
                <w:sz w:val="24"/>
                <w:szCs w:val="24"/>
              </w:rPr>
              <w:t xml:space="preserve"> N. &amp; Dr. </w:t>
            </w:r>
            <w:proofErr w:type="spellStart"/>
            <w:r w:rsidRPr="00F42780">
              <w:rPr>
                <w:color w:val="000000"/>
                <w:sz w:val="24"/>
                <w:szCs w:val="24"/>
              </w:rPr>
              <w:t>Prema</w:t>
            </w:r>
            <w:proofErr w:type="spellEnd"/>
            <w:r w:rsidRPr="00F42780">
              <w:rPr>
                <w:color w:val="000000"/>
                <w:sz w:val="24"/>
                <w:szCs w:val="24"/>
              </w:rPr>
              <w:t xml:space="preserve"> K.S. (P.I’s), Dr. </w:t>
            </w:r>
            <w:proofErr w:type="spellStart"/>
            <w:r w:rsidRPr="00F42780">
              <w:rPr>
                <w:color w:val="000000"/>
                <w:sz w:val="24"/>
                <w:szCs w:val="24"/>
              </w:rPr>
              <w:t>Y.V.Geetha</w:t>
            </w:r>
            <w:proofErr w:type="spellEnd"/>
            <w:r w:rsidRPr="00F42780">
              <w:rPr>
                <w:color w:val="000000"/>
                <w:sz w:val="24"/>
                <w:szCs w:val="24"/>
              </w:rPr>
              <w:t xml:space="preserve"> (Co-P.I)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pStyle w:val="BodyText"/>
              <w:rPr>
                <w:bCs/>
                <w:color w:val="000000"/>
                <w:sz w:val="24"/>
                <w:szCs w:val="24"/>
              </w:rPr>
            </w:pPr>
            <w:r w:rsidRPr="00F42780">
              <w:rPr>
                <w:color w:val="000000"/>
                <w:sz w:val="24"/>
                <w:szCs w:val="24"/>
              </w:rPr>
              <w:t xml:space="preserve">Rs. 5.41 </w:t>
            </w:r>
            <w:proofErr w:type="spellStart"/>
            <w:r w:rsidRPr="00F42780">
              <w:rPr>
                <w:color w:val="000000"/>
                <w:sz w:val="24"/>
                <w:szCs w:val="24"/>
              </w:rPr>
              <w:t>lakhs</w:t>
            </w:r>
            <w:proofErr w:type="spellEnd"/>
          </w:p>
        </w:tc>
      </w:tr>
    </w:tbl>
    <w:p w:rsidR="003D755D" w:rsidRPr="00F42780" w:rsidRDefault="003D755D" w:rsidP="00E51175">
      <w:pPr>
        <w:pStyle w:val="ListParagraph"/>
        <w:spacing w:line="240" w:lineRule="auto"/>
        <w:ind w:left="360"/>
        <w:jc w:val="both"/>
        <w:rPr>
          <w:rFonts w:ascii="Times New Roman" w:hAnsi="Times New Roman"/>
          <w:color w:val="000000" w:themeColor="text1"/>
          <w:sz w:val="24"/>
          <w:szCs w:val="24"/>
        </w:rPr>
      </w:pPr>
    </w:p>
    <w:tbl>
      <w:tblPr>
        <w:tblStyle w:val="TableGrid"/>
        <w:tblW w:w="5000" w:type="pct"/>
        <w:jc w:val="center"/>
        <w:tblLook w:val="04A0"/>
      </w:tblPr>
      <w:tblGrid>
        <w:gridCol w:w="460"/>
        <w:gridCol w:w="1923"/>
        <w:gridCol w:w="6860"/>
      </w:tblGrid>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r w:rsidRPr="00F42780">
              <w:rPr>
                <w:b/>
                <w:iCs/>
                <w:color w:val="000000" w:themeColor="text1"/>
                <w:sz w:val="24"/>
                <w:szCs w:val="24"/>
              </w:rPr>
              <w:t xml:space="preserve"> 6</w:t>
            </w:r>
            <w:r w:rsidRPr="00F42780">
              <w:rPr>
                <w:b/>
                <w:color w:val="000000" w:themeColor="text1"/>
                <w:sz w:val="24"/>
                <w:szCs w:val="24"/>
              </w:rPr>
              <w:t>.</w:t>
            </w: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3711" w:type="pct"/>
          </w:tcPr>
          <w:p w:rsidR="003D755D" w:rsidRPr="00F42780" w:rsidRDefault="003D755D" w:rsidP="00E51175">
            <w:pPr>
              <w:jc w:val="both"/>
              <w:rPr>
                <w:sz w:val="24"/>
                <w:szCs w:val="24"/>
              </w:rPr>
            </w:pPr>
            <w:r w:rsidRPr="00F42780">
              <w:rPr>
                <w:sz w:val="24"/>
                <w:szCs w:val="24"/>
              </w:rPr>
              <w:t>Effect of palatal obturator on speech</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3711" w:type="pct"/>
          </w:tcPr>
          <w:p w:rsidR="003D755D" w:rsidRPr="00F42780" w:rsidRDefault="003D755D" w:rsidP="00E51175">
            <w:pPr>
              <w:pStyle w:val="BodyText"/>
              <w:spacing w:after="0"/>
              <w:rPr>
                <w:color w:val="000000"/>
                <w:sz w:val="24"/>
                <w:szCs w:val="24"/>
              </w:rPr>
            </w:pPr>
            <w:r w:rsidRPr="00F42780">
              <w:rPr>
                <w:color w:val="000000"/>
                <w:sz w:val="24"/>
                <w:szCs w:val="24"/>
              </w:rPr>
              <w:t xml:space="preserve">To study the effect of using a palatal obturator with and without speech therapy on the speech characteristics of a case with </w:t>
            </w:r>
            <w:proofErr w:type="spellStart"/>
            <w:r w:rsidRPr="00F42780">
              <w:rPr>
                <w:color w:val="000000"/>
                <w:sz w:val="24"/>
                <w:szCs w:val="24"/>
              </w:rPr>
              <w:t>submucous</w:t>
            </w:r>
            <w:proofErr w:type="spellEnd"/>
            <w:r w:rsidRPr="00F42780">
              <w:rPr>
                <w:color w:val="000000"/>
                <w:sz w:val="24"/>
                <w:szCs w:val="24"/>
              </w:rPr>
              <w:t xml:space="preserve"> cleft palate</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3711" w:type="pct"/>
          </w:tcPr>
          <w:p w:rsidR="003D755D" w:rsidRPr="00F42780" w:rsidRDefault="003D755D" w:rsidP="00E51175">
            <w:pPr>
              <w:ind w:left="-108" w:right="-108"/>
              <w:rPr>
                <w:color w:val="000000"/>
                <w:sz w:val="24"/>
                <w:szCs w:val="24"/>
              </w:rPr>
            </w:pPr>
            <w:r w:rsidRPr="00F42780">
              <w:rPr>
                <w:color w:val="000000"/>
                <w:sz w:val="24"/>
                <w:szCs w:val="24"/>
              </w:rPr>
              <w:t>Dr. N. Sreedevi (CI)</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3711" w:type="pct"/>
          </w:tcPr>
          <w:p w:rsidR="003D755D" w:rsidRPr="00F42780" w:rsidRDefault="003D755D" w:rsidP="00E51175">
            <w:pPr>
              <w:rPr>
                <w:color w:val="000000"/>
                <w:sz w:val="24"/>
                <w:szCs w:val="24"/>
              </w:rPr>
            </w:pPr>
            <w:r w:rsidRPr="00F42780">
              <w:rPr>
                <w:color w:val="000000"/>
                <w:sz w:val="24"/>
                <w:szCs w:val="24"/>
              </w:rPr>
              <w:t>ARF</w:t>
            </w:r>
          </w:p>
        </w:tc>
      </w:tr>
      <w:tr w:rsidR="003D755D" w:rsidRPr="00F42780" w:rsidTr="00E51175">
        <w:trPr>
          <w:jc w:val="center"/>
        </w:trPr>
        <w:tc>
          <w:tcPr>
            <w:tcW w:w="249" w:type="pct"/>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040" w:type="pct"/>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3711" w:type="pct"/>
          </w:tcPr>
          <w:p w:rsidR="003D755D" w:rsidRPr="00F42780" w:rsidRDefault="003D755D" w:rsidP="00E51175">
            <w:pPr>
              <w:pStyle w:val="BodyText"/>
              <w:spacing w:after="0"/>
              <w:rPr>
                <w:bCs/>
                <w:color w:val="000000"/>
                <w:sz w:val="24"/>
                <w:szCs w:val="24"/>
              </w:rPr>
            </w:pPr>
            <w:r w:rsidRPr="00F42780">
              <w:rPr>
                <w:color w:val="000000"/>
                <w:sz w:val="24"/>
                <w:szCs w:val="24"/>
              </w:rPr>
              <w:t xml:space="preserve">Rs. 4.98 </w:t>
            </w:r>
            <w:proofErr w:type="spellStart"/>
            <w:r w:rsidRPr="00F42780">
              <w:rPr>
                <w:color w:val="000000"/>
                <w:sz w:val="24"/>
                <w:szCs w:val="24"/>
              </w:rPr>
              <w:t>lakhs</w:t>
            </w:r>
            <w:proofErr w:type="spellEnd"/>
          </w:p>
        </w:tc>
      </w:tr>
    </w:tbl>
    <w:p w:rsidR="003D755D" w:rsidRPr="00F42780" w:rsidRDefault="003D755D" w:rsidP="00E51175">
      <w:pPr>
        <w:pStyle w:val="ListParagraph"/>
        <w:spacing w:line="240" w:lineRule="auto"/>
        <w:ind w:left="360"/>
        <w:jc w:val="both"/>
        <w:rPr>
          <w:rFonts w:ascii="Times New Roman" w:hAnsi="Times New Roman"/>
          <w:color w:val="000000" w:themeColor="text1"/>
          <w:sz w:val="24"/>
          <w:szCs w:val="24"/>
        </w:rPr>
      </w:pPr>
    </w:p>
    <w:tbl>
      <w:tblPr>
        <w:tblStyle w:val="TableGrid"/>
        <w:tblW w:w="5000" w:type="pct"/>
        <w:jc w:val="center"/>
        <w:tblLook w:val="04A0"/>
      </w:tblPr>
      <w:tblGrid>
        <w:gridCol w:w="516"/>
        <w:gridCol w:w="1895"/>
        <w:gridCol w:w="6832"/>
      </w:tblGrid>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7.</w:t>
            </w:r>
          </w:p>
        </w:tc>
        <w:tc>
          <w:tcPr>
            <w:tcW w:w="1025"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Title</w:t>
            </w:r>
          </w:p>
        </w:tc>
        <w:tc>
          <w:tcPr>
            <w:tcW w:w="3696" w:type="pct"/>
          </w:tcPr>
          <w:p w:rsidR="003D755D" w:rsidRPr="00F42780" w:rsidRDefault="003D755D" w:rsidP="00F42780">
            <w:pPr>
              <w:jc w:val="both"/>
              <w:rPr>
                <w:color w:val="000000" w:themeColor="text1"/>
                <w:sz w:val="24"/>
                <w:szCs w:val="24"/>
              </w:rPr>
            </w:pPr>
            <w:proofErr w:type="spellStart"/>
            <w:r w:rsidRPr="00F42780">
              <w:rPr>
                <w:color w:val="000000" w:themeColor="text1"/>
                <w:sz w:val="24"/>
                <w:szCs w:val="24"/>
              </w:rPr>
              <w:t>Neuro</w:t>
            </w:r>
            <w:proofErr w:type="spellEnd"/>
            <w:r w:rsidRPr="00F42780">
              <w:rPr>
                <w:color w:val="000000" w:themeColor="text1"/>
                <w:sz w:val="24"/>
                <w:szCs w:val="24"/>
              </w:rPr>
              <w:t xml:space="preserve"> - physiology correlates of voice onset time in Kannada and Tamil speaking individual using N1 evoked potential</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25"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Objectives</w:t>
            </w:r>
          </w:p>
        </w:tc>
        <w:tc>
          <w:tcPr>
            <w:tcW w:w="3696" w:type="pct"/>
          </w:tcPr>
          <w:p w:rsidR="003D755D" w:rsidRPr="00F42780" w:rsidRDefault="003D755D" w:rsidP="00F42780">
            <w:pPr>
              <w:jc w:val="both"/>
              <w:rPr>
                <w:color w:val="000000" w:themeColor="text1"/>
                <w:sz w:val="24"/>
                <w:szCs w:val="24"/>
              </w:rPr>
            </w:pPr>
            <w:r w:rsidRPr="00F42780">
              <w:rPr>
                <w:color w:val="000000" w:themeColor="text1"/>
                <w:sz w:val="24"/>
                <w:szCs w:val="24"/>
              </w:rPr>
              <w:t xml:space="preserve">(a) the behavioral response for VOT continuum in native Kannada and Tamil speakers,  (b) The </w:t>
            </w:r>
            <w:proofErr w:type="spellStart"/>
            <w:r w:rsidRPr="00F42780">
              <w:rPr>
                <w:color w:val="000000" w:themeColor="text1"/>
                <w:sz w:val="24"/>
                <w:szCs w:val="24"/>
              </w:rPr>
              <w:t>neuro</w:t>
            </w:r>
            <w:proofErr w:type="spellEnd"/>
            <w:r w:rsidRPr="00F42780">
              <w:rPr>
                <w:color w:val="000000" w:themeColor="text1"/>
                <w:sz w:val="24"/>
                <w:szCs w:val="24"/>
              </w:rPr>
              <w:t xml:space="preserve">-physiological changes for VOT continuum in native Kannada and Tamil speakers, (c) the existence and the reliability of double peak (morphological change in N1) with the change in stimulus property, (d) the behavioral and </w:t>
            </w:r>
            <w:proofErr w:type="spellStart"/>
            <w:r w:rsidRPr="00F42780">
              <w:rPr>
                <w:color w:val="000000" w:themeColor="text1"/>
                <w:sz w:val="24"/>
                <w:szCs w:val="24"/>
              </w:rPr>
              <w:t>neuro</w:t>
            </w:r>
            <w:proofErr w:type="spellEnd"/>
            <w:r w:rsidRPr="00F42780">
              <w:rPr>
                <w:color w:val="000000" w:themeColor="text1"/>
                <w:sz w:val="24"/>
                <w:szCs w:val="24"/>
              </w:rPr>
              <w:t>-physiological response differences in two Dravidian languages (Kannada* and Tamil</w:t>
            </w:r>
            <w:r w:rsidRPr="00F42780">
              <w:rPr>
                <w:color w:val="000000" w:themeColor="text1"/>
                <w:sz w:val="24"/>
                <w:szCs w:val="24"/>
                <w:vertAlign w:val="superscript"/>
              </w:rPr>
              <w:t>$</w:t>
            </w:r>
            <w:r w:rsidRPr="00F42780">
              <w:rPr>
                <w:color w:val="000000" w:themeColor="text1"/>
                <w:sz w:val="24"/>
                <w:szCs w:val="24"/>
              </w:rPr>
              <w:t xml:space="preserve">), and (e) the </w:t>
            </w:r>
            <w:proofErr w:type="spellStart"/>
            <w:r w:rsidRPr="00F42780">
              <w:rPr>
                <w:color w:val="000000" w:themeColor="text1"/>
                <w:sz w:val="24"/>
                <w:szCs w:val="24"/>
              </w:rPr>
              <w:t>neuro</w:t>
            </w:r>
            <w:proofErr w:type="spellEnd"/>
            <w:r w:rsidRPr="00F42780">
              <w:rPr>
                <w:color w:val="000000" w:themeColor="text1"/>
                <w:sz w:val="24"/>
                <w:szCs w:val="24"/>
              </w:rPr>
              <w:t xml:space="preserve">-physiological changes for non-speech stimuli that mimic the speech stimuli.  </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25"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Investigators</w:t>
            </w:r>
          </w:p>
        </w:tc>
        <w:tc>
          <w:tcPr>
            <w:tcW w:w="3696" w:type="pct"/>
          </w:tcPr>
          <w:p w:rsidR="003D755D" w:rsidRPr="00F42780" w:rsidRDefault="003D755D" w:rsidP="00F42780">
            <w:pPr>
              <w:ind w:left="-108" w:right="-108"/>
              <w:rPr>
                <w:color w:val="000000" w:themeColor="text1"/>
                <w:sz w:val="24"/>
                <w:szCs w:val="24"/>
              </w:rPr>
            </w:pPr>
            <w:r w:rsidRPr="00F42780">
              <w:rPr>
                <w:color w:val="000000" w:themeColor="text1"/>
                <w:sz w:val="24"/>
                <w:szCs w:val="24"/>
              </w:rPr>
              <w:t>Dr. Jayakumar T (PI) &amp;  Vijaya Kumar Narne (CI)</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25"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Funding Source</w:t>
            </w:r>
          </w:p>
        </w:tc>
        <w:tc>
          <w:tcPr>
            <w:tcW w:w="3696" w:type="pct"/>
          </w:tcPr>
          <w:p w:rsidR="003D755D" w:rsidRPr="00F42780" w:rsidRDefault="003D755D" w:rsidP="00F42780">
            <w:pPr>
              <w:jc w:val="both"/>
              <w:rPr>
                <w:color w:val="000000" w:themeColor="text1"/>
                <w:sz w:val="24"/>
                <w:szCs w:val="24"/>
              </w:rPr>
            </w:pPr>
            <w:r w:rsidRPr="00F42780">
              <w:rPr>
                <w:color w:val="000000" w:themeColor="text1"/>
                <w:sz w:val="24"/>
                <w:szCs w:val="24"/>
              </w:rPr>
              <w:t>ARF</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25"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Grant Amount</w:t>
            </w:r>
          </w:p>
        </w:tc>
        <w:tc>
          <w:tcPr>
            <w:tcW w:w="3696" w:type="pct"/>
          </w:tcPr>
          <w:p w:rsidR="003D755D" w:rsidRPr="00F42780" w:rsidRDefault="003D755D" w:rsidP="00F42780">
            <w:pPr>
              <w:jc w:val="both"/>
              <w:rPr>
                <w:color w:val="000000" w:themeColor="text1"/>
                <w:sz w:val="24"/>
                <w:szCs w:val="24"/>
              </w:rPr>
            </w:pPr>
            <w:r w:rsidRPr="00F42780">
              <w:rPr>
                <w:color w:val="000000" w:themeColor="text1"/>
                <w:sz w:val="24"/>
                <w:szCs w:val="24"/>
              </w:rPr>
              <w:t xml:space="preserve">Rs. 3.23 </w:t>
            </w:r>
            <w:proofErr w:type="spellStart"/>
            <w:r w:rsidRPr="00F42780">
              <w:rPr>
                <w:color w:val="000000" w:themeColor="text1"/>
                <w:sz w:val="24"/>
                <w:szCs w:val="24"/>
              </w:rPr>
              <w:t>lakhs</w:t>
            </w:r>
            <w:proofErr w:type="spellEnd"/>
            <w:r w:rsidRPr="00F42780">
              <w:rPr>
                <w:color w:val="000000" w:themeColor="text1"/>
                <w:sz w:val="24"/>
                <w:szCs w:val="24"/>
              </w:rPr>
              <w:t>.</w:t>
            </w:r>
          </w:p>
        </w:tc>
      </w:tr>
    </w:tbl>
    <w:p w:rsidR="003D755D" w:rsidRPr="00F42780" w:rsidRDefault="003D755D" w:rsidP="00E51175">
      <w:pPr>
        <w:spacing w:line="240" w:lineRule="auto"/>
        <w:rPr>
          <w:rFonts w:ascii="Times New Roman" w:hAnsi="Times New Roman" w:cs="Times New Roman"/>
          <w:sz w:val="24"/>
          <w:szCs w:val="24"/>
        </w:rPr>
      </w:pPr>
    </w:p>
    <w:tbl>
      <w:tblPr>
        <w:tblStyle w:val="TableGrid"/>
        <w:tblW w:w="5000" w:type="pct"/>
        <w:jc w:val="center"/>
        <w:tblLook w:val="04A0"/>
      </w:tblPr>
      <w:tblGrid>
        <w:gridCol w:w="516"/>
        <w:gridCol w:w="1895"/>
        <w:gridCol w:w="6832"/>
      </w:tblGrid>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8.</w:t>
            </w:r>
          </w:p>
        </w:tc>
        <w:tc>
          <w:tcPr>
            <w:tcW w:w="1025"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Title</w:t>
            </w:r>
          </w:p>
        </w:tc>
        <w:tc>
          <w:tcPr>
            <w:tcW w:w="3696" w:type="pct"/>
          </w:tcPr>
          <w:p w:rsidR="003D755D" w:rsidRPr="00F42780" w:rsidRDefault="003D755D" w:rsidP="00F42780">
            <w:pPr>
              <w:jc w:val="both"/>
              <w:rPr>
                <w:color w:val="000000" w:themeColor="text1"/>
                <w:sz w:val="24"/>
                <w:szCs w:val="24"/>
              </w:rPr>
            </w:pPr>
            <w:r w:rsidRPr="00F42780">
              <w:rPr>
                <w:color w:val="000000" w:themeColor="text1"/>
                <w:sz w:val="24"/>
                <w:szCs w:val="24"/>
              </w:rPr>
              <w:t xml:space="preserve">Auditory processing in stutters: using non-linguistic and linguistic stimulus </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25"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Objectives</w:t>
            </w:r>
          </w:p>
        </w:tc>
        <w:tc>
          <w:tcPr>
            <w:tcW w:w="3696" w:type="pct"/>
          </w:tcPr>
          <w:p w:rsidR="003D755D" w:rsidRPr="00F42780" w:rsidRDefault="003D755D" w:rsidP="00F42780">
            <w:pPr>
              <w:pStyle w:val="BodyText"/>
              <w:spacing w:after="0"/>
              <w:rPr>
                <w:color w:val="000000" w:themeColor="text1"/>
                <w:sz w:val="24"/>
                <w:szCs w:val="24"/>
              </w:rPr>
            </w:pPr>
            <w:r w:rsidRPr="00F42780">
              <w:rPr>
                <w:color w:val="000000" w:themeColor="text1"/>
                <w:sz w:val="24"/>
                <w:szCs w:val="24"/>
              </w:rPr>
              <w:t>To investigate the degree of auditory processing ability in AWS with complex non-linguistic speech like stimulus and simple speech stimulus</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25"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Investigators</w:t>
            </w:r>
          </w:p>
        </w:tc>
        <w:tc>
          <w:tcPr>
            <w:tcW w:w="3696" w:type="pct"/>
          </w:tcPr>
          <w:p w:rsidR="003D755D" w:rsidRPr="00F42780" w:rsidRDefault="003D755D" w:rsidP="00F42780">
            <w:pPr>
              <w:rPr>
                <w:color w:val="000000" w:themeColor="text1"/>
                <w:sz w:val="24"/>
                <w:szCs w:val="24"/>
              </w:rPr>
            </w:pPr>
            <w:r w:rsidRPr="00F42780">
              <w:rPr>
                <w:color w:val="000000" w:themeColor="text1"/>
                <w:sz w:val="24"/>
                <w:szCs w:val="24"/>
              </w:rPr>
              <w:t xml:space="preserve">Dr. Jayakumar T., Dr. </w:t>
            </w:r>
            <w:proofErr w:type="spellStart"/>
            <w:r w:rsidRPr="00F42780">
              <w:rPr>
                <w:color w:val="000000" w:themeColor="text1"/>
                <w:sz w:val="24"/>
                <w:szCs w:val="24"/>
              </w:rPr>
              <w:t>Y.V.Geetha</w:t>
            </w:r>
            <w:proofErr w:type="spellEnd"/>
            <w:r w:rsidRPr="00F42780">
              <w:rPr>
                <w:color w:val="000000" w:themeColor="text1"/>
                <w:sz w:val="24"/>
                <w:szCs w:val="24"/>
              </w:rPr>
              <w:t xml:space="preserve"> &amp; Mr. Vijay Kumar Narne</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25"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Funding Source</w:t>
            </w:r>
          </w:p>
        </w:tc>
        <w:tc>
          <w:tcPr>
            <w:tcW w:w="3696" w:type="pct"/>
          </w:tcPr>
          <w:p w:rsidR="003D755D" w:rsidRPr="00F42780" w:rsidRDefault="003D755D" w:rsidP="00F42780">
            <w:pPr>
              <w:rPr>
                <w:color w:val="000000" w:themeColor="text1"/>
                <w:sz w:val="24"/>
                <w:szCs w:val="24"/>
              </w:rPr>
            </w:pPr>
            <w:r w:rsidRPr="00F42780">
              <w:rPr>
                <w:color w:val="000000" w:themeColor="text1"/>
                <w:sz w:val="24"/>
                <w:szCs w:val="24"/>
              </w:rPr>
              <w:t>ARF</w:t>
            </w:r>
          </w:p>
        </w:tc>
      </w:tr>
      <w:tr w:rsidR="003D755D" w:rsidRPr="00F42780" w:rsidTr="00E51175">
        <w:trPr>
          <w:jc w:val="center"/>
        </w:trPr>
        <w:tc>
          <w:tcPr>
            <w:tcW w:w="279" w:type="pct"/>
            <w:tcBorders>
              <w:top w:val="nil"/>
              <w:left w:val="nil"/>
              <w:bottom w:val="nil"/>
              <w:right w:val="single" w:sz="4" w:space="0" w:color="auto"/>
            </w:tcBorders>
          </w:tcPr>
          <w:p w:rsidR="003D755D" w:rsidRPr="00F42780" w:rsidRDefault="003D755D" w:rsidP="00F42780">
            <w:pPr>
              <w:jc w:val="both"/>
              <w:rPr>
                <w:b/>
                <w:color w:val="000000" w:themeColor="text1"/>
                <w:sz w:val="24"/>
                <w:szCs w:val="24"/>
              </w:rPr>
            </w:pPr>
          </w:p>
        </w:tc>
        <w:tc>
          <w:tcPr>
            <w:tcW w:w="1025" w:type="pct"/>
            <w:tcBorders>
              <w:left w:val="single" w:sz="4" w:space="0" w:color="auto"/>
            </w:tcBorders>
          </w:tcPr>
          <w:p w:rsidR="003D755D" w:rsidRPr="00F42780" w:rsidRDefault="003D755D" w:rsidP="00F42780">
            <w:pPr>
              <w:jc w:val="both"/>
              <w:rPr>
                <w:b/>
                <w:color w:val="000000" w:themeColor="text1"/>
                <w:sz w:val="24"/>
                <w:szCs w:val="24"/>
              </w:rPr>
            </w:pPr>
            <w:r w:rsidRPr="00F42780">
              <w:rPr>
                <w:b/>
                <w:color w:val="000000" w:themeColor="text1"/>
                <w:sz w:val="24"/>
                <w:szCs w:val="24"/>
              </w:rPr>
              <w:t>Grant Amount</w:t>
            </w:r>
          </w:p>
        </w:tc>
        <w:tc>
          <w:tcPr>
            <w:tcW w:w="3696" w:type="pct"/>
          </w:tcPr>
          <w:p w:rsidR="003D755D" w:rsidRPr="00F42780" w:rsidRDefault="003D755D" w:rsidP="00F42780">
            <w:pPr>
              <w:pStyle w:val="BodyText"/>
              <w:spacing w:after="0"/>
              <w:rPr>
                <w:bCs/>
                <w:color w:val="000000" w:themeColor="text1"/>
                <w:sz w:val="24"/>
                <w:szCs w:val="24"/>
              </w:rPr>
            </w:pPr>
            <w:r w:rsidRPr="00F42780">
              <w:rPr>
                <w:bCs/>
                <w:color w:val="000000" w:themeColor="text1"/>
                <w:sz w:val="24"/>
                <w:szCs w:val="24"/>
              </w:rPr>
              <w:t xml:space="preserve">Rs. 2.94 </w:t>
            </w:r>
            <w:proofErr w:type="spellStart"/>
            <w:r w:rsidRPr="00F42780">
              <w:rPr>
                <w:bCs/>
                <w:color w:val="000000" w:themeColor="text1"/>
                <w:sz w:val="24"/>
                <w:szCs w:val="24"/>
              </w:rPr>
              <w:t>lakhs</w:t>
            </w:r>
            <w:proofErr w:type="spellEnd"/>
          </w:p>
        </w:tc>
      </w:tr>
    </w:tbl>
    <w:p w:rsidR="003D755D" w:rsidRPr="00F42780" w:rsidRDefault="003D755D" w:rsidP="00F42780">
      <w:pPr>
        <w:spacing w:after="0" w:line="240" w:lineRule="auto"/>
        <w:rPr>
          <w:rFonts w:ascii="Times New Roman" w:hAnsi="Times New Roman" w:cs="Times New Roman"/>
          <w:sz w:val="24"/>
          <w:szCs w:val="24"/>
        </w:rPr>
      </w:pPr>
    </w:p>
    <w:tbl>
      <w:tblPr>
        <w:tblStyle w:val="TableGrid"/>
        <w:tblW w:w="0" w:type="auto"/>
        <w:jc w:val="center"/>
        <w:tblLook w:val="04A0"/>
      </w:tblPr>
      <w:tblGrid>
        <w:gridCol w:w="396"/>
        <w:gridCol w:w="1962"/>
        <w:gridCol w:w="6885"/>
      </w:tblGrid>
      <w:tr w:rsidR="003D755D" w:rsidRPr="00F42780" w:rsidTr="00F42780">
        <w:trPr>
          <w:jc w:val="center"/>
        </w:trPr>
        <w:tc>
          <w:tcPr>
            <w:tcW w:w="0" w:type="auto"/>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r w:rsidRPr="00F42780">
              <w:rPr>
                <w:b/>
                <w:iCs/>
                <w:color w:val="000000" w:themeColor="text1"/>
                <w:sz w:val="24"/>
                <w:szCs w:val="24"/>
              </w:rPr>
              <w:t>9</w:t>
            </w:r>
            <w:r w:rsidRPr="00F42780">
              <w:rPr>
                <w:b/>
                <w:color w:val="000000" w:themeColor="text1"/>
                <w:sz w:val="24"/>
                <w:szCs w:val="24"/>
              </w:rPr>
              <w:t>.</w:t>
            </w:r>
          </w:p>
        </w:tc>
        <w:tc>
          <w:tcPr>
            <w:tcW w:w="1962" w:type="dxa"/>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Title</w:t>
            </w:r>
          </w:p>
        </w:tc>
        <w:tc>
          <w:tcPr>
            <w:tcW w:w="6885" w:type="dxa"/>
          </w:tcPr>
          <w:p w:rsidR="003D755D" w:rsidRPr="00F42780" w:rsidRDefault="003D755D" w:rsidP="00E51175">
            <w:pPr>
              <w:jc w:val="both"/>
              <w:rPr>
                <w:color w:val="000000" w:themeColor="text1"/>
                <w:sz w:val="24"/>
                <w:szCs w:val="24"/>
              </w:rPr>
            </w:pPr>
            <w:r w:rsidRPr="00F42780">
              <w:rPr>
                <w:color w:val="000000" w:themeColor="text1"/>
                <w:sz w:val="24"/>
                <w:szCs w:val="24"/>
              </w:rPr>
              <w:t>Investigations of speech rhythm in stuttering individuals: Understanding its nature, fluency inducing conditions and effect of treatment</w:t>
            </w:r>
          </w:p>
        </w:tc>
      </w:tr>
      <w:tr w:rsidR="003D755D" w:rsidRPr="00F42780" w:rsidTr="00F42780">
        <w:trPr>
          <w:jc w:val="center"/>
        </w:trPr>
        <w:tc>
          <w:tcPr>
            <w:tcW w:w="0" w:type="auto"/>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962" w:type="dxa"/>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Objectives</w:t>
            </w:r>
          </w:p>
        </w:tc>
        <w:tc>
          <w:tcPr>
            <w:tcW w:w="6885" w:type="dxa"/>
          </w:tcPr>
          <w:p w:rsidR="003D755D" w:rsidRPr="00F42780" w:rsidRDefault="003D755D" w:rsidP="00E51175">
            <w:pPr>
              <w:pStyle w:val="BodyText"/>
              <w:numPr>
                <w:ilvl w:val="0"/>
                <w:numId w:val="58"/>
              </w:numPr>
              <w:spacing w:after="0"/>
              <w:ind w:left="234" w:hanging="234"/>
              <w:jc w:val="both"/>
              <w:rPr>
                <w:bCs/>
                <w:color w:val="000000" w:themeColor="text1"/>
                <w:sz w:val="24"/>
                <w:szCs w:val="24"/>
                <w:lang w:val="en-IN"/>
              </w:rPr>
            </w:pPr>
            <w:r w:rsidRPr="00F42780">
              <w:rPr>
                <w:bCs/>
                <w:color w:val="000000" w:themeColor="text1"/>
                <w:sz w:val="24"/>
                <w:szCs w:val="24"/>
              </w:rPr>
              <w:t>To investigate whether stutterers differ from non stutterers on the measures of speech rhythm</w:t>
            </w:r>
          </w:p>
          <w:p w:rsidR="003D755D" w:rsidRPr="00F42780" w:rsidRDefault="003D755D" w:rsidP="00E51175">
            <w:pPr>
              <w:pStyle w:val="BodyText"/>
              <w:numPr>
                <w:ilvl w:val="0"/>
                <w:numId w:val="58"/>
              </w:numPr>
              <w:spacing w:after="0"/>
              <w:ind w:left="234" w:hanging="234"/>
              <w:jc w:val="both"/>
              <w:rPr>
                <w:color w:val="000000" w:themeColor="text1"/>
                <w:sz w:val="24"/>
                <w:szCs w:val="24"/>
              </w:rPr>
            </w:pPr>
            <w:r w:rsidRPr="00F42780">
              <w:rPr>
                <w:bCs/>
                <w:color w:val="000000" w:themeColor="text1"/>
                <w:sz w:val="24"/>
                <w:szCs w:val="24"/>
              </w:rPr>
              <w:lastRenderedPageBreak/>
              <w:t>To investigate whether different fluency inducing conditions have any effect on the speech rhythm of stutterers</w:t>
            </w:r>
          </w:p>
          <w:p w:rsidR="003D755D" w:rsidRPr="00F42780" w:rsidRDefault="003D755D" w:rsidP="00E51175">
            <w:pPr>
              <w:pStyle w:val="BodyText"/>
              <w:numPr>
                <w:ilvl w:val="0"/>
                <w:numId w:val="58"/>
              </w:numPr>
              <w:spacing w:after="0"/>
              <w:ind w:left="234" w:hanging="234"/>
              <w:jc w:val="both"/>
              <w:rPr>
                <w:color w:val="000000" w:themeColor="text1"/>
                <w:sz w:val="24"/>
                <w:szCs w:val="24"/>
              </w:rPr>
            </w:pPr>
            <w:r w:rsidRPr="00F42780">
              <w:rPr>
                <w:bCs/>
                <w:color w:val="000000" w:themeColor="text1"/>
                <w:sz w:val="24"/>
                <w:szCs w:val="24"/>
              </w:rPr>
              <w:t>To investigate whether prolongation therapy brings changes in speech rhythm of stutterers</w:t>
            </w:r>
          </w:p>
        </w:tc>
      </w:tr>
      <w:tr w:rsidR="003D755D" w:rsidRPr="00F42780" w:rsidTr="00F42780">
        <w:trPr>
          <w:jc w:val="center"/>
        </w:trPr>
        <w:tc>
          <w:tcPr>
            <w:tcW w:w="0" w:type="auto"/>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962" w:type="dxa"/>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Investigators</w:t>
            </w:r>
          </w:p>
        </w:tc>
        <w:tc>
          <w:tcPr>
            <w:tcW w:w="6885" w:type="dxa"/>
          </w:tcPr>
          <w:p w:rsidR="003D755D" w:rsidRPr="00F42780" w:rsidRDefault="003D755D" w:rsidP="00E51175">
            <w:pPr>
              <w:ind w:left="-108" w:right="-108"/>
              <w:rPr>
                <w:color w:val="000000" w:themeColor="text1"/>
                <w:sz w:val="24"/>
                <w:szCs w:val="24"/>
              </w:rPr>
            </w:pPr>
            <w:r w:rsidRPr="00F42780">
              <w:rPr>
                <w:bCs/>
                <w:color w:val="000000" w:themeColor="text1"/>
                <w:sz w:val="24"/>
                <w:szCs w:val="24"/>
              </w:rPr>
              <w:t xml:space="preserve">Dr. Santosh M </w:t>
            </w:r>
            <w:r w:rsidRPr="00F42780">
              <w:rPr>
                <w:color w:val="000000" w:themeColor="text1"/>
                <w:sz w:val="24"/>
                <w:szCs w:val="24"/>
              </w:rPr>
              <w:t>(PI), Sahana V  (CI)</w:t>
            </w:r>
          </w:p>
        </w:tc>
      </w:tr>
      <w:tr w:rsidR="003D755D" w:rsidRPr="00F42780" w:rsidTr="00F42780">
        <w:trPr>
          <w:jc w:val="center"/>
        </w:trPr>
        <w:tc>
          <w:tcPr>
            <w:tcW w:w="0" w:type="auto"/>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962" w:type="dxa"/>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Funding Source</w:t>
            </w:r>
          </w:p>
        </w:tc>
        <w:tc>
          <w:tcPr>
            <w:tcW w:w="6885" w:type="dxa"/>
          </w:tcPr>
          <w:p w:rsidR="003D755D" w:rsidRPr="00F42780" w:rsidRDefault="003D755D" w:rsidP="00E51175">
            <w:pPr>
              <w:jc w:val="both"/>
              <w:rPr>
                <w:color w:val="000000" w:themeColor="text1"/>
                <w:sz w:val="24"/>
                <w:szCs w:val="24"/>
              </w:rPr>
            </w:pPr>
            <w:r w:rsidRPr="00F42780">
              <w:rPr>
                <w:color w:val="000000" w:themeColor="text1"/>
                <w:sz w:val="24"/>
                <w:szCs w:val="24"/>
              </w:rPr>
              <w:t>ARF</w:t>
            </w:r>
          </w:p>
        </w:tc>
      </w:tr>
      <w:tr w:rsidR="003D755D" w:rsidRPr="00F42780" w:rsidTr="00F42780">
        <w:trPr>
          <w:jc w:val="center"/>
        </w:trPr>
        <w:tc>
          <w:tcPr>
            <w:tcW w:w="0" w:type="auto"/>
            <w:tcBorders>
              <w:top w:val="nil"/>
              <w:left w:val="nil"/>
              <w:bottom w:val="nil"/>
              <w:right w:val="single" w:sz="4" w:space="0" w:color="auto"/>
            </w:tcBorders>
          </w:tcPr>
          <w:p w:rsidR="003D755D" w:rsidRPr="00F42780" w:rsidRDefault="003D755D" w:rsidP="00E51175">
            <w:pPr>
              <w:jc w:val="both"/>
              <w:rPr>
                <w:b/>
                <w:color w:val="000000" w:themeColor="text1"/>
                <w:sz w:val="24"/>
                <w:szCs w:val="24"/>
              </w:rPr>
            </w:pPr>
          </w:p>
        </w:tc>
        <w:tc>
          <w:tcPr>
            <w:tcW w:w="1962" w:type="dxa"/>
            <w:tcBorders>
              <w:left w:val="single" w:sz="4" w:space="0" w:color="auto"/>
            </w:tcBorders>
          </w:tcPr>
          <w:p w:rsidR="003D755D" w:rsidRPr="00F42780" w:rsidRDefault="003D755D" w:rsidP="00E51175">
            <w:pPr>
              <w:jc w:val="both"/>
              <w:rPr>
                <w:b/>
                <w:color w:val="000000" w:themeColor="text1"/>
                <w:sz w:val="24"/>
                <w:szCs w:val="24"/>
              </w:rPr>
            </w:pPr>
            <w:r w:rsidRPr="00F42780">
              <w:rPr>
                <w:b/>
                <w:color w:val="000000" w:themeColor="text1"/>
                <w:sz w:val="24"/>
                <w:szCs w:val="24"/>
              </w:rPr>
              <w:t>Grant Amount</w:t>
            </w:r>
          </w:p>
        </w:tc>
        <w:tc>
          <w:tcPr>
            <w:tcW w:w="6885" w:type="dxa"/>
          </w:tcPr>
          <w:p w:rsidR="003D755D" w:rsidRPr="00F42780" w:rsidRDefault="003D755D" w:rsidP="00E51175">
            <w:pPr>
              <w:jc w:val="both"/>
              <w:rPr>
                <w:color w:val="000000" w:themeColor="text1"/>
                <w:sz w:val="24"/>
                <w:szCs w:val="24"/>
              </w:rPr>
            </w:pPr>
            <w:r w:rsidRPr="00F42780">
              <w:rPr>
                <w:bCs/>
                <w:color w:val="000000" w:themeColor="text1"/>
                <w:sz w:val="24"/>
                <w:szCs w:val="24"/>
              </w:rPr>
              <w:t xml:space="preserve">Rs. 2.94 </w:t>
            </w:r>
            <w:proofErr w:type="spellStart"/>
            <w:r w:rsidRPr="00F42780">
              <w:rPr>
                <w:bCs/>
                <w:color w:val="000000" w:themeColor="text1"/>
                <w:sz w:val="24"/>
                <w:szCs w:val="24"/>
              </w:rPr>
              <w:t>lakhs</w:t>
            </w:r>
            <w:proofErr w:type="spellEnd"/>
          </w:p>
        </w:tc>
      </w:tr>
    </w:tbl>
    <w:p w:rsidR="007741EF" w:rsidRDefault="007741EF" w:rsidP="007741EF">
      <w:pPr>
        <w:pStyle w:val="ListParagraph"/>
        <w:spacing w:after="0"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9"/>
        </w:numPr>
        <w:spacing w:after="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Doctoral and Post Doctoral Programs    </w:t>
      </w:r>
    </w:p>
    <w:p w:rsidR="003D755D" w:rsidRPr="00F42780" w:rsidRDefault="003D755D" w:rsidP="00E51175">
      <w:pPr>
        <w:pStyle w:val="ListParagraph"/>
        <w:numPr>
          <w:ilvl w:val="0"/>
          <w:numId w:val="3"/>
        </w:numPr>
        <w:spacing w:after="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Degree Awarded: 2</w:t>
      </w:r>
    </w:p>
    <w:tbl>
      <w:tblPr>
        <w:tblStyle w:val="TableGrid"/>
        <w:tblW w:w="9243" w:type="dxa"/>
        <w:tblLook w:val="04A0"/>
      </w:tblPr>
      <w:tblGrid>
        <w:gridCol w:w="3081"/>
        <w:gridCol w:w="3081"/>
        <w:gridCol w:w="3081"/>
      </w:tblGrid>
      <w:tr w:rsidR="003D755D" w:rsidRPr="00F42780" w:rsidTr="00E51175">
        <w:tc>
          <w:tcPr>
            <w:tcW w:w="3081" w:type="dxa"/>
          </w:tcPr>
          <w:p w:rsidR="003D755D" w:rsidRPr="00F42780" w:rsidRDefault="003D755D" w:rsidP="00E51175">
            <w:pPr>
              <w:jc w:val="both"/>
              <w:rPr>
                <w:b/>
                <w:color w:val="000000" w:themeColor="text1"/>
                <w:sz w:val="24"/>
                <w:szCs w:val="24"/>
              </w:rPr>
            </w:pPr>
            <w:r w:rsidRPr="00F42780">
              <w:rPr>
                <w:b/>
                <w:bCs/>
                <w:color w:val="000000" w:themeColor="text1"/>
                <w:sz w:val="24"/>
                <w:szCs w:val="24"/>
              </w:rPr>
              <w:t>Name of the Student</w:t>
            </w:r>
          </w:p>
        </w:tc>
        <w:tc>
          <w:tcPr>
            <w:tcW w:w="3081" w:type="dxa"/>
          </w:tcPr>
          <w:p w:rsidR="003D755D" w:rsidRPr="00F42780" w:rsidRDefault="003D755D" w:rsidP="00E51175">
            <w:pPr>
              <w:jc w:val="both"/>
              <w:rPr>
                <w:b/>
                <w:color w:val="000000" w:themeColor="text1"/>
                <w:sz w:val="24"/>
                <w:szCs w:val="24"/>
              </w:rPr>
            </w:pPr>
            <w:r w:rsidRPr="00F42780">
              <w:rPr>
                <w:b/>
                <w:bCs/>
                <w:color w:val="000000" w:themeColor="text1"/>
                <w:sz w:val="24"/>
                <w:szCs w:val="24"/>
              </w:rPr>
              <w:t>Title</w:t>
            </w:r>
          </w:p>
        </w:tc>
        <w:tc>
          <w:tcPr>
            <w:tcW w:w="3081" w:type="dxa"/>
          </w:tcPr>
          <w:p w:rsidR="003D755D" w:rsidRPr="00F42780" w:rsidRDefault="003D755D" w:rsidP="00E51175">
            <w:pPr>
              <w:jc w:val="both"/>
              <w:rPr>
                <w:b/>
                <w:color w:val="000000" w:themeColor="text1"/>
                <w:sz w:val="24"/>
                <w:szCs w:val="24"/>
              </w:rPr>
            </w:pPr>
            <w:r w:rsidRPr="00F42780">
              <w:rPr>
                <w:b/>
                <w:bCs/>
                <w:color w:val="000000" w:themeColor="text1"/>
                <w:sz w:val="24"/>
                <w:szCs w:val="24"/>
              </w:rPr>
              <w:t xml:space="preserve">Guide </w:t>
            </w:r>
          </w:p>
        </w:tc>
      </w:tr>
      <w:tr w:rsidR="003D755D" w:rsidRPr="00F42780" w:rsidTr="00E51175">
        <w:tc>
          <w:tcPr>
            <w:tcW w:w="3081" w:type="dxa"/>
          </w:tcPr>
          <w:p w:rsidR="003D755D" w:rsidRPr="00F42780" w:rsidRDefault="003D755D" w:rsidP="00E51175">
            <w:pPr>
              <w:jc w:val="both"/>
              <w:rPr>
                <w:b/>
                <w:color w:val="000000" w:themeColor="text1"/>
                <w:sz w:val="24"/>
                <w:szCs w:val="24"/>
              </w:rPr>
            </w:pPr>
            <w:r w:rsidRPr="00F42780">
              <w:rPr>
                <w:color w:val="000000" w:themeColor="text1"/>
                <w:sz w:val="24"/>
                <w:szCs w:val="24"/>
              </w:rPr>
              <w:t>Mr. Jayakumar T</w:t>
            </w:r>
          </w:p>
        </w:tc>
        <w:tc>
          <w:tcPr>
            <w:tcW w:w="3081" w:type="dxa"/>
          </w:tcPr>
          <w:p w:rsidR="003D755D" w:rsidRPr="00F42780" w:rsidRDefault="003D755D" w:rsidP="00E51175">
            <w:pPr>
              <w:jc w:val="both"/>
              <w:rPr>
                <w:b/>
                <w:color w:val="000000" w:themeColor="text1"/>
                <w:sz w:val="24"/>
                <w:szCs w:val="24"/>
              </w:rPr>
            </w:pPr>
            <w:r w:rsidRPr="00F42780">
              <w:rPr>
                <w:color w:val="000000" w:themeColor="text1"/>
                <w:sz w:val="24"/>
                <w:szCs w:val="24"/>
              </w:rPr>
              <w:t>Voice characteristics in monozygotic twins</w:t>
            </w:r>
          </w:p>
        </w:tc>
        <w:tc>
          <w:tcPr>
            <w:tcW w:w="3081" w:type="dxa"/>
          </w:tcPr>
          <w:p w:rsidR="003D755D" w:rsidRPr="00F42780" w:rsidRDefault="003D755D" w:rsidP="00E51175">
            <w:pPr>
              <w:jc w:val="both"/>
              <w:rPr>
                <w:b/>
                <w:color w:val="000000" w:themeColor="text1"/>
                <w:sz w:val="24"/>
                <w:szCs w:val="24"/>
              </w:rPr>
            </w:pPr>
            <w:r w:rsidRPr="00F42780">
              <w:rPr>
                <w:bCs/>
                <w:color w:val="000000" w:themeColor="text1"/>
                <w:sz w:val="24"/>
                <w:szCs w:val="24"/>
              </w:rPr>
              <w:t xml:space="preserve">Dr. S.R. </w:t>
            </w:r>
            <w:proofErr w:type="spellStart"/>
            <w:r w:rsidRPr="00F42780">
              <w:rPr>
                <w:bCs/>
                <w:color w:val="000000" w:themeColor="text1"/>
                <w:sz w:val="24"/>
                <w:szCs w:val="24"/>
              </w:rPr>
              <w:t>Savithri</w:t>
            </w:r>
            <w:proofErr w:type="spellEnd"/>
          </w:p>
        </w:tc>
      </w:tr>
      <w:tr w:rsidR="003D755D" w:rsidRPr="00F42780" w:rsidTr="00E51175">
        <w:tc>
          <w:tcPr>
            <w:tcW w:w="3081" w:type="dxa"/>
          </w:tcPr>
          <w:p w:rsidR="003D755D" w:rsidRPr="00F42780" w:rsidRDefault="003D755D" w:rsidP="00E51175">
            <w:pPr>
              <w:jc w:val="both"/>
              <w:rPr>
                <w:b/>
                <w:color w:val="000000" w:themeColor="text1"/>
                <w:sz w:val="24"/>
                <w:szCs w:val="24"/>
              </w:rPr>
            </w:pPr>
            <w:r w:rsidRPr="00F42780">
              <w:rPr>
                <w:color w:val="000000" w:themeColor="text1"/>
                <w:sz w:val="24"/>
                <w:szCs w:val="24"/>
              </w:rPr>
              <w:t>Ms. K. Yeshoda</w:t>
            </w:r>
          </w:p>
        </w:tc>
        <w:tc>
          <w:tcPr>
            <w:tcW w:w="3081" w:type="dxa"/>
          </w:tcPr>
          <w:p w:rsidR="003D755D" w:rsidRPr="00F42780" w:rsidRDefault="003D755D" w:rsidP="00E51175">
            <w:pPr>
              <w:jc w:val="both"/>
              <w:rPr>
                <w:b/>
                <w:color w:val="000000" w:themeColor="text1"/>
                <w:sz w:val="24"/>
                <w:szCs w:val="24"/>
              </w:rPr>
            </w:pPr>
            <w:r w:rsidRPr="00F42780">
              <w:rPr>
                <w:bCs/>
                <w:color w:val="000000" w:themeColor="text1"/>
                <w:sz w:val="24"/>
                <w:szCs w:val="24"/>
              </w:rPr>
              <w:t>Importance of Some Spectral and Temporal Parameters in Speaker Identification</w:t>
            </w:r>
          </w:p>
        </w:tc>
        <w:tc>
          <w:tcPr>
            <w:tcW w:w="3081" w:type="dxa"/>
          </w:tcPr>
          <w:p w:rsidR="003D755D" w:rsidRPr="00F42780" w:rsidRDefault="003D755D" w:rsidP="00E51175">
            <w:pPr>
              <w:jc w:val="both"/>
              <w:rPr>
                <w:b/>
                <w:color w:val="000000" w:themeColor="text1"/>
                <w:sz w:val="24"/>
                <w:szCs w:val="24"/>
              </w:rPr>
            </w:pPr>
            <w:r w:rsidRPr="00F42780">
              <w:rPr>
                <w:rFonts w:eastAsia="Times New Roman"/>
                <w:bCs/>
                <w:color w:val="000000" w:themeColor="text1"/>
                <w:sz w:val="24"/>
                <w:szCs w:val="24"/>
              </w:rPr>
              <w:t>Dr. M. Jayaram</w:t>
            </w:r>
          </w:p>
        </w:tc>
      </w:tr>
    </w:tbl>
    <w:p w:rsidR="00314D26" w:rsidRPr="00314D26" w:rsidRDefault="00314D26" w:rsidP="00314D26">
      <w:pPr>
        <w:pStyle w:val="ListParagraph"/>
        <w:spacing w:after="0" w:line="240" w:lineRule="auto"/>
        <w:ind w:left="360"/>
        <w:jc w:val="both"/>
        <w:rPr>
          <w:rFonts w:ascii="Times New Roman" w:hAnsi="Times New Roman"/>
          <w:color w:val="000000" w:themeColor="text1"/>
          <w:sz w:val="24"/>
          <w:szCs w:val="24"/>
        </w:rPr>
      </w:pPr>
    </w:p>
    <w:p w:rsidR="003D755D" w:rsidRPr="00F42780" w:rsidRDefault="003D755D" w:rsidP="00E51175">
      <w:pPr>
        <w:pStyle w:val="ListParagraph"/>
        <w:numPr>
          <w:ilvl w:val="0"/>
          <w:numId w:val="3"/>
        </w:numPr>
        <w:spacing w:after="0" w:line="240" w:lineRule="auto"/>
        <w:ind w:left="360"/>
        <w:jc w:val="both"/>
        <w:rPr>
          <w:rFonts w:ascii="Times New Roman" w:hAnsi="Times New Roman"/>
          <w:color w:val="000000" w:themeColor="text1"/>
          <w:sz w:val="24"/>
          <w:szCs w:val="24"/>
        </w:rPr>
      </w:pPr>
      <w:r w:rsidRPr="00F42780">
        <w:rPr>
          <w:rFonts w:ascii="Times New Roman" w:hAnsi="Times New Roman"/>
          <w:b/>
          <w:color w:val="000000" w:themeColor="text1"/>
          <w:sz w:val="24"/>
          <w:szCs w:val="24"/>
        </w:rPr>
        <w:t xml:space="preserve">Thesis Submitted: </w:t>
      </w:r>
    </w:p>
    <w:tbl>
      <w:tblPr>
        <w:tblStyle w:val="TableGrid"/>
        <w:tblW w:w="9243" w:type="dxa"/>
        <w:tblLook w:val="04A0"/>
      </w:tblPr>
      <w:tblGrid>
        <w:gridCol w:w="3081"/>
        <w:gridCol w:w="3081"/>
        <w:gridCol w:w="3081"/>
      </w:tblGrid>
      <w:tr w:rsidR="003D755D" w:rsidRPr="00F42780" w:rsidTr="00E51175">
        <w:tc>
          <w:tcPr>
            <w:tcW w:w="3081" w:type="dxa"/>
          </w:tcPr>
          <w:p w:rsidR="003D755D" w:rsidRPr="00F42780" w:rsidRDefault="003D755D" w:rsidP="00E51175">
            <w:pPr>
              <w:jc w:val="both"/>
              <w:rPr>
                <w:color w:val="000000" w:themeColor="text1"/>
                <w:sz w:val="24"/>
                <w:szCs w:val="24"/>
              </w:rPr>
            </w:pPr>
            <w:r w:rsidRPr="00F42780">
              <w:rPr>
                <w:b/>
                <w:bCs/>
                <w:color w:val="000000" w:themeColor="text1"/>
                <w:sz w:val="24"/>
                <w:szCs w:val="24"/>
              </w:rPr>
              <w:t>Name of the Student</w:t>
            </w:r>
          </w:p>
        </w:tc>
        <w:tc>
          <w:tcPr>
            <w:tcW w:w="3081" w:type="dxa"/>
          </w:tcPr>
          <w:p w:rsidR="003D755D" w:rsidRPr="00F42780" w:rsidRDefault="003D755D" w:rsidP="00E51175">
            <w:pPr>
              <w:jc w:val="both"/>
              <w:rPr>
                <w:color w:val="000000" w:themeColor="text1"/>
                <w:sz w:val="24"/>
                <w:szCs w:val="24"/>
              </w:rPr>
            </w:pPr>
            <w:r w:rsidRPr="00F42780">
              <w:rPr>
                <w:b/>
                <w:bCs/>
                <w:color w:val="000000" w:themeColor="text1"/>
                <w:sz w:val="24"/>
                <w:szCs w:val="24"/>
              </w:rPr>
              <w:t>Title</w:t>
            </w:r>
          </w:p>
        </w:tc>
        <w:tc>
          <w:tcPr>
            <w:tcW w:w="3081" w:type="dxa"/>
          </w:tcPr>
          <w:p w:rsidR="003D755D" w:rsidRPr="00F42780" w:rsidRDefault="003D755D" w:rsidP="00E51175">
            <w:pPr>
              <w:jc w:val="both"/>
              <w:rPr>
                <w:color w:val="000000" w:themeColor="text1"/>
                <w:sz w:val="24"/>
                <w:szCs w:val="24"/>
              </w:rPr>
            </w:pPr>
            <w:r w:rsidRPr="00F42780">
              <w:rPr>
                <w:b/>
                <w:bCs/>
                <w:color w:val="000000" w:themeColor="text1"/>
                <w:sz w:val="24"/>
                <w:szCs w:val="24"/>
              </w:rPr>
              <w:t xml:space="preserve">Guide </w:t>
            </w:r>
          </w:p>
        </w:tc>
      </w:tr>
      <w:tr w:rsidR="003D755D" w:rsidRPr="00F42780" w:rsidTr="00E51175">
        <w:tc>
          <w:tcPr>
            <w:tcW w:w="3081" w:type="dxa"/>
          </w:tcPr>
          <w:p w:rsidR="003D755D" w:rsidRPr="00F42780" w:rsidRDefault="003D755D" w:rsidP="00E51175">
            <w:pPr>
              <w:jc w:val="both"/>
              <w:rPr>
                <w:color w:val="000000" w:themeColor="text1"/>
                <w:sz w:val="24"/>
                <w:szCs w:val="24"/>
              </w:rPr>
            </w:pPr>
            <w:r w:rsidRPr="00F42780">
              <w:rPr>
                <w:bCs/>
                <w:color w:val="000000" w:themeColor="text1"/>
                <w:sz w:val="24"/>
                <w:szCs w:val="24"/>
              </w:rPr>
              <w:t>Ms. Sarika Khurana</w:t>
            </w:r>
          </w:p>
        </w:tc>
        <w:tc>
          <w:tcPr>
            <w:tcW w:w="3081" w:type="dxa"/>
          </w:tcPr>
          <w:p w:rsidR="003D755D" w:rsidRPr="00F42780" w:rsidRDefault="003D755D" w:rsidP="00E51175">
            <w:pPr>
              <w:jc w:val="both"/>
              <w:rPr>
                <w:color w:val="000000" w:themeColor="text1"/>
                <w:sz w:val="24"/>
                <w:szCs w:val="24"/>
              </w:rPr>
            </w:pPr>
            <w:r w:rsidRPr="00F42780">
              <w:rPr>
                <w:bCs/>
                <w:color w:val="000000" w:themeColor="text1"/>
                <w:sz w:val="24"/>
                <w:szCs w:val="24"/>
              </w:rPr>
              <w:t>Development of Emergent literacy in Kannada speaking English Language learners</w:t>
            </w:r>
          </w:p>
        </w:tc>
        <w:tc>
          <w:tcPr>
            <w:tcW w:w="3081" w:type="dxa"/>
          </w:tcPr>
          <w:p w:rsidR="003D755D" w:rsidRPr="00F42780" w:rsidRDefault="003D755D" w:rsidP="00E51175">
            <w:pPr>
              <w:jc w:val="both"/>
              <w:rPr>
                <w:color w:val="000000" w:themeColor="text1"/>
                <w:sz w:val="24"/>
                <w:szCs w:val="24"/>
              </w:rPr>
            </w:pPr>
            <w:r w:rsidRPr="00F42780">
              <w:rPr>
                <w:bCs/>
                <w:color w:val="000000" w:themeColor="text1"/>
                <w:sz w:val="24"/>
                <w:szCs w:val="24"/>
              </w:rPr>
              <w:t xml:space="preserve">Dr. K.S. </w:t>
            </w:r>
            <w:proofErr w:type="spellStart"/>
            <w:r w:rsidRPr="00F42780">
              <w:rPr>
                <w:bCs/>
                <w:color w:val="000000" w:themeColor="text1"/>
                <w:sz w:val="24"/>
                <w:szCs w:val="24"/>
              </w:rPr>
              <w:t>Prema</w:t>
            </w:r>
            <w:proofErr w:type="spellEnd"/>
          </w:p>
        </w:tc>
      </w:tr>
      <w:tr w:rsidR="003D755D" w:rsidRPr="00F42780" w:rsidTr="00E51175">
        <w:tc>
          <w:tcPr>
            <w:tcW w:w="3081" w:type="dxa"/>
          </w:tcPr>
          <w:p w:rsidR="003D755D" w:rsidRPr="00F42780" w:rsidRDefault="003D755D" w:rsidP="00E51175">
            <w:pPr>
              <w:jc w:val="both"/>
              <w:rPr>
                <w:color w:val="000000" w:themeColor="text1"/>
                <w:sz w:val="24"/>
                <w:szCs w:val="24"/>
              </w:rPr>
            </w:pPr>
            <w:r w:rsidRPr="00F42780">
              <w:rPr>
                <w:bCs/>
                <w:color w:val="000000" w:themeColor="text1"/>
                <w:sz w:val="24"/>
                <w:szCs w:val="24"/>
              </w:rPr>
              <w:t xml:space="preserve">Ms. </w:t>
            </w:r>
            <w:proofErr w:type="spellStart"/>
            <w:r w:rsidRPr="00F42780">
              <w:rPr>
                <w:bCs/>
                <w:color w:val="000000" w:themeColor="text1"/>
                <w:sz w:val="24"/>
                <w:szCs w:val="24"/>
              </w:rPr>
              <w:t>Anjana</w:t>
            </w:r>
            <w:proofErr w:type="spellEnd"/>
            <w:r w:rsidRPr="00F42780">
              <w:rPr>
                <w:bCs/>
                <w:color w:val="000000" w:themeColor="text1"/>
                <w:sz w:val="24"/>
                <w:szCs w:val="24"/>
              </w:rPr>
              <w:t>. B. Ram</w:t>
            </w:r>
          </w:p>
        </w:tc>
        <w:tc>
          <w:tcPr>
            <w:tcW w:w="3081" w:type="dxa"/>
          </w:tcPr>
          <w:p w:rsidR="003D755D" w:rsidRPr="00F42780" w:rsidRDefault="003D755D" w:rsidP="00E51175">
            <w:pPr>
              <w:jc w:val="both"/>
              <w:rPr>
                <w:color w:val="000000" w:themeColor="text1"/>
                <w:sz w:val="24"/>
                <w:szCs w:val="24"/>
              </w:rPr>
            </w:pPr>
            <w:proofErr w:type="spellStart"/>
            <w:r w:rsidRPr="00F42780">
              <w:rPr>
                <w:color w:val="000000" w:themeColor="text1"/>
                <w:sz w:val="24"/>
                <w:szCs w:val="24"/>
              </w:rPr>
              <w:t>Disfluencies</w:t>
            </w:r>
            <w:proofErr w:type="spellEnd"/>
            <w:r w:rsidRPr="00F42780">
              <w:rPr>
                <w:color w:val="000000" w:themeColor="text1"/>
                <w:sz w:val="24"/>
                <w:szCs w:val="24"/>
              </w:rPr>
              <w:t xml:space="preserve"> in 2.1-6 year old Kannada speaking children</w:t>
            </w:r>
          </w:p>
        </w:tc>
        <w:tc>
          <w:tcPr>
            <w:tcW w:w="3081" w:type="dxa"/>
          </w:tcPr>
          <w:p w:rsidR="003D755D" w:rsidRPr="00F42780" w:rsidRDefault="003D755D" w:rsidP="00E51175">
            <w:pPr>
              <w:jc w:val="both"/>
              <w:rPr>
                <w:color w:val="000000" w:themeColor="text1"/>
                <w:sz w:val="24"/>
                <w:szCs w:val="24"/>
              </w:rPr>
            </w:pPr>
            <w:r w:rsidRPr="00F42780">
              <w:rPr>
                <w:bCs/>
                <w:color w:val="000000" w:themeColor="text1"/>
                <w:sz w:val="24"/>
                <w:szCs w:val="24"/>
              </w:rPr>
              <w:t xml:space="preserve">Dr. S.R. </w:t>
            </w:r>
            <w:proofErr w:type="spellStart"/>
            <w:r w:rsidRPr="00F42780">
              <w:rPr>
                <w:bCs/>
                <w:color w:val="000000" w:themeColor="text1"/>
                <w:sz w:val="24"/>
                <w:szCs w:val="24"/>
              </w:rPr>
              <w:t>Savithri</w:t>
            </w:r>
            <w:proofErr w:type="spellEnd"/>
          </w:p>
        </w:tc>
      </w:tr>
    </w:tbl>
    <w:p w:rsidR="003D755D" w:rsidRPr="00F42780" w:rsidRDefault="003D755D" w:rsidP="00E51175">
      <w:pPr>
        <w:spacing w:after="0" w:line="240" w:lineRule="auto"/>
        <w:jc w:val="both"/>
        <w:rPr>
          <w:rFonts w:ascii="Times New Roman" w:hAnsi="Times New Roman" w:cs="Times New Roman"/>
          <w:color w:val="000000" w:themeColor="text1"/>
          <w:sz w:val="24"/>
          <w:szCs w:val="24"/>
        </w:rPr>
      </w:pPr>
    </w:p>
    <w:tbl>
      <w:tblPr>
        <w:tblpPr w:leftFromText="180" w:rightFromText="180" w:vertAnchor="text" w:horzAnchor="margin" w:tblpX="468"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895"/>
        <w:gridCol w:w="1703"/>
      </w:tblGrid>
      <w:tr w:rsidR="003D755D" w:rsidRPr="00F42780" w:rsidTr="00E51175">
        <w:trPr>
          <w:trHeight w:val="530"/>
        </w:trPr>
        <w:tc>
          <w:tcPr>
            <w:tcW w:w="1980" w:type="dxa"/>
          </w:tcPr>
          <w:p w:rsidR="003D755D" w:rsidRPr="00F42780" w:rsidRDefault="003D755D" w:rsidP="00E51175">
            <w:pPr>
              <w:spacing w:after="0" w:line="240" w:lineRule="auto"/>
              <w:jc w:val="center"/>
              <w:rPr>
                <w:rFonts w:ascii="Times New Roman" w:hAnsi="Times New Roman" w:cs="Times New Roman"/>
                <w:b/>
                <w:bCs/>
                <w:color w:val="000000" w:themeColor="text1"/>
                <w:sz w:val="24"/>
                <w:szCs w:val="24"/>
              </w:rPr>
            </w:pPr>
            <w:r w:rsidRPr="00F42780">
              <w:rPr>
                <w:rFonts w:ascii="Times New Roman" w:hAnsi="Times New Roman" w:cs="Times New Roman"/>
                <w:b/>
                <w:bCs/>
                <w:color w:val="000000" w:themeColor="text1"/>
                <w:sz w:val="24"/>
                <w:szCs w:val="24"/>
              </w:rPr>
              <w:t>Name of the postdoctoral fellow</w:t>
            </w:r>
          </w:p>
        </w:tc>
        <w:tc>
          <w:tcPr>
            <w:tcW w:w="3895" w:type="dxa"/>
          </w:tcPr>
          <w:p w:rsidR="003D755D" w:rsidRPr="00F42780" w:rsidRDefault="003D755D" w:rsidP="00E51175">
            <w:pPr>
              <w:spacing w:after="0" w:line="240" w:lineRule="auto"/>
              <w:jc w:val="center"/>
              <w:rPr>
                <w:rFonts w:ascii="Times New Roman" w:hAnsi="Times New Roman" w:cs="Times New Roman"/>
                <w:b/>
                <w:bCs/>
                <w:color w:val="000000" w:themeColor="text1"/>
                <w:sz w:val="24"/>
                <w:szCs w:val="24"/>
              </w:rPr>
            </w:pPr>
            <w:r w:rsidRPr="00F42780">
              <w:rPr>
                <w:rFonts w:ascii="Times New Roman" w:hAnsi="Times New Roman" w:cs="Times New Roman"/>
                <w:b/>
                <w:bCs/>
                <w:color w:val="000000" w:themeColor="text1"/>
                <w:sz w:val="24"/>
                <w:szCs w:val="24"/>
              </w:rPr>
              <w:t>Title</w:t>
            </w:r>
          </w:p>
        </w:tc>
        <w:tc>
          <w:tcPr>
            <w:tcW w:w="1703" w:type="dxa"/>
          </w:tcPr>
          <w:p w:rsidR="003D755D" w:rsidRPr="00F42780" w:rsidRDefault="003D755D" w:rsidP="00E51175">
            <w:pPr>
              <w:spacing w:after="0" w:line="240" w:lineRule="auto"/>
              <w:jc w:val="center"/>
              <w:rPr>
                <w:rFonts w:ascii="Times New Roman" w:hAnsi="Times New Roman" w:cs="Times New Roman"/>
                <w:b/>
                <w:bCs/>
                <w:color w:val="000000" w:themeColor="text1"/>
                <w:sz w:val="24"/>
                <w:szCs w:val="24"/>
              </w:rPr>
            </w:pPr>
            <w:r w:rsidRPr="00F42780">
              <w:rPr>
                <w:rFonts w:ascii="Times New Roman" w:hAnsi="Times New Roman" w:cs="Times New Roman"/>
                <w:b/>
                <w:bCs/>
                <w:color w:val="000000" w:themeColor="text1"/>
                <w:sz w:val="24"/>
                <w:szCs w:val="24"/>
              </w:rPr>
              <w:t>Guide</w:t>
            </w:r>
          </w:p>
        </w:tc>
      </w:tr>
      <w:tr w:rsidR="003D755D" w:rsidRPr="00F42780" w:rsidTr="00E51175">
        <w:tc>
          <w:tcPr>
            <w:tcW w:w="198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Mahalakshmi Prasad</w:t>
            </w:r>
          </w:p>
        </w:tc>
        <w:tc>
          <w:tcPr>
            <w:tcW w:w="3895"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color w:val="000000" w:themeColor="text1"/>
                <w:sz w:val="24"/>
                <w:szCs w:val="24"/>
              </w:rPr>
              <w:t>Development of spoken  language lexical corpora in Kannada</w:t>
            </w:r>
          </w:p>
        </w:tc>
        <w:tc>
          <w:tcPr>
            <w:tcW w:w="1703"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 xml:space="preserve">Dr. </w:t>
            </w:r>
            <w:proofErr w:type="spellStart"/>
            <w:r w:rsidRPr="00F42780">
              <w:rPr>
                <w:rFonts w:ascii="Times New Roman" w:hAnsi="Times New Roman" w:cs="Times New Roman"/>
                <w:bCs/>
                <w:color w:val="000000" w:themeColor="text1"/>
                <w:sz w:val="24"/>
                <w:szCs w:val="24"/>
              </w:rPr>
              <w:t>Prema</w:t>
            </w:r>
            <w:proofErr w:type="spellEnd"/>
            <w:r w:rsidRPr="00F42780">
              <w:rPr>
                <w:rFonts w:ascii="Times New Roman" w:hAnsi="Times New Roman" w:cs="Times New Roman"/>
                <w:bCs/>
                <w:color w:val="000000" w:themeColor="text1"/>
                <w:sz w:val="24"/>
                <w:szCs w:val="24"/>
              </w:rPr>
              <w:t xml:space="preserve"> K S</w:t>
            </w:r>
          </w:p>
        </w:tc>
      </w:tr>
    </w:tbl>
    <w:p w:rsidR="003D755D" w:rsidRPr="00F42780" w:rsidRDefault="003D755D" w:rsidP="00E51175">
      <w:pPr>
        <w:pStyle w:val="ListParagraph"/>
        <w:numPr>
          <w:ilvl w:val="0"/>
          <w:numId w:val="3"/>
        </w:numPr>
        <w:spacing w:line="240" w:lineRule="auto"/>
        <w:ind w:left="360"/>
        <w:rPr>
          <w:rFonts w:ascii="Times New Roman" w:hAnsi="Times New Roman"/>
          <w:b/>
          <w:sz w:val="24"/>
          <w:szCs w:val="24"/>
        </w:rPr>
      </w:pPr>
      <w:r w:rsidRPr="00F42780">
        <w:rPr>
          <w:rFonts w:ascii="Times New Roman" w:hAnsi="Times New Roman"/>
          <w:b/>
          <w:color w:val="000000" w:themeColor="text1"/>
          <w:sz w:val="24"/>
          <w:szCs w:val="24"/>
        </w:rPr>
        <w:t>Post-Doctoral program</w:t>
      </w:r>
    </w:p>
    <w:p w:rsidR="003D755D" w:rsidRPr="00F42780" w:rsidRDefault="003D755D" w:rsidP="00E51175">
      <w:pPr>
        <w:spacing w:after="0" w:line="240" w:lineRule="auto"/>
        <w:jc w:val="both"/>
        <w:rPr>
          <w:rFonts w:ascii="Times New Roman" w:hAnsi="Times New Roman" w:cs="Times New Roman"/>
          <w:color w:val="000000" w:themeColor="text1"/>
          <w:sz w:val="24"/>
          <w:szCs w:val="24"/>
        </w:rPr>
      </w:pPr>
    </w:p>
    <w:p w:rsidR="003D755D" w:rsidRPr="00F42780" w:rsidRDefault="003D755D" w:rsidP="00E51175">
      <w:pPr>
        <w:pStyle w:val="ListParagraph"/>
        <w:spacing w:after="0" w:line="240" w:lineRule="auto"/>
        <w:ind w:left="360"/>
        <w:jc w:val="both"/>
        <w:rPr>
          <w:rFonts w:ascii="Times New Roman" w:hAnsi="Times New Roman"/>
          <w:color w:val="000000" w:themeColor="text1"/>
          <w:sz w:val="24"/>
          <w:szCs w:val="24"/>
        </w:rPr>
      </w:pPr>
    </w:p>
    <w:p w:rsidR="003D755D" w:rsidRPr="00F42780" w:rsidRDefault="003D755D" w:rsidP="00E51175">
      <w:pPr>
        <w:pStyle w:val="ListParagraph"/>
        <w:spacing w:after="0" w:line="240" w:lineRule="auto"/>
        <w:ind w:left="360"/>
        <w:jc w:val="both"/>
        <w:rPr>
          <w:rFonts w:ascii="Times New Roman" w:hAnsi="Times New Roman"/>
          <w:color w:val="000000" w:themeColor="text1"/>
          <w:sz w:val="24"/>
          <w:szCs w:val="24"/>
        </w:rPr>
      </w:pPr>
    </w:p>
    <w:p w:rsidR="003D755D" w:rsidRPr="00F42780" w:rsidRDefault="003D755D" w:rsidP="00E51175">
      <w:pPr>
        <w:pStyle w:val="ListParagraph"/>
        <w:spacing w:after="0" w:line="240" w:lineRule="auto"/>
        <w:ind w:left="360"/>
        <w:jc w:val="both"/>
        <w:rPr>
          <w:rFonts w:ascii="Times New Roman" w:hAnsi="Times New Roman"/>
          <w:color w:val="000000" w:themeColor="text1"/>
          <w:sz w:val="24"/>
          <w:szCs w:val="24"/>
        </w:rPr>
      </w:pPr>
    </w:p>
    <w:p w:rsidR="003D755D" w:rsidRPr="00F42780" w:rsidRDefault="003D755D" w:rsidP="00E51175">
      <w:pPr>
        <w:pStyle w:val="ListParagraph"/>
        <w:spacing w:after="0" w:line="240" w:lineRule="auto"/>
        <w:ind w:left="360"/>
        <w:jc w:val="both"/>
        <w:rPr>
          <w:rFonts w:ascii="Times New Roman" w:hAnsi="Times New Roman"/>
          <w:color w:val="000000" w:themeColor="text1"/>
          <w:sz w:val="24"/>
          <w:szCs w:val="24"/>
        </w:rPr>
      </w:pPr>
    </w:p>
    <w:p w:rsidR="003D755D" w:rsidRPr="00F42780" w:rsidRDefault="003D755D" w:rsidP="00E51175">
      <w:pPr>
        <w:pStyle w:val="ListParagraph"/>
        <w:spacing w:after="0" w:line="240" w:lineRule="auto"/>
        <w:ind w:left="360"/>
        <w:jc w:val="both"/>
        <w:rPr>
          <w:rFonts w:ascii="Times New Roman" w:hAnsi="Times New Roman"/>
          <w:color w:val="000000" w:themeColor="text1"/>
          <w:sz w:val="24"/>
          <w:szCs w:val="24"/>
        </w:rPr>
      </w:pPr>
    </w:p>
    <w:p w:rsidR="003D755D" w:rsidRDefault="003D755D" w:rsidP="00E51175">
      <w:pPr>
        <w:pStyle w:val="ListParagraph"/>
        <w:numPr>
          <w:ilvl w:val="0"/>
          <w:numId w:val="3"/>
        </w:numPr>
        <w:spacing w:after="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Under Progress  </w:t>
      </w:r>
    </w:p>
    <w:p w:rsidR="007741EF" w:rsidRPr="00F42780" w:rsidRDefault="007741EF" w:rsidP="007741EF">
      <w:pPr>
        <w:pStyle w:val="ListParagraph"/>
        <w:spacing w:after="0" w:line="240" w:lineRule="auto"/>
        <w:ind w:left="360"/>
        <w:jc w:val="both"/>
        <w:rPr>
          <w:rFonts w:ascii="Times New Roman" w:hAnsi="Times New Roman"/>
          <w:b/>
          <w:color w:val="000000" w:themeColor="text1"/>
          <w:sz w:val="24"/>
          <w:szCs w:val="24"/>
        </w:rPr>
      </w:pPr>
    </w:p>
    <w:tbl>
      <w:tblPr>
        <w:tblW w:w="7952"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4082"/>
        <w:gridCol w:w="2070"/>
      </w:tblGrid>
      <w:tr w:rsidR="003D755D" w:rsidRPr="00F42780" w:rsidTr="00E51175">
        <w:trPr>
          <w:trHeight w:val="377"/>
          <w:jc w:val="center"/>
        </w:trPr>
        <w:tc>
          <w:tcPr>
            <w:tcW w:w="1800" w:type="dxa"/>
          </w:tcPr>
          <w:p w:rsidR="003D755D" w:rsidRPr="00F42780" w:rsidRDefault="003D755D" w:rsidP="00E51175">
            <w:pPr>
              <w:spacing w:after="0" w:line="240" w:lineRule="auto"/>
              <w:jc w:val="both"/>
              <w:rPr>
                <w:rFonts w:ascii="Times New Roman" w:hAnsi="Times New Roman" w:cs="Times New Roman"/>
                <w:b/>
                <w:bCs/>
                <w:color w:val="000000" w:themeColor="text1"/>
                <w:sz w:val="24"/>
                <w:szCs w:val="24"/>
              </w:rPr>
            </w:pPr>
            <w:r w:rsidRPr="00F42780">
              <w:rPr>
                <w:rFonts w:ascii="Times New Roman" w:hAnsi="Times New Roman" w:cs="Times New Roman"/>
                <w:b/>
                <w:bCs/>
                <w:color w:val="000000" w:themeColor="text1"/>
                <w:sz w:val="24"/>
                <w:szCs w:val="24"/>
              </w:rPr>
              <w:t>Name of the Candidate</w:t>
            </w:r>
          </w:p>
        </w:tc>
        <w:tc>
          <w:tcPr>
            <w:tcW w:w="4082" w:type="dxa"/>
          </w:tcPr>
          <w:p w:rsidR="003D755D" w:rsidRPr="00F42780" w:rsidRDefault="003D755D" w:rsidP="00E51175">
            <w:pPr>
              <w:spacing w:after="0" w:line="240" w:lineRule="auto"/>
              <w:jc w:val="center"/>
              <w:rPr>
                <w:rFonts w:ascii="Times New Roman" w:hAnsi="Times New Roman" w:cs="Times New Roman"/>
                <w:b/>
                <w:bCs/>
                <w:color w:val="000000" w:themeColor="text1"/>
                <w:sz w:val="24"/>
                <w:szCs w:val="24"/>
              </w:rPr>
            </w:pPr>
            <w:r w:rsidRPr="00F42780">
              <w:rPr>
                <w:rFonts w:ascii="Times New Roman" w:hAnsi="Times New Roman" w:cs="Times New Roman"/>
                <w:b/>
                <w:bCs/>
                <w:color w:val="000000" w:themeColor="text1"/>
                <w:sz w:val="24"/>
                <w:szCs w:val="24"/>
              </w:rPr>
              <w:t>Title</w:t>
            </w:r>
          </w:p>
        </w:tc>
        <w:tc>
          <w:tcPr>
            <w:tcW w:w="2070" w:type="dxa"/>
          </w:tcPr>
          <w:p w:rsidR="003D755D" w:rsidRPr="00F42780" w:rsidRDefault="003D755D" w:rsidP="00E51175">
            <w:pPr>
              <w:spacing w:after="0" w:line="240" w:lineRule="auto"/>
              <w:jc w:val="both"/>
              <w:rPr>
                <w:rFonts w:ascii="Times New Roman" w:hAnsi="Times New Roman" w:cs="Times New Roman"/>
                <w:b/>
                <w:bCs/>
                <w:color w:val="000000" w:themeColor="text1"/>
                <w:sz w:val="24"/>
                <w:szCs w:val="24"/>
              </w:rPr>
            </w:pPr>
            <w:r w:rsidRPr="00F42780">
              <w:rPr>
                <w:rFonts w:ascii="Times New Roman" w:hAnsi="Times New Roman" w:cs="Times New Roman"/>
                <w:b/>
                <w:bCs/>
                <w:color w:val="000000" w:themeColor="text1"/>
                <w:sz w:val="24"/>
                <w:szCs w:val="24"/>
              </w:rPr>
              <w:t xml:space="preserve">Guide </w:t>
            </w:r>
          </w:p>
        </w:tc>
      </w:tr>
      <w:tr w:rsidR="003D755D" w:rsidRPr="00F42780" w:rsidTr="00E51175">
        <w:trPr>
          <w:jc w:val="center"/>
        </w:trPr>
        <w:tc>
          <w:tcPr>
            <w:tcW w:w="180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Mr. Abhishek</w:t>
            </w:r>
          </w:p>
        </w:tc>
        <w:tc>
          <w:tcPr>
            <w:tcW w:w="4082"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color w:val="000000" w:themeColor="text1"/>
                <w:sz w:val="24"/>
                <w:szCs w:val="24"/>
              </w:rPr>
              <w:t>Lexical-Semantic Processing in Persons with Bilingual Aphasia</w:t>
            </w:r>
          </w:p>
        </w:tc>
        <w:tc>
          <w:tcPr>
            <w:tcW w:w="207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Dr. K.S.Prema</w:t>
            </w:r>
          </w:p>
        </w:tc>
      </w:tr>
      <w:tr w:rsidR="003D755D" w:rsidRPr="00F42780" w:rsidTr="00E51175">
        <w:trPr>
          <w:jc w:val="center"/>
        </w:trPr>
        <w:tc>
          <w:tcPr>
            <w:tcW w:w="180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Mr. Kuppuraj</w:t>
            </w:r>
          </w:p>
        </w:tc>
        <w:tc>
          <w:tcPr>
            <w:tcW w:w="4082"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color w:val="000000" w:themeColor="text1"/>
                <w:sz w:val="24"/>
                <w:szCs w:val="24"/>
              </w:rPr>
              <w:t>Relationship between Procedural Memory Deficits and Specific Language Impairment: An Exploratory Study</w:t>
            </w:r>
          </w:p>
        </w:tc>
        <w:tc>
          <w:tcPr>
            <w:tcW w:w="207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 xml:space="preserve">Dr. K.S. </w:t>
            </w:r>
            <w:proofErr w:type="spellStart"/>
            <w:r w:rsidRPr="00F42780">
              <w:rPr>
                <w:rFonts w:ascii="Times New Roman" w:hAnsi="Times New Roman" w:cs="Times New Roman"/>
                <w:bCs/>
                <w:color w:val="000000" w:themeColor="text1"/>
                <w:sz w:val="24"/>
                <w:szCs w:val="24"/>
              </w:rPr>
              <w:t>Prema</w:t>
            </w:r>
            <w:proofErr w:type="spellEnd"/>
          </w:p>
        </w:tc>
      </w:tr>
      <w:tr w:rsidR="003D755D" w:rsidRPr="00F42780" w:rsidTr="00E51175">
        <w:trPr>
          <w:jc w:val="center"/>
        </w:trPr>
        <w:tc>
          <w:tcPr>
            <w:tcW w:w="180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Ms. Prarthana</w:t>
            </w:r>
          </w:p>
        </w:tc>
        <w:tc>
          <w:tcPr>
            <w:tcW w:w="4082" w:type="dxa"/>
          </w:tcPr>
          <w:p w:rsidR="003D755D" w:rsidRPr="00F42780" w:rsidRDefault="003D755D" w:rsidP="00E51175">
            <w:pPr>
              <w:autoSpaceDE w:val="0"/>
              <w:spacing w:after="0" w:line="240" w:lineRule="auto"/>
              <w:jc w:val="both"/>
              <w:rPr>
                <w:rFonts w:ascii="Times New Roman" w:hAnsi="Times New Roman" w:cs="Times New Roman"/>
                <w:bCs/>
                <w:color w:val="000000" w:themeColor="text1"/>
                <w:sz w:val="24"/>
                <w:szCs w:val="24"/>
              </w:rPr>
            </w:pPr>
            <w:r w:rsidRPr="00F42780">
              <w:rPr>
                <w:rFonts w:ascii="Times New Roman" w:eastAsia="TimesNewRomanPSMT" w:hAnsi="Times New Roman" w:cs="Times New Roman"/>
                <w:color w:val="000000" w:themeColor="text1"/>
                <w:sz w:val="24"/>
                <w:szCs w:val="24"/>
              </w:rPr>
              <w:t xml:space="preserve">Mental   lexicon of nouns and verbs in adult speakers of Kannada </w:t>
            </w:r>
          </w:p>
        </w:tc>
        <w:tc>
          <w:tcPr>
            <w:tcW w:w="207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 xml:space="preserve">Dr. K.S. </w:t>
            </w:r>
            <w:proofErr w:type="spellStart"/>
            <w:r w:rsidRPr="00F42780">
              <w:rPr>
                <w:rFonts w:ascii="Times New Roman" w:hAnsi="Times New Roman" w:cs="Times New Roman"/>
                <w:bCs/>
                <w:color w:val="000000" w:themeColor="text1"/>
                <w:sz w:val="24"/>
                <w:szCs w:val="24"/>
              </w:rPr>
              <w:t>Prema</w:t>
            </w:r>
            <w:proofErr w:type="spellEnd"/>
          </w:p>
        </w:tc>
      </w:tr>
      <w:tr w:rsidR="003D755D" w:rsidRPr="00F42780" w:rsidTr="00E51175">
        <w:trPr>
          <w:jc w:val="center"/>
        </w:trPr>
        <w:tc>
          <w:tcPr>
            <w:tcW w:w="1800" w:type="dxa"/>
          </w:tcPr>
          <w:p w:rsidR="003D755D" w:rsidRPr="00F42780" w:rsidRDefault="003D755D" w:rsidP="00E51175">
            <w:pPr>
              <w:spacing w:after="0" w:line="240" w:lineRule="auto"/>
              <w:ind w:right="-108"/>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Ms. Pravesh Arya</w:t>
            </w:r>
          </w:p>
        </w:tc>
        <w:tc>
          <w:tcPr>
            <w:tcW w:w="4082"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Relapse management in adult PWS</w:t>
            </w:r>
          </w:p>
        </w:tc>
        <w:tc>
          <w:tcPr>
            <w:tcW w:w="2070" w:type="dxa"/>
          </w:tcPr>
          <w:p w:rsidR="003D755D" w:rsidRPr="00F42780" w:rsidRDefault="003D755D" w:rsidP="00E51175">
            <w:pPr>
              <w:spacing w:after="0" w:line="240" w:lineRule="auto"/>
              <w:ind w:right="-108"/>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Dr. Y.V. Geetha</w:t>
            </w:r>
          </w:p>
        </w:tc>
      </w:tr>
      <w:tr w:rsidR="003D755D" w:rsidRPr="00F42780" w:rsidTr="00E51175">
        <w:trPr>
          <w:jc w:val="center"/>
        </w:trPr>
        <w:tc>
          <w:tcPr>
            <w:tcW w:w="180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color w:val="000000" w:themeColor="text1"/>
                <w:sz w:val="24"/>
                <w:szCs w:val="24"/>
              </w:rPr>
              <w:t>Mr. Rajasudhakar R.</w:t>
            </w:r>
          </w:p>
        </w:tc>
        <w:tc>
          <w:tcPr>
            <w:tcW w:w="4082" w:type="dxa"/>
          </w:tcPr>
          <w:p w:rsidR="003D755D" w:rsidRPr="00F42780" w:rsidRDefault="003D755D" w:rsidP="00E51175">
            <w:pPr>
              <w:pStyle w:val="BodyTextIndent"/>
              <w:spacing w:after="0"/>
              <w:ind w:left="0"/>
              <w:jc w:val="both"/>
              <w:rPr>
                <w:bCs/>
                <w:color w:val="000000" w:themeColor="text1"/>
              </w:rPr>
            </w:pPr>
            <w:r w:rsidRPr="00F42780">
              <w:rPr>
                <w:color w:val="000000" w:themeColor="text1"/>
              </w:rPr>
              <w:t xml:space="preserve">Voicing periods in daily and weekly speech in primary school   teachers: Occupational voice measurements (time </w:t>
            </w:r>
            <w:r w:rsidRPr="00F42780">
              <w:rPr>
                <w:color w:val="000000" w:themeColor="text1"/>
              </w:rPr>
              <w:lastRenderedPageBreak/>
              <w:t>dose)</w:t>
            </w:r>
          </w:p>
        </w:tc>
        <w:tc>
          <w:tcPr>
            <w:tcW w:w="207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lastRenderedPageBreak/>
              <w:t xml:space="preserve">Dr. S.R. </w:t>
            </w:r>
            <w:proofErr w:type="spellStart"/>
            <w:r w:rsidRPr="00F42780">
              <w:rPr>
                <w:rFonts w:ascii="Times New Roman" w:hAnsi="Times New Roman" w:cs="Times New Roman"/>
                <w:bCs/>
                <w:color w:val="000000" w:themeColor="text1"/>
                <w:sz w:val="24"/>
                <w:szCs w:val="24"/>
              </w:rPr>
              <w:t>Savithri</w:t>
            </w:r>
            <w:proofErr w:type="spellEnd"/>
          </w:p>
        </w:tc>
      </w:tr>
      <w:tr w:rsidR="003D755D" w:rsidRPr="00F42780" w:rsidTr="00E51175">
        <w:trPr>
          <w:jc w:val="center"/>
        </w:trPr>
        <w:tc>
          <w:tcPr>
            <w:tcW w:w="1800" w:type="dxa"/>
          </w:tcPr>
          <w:p w:rsidR="003D755D" w:rsidRPr="00F42780" w:rsidRDefault="003D755D" w:rsidP="00E51175">
            <w:pPr>
              <w:spacing w:after="0" w:line="240" w:lineRule="auto"/>
              <w:ind w:right="-108"/>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lastRenderedPageBreak/>
              <w:t>Ms. Sangeetha M</w:t>
            </w:r>
          </w:p>
        </w:tc>
        <w:tc>
          <w:tcPr>
            <w:tcW w:w="4082"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Linguistic analysis of bilingual CWS</w:t>
            </w:r>
          </w:p>
        </w:tc>
        <w:tc>
          <w:tcPr>
            <w:tcW w:w="2070" w:type="dxa"/>
          </w:tcPr>
          <w:p w:rsidR="003D755D" w:rsidRPr="00F42780" w:rsidRDefault="003D755D" w:rsidP="00E51175">
            <w:pPr>
              <w:spacing w:after="0" w:line="240" w:lineRule="auto"/>
              <w:ind w:right="-108"/>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Dr. Y.V. Geetha</w:t>
            </w:r>
          </w:p>
        </w:tc>
      </w:tr>
      <w:tr w:rsidR="003D755D" w:rsidRPr="00F42780" w:rsidTr="00E51175">
        <w:trPr>
          <w:jc w:val="center"/>
        </w:trPr>
        <w:tc>
          <w:tcPr>
            <w:tcW w:w="180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 xml:space="preserve">Ms. </w:t>
            </w:r>
            <w:proofErr w:type="spellStart"/>
            <w:r w:rsidRPr="00F42780">
              <w:rPr>
                <w:rFonts w:ascii="Times New Roman" w:hAnsi="Times New Roman" w:cs="Times New Roman"/>
                <w:bCs/>
                <w:color w:val="000000" w:themeColor="text1"/>
                <w:sz w:val="24"/>
                <w:szCs w:val="24"/>
              </w:rPr>
              <w:t>Reeny</w:t>
            </w:r>
            <w:proofErr w:type="spellEnd"/>
            <w:r w:rsidRPr="00F42780">
              <w:rPr>
                <w:rFonts w:ascii="Times New Roman" w:hAnsi="Times New Roman" w:cs="Times New Roman"/>
                <w:bCs/>
                <w:color w:val="000000" w:themeColor="text1"/>
                <w:sz w:val="24"/>
                <w:szCs w:val="24"/>
              </w:rPr>
              <w:t xml:space="preserve"> Roy</w:t>
            </w:r>
          </w:p>
        </w:tc>
        <w:tc>
          <w:tcPr>
            <w:tcW w:w="4082" w:type="dxa"/>
          </w:tcPr>
          <w:p w:rsidR="003D755D" w:rsidRPr="00F42780" w:rsidRDefault="003D755D" w:rsidP="00E51175">
            <w:pPr>
              <w:pStyle w:val="BodyTextIndent"/>
              <w:spacing w:after="0"/>
              <w:ind w:left="0"/>
              <w:jc w:val="both"/>
              <w:rPr>
                <w:bCs/>
                <w:color w:val="000000" w:themeColor="text1"/>
              </w:rPr>
            </w:pPr>
            <w:r w:rsidRPr="00F42780">
              <w:rPr>
                <w:bCs/>
                <w:color w:val="000000" w:themeColor="text1"/>
              </w:rPr>
              <w:t>Emerging Phonetic Behavior in Hindi and Malayalam speaking children in the age range of 4-12months: A cross linguistic study</w:t>
            </w:r>
          </w:p>
        </w:tc>
        <w:tc>
          <w:tcPr>
            <w:tcW w:w="207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Dr. N. Sreedevi</w:t>
            </w:r>
          </w:p>
        </w:tc>
      </w:tr>
      <w:tr w:rsidR="003D755D" w:rsidRPr="00F42780" w:rsidTr="00E51175">
        <w:trPr>
          <w:jc w:val="center"/>
        </w:trPr>
        <w:tc>
          <w:tcPr>
            <w:tcW w:w="1800" w:type="dxa"/>
          </w:tcPr>
          <w:p w:rsidR="003D755D" w:rsidRPr="00F42780" w:rsidRDefault="003D755D" w:rsidP="00E51175">
            <w:pPr>
              <w:spacing w:after="0" w:line="240" w:lineRule="auto"/>
              <w:ind w:left="-82"/>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 xml:space="preserve">Mr. </w:t>
            </w:r>
            <w:proofErr w:type="spellStart"/>
            <w:r w:rsidRPr="00F42780">
              <w:rPr>
                <w:rFonts w:ascii="Times New Roman" w:hAnsi="Times New Roman" w:cs="Times New Roman"/>
                <w:bCs/>
                <w:color w:val="000000" w:themeColor="text1"/>
                <w:sz w:val="24"/>
                <w:szCs w:val="24"/>
              </w:rPr>
              <w:t>Perumal</w:t>
            </w:r>
            <w:proofErr w:type="spellEnd"/>
            <w:r w:rsidRPr="00F42780">
              <w:rPr>
                <w:rFonts w:ascii="Times New Roman" w:hAnsi="Times New Roman" w:cs="Times New Roman"/>
                <w:bCs/>
                <w:color w:val="000000" w:themeColor="text1"/>
                <w:sz w:val="24"/>
                <w:szCs w:val="24"/>
              </w:rPr>
              <w:t xml:space="preserve"> (SRMC, Chennai)</w:t>
            </w:r>
          </w:p>
        </w:tc>
        <w:tc>
          <w:tcPr>
            <w:tcW w:w="4082" w:type="dxa"/>
          </w:tcPr>
          <w:p w:rsidR="003D755D" w:rsidRPr="00F42780" w:rsidRDefault="003D755D" w:rsidP="00E51175">
            <w:pPr>
              <w:pStyle w:val="BodyTextIndent"/>
              <w:spacing w:after="0"/>
              <w:ind w:left="0"/>
              <w:jc w:val="both"/>
              <w:rPr>
                <w:bCs/>
                <w:color w:val="000000" w:themeColor="text1"/>
              </w:rPr>
            </w:pPr>
            <w:r w:rsidRPr="00F42780">
              <w:rPr>
                <w:bCs/>
                <w:color w:val="000000" w:themeColor="text1"/>
              </w:rPr>
              <w:t xml:space="preserve">Speech sound acquisition and phonological process in typically developing </w:t>
            </w:r>
            <w:proofErr w:type="spellStart"/>
            <w:r w:rsidRPr="00F42780">
              <w:rPr>
                <w:bCs/>
                <w:color w:val="000000" w:themeColor="text1"/>
              </w:rPr>
              <w:t>tamil</w:t>
            </w:r>
            <w:proofErr w:type="spellEnd"/>
            <w:r w:rsidRPr="00F42780">
              <w:rPr>
                <w:bCs/>
                <w:color w:val="000000" w:themeColor="text1"/>
              </w:rPr>
              <w:t xml:space="preserve"> speaking children – cross sectional study.</w:t>
            </w:r>
          </w:p>
        </w:tc>
        <w:tc>
          <w:tcPr>
            <w:tcW w:w="207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Dr. N. Sreedevi (co-guide)</w:t>
            </w:r>
          </w:p>
        </w:tc>
      </w:tr>
      <w:tr w:rsidR="003D755D" w:rsidRPr="00F42780" w:rsidTr="00E51175">
        <w:trPr>
          <w:jc w:val="center"/>
        </w:trPr>
        <w:tc>
          <w:tcPr>
            <w:tcW w:w="1800" w:type="dxa"/>
          </w:tcPr>
          <w:p w:rsidR="003D755D" w:rsidRPr="00F42780" w:rsidRDefault="003D755D" w:rsidP="00E51175">
            <w:pPr>
              <w:spacing w:after="0" w:line="240" w:lineRule="auto"/>
              <w:ind w:left="-82"/>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 xml:space="preserve">Ms. </w:t>
            </w:r>
            <w:proofErr w:type="spellStart"/>
            <w:r w:rsidRPr="00F42780">
              <w:rPr>
                <w:rFonts w:ascii="Times New Roman" w:hAnsi="Times New Roman" w:cs="Times New Roman"/>
                <w:bCs/>
                <w:color w:val="000000" w:themeColor="text1"/>
                <w:sz w:val="24"/>
                <w:szCs w:val="24"/>
              </w:rPr>
              <w:t>Savitha</w:t>
            </w:r>
            <w:proofErr w:type="spellEnd"/>
            <w:r w:rsidRPr="00F42780">
              <w:rPr>
                <w:rFonts w:ascii="Times New Roman" w:hAnsi="Times New Roman" w:cs="Times New Roman"/>
                <w:bCs/>
                <w:color w:val="000000" w:themeColor="text1"/>
                <w:sz w:val="24"/>
                <w:szCs w:val="24"/>
              </w:rPr>
              <w:t xml:space="preserve"> (SRMC, Chennai)</w:t>
            </w:r>
          </w:p>
        </w:tc>
        <w:tc>
          <w:tcPr>
            <w:tcW w:w="4082" w:type="dxa"/>
          </w:tcPr>
          <w:p w:rsidR="003D755D" w:rsidRPr="00F42780" w:rsidRDefault="003D755D" w:rsidP="00E51175">
            <w:pPr>
              <w:pStyle w:val="BodyTextIndent"/>
              <w:spacing w:after="0"/>
              <w:ind w:left="0"/>
              <w:jc w:val="both"/>
              <w:rPr>
                <w:bCs/>
                <w:color w:val="000000" w:themeColor="text1"/>
              </w:rPr>
            </w:pPr>
            <w:r w:rsidRPr="00F42780">
              <w:rPr>
                <w:bCs/>
                <w:color w:val="000000" w:themeColor="text1"/>
              </w:rPr>
              <w:t>Early speech &amp; language development in children with cleft lip &amp; palate: a longitudinal study</w:t>
            </w:r>
          </w:p>
        </w:tc>
        <w:tc>
          <w:tcPr>
            <w:tcW w:w="2070" w:type="dxa"/>
          </w:tcPr>
          <w:p w:rsidR="003D755D" w:rsidRPr="00F42780" w:rsidRDefault="003D755D" w:rsidP="00E51175">
            <w:pPr>
              <w:spacing w:after="0" w:line="240" w:lineRule="auto"/>
              <w:jc w:val="both"/>
              <w:rPr>
                <w:rFonts w:ascii="Times New Roman" w:hAnsi="Times New Roman" w:cs="Times New Roman"/>
                <w:bCs/>
                <w:color w:val="000000" w:themeColor="text1"/>
                <w:sz w:val="24"/>
                <w:szCs w:val="24"/>
              </w:rPr>
            </w:pPr>
            <w:r w:rsidRPr="00F42780">
              <w:rPr>
                <w:rFonts w:ascii="Times New Roman" w:hAnsi="Times New Roman" w:cs="Times New Roman"/>
                <w:bCs/>
                <w:color w:val="000000" w:themeColor="text1"/>
                <w:sz w:val="24"/>
                <w:szCs w:val="24"/>
              </w:rPr>
              <w:t>Dr. N. Sreedevi (co-guide)</w:t>
            </w:r>
          </w:p>
        </w:tc>
      </w:tr>
    </w:tbl>
    <w:p w:rsidR="003D755D" w:rsidRPr="00F42780" w:rsidRDefault="003D755D" w:rsidP="00E51175">
      <w:pPr>
        <w:pStyle w:val="ListParagraph"/>
        <w:spacing w:after="0"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9"/>
        </w:numPr>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Research Papers Presented at National/International Conferences /Seminars (</w:t>
      </w:r>
      <w:r w:rsidRPr="00F42780">
        <w:rPr>
          <w:rFonts w:ascii="Times New Roman" w:hAnsi="Times New Roman"/>
          <w:color w:val="000000" w:themeColor="text1"/>
          <w:sz w:val="24"/>
          <w:szCs w:val="24"/>
        </w:rPr>
        <w:t>in APA format)</w:t>
      </w:r>
    </w:p>
    <w:p w:rsidR="003D755D" w:rsidRPr="00F42780" w:rsidRDefault="003D755D" w:rsidP="00E51175">
      <w:pPr>
        <w:spacing w:after="0" w:line="240" w:lineRule="auto"/>
        <w:ind w:firstLine="360"/>
        <w:jc w:val="both"/>
        <w:rPr>
          <w:rFonts w:ascii="Times New Roman" w:hAnsi="Times New Roman" w:cs="Times New Roman"/>
          <w:b/>
          <w:color w:val="4F6228" w:themeColor="accent3" w:themeShade="80"/>
          <w:sz w:val="24"/>
          <w:szCs w:val="24"/>
        </w:rPr>
      </w:pPr>
      <w:r w:rsidRPr="00F42780">
        <w:rPr>
          <w:rFonts w:ascii="Times New Roman" w:hAnsi="Times New Roman" w:cs="Times New Roman"/>
          <w:b/>
          <w:color w:val="4F6228" w:themeColor="accent3" w:themeShade="80"/>
          <w:sz w:val="24"/>
          <w:szCs w:val="24"/>
        </w:rPr>
        <w:t>Dr. K.S.Prema</w:t>
      </w:r>
    </w:p>
    <w:p w:rsidR="003D755D" w:rsidRPr="00F42780" w:rsidRDefault="003D755D" w:rsidP="00E51175">
      <w:pPr>
        <w:pStyle w:val="ListParagraph"/>
        <w:numPr>
          <w:ilvl w:val="0"/>
          <w:numId w:val="13"/>
        </w:numPr>
        <w:spacing w:after="0" w:line="240" w:lineRule="auto"/>
        <w:jc w:val="both"/>
        <w:rPr>
          <w:rFonts w:ascii="Times New Roman" w:hAnsi="Times New Roman"/>
          <w:color w:val="4F6228" w:themeColor="accent3" w:themeShade="80"/>
          <w:sz w:val="24"/>
          <w:szCs w:val="24"/>
        </w:rPr>
      </w:pPr>
      <w:proofErr w:type="spellStart"/>
      <w:r w:rsidRPr="00F42780">
        <w:rPr>
          <w:rFonts w:ascii="Times New Roman" w:hAnsi="Times New Roman"/>
          <w:b/>
          <w:color w:val="4F6228" w:themeColor="accent3" w:themeShade="80"/>
          <w:sz w:val="24"/>
          <w:szCs w:val="24"/>
        </w:rPr>
        <w:t>Prema</w:t>
      </w:r>
      <w:proofErr w:type="spellEnd"/>
      <w:r w:rsidR="004C7967" w:rsidRPr="00F42780">
        <w:rPr>
          <w:rFonts w:ascii="Times New Roman" w:hAnsi="Times New Roman"/>
          <w:b/>
          <w:color w:val="4F6228" w:themeColor="accent3" w:themeShade="80"/>
          <w:sz w:val="24"/>
          <w:szCs w:val="24"/>
        </w:rPr>
        <w:t>,</w:t>
      </w:r>
      <w:r w:rsidRPr="00F42780">
        <w:rPr>
          <w:rFonts w:ascii="Times New Roman" w:hAnsi="Times New Roman"/>
          <w:b/>
          <w:color w:val="4F6228" w:themeColor="accent3" w:themeShade="80"/>
          <w:sz w:val="24"/>
          <w:szCs w:val="24"/>
        </w:rPr>
        <w:t xml:space="preserve"> K.S.</w:t>
      </w:r>
      <w:r w:rsidRPr="00F42780">
        <w:rPr>
          <w:rFonts w:ascii="Times New Roman" w:hAnsi="Times New Roman"/>
          <w:color w:val="4F6228" w:themeColor="accent3" w:themeShade="80"/>
          <w:sz w:val="24"/>
          <w:szCs w:val="24"/>
        </w:rPr>
        <w:t xml:space="preserve"> </w:t>
      </w:r>
      <w:r w:rsidR="004C7967" w:rsidRPr="00F42780">
        <w:rPr>
          <w:rFonts w:ascii="Times New Roman" w:hAnsi="Times New Roman"/>
          <w:color w:val="4F6228" w:themeColor="accent3" w:themeShade="80"/>
          <w:sz w:val="24"/>
          <w:szCs w:val="24"/>
        </w:rPr>
        <w:t>(</w:t>
      </w:r>
      <w:r w:rsidR="007A7CA6" w:rsidRPr="00F42780">
        <w:rPr>
          <w:rFonts w:ascii="Times New Roman" w:hAnsi="Times New Roman"/>
          <w:color w:val="4F6228" w:themeColor="accent3" w:themeShade="80"/>
          <w:sz w:val="24"/>
          <w:szCs w:val="24"/>
        </w:rPr>
        <w:t>2012</w:t>
      </w:r>
      <w:r w:rsidR="00314D26">
        <w:rPr>
          <w:rFonts w:ascii="Times New Roman" w:hAnsi="Times New Roman"/>
          <w:color w:val="4F6228" w:themeColor="accent3" w:themeShade="80"/>
          <w:sz w:val="24"/>
          <w:szCs w:val="24"/>
        </w:rPr>
        <w:t>,</w:t>
      </w:r>
      <w:r w:rsidR="007A7CA6" w:rsidRPr="00F42780">
        <w:rPr>
          <w:rFonts w:ascii="Times New Roman" w:hAnsi="Times New Roman"/>
          <w:color w:val="4F6228" w:themeColor="accent3" w:themeShade="80"/>
          <w:sz w:val="24"/>
          <w:szCs w:val="24"/>
        </w:rPr>
        <w:t xml:space="preserve"> June</w:t>
      </w:r>
      <w:r w:rsidR="004C7967" w:rsidRPr="00F42780">
        <w:rPr>
          <w:rFonts w:ascii="Times New Roman" w:hAnsi="Times New Roman"/>
          <w:color w:val="4F6228" w:themeColor="accent3" w:themeShade="80"/>
          <w:sz w:val="24"/>
          <w:szCs w:val="24"/>
        </w:rPr>
        <w:t xml:space="preserve">). </w:t>
      </w:r>
      <w:r w:rsidRPr="00F42780">
        <w:rPr>
          <w:rFonts w:ascii="Times New Roman" w:hAnsi="Times New Roman"/>
          <w:i/>
          <w:color w:val="4F6228" w:themeColor="accent3" w:themeShade="80"/>
          <w:sz w:val="24"/>
          <w:szCs w:val="24"/>
        </w:rPr>
        <w:t>Significance of storybooks for development of language and literacy.</w:t>
      </w:r>
      <w:r w:rsidRPr="00F42780">
        <w:rPr>
          <w:rFonts w:ascii="Times New Roman" w:hAnsi="Times New Roman"/>
          <w:color w:val="4F6228" w:themeColor="accent3" w:themeShade="80"/>
          <w:sz w:val="24"/>
          <w:szCs w:val="24"/>
        </w:rPr>
        <w:t xml:space="preserve"> </w:t>
      </w:r>
      <w:r w:rsidR="007A7CA6" w:rsidRPr="00F42780">
        <w:rPr>
          <w:rFonts w:ascii="Times New Roman" w:hAnsi="Times New Roman"/>
          <w:color w:val="4F6228" w:themeColor="accent3" w:themeShade="80"/>
          <w:sz w:val="24"/>
          <w:szCs w:val="24"/>
        </w:rPr>
        <w:t xml:space="preserve">Presented at </w:t>
      </w:r>
      <w:r w:rsidRPr="00F42780">
        <w:rPr>
          <w:rFonts w:ascii="Times New Roman" w:hAnsi="Times New Roman"/>
          <w:color w:val="4F6228" w:themeColor="accent3" w:themeShade="80"/>
          <w:sz w:val="24"/>
          <w:szCs w:val="24"/>
        </w:rPr>
        <w:t xml:space="preserve">National Conference on children’s literature in Indian languages, </w:t>
      </w:r>
      <w:r w:rsidR="007A7CA6" w:rsidRPr="00F42780">
        <w:rPr>
          <w:rFonts w:ascii="Times New Roman" w:hAnsi="Times New Roman"/>
          <w:color w:val="4F6228" w:themeColor="accent3" w:themeShade="80"/>
          <w:sz w:val="24"/>
          <w:szCs w:val="24"/>
        </w:rPr>
        <w:t>CIIL, Mysore.</w:t>
      </w:r>
    </w:p>
    <w:p w:rsidR="003D755D" w:rsidRPr="00F42780" w:rsidRDefault="003D755D" w:rsidP="00E51175">
      <w:pPr>
        <w:pStyle w:val="ListParagraph"/>
        <w:numPr>
          <w:ilvl w:val="0"/>
          <w:numId w:val="13"/>
        </w:numPr>
        <w:spacing w:line="240" w:lineRule="auto"/>
        <w:jc w:val="both"/>
        <w:rPr>
          <w:rFonts w:ascii="Times New Roman" w:hAnsi="Times New Roman"/>
          <w:color w:val="4F6228" w:themeColor="accent3" w:themeShade="80"/>
          <w:sz w:val="24"/>
          <w:szCs w:val="24"/>
        </w:rPr>
      </w:pPr>
      <w:proofErr w:type="spellStart"/>
      <w:r w:rsidRPr="00F42780">
        <w:rPr>
          <w:rFonts w:ascii="Times New Roman" w:hAnsi="Times New Roman"/>
          <w:color w:val="4F6228" w:themeColor="accent3" w:themeShade="80"/>
          <w:sz w:val="24"/>
          <w:szCs w:val="24"/>
        </w:rPr>
        <w:t>Nayana</w:t>
      </w:r>
      <w:proofErr w:type="spellEnd"/>
      <w:r w:rsidRPr="00F42780">
        <w:rPr>
          <w:rFonts w:ascii="Times New Roman" w:hAnsi="Times New Roman"/>
          <w:color w:val="4F6228" w:themeColor="accent3" w:themeShade="80"/>
          <w:sz w:val="24"/>
          <w:szCs w:val="24"/>
        </w:rPr>
        <w:t xml:space="preserve"> L.R., Kumar P. &amp; </w:t>
      </w:r>
      <w:proofErr w:type="spellStart"/>
      <w:r w:rsidRPr="00F42780">
        <w:rPr>
          <w:rFonts w:ascii="Times New Roman" w:hAnsi="Times New Roman"/>
          <w:b/>
          <w:color w:val="4F6228" w:themeColor="accent3" w:themeShade="80"/>
          <w:sz w:val="24"/>
          <w:szCs w:val="24"/>
        </w:rPr>
        <w:t>Prema</w:t>
      </w:r>
      <w:proofErr w:type="spellEnd"/>
      <w:r w:rsidRPr="00F42780">
        <w:rPr>
          <w:rFonts w:ascii="Times New Roman" w:hAnsi="Times New Roman"/>
          <w:b/>
          <w:color w:val="4F6228" w:themeColor="accent3" w:themeShade="80"/>
          <w:sz w:val="24"/>
          <w:szCs w:val="24"/>
        </w:rPr>
        <w:t xml:space="preserve"> K.S.</w:t>
      </w:r>
      <w:r w:rsidR="000771B1" w:rsidRPr="00F42780">
        <w:rPr>
          <w:rFonts w:ascii="Times New Roman" w:hAnsi="Times New Roman"/>
          <w:b/>
          <w:color w:val="4F6228" w:themeColor="accent3" w:themeShade="80"/>
          <w:sz w:val="24"/>
          <w:szCs w:val="24"/>
        </w:rPr>
        <w:t xml:space="preserve"> </w:t>
      </w:r>
      <w:r w:rsidR="000771B1" w:rsidRPr="00F42780">
        <w:rPr>
          <w:rFonts w:ascii="Times New Roman" w:hAnsi="Times New Roman"/>
          <w:color w:val="4F6228" w:themeColor="accent3" w:themeShade="80"/>
          <w:sz w:val="24"/>
          <w:szCs w:val="24"/>
        </w:rPr>
        <w:t>(2012</w:t>
      </w:r>
      <w:r w:rsidR="00314D26">
        <w:rPr>
          <w:rFonts w:ascii="Times New Roman" w:hAnsi="Times New Roman"/>
          <w:color w:val="4F6228" w:themeColor="accent3" w:themeShade="80"/>
          <w:sz w:val="24"/>
          <w:szCs w:val="24"/>
        </w:rPr>
        <w:t>,</w:t>
      </w:r>
      <w:r w:rsidR="000771B1" w:rsidRPr="00F42780">
        <w:rPr>
          <w:rFonts w:ascii="Times New Roman" w:hAnsi="Times New Roman"/>
          <w:color w:val="4F6228" w:themeColor="accent3" w:themeShade="80"/>
          <w:sz w:val="24"/>
          <w:szCs w:val="24"/>
        </w:rPr>
        <w:t xml:space="preserve"> July</w:t>
      </w:r>
      <w:r w:rsidR="000771B1" w:rsidRPr="00F42780">
        <w:rPr>
          <w:rFonts w:ascii="Times New Roman" w:hAnsi="Times New Roman"/>
          <w:b/>
          <w:color w:val="4F6228" w:themeColor="accent3" w:themeShade="80"/>
          <w:sz w:val="24"/>
          <w:szCs w:val="24"/>
        </w:rPr>
        <w:t xml:space="preserve">). </w:t>
      </w:r>
      <w:r w:rsidRPr="00F42780">
        <w:rPr>
          <w:rFonts w:ascii="Times New Roman" w:hAnsi="Times New Roman"/>
          <w:i/>
          <w:color w:val="4F6228" w:themeColor="accent3" w:themeShade="80"/>
          <w:sz w:val="24"/>
          <w:szCs w:val="24"/>
        </w:rPr>
        <w:t>Acoustic characteristics of children with hearing impairme</w:t>
      </w:r>
      <w:r w:rsidR="000771B1" w:rsidRPr="00F42780">
        <w:rPr>
          <w:rFonts w:ascii="Times New Roman" w:hAnsi="Times New Roman"/>
          <w:i/>
          <w:color w:val="4F6228" w:themeColor="accent3" w:themeShade="80"/>
          <w:sz w:val="24"/>
          <w:szCs w:val="24"/>
        </w:rPr>
        <w:t>nt</w:t>
      </w:r>
      <w:r w:rsidRPr="00F42780">
        <w:rPr>
          <w:rFonts w:ascii="Times New Roman" w:hAnsi="Times New Roman"/>
          <w:color w:val="4F6228" w:themeColor="accent3" w:themeShade="80"/>
          <w:sz w:val="24"/>
          <w:szCs w:val="24"/>
        </w:rPr>
        <w:t xml:space="preserve">. </w:t>
      </w:r>
      <w:r w:rsidR="000771B1" w:rsidRPr="00F42780">
        <w:rPr>
          <w:rFonts w:ascii="Times New Roman" w:hAnsi="Times New Roman"/>
          <w:color w:val="4F6228" w:themeColor="accent3" w:themeShade="80"/>
          <w:sz w:val="24"/>
          <w:szCs w:val="24"/>
        </w:rPr>
        <w:t xml:space="preserve">Presented at </w:t>
      </w:r>
      <w:r w:rsidRPr="00F42780">
        <w:rPr>
          <w:rFonts w:ascii="Times New Roman" w:hAnsi="Times New Roman"/>
          <w:color w:val="4F6228" w:themeColor="accent3" w:themeShade="80"/>
          <w:sz w:val="24"/>
          <w:szCs w:val="24"/>
        </w:rPr>
        <w:t xml:space="preserve">3-day </w:t>
      </w:r>
      <w:r w:rsidR="000771B1" w:rsidRPr="00F42780">
        <w:rPr>
          <w:rFonts w:ascii="Times New Roman" w:hAnsi="Times New Roman"/>
          <w:color w:val="4F6228" w:themeColor="accent3" w:themeShade="80"/>
          <w:sz w:val="24"/>
          <w:szCs w:val="24"/>
        </w:rPr>
        <w:t>N</w:t>
      </w:r>
      <w:r w:rsidRPr="00F42780">
        <w:rPr>
          <w:rFonts w:ascii="Times New Roman" w:hAnsi="Times New Roman"/>
          <w:color w:val="4F6228" w:themeColor="accent3" w:themeShade="80"/>
          <w:sz w:val="24"/>
          <w:szCs w:val="24"/>
        </w:rPr>
        <w:t xml:space="preserve">ational </w:t>
      </w:r>
      <w:r w:rsidR="000771B1" w:rsidRPr="00F42780">
        <w:rPr>
          <w:rFonts w:ascii="Times New Roman" w:hAnsi="Times New Roman"/>
          <w:color w:val="4F6228" w:themeColor="accent3" w:themeShade="80"/>
          <w:sz w:val="24"/>
          <w:szCs w:val="24"/>
        </w:rPr>
        <w:t>S</w:t>
      </w:r>
      <w:r w:rsidRPr="00F42780">
        <w:rPr>
          <w:rFonts w:ascii="Times New Roman" w:hAnsi="Times New Roman"/>
          <w:color w:val="4F6228" w:themeColor="accent3" w:themeShade="80"/>
          <w:sz w:val="24"/>
          <w:szCs w:val="24"/>
        </w:rPr>
        <w:t>eminar on speech synthesis and its applications by Dept. of Linguistics, Univ. of Kerala &amp; LDC-</w:t>
      </w:r>
      <w:proofErr w:type="gramStart"/>
      <w:r w:rsidRPr="00F42780">
        <w:rPr>
          <w:rFonts w:ascii="Times New Roman" w:hAnsi="Times New Roman"/>
          <w:color w:val="4F6228" w:themeColor="accent3" w:themeShade="80"/>
          <w:sz w:val="24"/>
          <w:szCs w:val="24"/>
        </w:rPr>
        <w:t>IL ,</w:t>
      </w:r>
      <w:proofErr w:type="gramEnd"/>
      <w:r w:rsidRPr="00F42780">
        <w:rPr>
          <w:rFonts w:ascii="Times New Roman" w:hAnsi="Times New Roman"/>
          <w:color w:val="4F6228" w:themeColor="accent3" w:themeShade="80"/>
          <w:sz w:val="24"/>
          <w:szCs w:val="24"/>
        </w:rPr>
        <w:t xml:space="preserve"> Mysore and Kerala State IT Mission</w:t>
      </w:r>
      <w:r w:rsidR="000771B1" w:rsidRPr="00F42780">
        <w:rPr>
          <w:rFonts w:ascii="Times New Roman" w:hAnsi="Times New Roman"/>
          <w:color w:val="4F6228" w:themeColor="accent3" w:themeShade="80"/>
          <w:sz w:val="24"/>
          <w:szCs w:val="24"/>
        </w:rPr>
        <w:t>.</w:t>
      </w:r>
      <w:r w:rsidRPr="00F42780">
        <w:rPr>
          <w:rFonts w:ascii="Times New Roman" w:hAnsi="Times New Roman"/>
          <w:color w:val="4F6228" w:themeColor="accent3" w:themeShade="80"/>
          <w:sz w:val="24"/>
          <w:szCs w:val="24"/>
        </w:rPr>
        <w:t xml:space="preserve"> </w:t>
      </w:r>
    </w:p>
    <w:p w:rsidR="003D755D" w:rsidRPr="00F42780" w:rsidRDefault="003D755D" w:rsidP="00E51175">
      <w:pPr>
        <w:pStyle w:val="ListParagraph"/>
        <w:numPr>
          <w:ilvl w:val="0"/>
          <w:numId w:val="24"/>
        </w:numPr>
        <w:spacing w:line="240" w:lineRule="auto"/>
        <w:ind w:left="720"/>
        <w:jc w:val="both"/>
        <w:rPr>
          <w:rFonts w:ascii="Times New Roman" w:hAnsi="Times New Roman"/>
          <w:color w:val="4F6228" w:themeColor="accent3" w:themeShade="80"/>
          <w:sz w:val="24"/>
          <w:szCs w:val="24"/>
        </w:rPr>
      </w:pPr>
      <w:proofErr w:type="spellStart"/>
      <w:r w:rsidRPr="00F42780">
        <w:rPr>
          <w:rFonts w:ascii="Times New Roman" w:hAnsi="Times New Roman"/>
          <w:color w:val="4F6228" w:themeColor="accent3" w:themeShade="80"/>
          <w:sz w:val="24"/>
          <w:szCs w:val="24"/>
        </w:rPr>
        <w:t>Ceana</w:t>
      </w:r>
      <w:proofErr w:type="spellEnd"/>
      <w:r w:rsidRPr="00F42780">
        <w:rPr>
          <w:rFonts w:ascii="Times New Roman" w:hAnsi="Times New Roman"/>
          <w:color w:val="4F6228" w:themeColor="accent3" w:themeShade="80"/>
          <w:sz w:val="24"/>
          <w:szCs w:val="24"/>
        </w:rPr>
        <w:t xml:space="preserve"> M.P. &amp; </w:t>
      </w:r>
      <w:proofErr w:type="spellStart"/>
      <w:r w:rsidRPr="00F42780">
        <w:rPr>
          <w:rFonts w:ascii="Times New Roman" w:hAnsi="Times New Roman"/>
          <w:b/>
          <w:color w:val="4F6228" w:themeColor="accent3" w:themeShade="80"/>
          <w:sz w:val="24"/>
          <w:szCs w:val="24"/>
        </w:rPr>
        <w:t>Prema</w:t>
      </w:r>
      <w:proofErr w:type="spellEnd"/>
      <w:r w:rsidRPr="00F42780">
        <w:rPr>
          <w:rFonts w:ascii="Times New Roman" w:hAnsi="Times New Roman"/>
          <w:b/>
          <w:color w:val="4F6228" w:themeColor="accent3" w:themeShade="80"/>
          <w:sz w:val="24"/>
          <w:szCs w:val="24"/>
        </w:rPr>
        <w:t xml:space="preserve"> K.S.</w:t>
      </w:r>
      <w:r w:rsidR="000771B1" w:rsidRPr="00F42780">
        <w:rPr>
          <w:rFonts w:ascii="Times New Roman" w:hAnsi="Times New Roman"/>
          <w:b/>
          <w:color w:val="4F6228" w:themeColor="accent3" w:themeShade="80"/>
          <w:sz w:val="24"/>
          <w:szCs w:val="24"/>
        </w:rPr>
        <w:t xml:space="preserve"> (</w:t>
      </w:r>
      <w:r w:rsidR="000771B1" w:rsidRPr="00F42780">
        <w:rPr>
          <w:rFonts w:ascii="Times New Roman" w:hAnsi="Times New Roman"/>
          <w:color w:val="4F6228" w:themeColor="accent3" w:themeShade="80"/>
          <w:sz w:val="24"/>
          <w:szCs w:val="24"/>
        </w:rPr>
        <w:t>2013</w:t>
      </w:r>
      <w:r w:rsidR="00314D26">
        <w:rPr>
          <w:rFonts w:ascii="Times New Roman" w:hAnsi="Times New Roman"/>
          <w:color w:val="4F6228" w:themeColor="accent3" w:themeShade="80"/>
          <w:sz w:val="24"/>
          <w:szCs w:val="24"/>
        </w:rPr>
        <w:t>,</w:t>
      </w:r>
      <w:r w:rsidR="000771B1" w:rsidRPr="00F42780">
        <w:rPr>
          <w:rFonts w:ascii="Times New Roman" w:hAnsi="Times New Roman"/>
          <w:color w:val="4F6228" w:themeColor="accent3" w:themeShade="80"/>
          <w:sz w:val="24"/>
          <w:szCs w:val="24"/>
        </w:rPr>
        <w:t xml:space="preserve"> February)</w:t>
      </w:r>
      <w:r w:rsidRPr="00F42780">
        <w:rPr>
          <w:rFonts w:ascii="Times New Roman" w:hAnsi="Times New Roman"/>
          <w:b/>
          <w:color w:val="4F6228" w:themeColor="accent3" w:themeShade="80"/>
          <w:sz w:val="24"/>
          <w:szCs w:val="24"/>
        </w:rPr>
        <w:t>.</w:t>
      </w:r>
      <w:r w:rsidRPr="00F42780">
        <w:rPr>
          <w:rFonts w:ascii="Times New Roman" w:hAnsi="Times New Roman"/>
          <w:color w:val="4F6228" w:themeColor="accent3" w:themeShade="80"/>
          <w:sz w:val="24"/>
          <w:szCs w:val="24"/>
        </w:rPr>
        <w:t xml:space="preserve"> </w:t>
      </w:r>
      <w:r w:rsidRPr="00F42780">
        <w:rPr>
          <w:rFonts w:ascii="Times New Roman" w:hAnsi="Times New Roman"/>
          <w:i/>
          <w:color w:val="4F6228" w:themeColor="accent3" w:themeShade="80"/>
          <w:sz w:val="24"/>
          <w:szCs w:val="24"/>
        </w:rPr>
        <w:t xml:space="preserve">Morphological development in ESL learners. </w:t>
      </w:r>
      <w:r w:rsidRPr="00F42780">
        <w:rPr>
          <w:rFonts w:ascii="Times New Roman" w:hAnsi="Times New Roman"/>
          <w:color w:val="4F6228" w:themeColor="accent3" w:themeShade="80"/>
          <w:sz w:val="24"/>
          <w:szCs w:val="24"/>
        </w:rPr>
        <w:t>Scientific poster presented at ISHA 45</w:t>
      </w:r>
      <w:r w:rsidR="000771B1" w:rsidRPr="00F42780">
        <w:rPr>
          <w:rFonts w:ascii="Times New Roman" w:hAnsi="Times New Roman"/>
          <w:color w:val="4F6228" w:themeColor="accent3" w:themeShade="80"/>
          <w:sz w:val="24"/>
          <w:szCs w:val="24"/>
        </w:rPr>
        <w:t xml:space="preserve">, </w:t>
      </w:r>
      <w:r w:rsidRPr="00F42780">
        <w:rPr>
          <w:rFonts w:ascii="Times New Roman" w:hAnsi="Times New Roman"/>
          <w:color w:val="4F6228" w:themeColor="accent3" w:themeShade="80"/>
          <w:sz w:val="24"/>
          <w:szCs w:val="24"/>
        </w:rPr>
        <w:t xml:space="preserve">Chennai. </w:t>
      </w:r>
    </w:p>
    <w:p w:rsidR="003D755D" w:rsidRPr="00F42780" w:rsidRDefault="003D755D" w:rsidP="00E51175">
      <w:pPr>
        <w:pStyle w:val="ListParagraph"/>
        <w:spacing w:after="0" w:line="240" w:lineRule="auto"/>
        <w:jc w:val="both"/>
        <w:rPr>
          <w:rFonts w:ascii="Times New Roman" w:hAnsi="Times New Roman"/>
          <w:b/>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Y.V. Geetha</w:t>
      </w:r>
    </w:p>
    <w:p w:rsidR="003D755D" w:rsidRPr="00F42780" w:rsidRDefault="003D755D" w:rsidP="00E51175">
      <w:pPr>
        <w:pStyle w:val="ListParagraph"/>
        <w:numPr>
          <w:ilvl w:val="0"/>
          <w:numId w:val="32"/>
        </w:numPr>
        <w:spacing w:after="0" w:line="240" w:lineRule="auto"/>
        <w:jc w:val="both"/>
        <w:rPr>
          <w:rFonts w:ascii="Times New Roman" w:hAnsi="Times New Roman"/>
          <w:b/>
          <w:color w:val="000000" w:themeColor="text1"/>
          <w:sz w:val="24"/>
          <w:szCs w:val="24"/>
        </w:rPr>
      </w:pPr>
      <w:r w:rsidRPr="00F42780">
        <w:rPr>
          <w:rFonts w:ascii="Times New Roman" w:hAnsi="Times New Roman"/>
          <w:color w:val="000000" w:themeColor="text1"/>
          <w:sz w:val="24"/>
          <w:szCs w:val="24"/>
        </w:rPr>
        <w:t xml:space="preserve">Pravesh A. &amp; </w:t>
      </w:r>
      <w:r w:rsidRPr="00F42780">
        <w:rPr>
          <w:rFonts w:ascii="Times New Roman" w:hAnsi="Times New Roman"/>
          <w:b/>
          <w:color w:val="000000" w:themeColor="text1"/>
          <w:sz w:val="24"/>
          <w:szCs w:val="24"/>
        </w:rPr>
        <w:t>Y.V. Geetha</w:t>
      </w:r>
      <w:r w:rsidR="000771B1" w:rsidRPr="00F42780">
        <w:rPr>
          <w:rFonts w:ascii="Times New Roman" w:hAnsi="Times New Roman"/>
          <w:b/>
          <w:color w:val="000000" w:themeColor="text1"/>
          <w:sz w:val="24"/>
          <w:szCs w:val="24"/>
        </w:rPr>
        <w:t xml:space="preserve">. </w:t>
      </w:r>
      <w:r w:rsidR="000771B1" w:rsidRPr="00F42780">
        <w:rPr>
          <w:rFonts w:ascii="Times New Roman" w:hAnsi="Times New Roman"/>
          <w:color w:val="000000" w:themeColor="text1"/>
          <w:sz w:val="24"/>
          <w:szCs w:val="24"/>
        </w:rPr>
        <w:t>(2012</w:t>
      </w:r>
      <w:r w:rsidR="00314D26">
        <w:rPr>
          <w:rFonts w:ascii="Times New Roman" w:hAnsi="Times New Roman"/>
          <w:color w:val="000000" w:themeColor="text1"/>
          <w:sz w:val="24"/>
          <w:szCs w:val="24"/>
        </w:rPr>
        <w:t>,</w:t>
      </w:r>
      <w:r w:rsidR="000771B1" w:rsidRPr="00F42780">
        <w:rPr>
          <w:rFonts w:ascii="Times New Roman" w:hAnsi="Times New Roman"/>
          <w:color w:val="000000" w:themeColor="text1"/>
          <w:sz w:val="24"/>
          <w:szCs w:val="24"/>
        </w:rPr>
        <w:t xml:space="preserve"> July)</w:t>
      </w:r>
      <w:r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 xml:space="preserve">Relationship between stuttering management and predictors of treatment outcome </w:t>
      </w:r>
      <w:proofErr w:type="gramStart"/>
      <w:r w:rsidRPr="00F42780">
        <w:rPr>
          <w:rFonts w:ascii="Times New Roman" w:hAnsi="Times New Roman"/>
          <w:i/>
          <w:color w:val="000000" w:themeColor="text1"/>
          <w:sz w:val="24"/>
          <w:szCs w:val="24"/>
        </w:rPr>
        <w:t>In</w:t>
      </w:r>
      <w:proofErr w:type="gramEnd"/>
      <w:r w:rsidRPr="00F42780">
        <w:rPr>
          <w:rFonts w:ascii="Times New Roman" w:hAnsi="Times New Roman"/>
          <w:i/>
          <w:color w:val="000000" w:themeColor="text1"/>
          <w:sz w:val="24"/>
          <w:szCs w:val="24"/>
        </w:rPr>
        <w:t xml:space="preserve"> persons with stuttering</w:t>
      </w:r>
      <w:r w:rsidRPr="00F42780">
        <w:rPr>
          <w:rFonts w:ascii="Times New Roman" w:hAnsi="Times New Roman"/>
          <w:color w:val="000000" w:themeColor="text1"/>
          <w:sz w:val="24"/>
          <w:szCs w:val="24"/>
        </w:rPr>
        <w:t xml:space="preserve">. </w:t>
      </w:r>
      <w:r w:rsidR="000771B1" w:rsidRPr="00F42780">
        <w:rPr>
          <w:rFonts w:ascii="Times New Roman" w:hAnsi="Times New Roman"/>
          <w:color w:val="000000" w:themeColor="text1"/>
          <w:sz w:val="24"/>
          <w:szCs w:val="24"/>
        </w:rPr>
        <w:t xml:space="preserve">Presented at </w:t>
      </w:r>
      <w:r w:rsidRPr="00F42780">
        <w:rPr>
          <w:rFonts w:ascii="Times New Roman" w:hAnsi="Times New Roman"/>
          <w:color w:val="000000" w:themeColor="text1"/>
          <w:sz w:val="24"/>
          <w:szCs w:val="24"/>
        </w:rPr>
        <w:t>7</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World Congress on Fluency Disorders</w:t>
      </w:r>
      <w:r w:rsidR="000771B1" w:rsidRPr="00F42780">
        <w:rPr>
          <w:rFonts w:ascii="Times New Roman" w:hAnsi="Times New Roman"/>
          <w:color w:val="000000" w:themeColor="text1"/>
          <w:sz w:val="24"/>
          <w:szCs w:val="24"/>
        </w:rPr>
        <w:t xml:space="preserve">, </w:t>
      </w:r>
      <w:r w:rsidRPr="00F42780">
        <w:rPr>
          <w:rFonts w:ascii="Times New Roman" w:hAnsi="Times New Roman"/>
          <w:color w:val="000000" w:themeColor="text1"/>
          <w:sz w:val="24"/>
          <w:szCs w:val="24"/>
        </w:rPr>
        <w:t>Vinci International Convention Center, France</w:t>
      </w:r>
      <w:r w:rsidR="000771B1" w:rsidRPr="00F42780">
        <w:rPr>
          <w:rFonts w:ascii="Times New Roman" w:hAnsi="Times New Roman"/>
          <w:color w:val="000000" w:themeColor="text1"/>
          <w:sz w:val="24"/>
          <w:szCs w:val="24"/>
        </w:rPr>
        <w:t>.</w:t>
      </w:r>
      <w:r w:rsidRPr="00F42780">
        <w:rPr>
          <w:rFonts w:ascii="Times New Roman" w:hAnsi="Times New Roman"/>
          <w:color w:val="000000" w:themeColor="text1"/>
          <w:sz w:val="24"/>
          <w:szCs w:val="24"/>
        </w:rPr>
        <w:t xml:space="preserve"> </w:t>
      </w:r>
    </w:p>
    <w:p w:rsidR="000771B1" w:rsidRPr="00F42780" w:rsidRDefault="003D755D" w:rsidP="00E51175">
      <w:pPr>
        <w:pStyle w:val="ListParagraph"/>
        <w:numPr>
          <w:ilvl w:val="0"/>
          <w:numId w:val="32"/>
        </w:numPr>
        <w:spacing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Pravesh A. </w:t>
      </w:r>
      <w:r w:rsidRPr="00F42780">
        <w:rPr>
          <w:rFonts w:ascii="Times New Roman" w:hAnsi="Times New Roman"/>
          <w:b/>
          <w:color w:val="000000" w:themeColor="text1"/>
          <w:sz w:val="24"/>
          <w:szCs w:val="24"/>
        </w:rPr>
        <w:t>&amp; Y.V. Geetha</w:t>
      </w:r>
      <w:r w:rsidR="000771B1" w:rsidRPr="00F42780">
        <w:rPr>
          <w:rFonts w:ascii="Times New Roman" w:hAnsi="Times New Roman"/>
          <w:b/>
          <w:color w:val="000000" w:themeColor="text1"/>
          <w:sz w:val="24"/>
          <w:szCs w:val="24"/>
        </w:rPr>
        <w:t xml:space="preserve">. </w:t>
      </w:r>
      <w:r w:rsidR="000771B1" w:rsidRPr="00F42780">
        <w:rPr>
          <w:rFonts w:ascii="Times New Roman" w:hAnsi="Times New Roman"/>
          <w:color w:val="000000" w:themeColor="text1"/>
          <w:sz w:val="24"/>
          <w:szCs w:val="24"/>
        </w:rPr>
        <w:t>(2012</w:t>
      </w:r>
      <w:r w:rsidR="00314D26">
        <w:rPr>
          <w:rFonts w:ascii="Times New Roman" w:hAnsi="Times New Roman"/>
          <w:color w:val="000000" w:themeColor="text1"/>
          <w:sz w:val="24"/>
          <w:szCs w:val="24"/>
        </w:rPr>
        <w:t>,</w:t>
      </w:r>
      <w:r w:rsidR="000771B1" w:rsidRPr="00F42780">
        <w:rPr>
          <w:rFonts w:ascii="Times New Roman" w:hAnsi="Times New Roman"/>
          <w:color w:val="000000" w:themeColor="text1"/>
          <w:sz w:val="24"/>
          <w:szCs w:val="24"/>
        </w:rPr>
        <w:t xml:space="preserve"> July).</w:t>
      </w:r>
      <w:r w:rsidRPr="00F42780">
        <w:rPr>
          <w:rFonts w:ascii="Times New Roman" w:hAnsi="Times New Roman"/>
          <w:i/>
          <w:color w:val="000000" w:themeColor="text1"/>
          <w:sz w:val="24"/>
          <w:szCs w:val="24"/>
        </w:rPr>
        <w:t xml:space="preserve"> Differentiating recovered and very mild stutterers from non stutterers on speech naturalness</w:t>
      </w:r>
      <w:r w:rsidRPr="00F42780">
        <w:rPr>
          <w:rFonts w:ascii="Times New Roman" w:hAnsi="Times New Roman"/>
          <w:color w:val="000000" w:themeColor="text1"/>
          <w:sz w:val="24"/>
          <w:szCs w:val="24"/>
        </w:rPr>
        <w:t>.</w:t>
      </w:r>
      <w:r w:rsidRPr="00F42780">
        <w:rPr>
          <w:rFonts w:ascii="Times New Roman" w:hAnsi="Times New Roman"/>
          <w:color w:val="000000" w:themeColor="text1"/>
          <w:sz w:val="24"/>
          <w:szCs w:val="24"/>
          <w:vertAlign w:val="superscript"/>
        </w:rPr>
        <w:t xml:space="preserve"> </w:t>
      </w:r>
      <w:r w:rsidR="000771B1" w:rsidRPr="00F42780">
        <w:rPr>
          <w:rFonts w:ascii="Times New Roman" w:hAnsi="Times New Roman"/>
          <w:color w:val="000000" w:themeColor="text1"/>
          <w:sz w:val="24"/>
          <w:szCs w:val="24"/>
        </w:rPr>
        <w:t>Presented at 7</w:t>
      </w:r>
      <w:r w:rsidR="000771B1" w:rsidRPr="00F42780">
        <w:rPr>
          <w:rFonts w:ascii="Times New Roman" w:hAnsi="Times New Roman"/>
          <w:color w:val="000000" w:themeColor="text1"/>
          <w:sz w:val="24"/>
          <w:szCs w:val="24"/>
          <w:vertAlign w:val="superscript"/>
        </w:rPr>
        <w:t>th</w:t>
      </w:r>
      <w:r w:rsidR="000771B1" w:rsidRPr="00F42780">
        <w:rPr>
          <w:rFonts w:ascii="Times New Roman" w:hAnsi="Times New Roman"/>
          <w:color w:val="000000" w:themeColor="text1"/>
          <w:sz w:val="24"/>
          <w:szCs w:val="24"/>
        </w:rPr>
        <w:t xml:space="preserve"> World Congress on Fluency Disorders, Vinci International Convention Center, France. </w:t>
      </w:r>
    </w:p>
    <w:p w:rsidR="003D755D" w:rsidRPr="00F42780" w:rsidRDefault="003D755D" w:rsidP="00E51175">
      <w:pPr>
        <w:pStyle w:val="ListParagraph"/>
        <w:numPr>
          <w:ilvl w:val="0"/>
          <w:numId w:val="32"/>
        </w:numPr>
        <w:spacing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Pravesh A. &amp; </w:t>
      </w:r>
      <w:r w:rsidRPr="00F42780">
        <w:rPr>
          <w:rFonts w:ascii="Times New Roman" w:hAnsi="Times New Roman"/>
          <w:b/>
          <w:color w:val="000000" w:themeColor="text1"/>
          <w:sz w:val="24"/>
          <w:szCs w:val="24"/>
        </w:rPr>
        <w:t>Y.V. Geetha</w:t>
      </w:r>
      <w:r w:rsidR="000771B1" w:rsidRPr="00F42780">
        <w:rPr>
          <w:rFonts w:ascii="Times New Roman" w:hAnsi="Times New Roman"/>
          <w:b/>
          <w:color w:val="000000" w:themeColor="text1"/>
          <w:sz w:val="24"/>
          <w:szCs w:val="24"/>
        </w:rPr>
        <w:t xml:space="preserve">. </w:t>
      </w:r>
      <w:r w:rsidR="000771B1" w:rsidRPr="00F42780">
        <w:rPr>
          <w:rFonts w:ascii="Times New Roman" w:hAnsi="Times New Roman"/>
          <w:color w:val="000000" w:themeColor="text1"/>
          <w:sz w:val="24"/>
          <w:szCs w:val="24"/>
        </w:rPr>
        <w:t>(2012</w:t>
      </w:r>
      <w:r w:rsidR="00314D26">
        <w:rPr>
          <w:rFonts w:ascii="Times New Roman" w:hAnsi="Times New Roman"/>
          <w:color w:val="000000" w:themeColor="text1"/>
          <w:sz w:val="24"/>
          <w:szCs w:val="24"/>
        </w:rPr>
        <w:t>,</w:t>
      </w:r>
      <w:r w:rsidR="00314D26" w:rsidRPr="00314D26">
        <w:rPr>
          <w:rFonts w:ascii="Times New Roman" w:hAnsi="Times New Roman"/>
          <w:color w:val="000000" w:themeColor="text1"/>
          <w:sz w:val="24"/>
          <w:szCs w:val="24"/>
        </w:rPr>
        <w:t xml:space="preserve"> </w:t>
      </w:r>
      <w:r w:rsidR="00314D26" w:rsidRPr="00F42780">
        <w:rPr>
          <w:rFonts w:ascii="Times New Roman" w:hAnsi="Times New Roman"/>
          <w:color w:val="000000" w:themeColor="text1"/>
          <w:sz w:val="24"/>
          <w:szCs w:val="24"/>
        </w:rPr>
        <w:t>July</w:t>
      </w:r>
      <w:r w:rsidR="000771B1" w:rsidRPr="00F42780">
        <w:rPr>
          <w:rFonts w:ascii="Times New Roman" w:hAnsi="Times New Roman"/>
          <w:color w:val="000000" w:themeColor="text1"/>
          <w:sz w:val="24"/>
          <w:szCs w:val="24"/>
        </w:rPr>
        <w:t>)</w:t>
      </w:r>
      <w:r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Non-speech behaviors in adult stutterers following treatment: A self rating measure.</w:t>
      </w:r>
      <w:r w:rsidRPr="00F42780">
        <w:rPr>
          <w:rFonts w:ascii="Times New Roman" w:hAnsi="Times New Roman"/>
          <w:color w:val="000000" w:themeColor="text1"/>
          <w:sz w:val="24"/>
          <w:szCs w:val="24"/>
        </w:rPr>
        <w:t xml:space="preserve"> </w:t>
      </w:r>
      <w:r w:rsidR="000771B1" w:rsidRPr="00F42780">
        <w:rPr>
          <w:rFonts w:ascii="Times New Roman" w:hAnsi="Times New Roman"/>
          <w:color w:val="000000" w:themeColor="text1"/>
          <w:sz w:val="24"/>
          <w:szCs w:val="24"/>
        </w:rPr>
        <w:t>Presented at 7</w:t>
      </w:r>
      <w:r w:rsidR="000771B1" w:rsidRPr="00F42780">
        <w:rPr>
          <w:rFonts w:ascii="Times New Roman" w:hAnsi="Times New Roman"/>
          <w:color w:val="000000" w:themeColor="text1"/>
          <w:sz w:val="24"/>
          <w:szCs w:val="24"/>
          <w:vertAlign w:val="superscript"/>
        </w:rPr>
        <w:t>th</w:t>
      </w:r>
      <w:r w:rsidR="000771B1" w:rsidRPr="00F42780">
        <w:rPr>
          <w:rFonts w:ascii="Times New Roman" w:hAnsi="Times New Roman"/>
          <w:color w:val="000000" w:themeColor="text1"/>
          <w:sz w:val="24"/>
          <w:szCs w:val="24"/>
        </w:rPr>
        <w:t xml:space="preserve"> World Congress on Fluency Disorders, Vinci International Convention Center, France.</w:t>
      </w:r>
    </w:p>
    <w:p w:rsidR="000771B1" w:rsidRPr="00F42780" w:rsidRDefault="003D755D" w:rsidP="00E51175">
      <w:pPr>
        <w:pStyle w:val="ListParagraph"/>
        <w:numPr>
          <w:ilvl w:val="0"/>
          <w:numId w:val="32"/>
        </w:numPr>
        <w:spacing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Pravesh A. &amp; </w:t>
      </w:r>
      <w:r w:rsidRPr="00F42780">
        <w:rPr>
          <w:rFonts w:ascii="Times New Roman" w:hAnsi="Times New Roman"/>
          <w:b/>
          <w:color w:val="000000" w:themeColor="text1"/>
          <w:sz w:val="24"/>
          <w:szCs w:val="24"/>
        </w:rPr>
        <w:t>Y.V. Geetha</w:t>
      </w:r>
      <w:proofErr w:type="gramStart"/>
      <w:r w:rsidRPr="00F42780">
        <w:rPr>
          <w:rFonts w:ascii="Times New Roman" w:hAnsi="Times New Roman"/>
          <w:color w:val="000000" w:themeColor="text1"/>
          <w:sz w:val="24"/>
          <w:szCs w:val="24"/>
        </w:rPr>
        <w:t>.</w:t>
      </w:r>
      <w:r w:rsidR="000771B1" w:rsidRPr="00F42780">
        <w:rPr>
          <w:rFonts w:ascii="Times New Roman" w:hAnsi="Times New Roman"/>
          <w:color w:val="000000" w:themeColor="text1"/>
          <w:sz w:val="24"/>
          <w:szCs w:val="24"/>
        </w:rPr>
        <w:t>(</w:t>
      </w:r>
      <w:proofErr w:type="gramEnd"/>
      <w:r w:rsidR="000771B1" w:rsidRPr="00F42780">
        <w:rPr>
          <w:rFonts w:ascii="Times New Roman" w:hAnsi="Times New Roman"/>
          <w:color w:val="000000" w:themeColor="text1"/>
          <w:sz w:val="24"/>
          <w:szCs w:val="24"/>
        </w:rPr>
        <w:t xml:space="preserve"> 2012</w:t>
      </w:r>
      <w:r w:rsidR="00314D26">
        <w:rPr>
          <w:rFonts w:ascii="Times New Roman" w:hAnsi="Times New Roman"/>
          <w:color w:val="000000" w:themeColor="text1"/>
          <w:sz w:val="24"/>
          <w:szCs w:val="24"/>
        </w:rPr>
        <w:t>,</w:t>
      </w:r>
      <w:r w:rsidR="00314D26" w:rsidRPr="00314D26">
        <w:rPr>
          <w:rFonts w:ascii="Times New Roman" w:hAnsi="Times New Roman"/>
          <w:color w:val="000000" w:themeColor="text1"/>
          <w:sz w:val="24"/>
          <w:szCs w:val="24"/>
        </w:rPr>
        <w:t xml:space="preserve"> </w:t>
      </w:r>
      <w:r w:rsidR="00314D26" w:rsidRPr="00F42780">
        <w:rPr>
          <w:rFonts w:ascii="Times New Roman" w:hAnsi="Times New Roman"/>
          <w:color w:val="000000" w:themeColor="text1"/>
          <w:sz w:val="24"/>
          <w:szCs w:val="24"/>
        </w:rPr>
        <w:t>July</w:t>
      </w:r>
      <w:r w:rsidR="000771B1"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Speech naturalness in bilingual adults with stuttering following treatment.</w:t>
      </w:r>
      <w:r w:rsidRPr="00F42780">
        <w:rPr>
          <w:rFonts w:ascii="Times New Roman" w:hAnsi="Times New Roman"/>
          <w:color w:val="000000" w:themeColor="text1"/>
          <w:sz w:val="24"/>
          <w:szCs w:val="24"/>
        </w:rPr>
        <w:t xml:space="preserve"> </w:t>
      </w:r>
      <w:r w:rsidR="000771B1" w:rsidRPr="00F42780">
        <w:rPr>
          <w:rFonts w:ascii="Times New Roman" w:hAnsi="Times New Roman"/>
          <w:color w:val="000000" w:themeColor="text1"/>
          <w:sz w:val="24"/>
          <w:szCs w:val="24"/>
        </w:rPr>
        <w:t>Presented at 7</w:t>
      </w:r>
      <w:r w:rsidR="000771B1" w:rsidRPr="00F42780">
        <w:rPr>
          <w:rFonts w:ascii="Times New Roman" w:hAnsi="Times New Roman"/>
          <w:color w:val="000000" w:themeColor="text1"/>
          <w:sz w:val="24"/>
          <w:szCs w:val="24"/>
          <w:vertAlign w:val="superscript"/>
        </w:rPr>
        <w:t>th</w:t>
      </w:r>
      <w:r w:rsidR="000771B1" w:rsidRPr="00F42780">
        <w:rPr>
          <w:rFonts w:ascii="Times New Roman" w:hAnsi="Times New Roman"/>
          <w:color w:val="000000" w:themeColor="text1"/>
          <w:sz w:val="24"/>
          <w:szCs w:val="24"/>
        </w:rPr>
        <w:t xml:space="preserve"> World Congress on Fluency Disorders, Vinci International Convention Center, France.</w:t>
      </w:r>
    </w:p>
    <w:p w:rsidR="003D755D" w:rsidRPr="00F42780" w:rsidRDefault="003D755D" w:rsidP="000771B1">
      <w:pPr>
        <w:pStyle w:val="ListParagraph"/>
        <w:numPr>
          <w:ilvl w:val="0"/>
          <w:numId w:val="32"/>
        </w:numPr>
        <w:spacing w:after="0" w:line="240" w:lineRule="auto"/>
        <w:jc w:val="both"/>
        <w:rPr>
          <w:rFonts w:ascii="Times New Roman" w:hAnsi="Times New Roman"/>
          <w:b/>
          <w:color w:val="000000" w:themeColor="text1"/>
          <w:sz w:val="24"/>
          <w:szCs w:val="24"/>
        </w:rPr>
      </w:pPr>
      <w:proofErr w:type="spellStart"/>
      <w:r w:rsidRPr="00F42780">
        <w:rPr>
          <w:rFonts w:ascii="Times New Roman" w:hAnsi="Times New Roman"/>
          <w:color w:val="000000" w:themeColor="text1"/>
          <w:sz w:val="24"/>
          <w:szCs w:val="24"/>
        </w:rPr>
        <w:t>Reubin</w:t>
      </w:r>
      <w:proofErr w:type="spellEnd"/>
      <w:r w:rsidRPr="00F42780">
        <w:rPr>
          <w:rFonts w:ascii="Times New Roman" w:hAnsi="Times New Roman"/>
          <w:color w:val="000000" w:themeColor="text1"/>
          <w:sz w:val="24"/>
          <w:szCs w:val="24"/>
        </w:rPr>
        <w:t xml:space="preserve">, T. V. &amp; </w:t>
      </w:r>
      <w:r w:rsidRPr="00F42780">
        <w:rPr>
          <w:rFonts w:ascii="Times New Roman" w:hAnsi="Times New Roman"/>
          <w:b/>
          <w:color w:val="000000" w:themeColor="text1"/>
          <w:sz w:val="24"/>
          <w:szCs w:val="24"/>
        </w:rPr>
        <w:t>Geetha Y.V.</w:t>
      </w:r>
      <w:r w:rsidR="000771B1" w:rsidRPr="00F42780">
        <w:rPr>
          <w:rFonts w:ascii="Times New Roman" w:hAnsi="Times New Roman"/>
          <w:b/>
          <w:color w:val="000000" w:themeColor="text1"/>
          <w:sz w:val="24"/>
          <w:szCs w:val="24"/>
        </w:rPr>
        <w:t xml:space="preserve"> </w:t>
      </w:r>
      <w:r w:rsidR="000771B1" w:rsidRPr="00F42780">
        <w:rPr>
          <w:rFonts w:ascii="Times New Roman" w:hAnsi="Times New Roman"/>
          <w:color w:val="000000" w:themeColor="text1"/>
          <w:sz w:val="24"/>
          <w:szCs w:val="24"/>
        </w:rPr>
        <w:t>(2012</w:t>
      </w:r>
      <w:r w:rsidR="00314D26">
        <w:rPr>
          <w:rFonts w:ascii="Times New Roman" w:hAnsi="Times New Roman"/>
          <w:color w:val="000000" w:themeColor="text1"/>
          <w:sz w:val="24"/>
          <w:szCs w:val="24"/>
        </w:rPr>
        <w:t>,</w:t>
      </w:r>
      <w:r w:rsidR="00314D26" w:rsidRPr="00314D26">
        <w:rPr>
          <w:rFonts w:ascii="Times New Roman" w:hAnsi="Times New Roman"/>
          <w:color w:val="000000" w:themeColor="text1"/>
          <w:sz w:val="24"/>
          <w:szCs w:val="24"/>
        </w:rPr>
        <w:t xml:space="preserve"> </w:t>
      </w:r>
      <w:r w:rsidR="00314D26" w:rsidRPr="00F42780">
        <w:rPr>
          <w:rFonts w:ascii="Times New Roman" w:hAnsi="Times New Roman"/>
          <w:color w:val="000000" w:themeColor="text1"/>
          <w:sz w:val="24"/>
          <w:szCs w:val="24"/>
        </w:rPr>
        <w:t>November</w:t>
      </w:r>
      <w:r w:rsidR="000771B1" w:rsidRPr="00F42780">
        <w:rPr>
          <w:rFonts w:ascii="Times New Roman" w:hAnsi="Times New Roman"/>
          <w:color w:val="000000" w:themeColor="text1"/>
          <w:sz w:val="24"/>
          <w:szCs w:val="24"/>
        </w:rPr>
        <w:t>).</w:t>
      </w:r>
      <w:r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Mobile phone phobia in persons with stuttering – Indian scenario</w:t>
      </w:r>
      <w:r w:rsidR="000771B1" w:rsidRPr="00F42780">
        <w:rPr>
          <w:rFonts w:ascii="Times New Roman" w:hAnsi="Times New Roman"/>
          <w:i/>
          <w:color w:val="000000" w:themeColor="text1"/>
          <w:sz w:val="24"/>
          <w:szCs w:val="24"/>
        </w:rPr>
        <w:t xml:space="preserve">. </w:t>
      </w:r>
      <w:r w:rsidR="000771B1" w:rsidRPr="00F42780">
        <w:rPr>
          <w:rFonts w:ascii="Times New Roman" w:hAnsi="Times New Roman"/>
          <w:color w:val="000000" w:themeColor="text1"/>
          <w:sz w:val="24"/>
          <w:szCs w:val="24"/>
        </w:rPr>
        <w:t>P</w:t>
      </w:r>
      <w:r w:rsidRPr="00F42780">
        <w:rPr>
          <w:rFonts w:ascii="Times New Roman" w:hAnsi="Times New Roman"/>
          <w:color w:val="000000" w:themeColor="text1"/>
          <w:sz w:val="24"/>
          <w:szCs w:val="24"/>
        </w:rPr>
        <w:t>resented in the ASHA Convention, USA</w:t>
      </w:r>
    </w:p>
    <w:p w:rsidR="000771B1" w:rsidRPr="00F42780" w:rsidRDefault="000771B1" w:rsidP="00E51175">
      <w:pPr>
        <w:spacing w:after="0" w:line="240" w:lineRule="auto"/>
        <w:ind w:firstLine="36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N. Sreedevi</w:t>
      </w:r>
    </w:p>
    <w:p w:rsidR="00314D26" w:rsidRPr="00314D26" w:rsidRDefault="003D755D" w:rsidP="00314D26">
      <w:pPr>
        <w:pStyle w:val="ListParagraph"/>
        <w:numPr>
          <w:ilvl w:val="0"/>
          <w:numId w:val="13"/>
        </w:numPr>
        <w:spacing w:line="240" w:lineRule="auto"/>
        <w:jc w:val="both"/>
        <w:rPr>
          <w:rFonts w:ascii="Times New Roman" w:hAnsi="Times New Roman"/>
          <w:color w:val="000000" w:themeColor="text1"/>
          <w:sz w:val="24"/>
          <w:szCs w:val="24"/>
        </w:rPr>
      </w:pPr>
      <w:r w:rsidRPr="00F42780">
        <w:rPr>
          <w:rFonts w:ascii="Times New Roman" w:hAnsi="Times New Roman"/>
          <w:b/>
          <w:color w:val="000000" w:themeColor="text1"/>
          <w:sz w:val="24"/>
          <w:szCs w:val="24"/>
        </w:rPr>
        <w:t>Sreedevi, N.,</w:t>
      </w:r>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Smitha</w:t>
      </w:r>
      <w:proofErr w:type="spellEnd"/>
      <w:r w:rsidRPr="00F42780">
        <w:rPr>
          <w:rFonts w:ascii="Times New Roman" w:hAnsi="Times New Roman"/>
          <w:color w:val="000000" w:themeColor="text1"/>
          <w:sz w:val="24"/>
          <w:szCs w:val="24"/>
        </w:rPr>
        <w:t xml:space="preserve"> K Nair, </w:t>
      </w:r>
      <w:proofErr w:type="spellStart"/>
      <w:r w:rsidRPr="00F42780">
        <w:rPr>
          <w:rFonts w:ascii="Times New Roman" w:hAnsi="Times New Roman"/>
          <w:color w:val="000000" w:themeColor="text1"/>
          <w:sz w:val="24"/>
          <w:szCs w:val="24"/>
        </w:rPr>
        <w:t>Irfana</w:t>
      </w:r>
      <w:proofErr w:type="spellEnd"/>
      <w:r w:rsidRPr="00F42780">
        <w:rPr>
          <w:rFonts w:ascii="Times New Roman" w:hAnsi="Times New Roman"/>
          <w:color w:val="000000" w:themeColor="text1"/>
          <w:sz w:val="24"/>
          <w:szCs w:val="24"/>
        </w:rPr>
        <w:t xml:space="preserve">, M., &amp; </w:t>
      </w:r>
      <w:proofErr w:type="spellStart"/>
      <w:r w:rsidRPr="00F42780">
        <w:rPr>
          <w:rFonts w:ascii="Times New Roman" w:hAnsi="Times New Roman"/>
          <w:color w:val="000000" w:themeColor="text1"/>
          <w:sz w:val="24"/>
          <w:szCs w:val="24"/>
        </w:rPr>
        <w:t>Nimisha</w:t>
      </w:r>
      <w:proofErr w:type="spellEnd"/>
      <w:r w:rsidRPr="00F42780">
        <w:rPr>
          <w:rFonts w:ascii="Times New Roman" w:hAnsi="Times New Roman"/>
          <w:color w:val="000000" w:themeColor="text1"/>
          <w:sz w:val="24"/>
          <w:szCs w:val="24"/>
        </w:rPr>
        <w:t xml:space="preserve"> Raj (2012</w:t>
      </w:r>
      <w:r w:rsidR="00314D26">
        <w:rPr>
          <w:rFonts w:ascii="Times New Roman" w:hAnsi="Times New Roman"/>
          <w:color w:val="000000" w:themeColor="text1"/>
          <w:sz w:val="24"/>
          <w:szCs w:val="24"/>
        </w:rPr>
        <w:t>,</w:t>
      </w:r>
      <w:r w:rsidR="00314D26" w:rsidRPr="00314D26">
        <w:rPr>
          <w:rFonts w:ascii="Times New Roman" w:hAnsi="Times New Roman"/>
          <w:color w:val="000000" w:themeColor="text1"/>
          <w:sz w:val="24"/>
          <w:szCs w:val="24"/>
        </w:rPr>
        <w:t xml:space="preserve"> </w:t>
      </w:r>
      <w:r w:rsidR="00314D26" w:rsidRPr="00F42780">
        <w:rPr>
          <w:rFonts w:ascii="Times New Roman" w:hAnsi="Times New Roman"/>
          <w:color w:val="000000" w:themeColor="text1"/>
          <w:sz w:val="24"/>
          <w:szCs w:val="24"/>
        </w:rPr>
        <w:t>July</w:t>
      </w:r>
      <w:r w:rsidRPr="00F42780">
        <w:rPr>
          <w:rFonts w:ascii="Times New Roman" w:hAnsi="Times New Roman"/>
          <w:color w:val="000000" w:themeColor="text1"/>
          <w:sz w:val="24"/>
          <w:szCs w:val="24"/>
        </w:rPr>
        <w:t>).</w:t>
      </w:r>
      <w:r w:rsidR="00147119"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 xml:space="preserve">F2 Locus Equation: As an index for measuring </w:t>
      </w:r>
      <w:proofErr w:type="spellStart"/>
      <w:r w:rsidRPr="00F42780">
        <w:rPr>
          <w:rFonts w:ascii="Times New Roman" w:hAnsi="Times New Roman"/>
          <w:i/>
          <w:color w:val="000000" w:themeColor="text1"/>
          <w:sz w:val="24"/>
          <w:szCs w:val="24"/>
        </w:rPr>
        <w:t>coarticulation</w:t>
      </w:r>
      <w:proofErr w:type="spellEnd"/>
      <w:r w:rsidRPr="00F42780">
        <w:rPr>
          <w:rFonts w:ascii="Times New Roman" w:hAnsi="Times New Roman"/>
          <w:i/>
          <w:color w:val="000000" w:themeColor="text1"/>
          <w:sz w:val="24"/>
          <w:szCs w:val="24"/>
        </w:rPr>
        <w:t xml:space="preserve"> in cochlear </w:t>
      </w:r>
      <w:proofErr w:type="spellStart"/>
      <w:r w:rsidRPr="00F42780">
        <w:rPr>
          <w:rFonts w:ascii="Times New Roman" w:hAnsi="Times New Roman"/>
          <w:i/>
          <w:color w:val="000000" w:themeColor="text1"/>
          <w:sz w:val="24"/>
          <w:szCs w:val="24"/>
        </w:rPr>
        <w:t>implantees</w:t>
      </w:r>
      <w:proofErr w:type="spellEnd"/>
      <w:r w:rsidRPr="00F42780">
        <w:rPr>
          <w:rFonts w:ascii="Times New Roman" w:hAnsi="Times New Roman"/>
          <w:i/>
          <w:color w:val="000000" w:themeColor="text1"/>
          <w:sz w:val="24"/>
          <w:szCs w:val="24"/>
        </w:rPr>
        <w:t xml:space="preserve"> and hearing aid users</w:t>
      </w:r>
      <w:r w:rsidRPr="00F42780">
        <w:rPr>
          <w:rFonts w:ascii="Times New Roman" w:hAnsi="Times New Roman"/>
          <w:color w:val="000000" w:themeColor="text1"/>
          <w:sz w:val="24"/>
          <w:szCs w:val="24"/>
        </w:rPr>
        <w:t xml:space="preserve">. </w:t>
      </w:r>
      <w:r w:rsidR="00147119" w:rsidRPr="00F42780">
        <w:rPr>
          <w:rFonts w:ascii="Times New Roman" w:hAnsi="Times New Roman"/>
          <w:color w:val="000000" w:themeColor="text1"/>
          <w:sz w:val="24"/>
          <w:szCs w:val="24"/>
        </w:rPr>
        <w:t xml:space="preserve">Presented in </w:t>
      </w:r>
      <w:r w:rsidRPr="00F42780">
        <w:rPr>
          <w:rFonts w:ascii="Times New Roman" w:hAnsi="Times New Roman"/>
          <w:color w:val="000000" w:themeColor="text1"/>
          <w:sz w:val="24"/>
          <w:szCs w:val="24"/>
        </w:rPr>
        <w:t xml:space="preserve">the National seminar on Speech synthesis and its </w:t>
      </w:r>
      <w:r w:rsidRPr="00F42780">
        <w:rPr>
          <w:rFonts w:ascii="Times New Roman" w:hAnsi="Times New Roman"/>
          <w:color w:val="000000" w:themeColor="text1"/>
          <w:sz w:val="24"/>
          <w:szCs w:val="24"/>
        </w:rPr>
        <w:lastRenderedPageBreak/>
        <w:t>applications. Dept of Linguistics, University of Kerala, LDC-Il, CII</w:t>
      </w:r>
      <w:r w:rsidR="00147119" w:rsidRPr="00F42780">
        <w:rPr>
          <w:rFonts w:ascii="Times New Roman" w:hAnsi="Times New Roman"/>
          <w:color w:val="000000" w:themeColor="text1"/>
          <w:sz w:val="24"/>
          <w:szCs w:val="24"/>
        </w:rPr>
        <w:t>L,</w:t>
      </w:r>
      <w:r w:rsidRPr="00F42780">
        <w:rPr>
          <w:rFonts w:ascii="Times New Roman" w:hAnsi="Times New Roman"/>
          <w:color w:val="000000" w:themeColor="text1"/>
          <w:sz w:val="24"/>
          <w:szCs w:val="24"/>
        </w:rPr>
        <w:t xml:space="preserve"> Mysore and Kerala State IT Mission, Govt. of Kerala, </w:t>
      </w:r>
      <w:proofErr w:type="spellStart"/>
      <w:r w:rsidRPr="00F42780">
        <w:rPr>
          <w:rFonts w:ascii="Times New Roman" w:hAnsi="Times New Roman"/>
          <w:color w:val="000000" w:themeColor="text1"/>
          <w:sz w:val="24"/>
          <w:szCs w:val="24"/>
        </w:rPr>
        <w:t>Thiruvananthapuram</w:t>
      </w:r>
      <w:proofErr w:type="spellEnd"/>
      <w:r w:rsidRPr="00F42780">
        <w:rPr>
          <w:rFonts w:ascii="Times New Roman" w:hAnsi="Times New Roman"/>
          <w:color w:val="000000" w:themeColor="text1"/>
          <w:sz w:val="24"/>
          <w:szCs w:val="24"/>
        </w:rPr>
        <w:t>.</w:t>
      </w:r>
    </w:p>
    <w:p w:rsidR="00314D26" w:rsidRPr="00314D26" w:rsidRDefault="003D755D" w:rsidP="00314D26">
      <w:pPr>
        <w:pStyle w:val="ListParagraph"/>
        <w:numPr>
          <w:ilvl w:val="0"/>
          <w:numId w:val="13"/>
        </w:numPr>
        <w:spacing w:line="240" w:lineRule="auto"/>
        <w:jc w:val="both"/>
        <w:rPr>
          <w:rFonts w:ascii="Times New Roman" w:hAnsi="Times New Roman"/>
          <w:color w:val="000000" w:themeColor="text1"/>
          <w:sz w:val="24"/>
          <w:szCs w:val="24"/>
        </w:rPr>
      </w:pPr>
      <w:r w:rsidRPr="00F42780">
        <w:rPr>
          <w:rFonts w:ascii="Times New Roman" w:hAnsi="Times New Roman"/>
          <w:b/>
          <w:color w:val="000000" w:themeColor="text1"/>
          <w:sz w:val="24"/>
          <w:szCs w:val="24"/>
        </w:rPr>
        <w:t>Sreedevi, N.,</w:t>
      </w:r>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Vikas</w:t>
      </w:r>
      <w:proofErr w:type="spellEnd"/>
      <w:r w:rsidRPr="00F42780">
        <w:rPr>
          <w:rFonts w:ascii="Times New Roman" w:hAnsi="Times New Roman"/>
          <w:color w:val="000000" w:themeColor="text1"/>
          <w:sz w:val="24"/>
          <w:szCs w:val="24"/>
        </w:rPr>
        <w:t xml:space="preserve">, M. D., &amp; </w:t>
      </w:r>
      <w:proofErr w:type="spellStart"/>
      <w:r w:rsidRPr="00F42780">
        <w:rPr>
          <w:rFonts w:ascii="Times New Roman" w:hAnsi="Times New Roman"/>
          <w:color w:val="000000" w:themeColor="text1"/>
          <w:sz w:val="24"/>
          <w:szCs w:val="24"/>
        </w:rPr>
        <w:t>Smitha</w:t>
      </w:r>
      <w:proofErr w:type="spellEnd"/>
      <w:r w:rsidRPr="00F42780">
        <w:rPr>
          <w:rFonts w:ascii="Times New Roman" w:hAnsi="Times New Roman"/>
          <w:color w:val="000000" w:themeColor="text1"/>
          <w:sz w:val="24"/>
          <w:szCs w:val="24"/>
        </w:rPr>
        <w:t xml:space="preserve"> K Nair (2012</w:t>
      </w:r>
      <w:r w:rsidR="00314D26">
        <w:rPr>
          <w:rFonts w:ascii="Times New Roman" w:hAnsi="Times New Roman"/>
          <w:color w:val="000000" w:themeColor="text1"/>
          <w:sz w:val="24"/>
          <w:szCs w:val="24"/>
        </w:rPr>
        <w:t>,</w:t>
      </w:r>
      <w:r w:rsidR="00314D26" w:rsidRPr="00314D26">
        <w:rPr>
          <w:rFonts w:ascii="Times New Roman" w:hAnsi="Times New Roman"/>
          <w:color w:val="000000" w:themeColor="text1"/>
          <w:sz w:val="24"/>
          <w:szCs w:val="24"/>
        </w:rPr>
        <w:t xml:space="preserve"> </w:t>
      </w:r>
      <w:r w:rsidR="00314D26" w:rsidRPr="00F42780">
        <w:rPr>
          <w:rFonts w:ascii="Times New Roman" w:hAnsi="Times New Roman"/>
          <w:color w:val="000000" w:themeColor="text1"/>
          <w:sz w:val="24"/>
          <w:szCs w:val="24"/>
        </w:rPr>
        <w:t>December</w:t>
      </w:r>
      <w:r w:rsidRPr="00F42780">
        <w:rPr>
          <w:rFonts w:ascii="Times New Roman" w:hAnsi="Times New Roman"/>
          <w:color w:val="000000" w:themeColor="text1"/>
          <w:sz w:val="24"/>
          <w:szCs w:val="24"/>
        </w:rPr>
        <w:t>).</w:t>
      </w:r>
      <w:r w:rsidR="00147119"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Frequency of occurrence of phonemes in Kannada: A comparative study between two dialects</w:t>
      </w:r>
      <w:r w:rsidR="00147119" w:rsidRPr="00F42780">
        <w:rPr>
          <w:rFonts w:ascii="Times New Roman" w:hAnsi="Times New Roman"/>
          <w:i/>
          <w:color w:val="000000" w:themeColor="text1"/>
          <w:sz w:val="24"/>
          <w:szCs w:val="24"/>
        </w:rPr>
        <w:t xml:space="preserve">. </w:t>
      </w:r>
      <w:r w:rsidR="00147119" w:rsidRPr="00F42780">
        <w:rPr>
          <w:rFonts w:ascii="Times New Roman" w:hAnsi="Times New Roman"/>
          <w:color w:val="000000" w:themeColor="text1"/>
          <w:sz w:val="24"/>
          <w:szCs w:val="24"/>
        </w:rPr>
        <w:t xml:space="preserve">Presented in </w:t>
      </w:r>
      <w:r w:rsidRPr="00F42780">
        <w:rPr>
          <w:rFonts w:ascii="Times New Roman" w:hAnsi="Times New Roman"/>
          <w:color w:val="000000" w:themeColor="text1"/>
          <w:sz w:val="24"/>
          <w:szCs w:val="24"/>
        </w:rPr>
        <w:t>National Symposium on Acoustics (NSA – 2012). KSR Institute for Engineering and Technology &amp; Acoustical Society of India, Erode.</w:t>
      </w:r>
    </w:p>
    <w:p w:rsidR="003D755D" w:rsidRPr="00F42780" w:rsidRDefault="003D755D" w:rsidP="00147119">
      <w:pPr>
        <w:pStyle w:val="ListParagraph"/>
        <w:numPr>
          <w:ilvl w:val="0"/>
          <w:numId w:val="13"/>
        </w:numPr>
        <w:spacing w:after="0" w:line="240" w:lineRule="auto"/>
        <w:jc w:val="both"/>
        <w:rPr>
          <w:rFonts w:ascii="Times New Roman" w:hAnsi="Times New Roman"/>
          <w:b/>
          <w:color w:val="000000" w:themeColor="text1"/>
          <w:sz w:val="24"/>
          <w:szCs w:val="24"/>
        </w:rPr>
      </w:pPr>
      <w:proofErr w:type="spellStart"/>
      <w:r w:rsidRPr="00F42780">
        <w:rPr>
          <w:rFonts w:ascii="Times New Roman" w:hAnsi="Times New Roman"/>
          <w:color w:val="000000" w:themeColor="text1"/>
          <w:sz w:val="24"/>
          <w:szCs w:val="24"/>
        </w:rPr>
        <w:t>Shilpa</w:t>
      </w:r>
      <w:proofErr w:type="spellEnd"/>
      <w:r w:rsidRPr="00F42780">
        <w:rPr>
          <w:rFonts w:ascii="Times New Roman" w:hAnsi="Times New Roman"/>
          <w:color w:val="000000" w:themeColor="text1"/>
          <w:sz w:val="24"/>
          <w:szCs w:val="24"/>
        </w:rPr>
        <w:t xml:space="preserve"> N., </w:t>
      </w:r>
      <w:proofErr w:type="spellStart"/>
      <w:r w:rsidRPr="00F42780">
        <w:rPr>
          <w:rFonts w:ascii="Times New Roman" w:hAnsi="Times New Roman"/>
          <w:color w:val="000000" w:themeColor="text1"/>
          <w:sz w:val="24"/>
          <w:szCs w:val="24"/>
        </w:rPr>
        <w:t>Shruthi</w:t>
      </w:r>
      <w:proofErr w:type="spellEnd"/>
      <w:r w:rsidRPr="00F42780">
        <w:rPr>
          <w:rFonts w:ascii="Times New Roman" w:hAnsi="Times New Roman"/>
          <w:color w:val="000000" w:themeColor="text1"/>
          <w:sz w:val="24"/>
          <w:szCs w:val="24"/>
        </w:rPr>
        <w:t xml:space="preserve"> R.V. &amp; </w:t>
      </w:r>
      <w:proofErr w:type="spellStart"/>
      <w:r w:rsidRPr="00F42780">
        <w:rPr>
          <w:rFonts w:ascii="Times New Roman" w:hAnsi="Times New Roman"/>
          <w:b/>
          <w:color w:val="000000" w:themeColor="text1"/>
          <w:sz w:val="24"/>
          <w:szCs w:val="24"/>
        </w:rPr>
        <w:t>Sreedevi</w:t>
      </w:r>
      <w:proofErr w:type="spellEnd"/>
      <w:r w:rsidRPr="00F42780">
        <w:rPr>
          <w:rFonts w:ascii="Times New Roman" w:hAnsi="Times New Roman"/>
          <w:b/>
          <w:color w:val="000000" w:themeColor="text1"/>
          <w:sz w:val="24"/>
          <w:szCs w:val="24"/>
        </w:rPr>
        <w:t xml:space="preserve"> N</w:t>
      </w:r>
      <w:proofErr w:type="gramStart"/>
      <w:r w:rsidRPr="00314D26">
        <w:rPr>
          <w:rFonts w:ascii="Times New Roman" w:hAnsi="Times New Roman"/>
          <w:b/>
          <w:color w:val="000000" w:themeColor="text1"/>
          <w:sz w:val="24"/>
          <w:szCs w:val="24"/>
        </w:rPr>
        <w:t>.</w:t>
      </w:r>
      <w:r w:rsidR="00147119" w:rsidRPr="00314D26">
        <w:rPr>
          <w:rFonts w:ascii="Times New Roman" w:hAnsi="Times New Roman"/>
          <w:color w:val="000000" w:themeColor="text1"/>
          <w:sz w:val="24"/>
          <w:szCs w:val="24"/>
        </w:rPr>
        <w:t>(</w:t>
      </w:r>
      <w:proofErr w:type="gramEnd"/>
      <w:r w:rsidR="00147119" w:rsidRPr="00314D26">
        <w:rPr>
          <w:rFonts w:ascii="Times New Roman" w:hAnsi="Times New Roman"/>
          <w:color w:val="000000" w:themeColor="text1"/>
          <w:sz w:val="24"/>
          <w:szCs w:val="24"/>
        </w:rPr>
        <w:t xml:space="preserve"> 2013</w:t>
      </w:r>
      <w:r w:rsidR="00314D26">
        <w:rPr>
          <w:rFonts w:ascii="Times New Roman" w:hAnsi="Times New Roman"/>
          <w:color w:val="000000" w:themeColor="text1"/>
          <w:sz w:val="24"/>
          <w:szCs w:val="24"/>
        </w:rPr>
        <w:t>,</w:t>
      </w:r>
      <w:r w:rsidR="00314D26" w:rsidRPr="00314D26">
        <w:rPr>
          <w:rFonts w:ascii="Times New Roman" w:hAnsi="Times New Roman"/>
          <w:color w:val="000000" w:themeColor="text1"/>
          <w:sz w:val="24"/>
          <w:szCs w:val="24"/>
        </w:rPr>
        <w:t xml:space="preserve"> February</w:t>
      </w:r>
      <w:r w:rsidR="00147119" w:rsidRPr="00314D26">
        <w:rPr>
          <w:rFonts w:ascii="Times New Roman" w:hAnsi="Times New Roman"/>
          <w:color w:val="000000" w:themeColor="text1"/>
          <w:sz w:val="24"/>
          <w:szCs w:val="24"/>
        </w:rPr>
        <w:t>)</w:t>
      </w:r>
      <w:r w:rsidR="00147119" w:rsidRPr="00F42780">
        <w:rPr>
          <w:rFonts w:ascii="Times New Roman" w:hAnsi="Times New Roman"/>
          <w:i/>
          <w:color w:val="000000" w:themeColor="text1"/>
          <w:sz w:val="24"/>
          <w:szCs w:val="24"/>
        </w:rPr>
        <w:t>.</w:t>
      </w:r>
      <w:r w:rsidRPr="00F42780">
        <w:rPr>
          <w:rFonts w:ascii="Times New Roman" w:hAnsi="Times New Roman"/>
          <w:i/>
          <w:color w:val="000000" w:themeColor="text1"/>
          <w:sz w:val="24"/>
          <w:szCs w:val="24"/>
        </w:rPr>
        <w:t xml:space="preserve"> Emergence of phonological Awareness in bilingual children</w:t>
      </w:r>
      <w:r w:rsidRPr="00F42780">
        <w:rPr>
          <w:rFonts w:ascii="Times New Roman" w:hAnsi="Times New Roman"/>
          <w:color w:val="000000" w:themeColor="text1"/>
          <w:sz w:val="24"/>
          <w:szCs w:val="24"/>
        </w:rPr>
        <w:t xml:space="preserve">. </w:t>
      </w:r>
      <w:r w:rsidR="00147119" w:rsidRPr="00F42780">
        <w:rPr>
          <w:rFonts w:ascii="Times New Roman" w:hAnsi="Times New Roman"/>
          <w:color w:val="000000" w:themeColor="text1"/>
          <w:sz w:val="24"/>
          <w:szCs w:val="24"/>
        </w:rPr>
        <w:t xml:space="preserve">Poster presented at </w:t>
      </w:r>
      <w:r w:rsidRPr="00F42780">
        <w:rPr>
          <w:rFonts w:ascii="Times New Roman" w:hAnsi="Times New Roman"/>
          <w:color w:val="000000" w:themeColor="text1"/>
          <w:sz w:val="24"/>
          <w:szCs w:val="24"/>
        </w:rPr>
        <w:t>45</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ISHACON, Chennai.</w:t>
      </w:r>
      <w:r w:rsidR="00147119" w:rsidRPr="00F42780">
        <w:rPr>
          <w:rFonts w:ascii="Times New Roman" w:hAnsi="Times New Roman"/>
          <w:b/>
          <w:color w:val="000000" w:themeColor="text1"/>
          <w:sz w:val="24"/>
          <w:szCs w:val="24"/>
        </w:rPr>
        <w:t xml:space="preserve"> </w:t>
      </w:r>
    </w:p>
    <w:p w:rsidR="00147119" w:rsidRPr="00F42780" w:rsidRDefault="00147119" w:rsidP="00E51175">
      <w:pPr>
        <w:spacing w:after="0" w:line="240" w:lineRule="auto"/>
        <w:ind w:firstLine="36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Mr. R. Rajasudhakar</w:t>
      </w:r>
    </w:p>
    <w:p w:rsidR="003D755D" w:rsidRPr="00F42780" w:rsidRDefault="003D755D" w:rsidP="00E51175">
      <w:pPr>
        <w:pStyle w:val="ListParagraph"/>
        <w:numPr>
          <w:ilvl w:val="0"/>
          <w:numId w:val="13"/>
        </w:numPr>
        <w:spacing w:after="0" w:line="240" w:lineRule="auto"/>
        <w:jc w:val="both"/>
        <w:rPr>
          <w:rFonts w:ascii="Times New Roman" w:hAnsi="Times New Roman"/>
          <w:b/>
          <w:i/>
          <w:color w:val="000000" w:themeColor="text1"/>
          <w:sz w:val="24"/>
          <w:szCs w:val="24"/>
          <w:u w:val="single"/>
        </w:rPr>
      </w:pPr>
      <w:r w:rsidRPr="00F42780">
        <w:rPr>
          <w:rFonts w:ascii="Times New Roman" w:hAnsi="Times New Roman"/>
          <w:b/>
          <w:color w:val="000000"/>
          <w:sz w:val="24"/>
          <w:szCs w:val="24"/>
        </w:rPr>
        <w:t>Rajasudhakar R. &amp; L. C. Sachin</w:t>
      </w:r>
      <w:r w:rsidRPr="00F42780">
        <w:rPr>
          <w:rFonts w:ascii="Times New Roman" w:hAnsi="Times New Roman"/>
          <w:color w:val="000000"/>
          <w:sz w:val="24"/>
          <w:szCs w:val="24"/>
        </w:rPr>
        <w:t>.</w:t>
      </w:r>
      <w:r w:rsidR="008C09ED">
        <w:rPr>
          <w:rFonts w:ascii="Times New Roman" w:hAnsi="Times New Roman"/>
          <w:color w:val="000000"/>
          <w:sz w:val="24"/>
          <w:szCs w:val="24"/>
        </w:rPr>
        <w:t xml:space="preserve"> </w:t>
      </w:r>
      <w:r w:rsidR="00147119" w:rsidRPr="00F42780">
        <w:rPr>
          <w:rFonts w:ascii="Times New Roman" w:hAnsi="Times New Roman"/>
          <w:color w:val="000000"/>
          <w:sz w:val="24"/>
          <w:szCs w:val="24"/>
        </w:rPr>
        <w:t>(2012</w:t>
      </w:r>
      <w:r w:rsidR="00314D26">
        <w:rPr>
          <w:rFonts w:ascii="Times New Roman" w:hAnsi="Times New Roman"/>
          <w:color w:val="000000"/>
          <w:sz w:val="24"/>
          <w:szCs w:val="24"/>
        </w:rPr>
        <w:t xml:space="preserve">, </w:t>
      </w:r>
      <w:r w:rsidR="00314D26" w:rsidRPr="00F42780">
        <w:rPr>
          <w:rFonts w:ascii="Times New Roman" w:hAnsi="Times New Roman"/>
          <w:color w:val="000000"/>
          <w:sz w:val="24"/>
          <w:szCs w:val="24"/>
        </w:rPr>
        <w:t>December</w:t>
      </w:r>
      <w:r w:rsidR="00147119" w:rsidRPr="00F42780">
        <w:rPr>
          <w:rFonts w:ascii="Times New Roman" w:hAnsi="Times New Roman"/>
          <w:color w:val="000000"/>
          <w:sz w:val="24"/>
          <w:szCs w:val="24"/>
        </w:rPr>
        <w:t>).</w:t>
      </w:r>
      <w:r w:rsidRPr="00F42780">
        <w:rPr>
          <w:rFonts w:ascii="Times New Roman" w:hAnsi="Times New Roman"/>
          <w:color w:val="000000"/>
          <w:sz w:val="24"/>
          <w:szCs w:val="24"/>
        </w:rPr>
        <w:t xml:space="preserve"> </w:t>
      </w:r>
      <w:r w:rsidRPr="00F42780">
        <w:rPr>
          <w:rFonts w:ascii="Times New Roman" w:hAnsi="Times New Roman"/>
          <w:i/>
          <w:iCs/>
          <w:color w:val="000000"/>
          <w:sz w:val="24"/>
          <w:szCs w:val="24"/>
        </w:rPr>
        <w:t xml:space="preserve">Time dose in daily and weekly speech of primary school teachers: An ambulatory phonation monitor study. </w:t>
      </w:r>
      <w:r w:rsidRPr="00F42780">
        <w:rPr>
          <w:rFonts w:ascii="Times New Roman" w:hAnsi="Times New Roman"/>
          <w:iCs/>
          <w:color w:val="000000"/>
          <w:sz w:val="24"/>
          <w:szCs w:val="24"/>
        </w:rPr>
        <w:t>Presented at the</w:t>
      </w:r>
      <w:r w:rsidRPr="00F42780">
        <w:rPr>
          <w:rFonts w:ascii="Times New Roman" w:hAnsi="Times New Roman"/>
          <w:i/>
          <w:iCs/>
          <w:color w:val="000000"/>
          <w:sz w:val="24"/>
          <w:szCs w:val="24"/>
        </w:rPr>
        <w:t xml:space="preserve"> </w:t>
      </w:r>
      <w:r w:rsidRPr="00F42780">
        <w:rPr>
          <w:rFonts w:ascii="Times New Roman" w:hAnsi="Times New Roman"/>
          <w:color w:val="000000"/>
          <w:sz w:val="24"/>
          <w:szCs w:val="24"/>
        </w:rPr>
        <w:t>National Symposium on Acoustics (NSA-</w:t>
      </w:r>
      <w:r w:rsidRPr="00F42780">
        <w:rPr>
          <w:rFonts w:ascii="Times New Roman" w:hAnsi="Times New Roman"/>
          <w:color w:val="000000" w:themeColor="text1"/>
          <w:sz w:val="24"/>
          <w:szCs w:val="24"/>
        </w:rPr>
        <w:t xml:space="preserve">2012), </w:t>
      </w:r>
      <w:proofErr w:type="spellStart"/>
      <w:r w:rsidRPr="00F42780">
        <w:rPr>
          <w:rFonts w:ascii="Times New Roman" w:hAnsi="Times New Roman"/>
          <w:color w:val="000000" w:themeColor="text1"/>
          <w:sz w:val="24"/>
          <w:szCs w:val="24"/>
        </w:rPr>
        <w:t>Tiruchengode</w:t>
      </w:r>
      <w:proofErr w:type="spellEnd"/>
      <w:r w:rsidRPr="00F42780">
        <w:rPr>
          <w:rFonts w:ascii="Times New Roman" w:hAnsi="Times New Roman"/>
          <w:color w:val="000000" w:themeColor="text1"/>
          <w:sz w:val="24"/>
          <w:szCs w:val="24"/>
        </w:rPr>
        <w:t xml:space="preserve">, </w:t>
      </w:r>
      <w:proofErr w:type="spellStart"/>
      <w:proofErr w:type="gramStart"/>
      <w:r w:rsidRPr="00F42780">
        <w:rPr>
          <w:rFonts w:ascii="Times New Roman" w:hAnsi="Times New Roman"/>
          <w:color w:val="000000" w:themeColor="text1"/>
          <w:sz w:val="24"/>
          <w:szCs w:val="24"/>
        </w:rPr>
        <w:t>T</w:t>
      </w:r>
      <w:r w:rsidR="00147119" w:rsidRPr="00F42780">
        <w:rPr>
          <w:rFonts w:ascii="Times New Roman" w:hAnsi="Times New Roman"/>
          <w:color w:val="000000" w:themeColor="text1"/>
          <w:sz w:val="24"/>
          <w:szCs w:val="24"/>
        </w:rPr>
        <w:t>amilnadu</w:t>
      </w:r>
      <w:proofErr w:type="spellEnd"/>
      <w:proofErr w:type="gramEnd"/>
      <w:r w:rsidRPr="00F42780">
        <w:rPr>
          <w:rFonts w:ascii="Times New Roman" w:hAnsi="Times New Roman"/>
          <w:color w:val="000000" w:themeColor="text1"/>
          <w:sz w:val="24"/>
          <w:szCs w:val="24"/>
        </w:rPr>
        <w:t>.</w:t>
      </w:r>
    </w:p>
    <w:p w:rsidR="003D755D" w:rsidRPr="00F42780" w:rsidRDefault="003D755D" w:rsidP="00E51175">
      <w:pPr>
        <w:pStyle w:val="ListParagraph"/>
        <w:numPr>
          <w:ilvl w:val="0"/>
          <w:numId w:val="13"/>
        </w:numPr>
        <w:tabs>
          <w:tab w:val="left" w:pos="1080"/>
        </w:tabs>
        <w:spacing w:after="0" w:line="240" w:lineRule="auto"/>
        <w:jc w:val="both"/>
        <w:rPr>
          <w:rFonts w:ascii="Times New Roman" w:hAnsi="Times New Roman"/>
          <w:b/>
          <w:color w:val="000000" w:themeColor="text1"/>
          <w:sz w:val="24"/>
          <w:szCs w:val="24"/>
        </w:rPr>
      </w:pPr>
      <w:proofErr w:type="spellStart"/>
      <w:r w:rsidRPr="00F42780">
        <w:rPr>
          <w:rFonts w:ascii="Times New Roman" w:hAnsi="Times New Roman"/>
          <w:color w:val="000000" w:themeColor="text1"/>
          <w:sz w:val="24"/>
          <w:szCs w:val="24"/>
        </w:rPr>
        <w:t>Rekha</w:t>
      </w:r>
      <w:proofErr w:type="spellEnd"/>
      <w:r w:rsidRPr="00F42780">
        <w:rPr>
          <w:rFonts w:ascii="Times New Roman" w:hAnsi="Times New Roman"/>
          <w:color w:val="000000" w:themeColor="text1"/>
          <w:sz w:val="24"/>
          <w:szCs w:val="24"/>
        </w:rPr>
        <w:t xml:space="preserve"> H. S., </w:t>
      </w:r>
      <w:proofErr w:type="spellStart"/>
      <w:r w:rsidRPr="00F42780">
        <w:rPr>
          <w:rFonts w:ascii="Times New Roman" w:hAnsi="Times New Roman"/>
          <w:color w:val="000000" w:themeColor="text1"/>
          <w:sz w:val="24"/>
          <w:szCs w:val="24"/>
        </w:rPr>
        <w:t>Shwetha</w:t>
      </w:r>
      <w:proofErr w:type="spellEnd"/>
      <w:r w:rsidRPr="00F42780">
        <w:rPr>
          <w:rFonts w:ascii="Times New Roman" w:hAnsi="Times New Roman"/>
          <w:color w:val="000000" w:themeColor="text1"/>
          <w:sz w:val="24"/>
          <w:szCs w:val="24"/>
        </w:rPr>
        <w:t xml:space="preserve">, &amp; </w:t>
      </w:r>
      <w:proofErr w:type="spellStart"/>
      <w:r w:rsidRPr="00F42780">
        <w:rPr>
          <w:rFonts w:ascii="Times New Roman" w:hAnsi="Times New Roman"/>
          <w:b/>
          <w:color w:val="000000" w:themeColor="text1"/>
          <w:sz w:val="24"/>
          <w:szCs w:val="24"/>
        </w:rPr>
        <w:t>Rajasudhakar</w:t>
      </w:r>
      <w:proofErr w:type="spellEnd"/>
      <w:r w:rsidRPr="00F42780">
        <w:rPr>
          <w:rFonts w:ascii="Times New Roman" w:hAnsi="Times New Roman"/>
          <w:b/>
          <w:color w:val="000000" w:themeColor="text1"/>
          <w:sz w:val="24"/>
          <w:szCs w:val="24"/>
        </w:rPr>
        <w:t>. R.</w:t>
      </w:r>
      <w:r w:rsidR="008C09ED">
        <w:rPr>
          <w:rFonts w:ascii="Times New Roman" w:hAnsi="Times New Roman"/>
          <w:b/>
          <w:color w:val="000000" w:themeColor="text1"/>
          <w:sz w:val="24"/>
          <w:szCs w:val="24"/>
        </w:rPr>
        <w:t xml:space="preserve"> </w:t>
      </w:r>
      <w:r w:rsidR="00147119" w:rsidRPr="00F42780">
        <w:rPr>
          <w:rFonts w:ascii="Times New Roman" w:hAnsi="Times New Roman"/>
          <w:color w:val="000000" w:themeColor="text1"/>
          <w:sz w:val="24"/>
          <w:szCs w:val="24"/>
        </w:rPr>
        <w:t>(2012</w:t>
      </w:r>
      <w:r w:rsidR="00314D26">
        <w:rPr>
          <w:rFonts w:ascii="Times New Roman" w:hAnsi="Times New Roman"/>
          <w:color w:val="000000" w:themeColor="text1"/>
          <w:sz w:val="24"/>
          <w:szCs w:val="24"/>
        </w:rPr>
        <w:t>,</w:t>
      </w:r>
      <w:r w:rsidR="00314D26" w:rsidRPr="00314D26">
        <w:rPr>
          <w:rFonts w:ascii="Times New Roman" w:hAnsi="Times New Roman"/>
          <w:color w:val="000000" w:themeColor="text1"/>
          <w:sz w:val="24"/>
          <w:szCs w:val="24"/>
        </w:rPr>
        <w:t xml:space="preserve"> </w:t>
      </w:r>
      <w:r w:rsidR="00314D26" w:rsidRPr="00F42780">
        <w:rPr>
          <w:rFonts w:ascii="Times New Roman" w:hAnsi="Times New Roman"/>
          <w:color w:val="000000" w:themeColor="text1"/>
          <w:sz w:val="24"/>
          <w:szCs w:val="24"/>
        </w:rPr>
        <w:t>December</w:t>
      </w:r>
      <w:r w:rsidR="00147119" w:rsidRPr="00F42780">
        <w:rPr>
          <w:rFonts w:ascii="Times New Roman" w:hAnsi="Times New Roman"/>
          <w:color w:val="000000" w:themeColor="text1"/>
          <w:sz w:val="24"/>
          <w:szCs w:val="24"/>
        </w:rPr>
        <w:t>).</w:t>
      </w:r>
      <w:r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Voice range profile characteristics in mothers of children with hearing impairment and mothers children with normal hearing.</w:t>
      </w:r>
      <w:r w:rsidRPr="00F42780">
        <w:rPr>
          <w:rFonts w:ascii="Times New Roman" w:hAnsi="Times New Roman"/>
          <w:color w:val="000000" w:themeColor="text1"/>
          <w:sz w:val="24"/>
          <w:szCs w:val="24"/>
        </w:rPr>
        <w:t xml:space="preserve"> Presented at the National Symposium on Acoustics (NSA-2012), </w:t>
      </w:r>
      <w:proofErr w:type="spellStart"/>
      <w:r w:rsidRPr="00F42780">
        <w:rPr>
          <w:rFonts w:ascii="Times New Roman" w:hAnsi="Times New Roman"/>
          <w:color w:val="000000" w:themeColor="text1"/>
          <w:sz w:val="24"/>
          <w:szCs w:val="24"/>
        </w:rPr>
        <w:t>Tiruchengode</w:t>
      </w:r>
      <w:proofErr w:type="spellEnd"/>
      <w:r w:rsidRPr="00F42780">
        <w:rPr>
          <w:rFonts w:ascii="Times New Roman" w:hAnsi="Times New Roman"/>
          <w:b/>
          <w:color w:val="000000" w:themeColor="text1"/>
          <w:sz w:val="24"/>
          <w:szCs w:val="24"/>
        </w:rPr>
        <w:t xml:space="preserve">. </w:t>
      </w:r>
      <w:proofErr w:type="spellStart"/>
      <w:r w:rsidRPr="00F42780">
        <w:rPr>
          <w:rFonts w:ascii="Times New Roman" w:hAnsi="Times New Roman"/>
          <w:color w:val="000000" w:themeColor="text1"/>
          <w:sz w:val="24"/>
          <w:szCs w:val="24"/>
        </w:rPr>
        <w:t>T</w:t>
      </w:r>
      <w:r w:rsidR="00147119" w:rsidRPr="00F42780">
        <w:rPr>
          <w:rFonts w:ascii="Times New Roman" w:hAnsi="Times New Roman"/>
          <w:color w:val="000000" w:themeColor="text1"/>
          <w:sz w:val="24"/>
          <w:szCs w:val="24"/>
        </w:rPr>
        <w:t>amilnadu</w:t>
      </w:r>
      <w:proofErr w:type="spellEnd"/>
      <w:r w:rsidRPr="00F42780">
        <w:rPr>
          <w:rFonts w:ascii="Times New Roman" w:hAnsi="Times New Roman"/>
          <w:color w:val="000000" w:themeColor="text1"/>
          <w:sz w:val="24"/>
          <w:szCs w:val="24"/>
        </w:rPr>
        <w:t>.</w:t>
      </w:r>
    </w:p>
    <w:p w:rsidR="003D755D" w:rsidRPr="00F42780" w:rsidRDefault="003D755D" w:rsidP="00E51175">
      <w:pPr>
        <w:pStyle w:val="ListParagraph"/>
        <w:numPr>
          <w:ilvl w:val="0"/>
          <w:numId w:val="13"/>
        </w:numPr>
        <w:tabs>
          <w:tab w:val="left" w:pos="900"/>
          <w:tab w:val="left" w:pos="990"/>
          <w:tab w:val="left" w:pos="1080"/>
          <w:tab w:val="left" w:pos="1170"/>
          <w:tab w:val="left" w:pos="1260"/>
        </w:tabs>
        <w:spacing w:after="0" w:line="240" w:lineRule="auto"/>
        <w:jc w:val="both"/>
        <w:rPr>
          <w:rFonts w:ascii="Times New Roman" w:hAnsi="Times New Roman"/>
          <w:sz w:val="24"/>
          <w:szCs w:val="24"/>
        </w:rPr>
      </w:pPr>
      <w:r w:rsidRPr="00F42780">
        <w:rPr>
          <w:rFonts w:ascii="Times New Roman" w:hAnsi="Times New Roman"/>
          <w:sz w:val="24"/>
          <w:szCs w:val="24"/>
        </w:rPr>
        <w:t xml:space="preserve">Jim </w:t>
      </w:r>
      <w:proofErr w:type="spellStart"/>
      <w:r w:rsidRPr="00F42780">
        <w:rPr>
          <w:rFonts w:ascii="Times New Roman" w:hAnsi="Times New Roman"/>
          <w:sz w:val="24"/>
          <w:szCs w:val="24"/>
        </w:rPr>
        <w:t>Saroj</w:t>
      </w:r>
      <w:proofErr w:type="spellEnd"/>
      <w:r w:rsidRPr="00F42780">
        <w:rPr>
          <w:rFonts w:ascii="Times New Roman" w:hAnsi="Times New Roman"/>
          <w:sz w:val="24"/>
          <w:szCs w:val="24"/>
        </w:rPr>
        <w:t xml:space="preserve"> Winston, </w:t>
      </w:r>
      <w:proofErr w:type="spellStart"/>
      <w:r w:rsidRPr="00F42780">
        <w:rPr>
          <w:rFonts w:ascii="Times New Roman" w:hAnsi="Times New Roman"/>
          <w:sz w:val="24"/>
          <w:szCs w:val="24"/>
        </w:rPr>
        <w:t>Varun</w:t>
      </w:r>
      <w:proofErr w:type="spellEnd"/>
      <w:r w:rsidRPr="00F42780">
        <w:rPr>
          <w:rFonts w:ascii="Times New Roman" w:hAnsi="Times New Roman"/>
          <w:sz w:val="24"/>
          <w:szCs w:val="24"/>
        </w:rPr>
        <w:t xml:space="preserve"> Singh. &amp; </w:t>
      </w:r>
      <w:r w:rsidRPr="00F42780">
        <w:rPr>
          <w:rFonts w:ascii="Times New Roman" w:hAnsi="Times New Roman"/>
          <w:b/>
          <w:sz w:val="24"/>
          <w:szCs w:val="24"/>
        </w:rPr>
        <w:t>R. Rajasudhakar</w:t>
      </w:r>
      <w:r w:rsidRPr="00F42780">
        <w:rPr>
          <w:rFonts w:ascii="Times New Roman" w:hAnsi="Times New Roman"/>
          <w:sz w:val="24"/>
          <w:szCs w:val="24"/>
        </w:rPr>
        <w:t>.</w:t>
      </w:r>
      <w:r w:rsidR="008C09ED">
        <w:rPr>
          <w:rFonts w:ascii="Times New Roman" w:hAnsi="Times New Roman"/>
          <w:sz w:val="24"/>
          <w:szCs w:val="24"/>
        </w:rPr>
        <w:t xml:space="preserve"> </w:t>
      </w:r>
      <w:r w:rsidR="00147119" w:rsidRPr="00F42780">
        <w:rPr>
          <w:rFonts w:ascii="Times New Roman" w:hAnsi="Times New Roman"/>
          <w:sz w:val="24"/>
          <w:szCs w:val="24"/>
        </w:rPr>
        <w:t>(2013</w:t>
      </w:r>
      <w:r w:rsidR="00314D26">
        <w:rPr>
          <w:rFonts w:ascii="Times New Roman" w:hAnsi="Times New Roman"/>
          <w:sz w:val="24"/>
          <w:szCs w:val="24"/>
        </w:rPr>
        <w:t>,</w:t>
      </w:r>
      <w:r w:rsidR="00314D26" w:rsidRPr="00314D26">
        <w:rPr>
          <w:rFonts w:ascii="Times New Roman" w:hAnsi="Times New Roman"/>
          <w:sz w:val="24"/>
          <w:szCs w:val="24"/>
        </w:rPr>
        <w:t xml:space="preserve"> </w:t>
      </w:r>
      <w:r w:rsidR="00314D26" w:rsidRPr="00F42780">
        <w:rPr>
          <w:rFonts w:ascii="Times New Roman" w:hAnsi="Times New Roman"/>
          <w:sz w:val="24"/>
          <w:szCs w:val="24"/>
        </w:rPr>
        <w:t>February</w:t>
      </w:r>
      <w:r w:rsidR="00147119" w:rsidRPr="00F42780">
        <w:rPr>
          <w:rFonts w:ascii="Times New Roman" w:hAnsi="Times New Roman"/>
          <w:sz w:val="24"/>
          <w:szCs w:val="24"/>
        </w:rPr>
        <w:t>)</w:t>
      </w:r>
      <w:r w:rsidRPr="00F42780">
        <w:rPr>
          <w:rFonts w:ascii="Times New Roman" w:hAnsi="Times New Roman"/>
          <w:sz w:val="24"/>
          <w:szCs w:val="24"/>
        </w:rPr>
        <w:t xml:space="preserve"> </w:t>
      </w:r>
      <w:r w:rsidRPr="00F42780">
        <w:rPr>
          <w:rFonts w:ascii="Times New Roman" w:hAnsi="Times New Roman"/>
          <w:i/>
          <w:iCs/>
          <w:sz w:val="24"/>
          <w:szCs w:val="24"/>
        </w:rPr>
        <w:t xml:space="preserve">An auditory perceptual analysis of emotions from dog barks. </w:t>
      </w:r>
      <w:r w:rsidR="00147119" w:rsidRPr="00F42780">
        <w:rPr>
          <w:rFonts w:ascii="Times New Roman" w:hAnsi="Times New Roman"/>
          <w:iCs/>
          <w:sz w:val="24"/>
          <w:szCs w:val="24"/>
        </w:rPr>
        <w:t>P</w:t>
      </w:r>
      <w:r w:rsidR="00147119" w:rsidRPr="00F42780">
        <w:rPr>
          <w:rFonts w:ascii="Times New Roman" w:hAnsi="Times New Roman"/>
          <w:sz w:val="24"/>
          <w:szCs w:val="24"/>
        </w:rPr>
        <w:t xml:space="preserve">resented at </w:t>
      </w:r>
      <w:r w:rsidRPr="00F42780">
        <w:rPr>
          <w:rFonts w:ascii="Times New Roman" w:hAnsi="Times New Roman"/>
          <w:sz w:val="24"/>
          <w:szCs w:val="24"/>
        </w:rPr>
        <w:t>45</w:t>
      </w:r>
      <w:r w:rsidRPr="00F42780">
        <w:rPr>
          <w:rFonts w:ascii="Times New Roman" w:hAnsi="Times New Roman"/>
          <w:sz w:val="24"/>
          <w:szCs w:val="24"/>
          <w:vertAlign w:val="superscript"/>
        </w:rPr>
        <w:t>th</w:t>
      </w:r>
      <w:r w:rsidRPr="00F42780">
        <w:rPr>
          <w:rFonts w:ascii="Times New Roman" w:hAnsi="Times New Roman"/>
          <w:sz w:val="24"/>
          <w:szCs w:val="24"/>
        </w:rPr>
        <w:t xml:space="preserve"> (ISHA CON), Chennai.</w:t>
      </w:r>
    </w:p>
    <w:p w:rsidR="003D755D" w:rsidRPr="00F42780" w:rsidRDefault="003D755D" w:rsidP="00E51175">
      <w:pPr>
        <w:pStyle w:val="ListParagraph"/>
        <w:numPr>
          <w:ilvl w:val="0"/>
          <w:numId w:val="13"/>
        </w:numPr>
        <w:tabs>
          <w:tab w:val="left" w:pos="900"/>
          <w:tab w:val="left" w:pos="990"/>
          <w:tab w:val="left" w:pos="1080"/>
          <w:tab w:val="left" w:pos="1170"/>
          <w:tab w:val="left" w:pos="1260"/>
        </w:tabs>
        <w:spacing w:after="0" w:line="240" w:lineRule="auto"/>
        <w:jc w:val="both"/>
        <w:rPr>
          <w:rFonts w:ascii="Times New Roman" w:hAnsi="Times New Roman"/>
          <w:b/>
          <w:sz w:val="24"/>
          <w:szCs w:val="24"/>
        </w:rPr>
      </w:pPr>
      <w:proofErr w:type="spellStart"/>
      <w:r w:rsidRPr="00F42780">
        <w:rPr>
          <w:rFonts w:ascii="Times New Roman" w:hAnsi="Times New Roman"/>
          <w:sz w:val="24"/>
          <w:szCs w:val="24"/>
        </w:rPr>
        <w:t>Darshan</w:t>
      </w:r>
      <w:proofErr w:type="spellEnd"/>
      <w:r w:rsidRPr="00F42780">
        <w:rPr>
          <w:rFonts w:ascii="Times New Roman" w:hAnsi="Times New Roman"/>
          <w:sz w:val="24"/>
          <w:szCs w:val="24"/>
        </w:rPr>
        <w:t xml:space="preserve"> H S, Deepak P. &amp; </w:t>
      </w:r>
      <w:r w:rsidRPr="00F42780">
        <w:rPr>
          <w:rFonts w:ascii="Times New Roman" w:hAnsi="Times New Roman"/>
          <w:b/>
          <w:sz w:val="24"/>
          <w:szCs w:val="24"/>
        </w:rPr>
        <w:t>R. Rajasudhakar</w:t>
      </w:r>
      <w:r w:rsidR="00147119" w:rsidRPr="00F42780">
        <w:rPr>
          <w:rFonts w:ascii="Times New Roman" w:hAnsi="Times New Roman"/>
          <w:sz w:val="24"/>
          <w:szCs w:val="24"/>
        </w:rPr>
        <w:t>.</w:t>
      </w:r>
      <w:r w:rsidR="008C09ED">
        <w:rPr>
          <w:rFonts w:ascii="Times New Roman" w:hAnsi="Times New Roman"/>
          <w:sz w:val="24"/>
          <w:szCs w:val="24"/>
        </w:rPr>
        <w:t xml:space="preserve"> </w:t>
      </w:r>
      <w:r w:rsidR="00147119" w:rsidRPr="00F42780">
        <w:rPr>
          <w:rFonts w:ascii="Times New Roman" w:hAnsi="Times New Roman"/>
          <w:sz w:val="24"/>
          <w:szCs w:val="24"/>
        </w:rPr>
        <w:t>(2013</w:t>
      </w:r>
      <w:r w:rsidR="00314D26">
        <w:rPr>
          <w:rFonts w:ascii="Times New Roman" w:hAnsi="Times New Roman"/>
          <w:sz w:val="24"/>
          <w:szCs w:val="24"/>
        </w:rPr>
        <w:t>,</w:t>
      </w:r>
      <w:r w:rsidR="00314D26" w:rsidRPr="00314D26">
        <w:rPr>
          <w:rFonts w:ascii="Times New Roman" w:hAnsi="Times New Roman"/>
          <w:sz w:val="24"/>
          <w:szCs w:val="24"/>
        </w:rPr>
        <w:t xml:space="preserve"> </w:t>
      </w:r>
      <w:r w:rsidR="00314D26" w:rsidRPr="00F42780">
        <w:rPr>
          <w:rFonts w:ascii="Times New Roman" w:hAnsi="Times New Roman"/>
          <w:sz w:val="24"/>
          <w:szCs w:val="24"/>
        </w:rPr>
        <w:t>February</w:t>
      </w:r>
      <w:r w:rsidR="00147119" w:rsidRPr="00F42780">
        <w:rPr>
          <w:rFonts w:ascii="Times New Roman" w:hAnsi="Times New Roman"/>
          <w:sz w:val="24"/>
          <w:szCs w:val="24"/>
        </w:rPr>
        <w:t>)</w:t>
      </w:r>
      <w:r w:rsidRPr="00F42780">
        <w:rPr>
          <w:rFonts w:ascii="Times New Roman" w:hAnsi="Times New Roman"/>
          <w:sz w:val="24"/>
          <w:szCs w:val="24"/>
        </w:rPr>
        <w:t xml:space="preserve">. </w:t>
      </w:r>
      <w:r w:rsidRPr="00F42780">
        <w:rPr>
          <w:rFonts w:ascii="Times New Roman" w:hAnsi="Times New Roman"/>
          <w:i/>
          <w:iCs/>
          <w:sz w:val="24"/>
          <w:szCs w:val="24"/>
        </w:rPr>
        <w:t xml:space="preserve">A pre-post comparison of </w:t>
      </w:r>
      <w:proofErr w:type="spellStart"/>
      <w:r w:rsidRPr="00F42780">
        <w:rPr>
          <w:rFonts w:ascii="Times New Roman" w:hAnsi="Times New Roman"/>
          <w:i/>
          <w:iCs/>
          <w:sz w:val="24"/>
          <w:szCs w:val="24"/>
        </w:rPr>
        <w:t>articulatory</w:t>
      </w:r>
      <w:proofErr w:type="spellEnd"/>
      <w:r w:rsidRPr="00F42780">
        <w:rPr>
          <w:rFonts w:ascii="Times New Roman" w:hAnsi="Times New Roman"/>
          <w:i/>
          <w:iCs/>
          <w:sz w:val="24"/>
          <w:szCs w:val="24"/>
        </w:rPr>
        <w:t xml:space="preserve"> </w:t>
      </w:r>
      <w:proofErr w:type="spellStart"/>
      <w:r w:rsidRPr="00F42780">
        <w:rPr>
          <w:rFonts w:ascii="Times New Roman" w:hAnsi="Times New Roman"/>
          <w:i/>
          <w:iCs/>
          <w:sz w:val="24"/>
          <w:szCs w:val="24"/>
        </w:rPr>
        <w:t>behaviours</w:t>
      </w:r>
      <w:proofErr w:type="spellEnd"/>
      <w:r w:rsidRPr="00F42780">
        <w:rPr>
          <w:rFonts w:ascii="Times New Roman" w:hAnsi="Times New Roman"/>
          <w:i/>
          <w:iCs/>
          <w:sz w:val="24"/>
          <w:szCs w:val="24"/>
        </w:rPr>
        <w:t xml:space="preserve"> in accent training: preliminary investigation. </w:t>
      </w:r>
      <w:r w:rsidR="00147119" w:rsidRPr="00F42780">
        <w:rPr>
          <w:rFonts w:ascii="Times New Roman" w:hAnsi="Times New Roman"/>
          <w:iCs/>
          <w:sz w:val="24"/>
          <w:szCs w:val="24"/>
        </w:rPr>
        <w:t xml:space="preserve">Presented at </w:t>
      </w:r>
      <w:r w:rsidRPr="00F42780">
        <w:rPr>
          <w:rFonts w:ascii="Times New Roman" w:hAnsi="Times New Roman"/>
          <w:sz w:val="24"/>
          <w:szCs w:val="24"/>
        </w:rPr>
        <w:t>45</w:t>
      </w:r>
      <w:r w:rsidRPr="00F42780">
        <w:rPr>
          <w:rFonts w:ascii="Times New Roman" w:hAnsi="Times New Roman"/>
          <w:sz w:val="24"/>
          <w:szCs w:val="24"/>
          <w:vertAlign w:val="superscript"/>
        </w:rPr>
        <w:t>th</w:t>
      </w:r>
      <w:r w:rsidRPr="00F42780">
        <w:rPr>
          <w:rFonts w:ascii="Times New Roman" w:hAnsi="Times New Roman"/>
          <w:sz w:val="24"/>
          <w:szCs w:val="24"/>
        </w:rPr>
        <w:t xml:space="preserve"> Annual conference of Indian Speech &amp; Hearing Association (ISHA CON) Chennai.</w:t>
      </w:r>
    </w:p>
    <w:p w:rsidR="003D755D" w:rsidRPr="00F42780" w:rsidRDefault="003D755D" w:rsidP="00E51175">
      <w:pPr>
        <w:spacing w:after="0" w:line="240" w:lineRule="auto"/>
        <w:ind w:left="360"/>
        <w:jc w:val="both"/>
        <w:rPr>
          <w:rFonts w:ascii="Times New Roman" w:hAnsi="Times New Roman" w:cs="Times New Roman"/>
          <w:b/>
          <w:color w:val="000000" w:themeColor="text1"/>
          <w:sz w:val="24"/>
          <w:szCs w:val="24"/>
        </w:rPr>
      </w:pPr>
    </w:p>
    <w:p w:rsidR="003D755D" w:rsidRDefault="003D755D" w:rsidP="00E51175">
      <w:pPr>
        <w:spacing w:after="0" w:line="240" w:lineRule="auto"/>
        <w:ind w:left="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T. Jayakumar</w:t>
      </w:r>
    </w:p>
    <w:p w:rsidR="00314D26" w:rsidRPr="00314D26" w:rsidRDefault="003D755D" w:rsidP="00314D26">
      <w:pPr>
        <w:pStyle w:val="ListParagraph"/>
        <w:numPr>
          <w:ilvl w:val="0"/>
          <w:numId w:val="42"/>
        </w:numPr>
        <w:spacing w:after="0" w:line="240" w:lineRule="auto"/>
        <w:ind w:left="720"/>
        <w:jc w:val="both"/>
        <w:rPr>
          <w:rFonts w:ascii="Times New Roman" w:hAnsi="Times New Roman"/>
          <w:sz w:val="24"/>
          <w:szCs w:val="24"/>
        </w:rPr>
      </w:pPr>
      <w:r w:rsidRPr="00F42780">
        <w:rPr>
          <w:rFonts w:ascii="Times New Roman" w:hAnsi="Times New Roman"/>
          <w:b/>
          <w:sz w:val="24"/>
          <w:szCs w:val="24"/>
        </w:rPr>
        <w:t>T. Jayakumar</w:t>
      </w:r>
      <w:r w:rsidRPr="00F42780">
        <w:rPr>
          <w:rFonts w:ascii="Times New Roman" w:hAnsi="Times New Roman"/>
          <w:sz w:val="24"/>
          <w:szCs w:val="24"/>
        </w:rPr>
        <w:t xml:space="preserve">. Vijay Kumar </w:t>
      </w:r>
      <w:proofErr w:type="spellStart"/>
      <w:r w:rsidRPr="00F42780">
        <w:rPr>
          <w:rFonts w:ascii="Times New Roman" w:hAnsi="Times New Roman"/>
          <w:sz w:val="24"/>
          <w:szCs w:val="24"/>
        </w:rPr>
        <w:t>Narne</w:t>
      </w:r>
      <w:proofErr w:type="spellEnd"/>
      <w:r w:rsidRPr="00F42780">
        <w:rPr>
          <w:rFonts w:ascii="Times New Roman" w:hAnsi="Times New Roman"/>
          <w:sz w:val="24"/>
          <w:szCs w:val="24"/>
        </w:rPr>
        <w:t xml:space="preserve">, &amp; </w:t>
      </w:r>
      <w:proofErr w:type="spellStart"/>
      <w:r w:rsidRPr="00F42780">
        <w:rPr>
          <w:rFonts w:ascii="Times New Roman" w:hAnsi="Times New Roman"/>
          <w:sz w:val="24"/>
          <w:szCs w:val="24"/>
        </w:rPr>
        <w:t>Pragati</w:t>
      </w:r>
      <w:proofErr w:type="spellEnd"/>
      <w:r w:rsidRPr="00F42780">
        <w:rPr>
          <w:rFonts w:ascii="Times New Roman" w:hAnsi="Times New Roman"/>
          <w:sz w:val="24"/>
          <w:szCs w:val="24"/>
        </w:rPr>
        <w:t xml:space="preserve"> </w:t>
      </w:r>
      <w:proofErr w:type="spellStart"/>
      <w:r w:rsidRPr="00F42780">
        <w:rPr>
          <w:rFonts w:ascii="Times New Roman" w:hAnsi="Times New Roman"/>
          <w:sz w:val="24"/>
          <w:szCs w:val="24"/>
        </w:rPr>
        <w:t>Rao</w:t>
      </w:r>
      <w:proofErr w:type="spellEnd"/>
      <w:proofErr w:type="gramStart"/>
      <w:r w:rsidRPr="00F42780">
        <w:rPr>
          <w:rFonts w:ascii="Times New Roman" w:hAnsi="Times New Roman"/>
          <w:sz w:val="24"/>
          <w:szCs w:val="24"/>
        </w:rPr>
        <w:t>.</w:t>
      </w:r>
      <w:r w:rsidR="00147119" w:rsidRPr="00F42780">
        <w:rPr>
          <w:rFonts w:ascii="Times New Roman" w:hAnsi="Times New Roman"/>
          <w:sz w:val="24"/>
          <w:szCs w:val="24"/>
        </w:rPr>
        <w:t>(</w:t>
      </w:r>
      <w:proofErr w:type="gramEnd"/>
      <w:r w:rsidR="00147119" w:rsidRPr="00F42780">
        <w:rPr>
          <w:rFonts w:ascii="Times New Roman" w:hAnsi="Times New Roman"/>
          <w:sz w:val="24"/>
          <w:szCs w:val="24"/>
        </w:rPr>
        <w:t xml:space="preserve"> 2012</w:t>
      </w:r>
      <w:r w:rsidR="00314D26">
        <w:rPr>
          <w:rFonts w:ascii="Times New Roman" w:hAnsi="Times New Roman"/>
          <w:sz w:val="24"/>
          <w:szCs w:val="24"/>
        </w:rPr>
        <w:t>,</w:t>
      </w:r>
      <w:r w:rsidR="00314D26" w:rsidRPr="00314D26">
        <w:rPr>
          <w:rFonts w:ascii="Times New Roman" w:hAnsi="Times New Roman"/>
          <w:sz w:val="24"/>
          <w:szCs w:val="24"/>
        </w:rPr>
        <w:t xml:space="preserve"> </w:t>
      </w:r>
      <w:r w:rsidR="00314D26" w:rsidRPr="00F42780">
        <w:rPr>
          <w:rFonts w:ascii="Times New Roman" w:hAnsi="Times New Roman"/>
          <w:sz w:val="24"/>
          <w:szCs w:val="24"/>
        </w:rPr>
        <w:t>July</w:t>
      </w:r>
      <w:r w:rsidR="00147119" w:rsidRPr="00F42780">
        <w:rPr>
          <w:rFonts w:ascii="Times New Roman" w:hAnsi="Times New Roman"/>
          <w:sz w:val="24"/>
          <w:szCs w:val="24"/>
        </w:rPr>
        <w:t>).</w:t>
      </w:r>
      <w:r w:rsidRPr="00F42780">
        <w:rPr>
          <w:rFonts w:ascii="Times New Roman" w:hAnsi="Times New Roman"/>
          <w:sz w:val="24"/>
          <w:szCs w:val="24"/>
        </w:rPr>
        <w:t xml:space="preserve"> </w:t>
      </w:r>
      <w:r w:rsidRPr="00F42780">
        <w:rPr>
          <w:rFonts w:ascii="Times New Roman" w:hAnsi="Times New Roman"/>
          <w:i/>
          <w:sz w:val="24"/>
          <w:szCs w:val="24"/>
        </w:rPr>
        <w:t xml:space="preserve">Categorical perception of voice onset (VOT) and F2 continuum by </w:t>
      </w:r>
      <w:proofErr w:type="spellStart"/>
      <w:proofErr w:type="gramStart"/>
      <w:r w:rsidRPr="00F42780">
        <w:rPr>
          <w:rFonts w:ascii="Times New Roman" w:hAnsi="Times New Roman"/>
          <w:i/>
          <w:sz w:val="24"/>
          <w:szCs w:val="24"/>
        </w:rPr>
        <w:t>kannada</w:t>
      </w:r>
      <w:proofErr w:type="spellEnd"/>
      <w:proofErr w:type="gramEnd"/>
      <w:r w:rsidRPr="00F42780">
        <w:rPr>
          <w:rFonts w:ascii="Times New Roman" w:hAnsi="Times New Roman"/>
          <w:i/>
          <w:sz w:val="24"/>
          <w:szCs w:val="24"/>
        </w:rPr>
        <w:t xml:space="preserve"> and Malayalam speaking Individuals</w:t>
      </w:r>
      <w:r w:rsidRPr="00F42780">
        <w:rPr>
          <w:rFonts w:ascii="Times New Roman" w:hAnsi="Times New Roman"/>
          <w:sz w:val="24"/>
          <w:szCs w:val="24"/>
        </w:rPr>
        <w:t xml:space="preserve">. </w:t>
      </w:r>
      <w:r w:rsidR="00147119" w:rsidRPr="00F42780">
        <w:rPr>
          <w:rFonts w:ascii="Times New Roman" w:hAnsi="Times New Roman"/>
          <w:sz w:val="24"/>
          <w:szCs w:val="24"/>
        </w:rPr>
        <w:t xml:space="preserve">Presented at </w:t>
      </w:r>
      <w:r w:rsidRPr="00F42780">
        <w:rPr>
          <w:rFonts w:ascii="Times New Roman" w:hAnsi="Times New Roman"/>
          <w:sz w:val="24"/>
          <w:szCs w:val="24"/>
        </w:rPr>
        <w:t xml:space="preserve">National seminar on Speech Synthesis and its applications at Dept of Linguistics, </w:t>
      </w:r>
      <w:proofErr w:type="spellStart"/>
      <w:r w:rsidRPr="00F42780">
        <w:rPr>
          <w:rFonts w:ascii="Times New Roman" w:hAnsi="Times New Roman"/>
          <w:sz w:val="24"/>
          <w:szCs w:val="24"/>
        </w:rPr>
        <w:t>Uni</w:t>
      </w:r>
      <w:proofErr w:type="spellEnd"/>
      <w:r w:rsidRPr="00F42780">
        <w:rPr>
          <w:rFonts w:ascii="Times New Roman" w:hAnsi="Times New Roman"/>
          <w:sz w:val="24"/>
          <w:szCs w:val="24"/>
        </w:rPr>
        <w:t xml:space="preserve"> of Kerala, </w:t>
      </w:r>
      <w:proofErr w:type="spellStart"/>
      <w:proofErr w:type="gramStart"/>
      <w:r w:rsidRPr="00F42780">
        <w:rPr>
          <w:rFonts w:ascii="Times New Roman" w:hAnsi="Times New Roman"/>
          <w:sz w:val="24"/>
          <w:szCs w:val="24"/>
        </w:rPr>
        <w:t>Thiruvananthapuram</w:t>
      </w:r>
      <w:proofErr w:type="spellEnd"/>
      <w:proofErr w:type="gramEnd"/>
      <w:r w:rsidR="00147119" w:rsidRPr="00F42780">
        <w:rPr>
          <w:rFonts w:ascii="Times New Roman" w:hAnsi="Times New Roman"/>
          <w:sz w:val="24"/>
          <w:szCs w:val="24"/>
        </w:rPr>
        <w:t>.</w:t>
      </w:r>
    </w:p>
    <w:p w:rsidR="003D755D" w:rsidRPr="00F42780" w:rsidRDefault="003D755D" w:rsidP="00E51175">
      <w:pPr>
        <w:pStyle w:val="ListParagraph"/>
        <w:numPr>
          <w:ilvl w:val="0"/>
          <w:numId w:val="42"/>
        </w:numPr>
        <w:spacing w:after="0" w:line="240" w:lineRule="auto"/>
        <w:ind w:left="720"/>
        <w:jc w:val="both"/>
        <w:rPr>
          <w:rFonts w:ascii="Times New Roman" w:hAnsi="Times New Roman"/>
          <w:sz w:val="24"/>
          <w:szCs w:val="24"/>
        </w:rPr>
      </w:pPr>
      <w:r w:rsidRPr="00F42780">
        <w:rPr>
          <w:rFonts w:ascii="Times New Roman" w:hAnsi="Times New Roman"/>
          <w:sz w:val="24"/>
          <w:szCs w:val="24"/>
        </w:rPr>
        <w:t xml:space="preserve">K. Sowmya &amp; </w:t>
      </w:r>
      <w:r w:rsidRPr="00F42780">
        <w:rPr>
          <w:rFonts w:ascii="Times New Roman" w:hAnsi="Times New Roman"/>
          <w:b/>
          <w:sz w:val="24"/>
          <w:szCs w:val="24"/>
        </w:rPr>
        <w:t>Jayakumar T</w:t>
      </w:r>
      <w:r w:rsidRPr="00F42780">
        <w:rPr>
          <w:rFonts w:ascii="Times New Roman" w:hAnsi="Times New Roman"/>
          <w:sz w:val="24"/>
          <w:szCs w:val="24"/>
        </w:rPr>
        <w:t xml:space="preserve"> (2013</w:t>
      </w:r>
      <w:r w:rsidR="00314D26">
        <w:rPr>
          <w:rFonts w:ascii="Times New Roman" w:hAnsi="Times New Roman"/>
          <w:sz w:val="24"/>
          <w:szCs w:val="24"/>
        </w:rPr>
        <w:t>,</w:t>
      </w:r>
      <w:r w:rsidR="00314D26" w:rsidRPr="00314D26">
        <w:rPr>
          <w:rFonts w:ascii="Times New Roman" w:hAnsi="Times New Roman"/>
          <w:sz w:val="24"/>
          <w:szCs w:val="24"/>
        </w:rPr>
        <w:t xml:space="preserve"> </w:t>
      </w:r>
      <w:r w:rsidR="00314D26" w:rsidRPr="00F42780">
        <w:rPr>
          <w:rFonts w:ascii="Times New Roman" w:hAnsi="Times New Roman"/>
          <w:sz w:val="24"/>
          <w:szCs w:val="24"/>
        </w:rPr>
        <w:t>February</w:t>
      </w:r>
      <w:r w:rsidRPr="00F42780">
        <w:rPr>
          <w:rFonts w:ascii="Times New Roman" w:hAnsi="Times New Roman"/>
          <w:sz w:val="24"/>
          <w:szCs w:val="24"/>
        </w:rPr>
        <w:t>).</w:t>
      </w:r>
      <w:r w:rsidRPr="00F42780">
        <w:rPr>
          <w:rFonts w:ascii="Times New Roman" w:hAnsi="Times New Roman"/>
          <w:bCs/>
          <w:i/>
          <w:sz w:val="24"/>
          <w:szCs w:val="24"/>
        </w:rPr>
        <w:t xml:space="preserve"> Benchmark of Euclidian Distances for Mel-Frequency </w:t>
      </w:r>
      <w:proofErr w:type="spellStart"/>
      <w:r w:rsidRPr="00F42780">
        <w:rPr>
          <w:rFonts w:ascii="Times New Roman" w:hAnsi="Times New Roman"/>
          <w:bCs/>
          <w:i/>
          <w:sz w:val="24"/>
          <w:szCs w:val="24"/>
        </w:rPr>
        <w:t>Cepstral</w:t>
      </w:r>
      <w:proofErr w:type="spellEnd"/>
      <w:r w:rsidRPr="00F42780">
        <w:rPr>
          <w:rFonts w:ascii="Times New Roman" w:hAnsi="Times New Roman"/>
          <w:bCs/>
          <w:i/>
          <w:sz w:val="24"/>
          <w:szCs w:val="24"/>
        </w:rPr>
        <w:t xml:space="preserve"> Coefficients and </w:t>
      </w:r>
      <w:proofErr w:type="spellStart"/>
      <w:r w:rsidRPr="00F42780">
        <w:rPr>
          <w:rFonts w:ascii="Times New Roman" w:hAnsi="Times New Roman"/>
          <w:bCs/>
          <w:i/>
          <w:sz w:val="24"/>
          <w:szCs w:val="24"/>
        </w:rPr>
        <w:t>Cepstral</w:t>
      </w:r>
      <w:proofErr w:type="spellEnd"/>
      <w:r w:rsidRPr="00F42780">
        <w:rPr>
          <w:rFonts w:ascii="Times New Roman" w:hAnsi="Times New Roman"/>
          <w:bCs/>
          <w:i/>
          <w:sz w:val="24"/>
          <w:szCs w:val="24"/>
        </w:rPr>
        <w:t xml:space="preserve"> Coefficients </w:t>
      </w:r>
      <w:proofErr w:type="gramStart"/>
      <w:r w:rsidRPr="00F42780">
        <w:rPr>
          <w:rFonts w:ascii="Times New Roman" w:hAnsi="Times New Roman"/>
          <w:bCs/>
          <w:i/>
          <w:sz w:val="24"/>
          <w:szCs w:val="24"/>
        </w:rPr>
        <w:t>In</w:t>
      </w:r>
      <w:proofErr w:type="gramEnd"/>
      <w:r w:rsidRPr="00F42780">
        <w:rPr>
          <w:rFonts w:ascii="Times New Roman" w:hAnsi="Times New Roman"/>
          <w:bCs/>
          <w:i/>
          <w:sz w:val="24"/>
          <w:szCs w:val="24"/>
        </w:rPr>
        <w:t xml:space="preserve"> Text Dependent Semi - Automatic Speaker Identification. </w:t>
      </w:r>
      <w:r w:rsidRPr="00F42780">
        <w:rPr>
          <w:rFonts w:ascii="Times New Roman" w:hAnsi="Times New Roman"/>
          <w:i/>
          <w:sz w:val="24"/>
          <w:szCs w:val="24"/>
        </w:rPr>
        <w:t xml:space="preserve"> </w:t>
      </w:r>
      <w:r w:rsidR="00147119" w:rsidRPr="00F42780">
        <w:rPr>
          <w:rFonts w:ascii="Times New Roman" w:hAnsi="Times New Roman"/>
          <w:sz w:val="24"/>
          <w:szCs w:val="24"/>
        </w:rPr>
        <w:t xml:space="preserve">Presented at </w:t>
      </w:r>
      <w:r w:rsidRPr="00F42780">
        <w:rPr>
          <w:rFonts w:ascii="Times New Roman" w:hAnsi="Times New Roman"/>
          <w:sz w:val="24"/>
          <w:szCs w:val="24"/>
        </w:rPr>
        <w:t>45</w:t>
      </w:r>
      <w:r w:rsidRPr="00F42780">
        <w:rPr>
          <w:rFonts w:ascii="Times New Roman" w:hAnsi="Times New Roman"/>
          <w:sz w:val="24"/>
          <w:szCs w:val="24"/>
          <w:vertAlign w:val="superscript"/>
        </w:rPr>
        <w:t>th</w:t>
      </w:r>
      <w:r w:rsidRPr="00F42780">
        <w:rPr>
          <w:rFonts w:ascii="Times New Roman" w:hAnsi="Times New Roman"/>
          <w:sz w:val="24"/>
          <w:szCs w:val="24"/>
        </w:rPr>
        <w:t xml:space="preserve"> ISHA CON, Chennai.</w:t>
      </w:r>
    </w:p>
    <w:p w:rsidR="003D755D" w:rsidRPr="00F42780" w:rsidRDefault="003D755D" w:rsidP="00E51175">
      <w:pPr>
        <w:spacing w:after="0" w:line="240" w:lineRule="auto"/>
        <w:ind w:left="36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left="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M. Santosh</w:t>
      </w:r>
    </w:p>
    <w:p w:rsidR="003D755D" w:rsidRPr="00F42780" w:rsidRDefault="003D755D" w:rsidP="00E51175">
      <w:pPr>
        <w:pStyle w:val="ListParagraph"/>
        <w:numPr>
          <w:ilvl w:val="2"/>
          <w:numId w:val="43"/>
        </w:numPr>
        <w:tabs>
          <w:tab w:val="left" w:pos="709"/>
        </w:tabs>
        <w:spacing w:after="0" w:line="240" w:lineRule="auto"/>
        <w:ind w:left="720"/>
        <w:jc w:val="both"/>
        <w:rPr>
          <w:rFonts w:ascii="Times New Roman" w:hAnsi="Times New Roman"/>
          <w:color w:val="000000" w:themeColor="text1"/>
          <w:sz w:val="24"/>
          <w:szCs w:val="24"/>
        </w:rPr>
      </w:pPr>
      <w:r w:rsidRPr="00F42780">
        <w:rPr>
          <w:rFonts w:ascii="Times New Roman" w:hAnsi="Times New Roman"/>
          <w:b/>
          <w:color w:val="000000" w:themeColor="text1"/>
          <w:sz w:val="24"/>
          <w:szCs w:val="24"/>
        </w:rPr>
        <w:t>Santosh, M.,</w:t>
      </w:r>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Priyanka</w:t>
      </w:r>
      <w:proofErr w:type="spell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Parakh</w:t>
      </w:r>
      <w:proofErr w:type="spellEnd"/>
      <w:r w:rsidRPr="00F42780">
        <w:rPr>
          <w:rFonts w:ascii="Times New Roman" w:hAnsi="Times New Roman"/>
          <w:color w:val="000000" w:themeColor="text1"/>
          <w:sz w:val="24"/>
          <w:szCs w:val="24"/>
        </w:rPr>
        <w:t xml:space="preserve">, &amp; </w:t>
      </w:r>
      <w:proofErr w:type="spellStart"/>
      <w:r w:rsidRPr="00F42780">
        <w:rPr>
          <w:rFonts w:ascii="Times New Roman" w:hAnsi="Times New Roman"/>
          <w:b/>
          <w:color w:val="000000" w:themeColor="text1"/>
          <w:sz w:val="24"/>
          <w:szCs w:val="24"/>
        </w:rPr>
        <w:t>Sahana</w:t>
      </w:r>
      <w:proofErr w:type="spellEnd"/>
      <w:r w:rsidRPr="00F42780">
        <w:rPr>
          <w:rFonts w:ascii="Times New Roman" w:hAnsi="Times New Roman"/>
          <w:b/>
          <w:color w:val="000000" w:themeColor="text1"/>
          <w:sz w:val="24"/>
          <w:szCs w:val="24"/>
        </w:rPr>
        <w:t>, V.</w:t>
      </w:r>
      <w:r w:rsidRPr="00F42780">
        <w:rPr>
          <w:rFonts w:ascii="Times New Roman" w:hAnsi="Times New Roman"/>
          <w:color w:val="000000" w:themeColor="text1"/>
          <w:sz w:val="24"/>
          <w:szCs w:val="24"/>
        </w:rPr>
        <w:t xml:space="preserve"> (</w:t>
      </w:r>
      <w:r w:rsidR="00147119" w:rsidRPr="00F42780">
        <w:rPr>
          <w:rFonts w:ascii="Times New Roman" w:hAnsi="Times New Roman"/>
          <w:color w:val="000000" w:themeColor="text1"/>
          <w:sz w:val="24"/>
          <w:szCs w:val="24"/>
        </w:rPr>
        <w:t xml:space="preserve">December </w:t>
      </w:r>
      <w:r w:rsidRPr="00F42780">
        <w:rPr>
          <w:rFonts w:ascii="Times New Roman" w:hAnsi="Times New Roman"/>
          <w:color w:val="000000" w:themeColor="text1"/>
          <w:sz w:val="24"/>
          <w:szCs w:val="24"/>
        </w:rPr>
        <w:t xml:space="preserve">2012). </w:t>
      </w:r>
      <w:r w:rsidRPr="00F42780">
        <w:rPr>
          <w:rFonts w:ascii="Times New Roman" w:hAnsi="Times New Roman"/>
          <w:i/>
          <w:color w:val="000000" w:themeColor="text1"/>
          <w:sz w:val="24"/>
          <w:szCs w:val="24"/>
        </w:rPr>
        <w:t>Speech Rhythm in Individuals with Stuttering</w:t>
      </w:r>
      <w:r w:rsidRPr="00F42780">
        <w:rPr>
          <w:rFonts w:ascii="Times New Roman" w:hAnsi="Times New Roman"/>
          <w:color w:val="000000" w:themeColor="text1"/>
          <w:sz w:val="24"/>
          <w:szCs w:val="24"/>
        </w:rPr>
        <w:t xml:space="preserve">. Paper presented at the National Symposium on Acoustics (NSA-2012), </w:t>
      </w:r>
      <w:proofErr w:type="spellStart"/>
      <w:r w:rsidRPr="00F42780">
        <w:rPr>
          <w:rFonts w:ascii="Times New Roman" w:hAnsi="Times New Roman"/>
          <w:color w:val="000000" w:themeColor="text1"/>
          <w:sz w:val="24"/>
          <w:szCs w:val="24"/>
        </w:rPr>
        <w:t>Tiruchengode</w:t>
      </w:r>
      <w:proofErr w:type="spellEnd"/>
      <w:r w:rsidRPr="00F42780">
        <w:rPr>
          <w:rFonts w:ascii="Times New Roman" w:hAnsi="Times New Roman"/>
          <w:color w:val="000000" w:themeColor="text1"/>
          <w:sz w:val="24"/>
          <w:szCs w:val="24"/>
        </w:rPr>
        <w:t xml:space="preserve">, </w:t>
      </w:r>
    </w:p>
    <w:p w:rsidR="003D755D" w:rsidRPr="00F42780" w:rsidRDefault="003D755D" w:rsidP="00E51175">
      <w:pPr>
        <w:pStyle w:val="ListParagraph"/>
        <w:numPr>
          <w:ilvl w:val="2"/>
          <w:numId w:val="43"/>
        </w:numPr>
        <w:tabs>
          <w:tab w:val="left" w:pos="709"/>
        </w:tabs>
        <w:spacing w:after="0" w:line="240" w:lineRule="auto"/>
        <w:ind w:left="720"/>
        <w:jc w:val="both"/>
        <w:rPr>
          <w:rFonts w:ascii="Times New Roman" w:hAnsi="Times New Roman"/>
          <w:b/>
          <w:sz w:val="24"/>
          <w:szCs w:val="24"/>
          <w:u w:val="single"/>
        </w:rPr>
      </w:pPr>
      <w:proofErr w:type="spellStart"/>
      <w:r w:rsidRPr="00F42780">
        <w:rPr>
          <w:rFonts w:ascii="Times New Roman" w:hAnsi="Times New Roman"/>
          <w:sz w:val="24"/>
          <w:szCs w:val="24"/>
        </w:rPr>
        <w:t>Rashika</w:t>
      </w:r>
      <w:proofErr w:type="spellEnd"/>
      <w:r w:rsidRPr="00F42780">
        <w:rPr>
          <w:rFonts w:ascii="Times New Roman" w:hAnsi="Times New Roman"/>
          <w:sz w:val="24"/>
          <w:szCs w:val="24"/>
        </w:rPr>
        <w:t xml:space="preserve"> Sharma, </w:t>
      </w:r>
      <w:proofErr w:type="spellStart"/>
      <w:r w:rsidRPr="00F42780">
        <w:rPr>
          <w:rFonts w:ascii="Times New Roman" w:hAnsi="Times New Roman"/>
          <w:sz w:val="24"/>
          <w:szCs w:val="24"/>
        </w:rPr>
        <w:t>Pooja</w:t>
      </w:r>
      <w:proofErr w:type="spellEnd"/>
      <w:r w:rsidRPr="00F42780">
        <w:rPr>
          <w:rFonts w:ascii="Times New Roman" w:hAnsi="Times New Roman"/>
          <w:sz w:val="24"/>
          <w:szCs w:val="24"/>
        </w:rPr>
        <w:t>, K</w:t>
      </w:r>
      <w:proofErr w:type="gramStart"/>
      <w:r w:rsidRPr="00F42780">
        <w:rPr>
          <w:rFonts w:ascii="Times New Roman" w:hAnsi="Times New Roman"/>
          <w:sz w:val="24"/>
          <w:szCs w:val="24"/>
        </w:rPr>
        <w:t>.&amp;</w:t>
      </w:r>
      <w:proofErr w:type="gramEnd"/>
      <w:r w:rsidRPr="00F42780">
        <w:rPr>
          <w:rFonts w:ascii="Times New Roman" w:hAnsi="Times New Roman"/>
          <w:b/>
          <w:sz w:val="24"/>
          <w:szCs w:val="24"/>
        </w:rPr>
        <w:t xml:space="preserve"> Santosh, M.</w:t>
      </w:r>
      <w:r w:rsidRPr="00F42780">
        <w:rPr>
          <w:rFonts w:ascii="Times New Roman" w:hAnsi="Times New Roman"/>
          <w:sz w:val="24"/>
          <w:szCs w:val="24"/>
        </w:rPr>
        <w:t xml:space="preserve"> (</w:t>
      </w:r>
      <w:r w:rsidR="00147119" w:rsidRPr="00F42780">
        <w:rPr>
          <w:rFonts w:ascii="Times New Roman" w:hAnsi="Times New Roman"/>
          <w:sz w:val="24"/>
          <w:szCs w:val="24"/>
        </w:rPr>
        <w:t xml:space="preserve">February </w:t>
      </w:r>
      <w:r w:rsidRPr="00F42780">
        <w:rPr>
          <w:rFonts w:ascii="Times New Roman" w:hAnsi="Times New Roman"/>
          <w:sz w:val="24"/>
          <w:szCs w:val="24"/>
        </w:rPr>
        <w:t>2013).</w:t>
      </w:r>
      <w:r w:rsidRPr="00F42780">
        <w:rPr>
          <w:rFonts w:ascii="Times New Roman" w:hAnsi="Times New Roman"/>
          <w:i/>
          <w:sz w:val="24"/>
          <w:szCs w:val="24"/>
        </w:rPr>
        <w:t xml:space="preserve"> Speech Rhythm in Individuals with right hemisphere damage.</w:t>
      </w:r>
      <w:r w:rsidRPr="00F42780">
        <w:rPr>
          <w:rFonts w:ascii="Times New Roman" w:hAnsi="Times New Roman"/>
          <w:sz w:val="24"/>
          <w:szCs w:val="24"/>
        </w:rPr>
        <w:t xml:space="preserve"> Paper presented at the 4</w:t>
      </w:r>
      <w:r w:rsidR="00147119" w:rsidRPr="00F42780">
        <w:rPr>
          <w:rFonts w:ascii="Times New Roman" w:hAnsi="Times New Roman"/>
          <w:sz w:val="24"/>
          <w:szCs w:val="24"/>
        </w:rPr>
        <w:t>5</w:t>
      </w:r>
      <w:r w:rsidRPr="00F42780">
        <w:rPr>
          <w:rFonts w:ascii="Times New Roman" w:hAnsi="Times New Roman"/>
          <w:sz w:val="24"/>
          <w:szCs w:val="24"/>
          <w:vertAlign w:val="superscript"/>
        </w:rPr>
        <w:t>th</w:t>
      </w:r>
      <w:r w:rsidRPr="00F42780">
        <w:rPr>
          <w:rFonts w:ascii="Times New Roman" w:hAnsi="Times New Roman"/>
          <w:sz w:val="24"/>
          <w:szCs w:val="24"/>
        </w:rPr>
        <w:t xml:space="preserve"> Indian Speech and Hearing Association Conference, Chennai.</w:t>
      </w:r>
      <w:r w:rsidRPr="00F42780">
        <w:rPr>
          <w:rFonts w:ascii="Times New Roman" w:hAnsi="Times New Roman"/>
          <w:b/>
          <w:sz w:val="24"/>
          <w:szCs w:val="24"/>
          <w:u w:val="single"/>
        </w:rPr>
        <w:t xml:space="preserve"> </w:t>
      </w:r>
    </w:p>
    <w:p w:rsidR="003D755D" w:rsidRPr="00F42780" w:rsidRDefault="003D755D" w:rsidP="00E51175">
      <w:pPr>
        <w:pStyle w:val="ListParagraph"/>
        <w:numPr>
          <w:ilvl w:val="2"/>
          <w:numId w:val="43"/>
        </w:numPr>
        <w:tabs>
          <w:tab w:val="left" w:pos="709"/>
        </w:tabs>
        <w:spacing w:after="0" w:line="240" w:lineRule="auto"/>
        <w:ind w:left="720"/>
        <w:jc w:val="both"/>
        <w:rPr>
          <w:rFonts w:ascii="Times New Roman" w:hAnsi="Times New Roman"/>
          <w:b/>
          <w:sz w:val="24"/>
          <w:szCs w:val="24"/>
          <w:u w:val="single"/>
        </w:rPr>
      </w:pPr>
      <w:proofErr w:type="spellStart"/>
      <w:r w:rsidRPr="00F42780">
        <w:rPr>
          <w:rFonts w:ascii="Times New Roman" w:hAnsi="Times New Roman"/>
          <w:sz w:val="24"/>
          <w:szCs w:val="24"/>
        </w:rPr>
        <w:t>Mamtha</w:t>
      </w:r>
      <w:proofErr w:type="spellEnd"/>
      <w:r w:rsidRPr="00F42780">
        <w:rPr>
          <w:rFonts w:ascii="Times New Roman" w:hAnsi="Times New Roman"/>
          <w:sz w:val="24"/>
          <w:szCs w:val="24"/>
        </w:rPr>
        <w:t xml:space="preserve">, H. R., </w:t>
      </w:r>
      <w:proofErr w:type="spellStart"/>
      <w:r w:rsidRPr="00F42780">
        <w:rPr>
          <w:rFonts w:ascii="Times New Roman" w:hAnsi="Times New Roman"/>
          <w:sz w:val="24"/>
          <w:szCs w:val="24"/>
        </w:rPr>
        <w:t>Madalambika</w:t>
      </w:r>
      <w:proofErr w:type="spellEnd"/>
      <w:r w:rsidRPr="00F42780">
        <w:rPr>
          <w:rFonts w:ascii="Times New Roman" w:hAnsi="Times New Roman"/>
          <w:sz w:val="24"/>
          <w:szCs w:val="24"/>
        </w:rPr>
        <w:t xml:space="preserve">, K, &amp; </w:t>
      </w:r>
      <w:proofErr w:type="spellStart"/>
      <w:r w:rsidRPr="00F42780">
        <w:rPr>
          <w:rFonts w:ascii="Times New Roman" w:hAnsi="Times New Roman"/>
          <w:b/>
          <w:sz w:val="24"/>
          <w:szCs w:val="24"/>
        </w:rPr>
        <w:t>Santosh</w:t>
      </w:r>
      <w:proofErr w:type="spellEnd"/>
      <w:r w:rsidRPr="00F42780">
        <w:rPr>
          <w:rFonts w:ascii="Times New Roman" w:hAnsi="Times New Roman"/>
          <w:b/>
          <w:sz w:val="24"/>
          <w:szCs w:val="24"/>
        </w:rPr>
        <w:t>, M.</w:t>
      </w:r>
      <w:r w:rsidRPr="00F42780">
        <w:rPr>
          <w:rFonts w:ascii="Times New Roman" w:hAnsi="Times New Roman"/>
          <w:sz w:val="24"/>
          <w:szCs w:val="24"/>
        </w:rPr>
        <w:t xml:space="preserve"> (</w:t>
      </w:r>
      <w:r w:rsidR="00147119" w:rsidRPr="00F42780">
        <w:rPr>
          <w:rFonts w:ascii="Times New Roman" w:hAnsi="Times New Roman"/>
          <w:sz w:val="24"/>
          <w:szCs w:val="24"/>
        </w:rPr>
        <w:t xml:space="preserve">February </w:t>
      </w:r>
      <w:r w:rsidRPr="00F42780">
        <w:rPr>
          <w:rFonts w:ascii="Times New Roman" w:hAnsi="Times New Roman"/>
          <w:sz w:val="24"/>
          <w:szCs w:val="24"/>
        </w:rPr>
        <w:t xml:space="preserve">2013). </w:t>
      </w:r>
      <w:r w:rsidRPr="00F42780">
        <w:rPr>
          <w:rFonts w:ascii="Times New Roman" w:hAnsi="Times New Roman"/>
          <w:i/>
          <w:sz w:val="24"/>
          <w:szCs w:val="24"/>
        </w:rPr>
        <w:t>Relationship between grammatical class (content and function word) and stuttering frequency in persons with stuttering</w:t>
      </w:r>
      <w:r w:rsidRPr="00F42780">
        <w:rPr>
          <w:rFonts w:ascii="Times New Roman" w:hAnsi="Times New Roman"/>
          <w:sz w:val="24"/>
          <w:szCs w:val="24"/>
        </w:rPr>
        <w:t>. Paper presented at the 45</w:t>
      </w:r>
      <w:r w:rsidRPr="00F42780">
        <w:rPr>
          <w:rFonts w:ascii="Times New Roman" w:hAnsi="Times New Roman"/>
          <w:sz w:val="24"/>
          <w:szCs w:val="24"/>
          <w:vertAlign w:val="superscript"/>
        </w:rPr>
        <w:t>th</w:t>
      </w:r>
      <w:r w:rsidRPr="00F42780">
        <w:rPr>
          <w:rFonts w:ascii="Times New Roman" w:hAnsi="Times New Roman"/>
          <w:sz w:val="24"/>
          <w:szCs w:val="24"/>
        </w:rPr>
        <w:t xml:space="preserve"> Indian Speech and Hearing Association Conference, Chennai. </w:t>
      </w:r>
    </w:p>
    <w:p w:rsidR="003D755D" w:rsidRPr="00F42780" w:rsidRDefault="003D755D" w:rsidP="00E51175">
      <w:pPr>
        <w:pStyle w:val="ListParagraph"/>
        <w:spacing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9"/>
        </w:numPr>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Research Papers Published ( </w:t>
      </w:r>
      <w:r w:rsidRPr="00F42780">
        <w:rPr>
          <w:rFonts w:ascii="Times New Roman" w:hAnsi="Times New Roman"/>
          <w:color w:val="000000" w:themeColor="text1"/>
          <w:sz w:val="24"/>
          <w:szCs w:val="24"/>
        </w:rPr>
        <w:t>in APA format)</w:t>
      </w:r>
    </w:p>
    <w:p w:rsidR="003D755D" w:rsidRPr="00F42780" w:rsidRDefault="003D755D" w:rsidP="00E51175">
      <w:pPr>
        <w:pStyle w:val="ListParagraph"/>
        <w:numPr>
          <w:ilvl w:val="0"/>
          <w:numId w:val="16"/>
        </w:numPr>
        <w:tabs>
          <w:tab w:val="left" w:pos="0"/>
        </w:tabs>
        <w:spacing w:after="0" w:line="240" w:lineRule="auto"/>
        <w:ind w:left="720" w:hanging="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Papers Published in National /International Journals </w:t>
      </w:r>
    </w:p>
    <w:p w:rsidR="003D755D" w:rsidRPr="00F42780" w:rsidRDefault="003D755D" w:rsidP="00E51175">
      <w:pPr>
        <w:tabs>
          <w:tab w:val="left" w:pos="0"/>
        </w:tabs>
        <w:spacing w:after="0" w:line="240" w:lineRule="auto"/>
        <w:jc w:val="both"/>
        <w:rPr>
          <w:rFonts w:ascii="Times New Roman" w:hAnsi="Times New Roman" w:cs="Times New Roman"/>
          <w:b/>
          <w:iCs/>
          <w:color w:val="000000" w:themeColor="text1"/>
          <w:sz w:val="24"/>
          <w:szCs w:val="24"/>
        </w:rPr>
      </w:pPr>
      <w:r w:rsidRPr="00F42780">
        <w:rPr>
          <w:rFonts w:ascii="Times New Roman" w:hAnsi="Times New Roman" w:cs="Times New Roman"/>
          <w:b/>
          <w:iCs/>
          <w:color w:val="000000" w:themeColor="text1"/>
          <w:sz w:val="24"/>
          <w:szCs w:val="24"/>
        </w:rPr>
        <w:tab/>
        <w:t xml:space="preserve">Dr. K.S. </w:t>
      </w:r>
      <w:proofErr w:type="spellStart"/>
      <w:r w:rsidRPr="00F42780">
        <w:rPr>
          <w:rFonts w:ascii="Times New Roman" w:hAnsi="Times New Roman" w:cs="Times New Roman"/>
          <w:b/>
          <w:iCs/>
          <w:color w:val="000000" w:themeColor="text1"/>
          <w:sz w:val="24"/>
          <w:szCs w:val="24"/>
        </w:rPr>
        <w:t>Prema</w:t>
      </w:r>
      <w:proofErr w:type="spellEnd"/>
    </w:p>
    <w:p w:rsidR="003D755D" w:rsidRPr="00F42780" w:rsidRDefault="003D755D" w:rsidP="00E51175">
      <w:pPr>
        <w:pStyle w:val="ListParagraph"/>
        <w:numPr>
          <w:ilvl w:val="0"/>
          <w:numId w:val="25"/>
        </w:numPr>
        <w:tabs>
          <w:tab w:val="left" w:pos="0"/>
          <w:tab w:val="left" w:pos="1080"/>
        </w:tabs>
        <w:spacing w:after="0" w:line="240" w:lineRule="auto"/>
        <w:ind w:left="1080"/>
        <w:jc w:val="both"/>
        <w:rPr>
          <w:rFonts w:ascii="Times New Roman" w:hAnsi="Times New Roman"/>
          <w:color w:val="000000" w:themeColor="text1"/>
          <w:sz w:val="24"/>
          <w:szCs w:val="24"/>
        </w:rPr>
      </w:pPr>
      <w:r w:rsidRPr="00F42780">
        <w:rPr>
          <w:rFonts w:ascii="Times New Roman" w:hAnsi="Times New Roman"/>
          <w:iCs/>
          <w:color w:val="000000" w:themeColor="text1"/>
          <w:sz w:val="24"/>
          <w:szCs w:val="24"/>
        </w:rPr>
        <w:lastRenderedPageBreak/>
        <w:t>Kuppuraj</w:t>
      </w:r>
      <w:r w:rsidR="00422702" w:rsidRPr="00F42780">
        <w:rPr>
          <w:rFonts w:ascii="Times New Roman" w:hAnsi="Times New Roman"/>
          <w:iCs/>
          <w:color w:val="000000" w:themeColor="text1"/>
          <w:sz w:val="24"/>
          <w:szCs w:val="24"/>
        </w:rPr>
        <w:t>,</w:t>
      </w:r>
      <w:r w:rsidRPr="00F42780">
        <w:rPr>
          <w:rFonts w:ascii="Times New Roman" w:hAnsi="Times New Roman"/>
          <w:iCs/>
          <w:color w:val="000000" w:themeColor="text1"/>
          <w:sz w:val="24"/>
          <w:szCs w:val="24"/>
        </w:rPr>
        <w:t xml:space="preserve"> S., Abhishek</w:t>
      </w:r>
      <w:r w:rsidR="00422702" w:rsidRPr="00F42780">
        <w:rPr>
          <w:rFonts w:ascii="Times New Roman" w:hAnsi="Times New Roman"/>
          <w:iCs/>
          <w:color w:val="000000" w:themeColor="text1"/>
          <w:sz w:val="24"/>
          <w:szCs w:val="24"/>
        </w:rPr>
        <w:t>,</w:t>
      </w:r>
      <w:r w:rsidRPr="00F42780">
        <w:rPr>
          <w:rFonts w:ascii="Times New Roman" w:hAnsi="Times New Roman"/>
          <w:iCs/>
          <w:color w:val="000000" w:themeColor="text1"/>
          <w:sz w:val="24"/>
          <w:szCs w:val="24"/>
        </w:rPr>
        <w:t xml:space="preserve"> B.</w:t>
      </w:r>
      <w:r w:rsidR="00422702" w:rsidRPr="00F42780">
        <w:rPr>
          <w:rFonts w:ascii="Times New Roman" w:hAnsi="Times New Roman"/>
          <w:iCs/>
          <w:color w:val="000000" w:themeColor="text1"/>
          <w:sz w:val="24"/>
          <w:szCs w:val="24"/>
        </w:rPr>
        <w:t xml:space="preserve"> </w:t>
      </w:r>
      <w:r w:rsidRPr="00F42780">
        <w:rPr>
          <w:rFonts w:ascii="Times New Roman" w:hAnsi="Times New Roman"/>
          <w:iCs/>
          <w:color w:val="000000" w:themeColor="text1"/>
          <w:sz w:val="24"/>
          <w:szCs w:val="24"/>
        </w:rPr>
        <w:t>P.</w:t>
      </w:r>
      <w:r w:rsidR="00422702" w:rsidRPr="00F42780">
        <w:rPr>
          <w:rFonts w:ascii="Times New Roman" w:hAnsi="Times New Roman"/>
          <w:iCs/>
          <w:color w:val="000000" w:themeColor="text1"/>
          <w:sz w:val="24"/>
          <w:szCs w:val="24"/>
        </w:rPr>
        <w:t>,</w:t>
      </w:r>
      <w:r w:rsidRPr="00F42780">
        <w:rPr>
          <w:rFonts w:ascii="Times New Roman" w:hAnsi="Times New Roman"/>
          <w:iCs/>
          <w:color w:val="000000" w:themeColor="text1"/>
          <w:sz w:val="24"/>
          <w:szCs w:val="24"/>
        </w:rPr>
        <w:t xml:space="preserve"> &amp; </w:t>
      </w:r>
      <w:proofErr w:type="spellStart"/>
      <w:r w:rsidRPr="00F42780">
        <w:rPr>
          <w:rFonts w:ascii="Times New Roman" w:hAnsi="Times New Roman"/>
          <w:b/>
          <w:iCs/>
          <w:color w:val="000000" w:themeColor="text1"/>
          <w:sz w:val="24"/>
          <w:szCs w:val="24"/>
        </w:rPr>
        <w:t>Prema</w:t>
      </w:r>
      <w:proofErr w:type="spellEnd"/>
      <w:r w:rsidR="00422702" w:rsidRPr="00F42780">
        <w:rPr>
          <w:rFonts w:ascii="Times New Roman" w:hAnsi="Times New Roman"/>
          <w:b/>
          <w:iCs/>
          <w:color w:val="000000" w:themeColor="text1"/>
          <w:sz w:val="24"/>
          <w:szCs w:val="24"/>
        </w:rPr>
        <w:t>,</w:t>
      </w:r>
      <w:r w:rsidRPr="00F42780">
        <w:rPr>
          <w:rFonts w:ascii="Times New Roman" w:hAnsi="Times New Roman"/>
          <w:b/>
          <w:iCs/>
          <w:color w:val="000000" w:themeColor="text1"/>
          <w:sz w:val="24"/>
          <w:szCs w:val="24"/>
        </w:rPr>
        <w:t xml:space="preserve"> K.</w:t>
      </w:r>
      <w:r w:rsidR="00422702" w:rsidRPr="00F42780">
        <w:rPr>
          <w:rFonts w:ascii="Times New Roman" w:hAnsi="Times New Roman"/>
          <w:b/>
          <w:iCs/>
          <w:color w:val="000000" w:themeColor="text1"/>
          <w:sz w:val="24"/>
          <w:szCs w:val="24"/>
        </w:rPr>
        <w:t xml:space="preserve"> </w:t>
      </w:r>
      <w:r w:rsidRPr="00F42780">
        <w:rPr>
          <w:rFonts w:ascii="Times New Roman" w:hAnsi="Times New Roman"/>
          <w:b/>
          <w:iCs/>
          <w:color w:val="000000" w:themeColor="text1"/>
          <w:sz w:val="24"/>
          <w:szCs w:val="24"/>
        </w:rPr>
        <w:t>S</w:t>
      </w:r>
      <w:r w:rsidRPr="00F42780">
        <w:rPr>
          <w:rFonts w:ascii="Times New Roman" w:hAnsi="Times New Roman"/>
          <w:iCs/>
          <w:color w:val="000000" w:themeColor="text1"/>
          <w:sz w:val="24"/>
          <w:szCs w:val="24"/>
        </w:rPr>
        <w:t xml:space="preserve">. </w:t>
      </w:r>
      <w:r w:rsidR="00422702" w:rsidRPr="00F42780">
        <w:rPr>
          <w:rFonts w:ascii="Times New Roman" w:hAnsi="Times New Roman"/>
          <w:iCs/>
          <w:color w:val="000000" w:themeColor="text1"/>
          <w:sz w:val="24"/>
          <w:szCs w:val="24"/>
        </w:rPr>
        <w:t xml:space="preserve">(2012). </w:t>
      </w:r>
      <w:r w:rsidRPr="00F42780">
        <w:rPr>
          <w:rFonts w:ascii="Times New Roman" w:hAnsi="Times New Roman"/>
          <w:iCs/>
          <w:color w:val="000000" w:themeColor="text1"/>
          <w:sz w:val="24"/>
          <w:szCs w:val="24"/>
        </w:rPr>
        <w:t xml:space="preserve">Relationship between morphology and reading in Kannada. </w:t>
      </w:r>
      <w:r w:rsidRPr="00F42780">
        <w:rPr>
          <w:rFonts w:ascii="Times New Roman" w:hAnsi="Times New Roman"/>
          <w:i/>
          <w:color w:val="000000" w:themeColor="text1"/>
          <w:sz w:val="24"/>
          <w:szCs w:val="24"/>
        </w:rPr>
        <w:t>Language in India</w:t>
      </w:r>
      <w:r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12</w:t>
      </w:r>
      <w:r w:rsidRPr="00F42780">
        <w:rPr>
          <w:rFonts w:ascii="Times New Roman" w:hAnsi="Times New Roman"/>
          <w:color w:val="000000" w:themeColor="text1"/>
          <w:sz w:val="24"/>
          <w:szCs w:val="24"/>
        </w:rPr>
        <w:t xml:space="preserve"> (7), 397-421</w:t>
      </w:r>
    </w:p>
    <w:p w:rsidR="003D755D" w:rsidRPr="00F42780" w:rsidRDefault="003D755D" w:rsidP="00E51175">
      <w:pPr>
        <w:pStyle w:val="ListParagraph"/>
        <w:numPr>
          <w:ilvl w:val="0"/>
          <w:numId w:val="25"/>
        </w:numPr>
        <w:tabs>
          <w:tab w:val="left" w:pos="0"/>
          <w:tab w:val="left" w:pos="1080"/>
        </w:tabs>
        <w:spacing w:after="0" w:line="240" w:lineRule="auto"/>
        <w:ind w:left="108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Prarthana, S. </w:t>
      </w:r>
      <w:proofErr w:type="gramStart"/>
      <w:r w:rsidRPr="00F42780">
        <w:rPr>
          <w:rFonts w:ascii="Times New Roman" w:hAnsi="Times New Roman"/>
          <w:color w:val="000000" w:themeColor="text1"/>
          <w:sz w:val="24"/>
          <w:szCs w:val="24"/>
        </w:rPr>
        <w:t xml:space="preserve">&amp;  </w:t>
      </w:r>
      <w:proofErr w:type="spellStart"/>
      <w:r w:rsidRPr="00F42780">
        <w:rPr>
          <w:rFonts w:ascii="Times New Roman" w:hAnsi="Times New Roman"/>
          <w:b/>
          <w:color w:val="000000" w:themeColor="text1"/>
          <w:sz w:val="24"/>
          <w:szCs w:val="24"/>
        </w:rPr>
        <w:t>Prema</w:t>
      </w:r>
      <w:proofErr w:type="spellEnd"/>
      <w:proofErr w:type="gramEnd"/>
      <w:r w:rsidRPr="00F42780">
        <w:rPr>
          <w:rFonts w:ascii="Times New Roman" w:hAnsi="Times New Roman"/>
          <w:b/>
          <w:color w:val="000000" w:themeColor="text1"/>
          <w:sz w:val="24"/>
          <w:szCs w:val="24"/>
        </w:rPr>
        <w:t xml:space="preserve"> K.S.</w:t>
      </w:r>
      <w:r w:rsidR="00147119" w:rsidRPr="00F42780">
        <w:rPr>
          <w:rFonts w:ascii="Times New Roman" w:hAnsi="Times New Roman"/>
          <w:b/>
          <w:color w:val="000000" w:themeColor="text1"/>
          <w:sz w:val="24"/>
          <w:szCs w:val="24"/>
        </w:rPr>
        <w:t xml:space="preserve"> </w:t>
      </w:r>
      <w:r w:rsidR="00147119" w:rsidRPr="00F42780">
        <w:rPr>
          <w:rFonts w:ascii="Times New Roman" w:hAnsi="Times New Roman"/>
          <w:color w:val="000000" w:themeColor="text1"/>
          <w:sz w:val="24"/>
          <w:szCs w:val="24"/>
        </w:rPr>
        <w:t>(2012).</w:t>
      </w:r>
      <w:r w:rsidRPr="00F42780">
        <w:rPr>
          <w:rFonts w:ascii="Times New Roman" w:hAnsi="Times New Roman"/>
          <w:b/>
          <w:color w:val="000000" w:themeColor="text1"/>
          <w:sz w:val="24"/>
          <w:szCs w:val="24"/>
        </w:rPr>
        <w:t xml:space="preserve"> </w:t>
      </w:r>
      <w:r w:rsidRPr="00F42780">
        <w:rPr>
          <w:rFonts w:ascii="Times New Roman" w:hAnsi="Times New Roman"/>
          <w:color w:val="000000" w:themeColor="text1"/>
          <w:sz w:val="24"/>
          <w:szCs w:val="24"/>
          <w:shd w:val="clear" w:color="auto" w:fill="FFFFFF"/>
        </w:rPr>
        <w:t xml:space="preserve">Role of semantics in the organization of </w:t>
      </w:r>
      <w:proofErr w:type="gramStart"/>
      <w:r w:rsidRPr="00F42780">
        <w:rPr>
          <w:rFonts w:ascii="Times New Roman" w:hAnsi="Times New Roman"/>
          <w:color w:val="000000" w:themeColor="text1"/>
          <w:sz w:val="24"/>
          <w:szCs w:val="24"/>
          <w:shd w:val="clear" w:color="auto" w:fill="FFFFFF"/>
        </w:rPr>
        <w:t>Mental</w:t>
      </w:r>
      <w:proofErr w:type="gramEnd"/>
      <w:r w:rsidRPr="00F42780">
        <w:rPr>
          <w:rFonts w:ascii="Times New Roman" w:hAnsi="Times New Roman"/>
          <w:color w:val="000000" w:themeColor="text1"/>
          <w:sz w:val="24"/>
          <w:szCs w:val="24"/>
          <w:shd w:val="clear" w:color="auto" w:fill="FFFFFF"/>
        </w:rPr>
        <w:t xml:space="preserve"> lexicon</w:t>
      </w:r>
      <w:r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Language in India</w:t>
      </w:r>
      <w:r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12</w:t>
      </w:r>
      <w:r w:rsidR="00147119" w:rsidRPr="00F42780">
        <w:rPr>
          <w:rFonts w:ascii="Times New Roman" w:hAnsi="Times New Roman"/>
          <w:color w:val="000000" w:themeColor="text1"/>
          <w:sz w:val="24"/>
          <w:szCs w:val="24"/>
        </w:rPr>
        <w:t>(</w:t>
      </w:r>
      <w:r w:rsidRPr="00F42780">
        <w:rPr>
          <w:rFonts w:ascii="Times New Roman" w:hAnsi="Times New Roman"/>
          <w:color w:val="000000" w:themeColor="text1"/>
          <w:sz w:val="24"/>
          <w:szCs w:val="24"/>
        </w:rPr>
        <w:t>10</w:t>
      </w:r>
      <w:r w:rsidR="00147119" w:rsidRPr="00F42780">
        <w:rPr>
          <w:rFonts w:ascii="Times New Roman" w:hAnsi="Times New Roman"/>
          <w:color w:val="000000" w:themeColor="text1"/>
          <w:sz w:val="24"/>
          <w:szCs w:val="24"/>
        </w:rPr>
        <w:t>)</w:t>
      </w:r>
      <w:r w:rsidRPr="00F42780">
        <w:rPr>
          <w:rFonts w:ascii="Times New Roman" w:hAnsi="Times New Roman"/>
          <w:color w:val="000000" w:themeColor="text1"/>
          <w:sz w:val="24"/>
          <w:szCs w:val="24"/>
        </w:rPr>
        <w:t>, 259-277</w:t>
      </w:r>
    </w:p>
    <w:p w:rsidR="003D755D" w:rsidRPr="00F42780" w:rsidRDefault="003D755D" w:rsidP="00E51175">
      <w:pPr>
        <w:pStyle w:val="PlainText"/>
        <w:numPr>
          <w:ilvl w:val="0"/>
          <w:numId w:val="25"/>
        </w:numPr>
        <w:tabs>
          <w:tab w:val="left" w:pos="1080"/>
        </w:tabs>
        <w:ind w:left="1080"/>
        <w:jc w:val="both"/>
        <w:rPr>
          <w:rFonts w:ascii="Times New Roman" w:hAnsi="Times New Roman" w:cs="Times New Roman"/>
          <w:b/>
          <w:sz w:val="24"/>
          <w:szCs w:val="24"/>
        </w:rPr>
      </w:pPr>
      <w:r w:rsidRPr="00F42780">
        <w:rPr>
          <w:rFonts w:ascii="Times New Roman" w:hAnsi="Times New Roman" w:cs="Times New Roman"/>
          <w:sz w:val="24"/>
          <w:szCs w:val="24"/>
        </w:rPr>
        <w:t xml:space="preserve">Kuppuraj </w:t>
      </w:r>
      <w:proofErr w:type="gramStart"/>
      <w:r w:rsidRPr="00F42780">
        <w:rPr>
          <w:rFonts w:ascii="Times New Roman" w:hAnsi="Times New Roman" w:cs="Times New Roman"/>
          <w:sz w:val="24"/>
          <w:szCs w:val="24"/>
        </w:rPr>
        <w:t>S.,</w:t>
      </w:r>
      <w:proofErr w:type="gramEnd"/>
      <w:r w:rsidRPr="00F42780">
        <w:rPr>
          <w:rFonts w:ascii="Times New Roman" w:hAnsi="Times New Roman" w:cs="Times New Roman"/>
          <w:sz w:val="24"/>
          <w:szCs w:val="24"/>
        </w:rPr>
        <w:t xml:space="preserve"> &amp; </w:t>
      </w:r>
      <w:proofErr w:type="spellStart"/>
      <w:r w:rsidRPr="00F42780">
        <w:rPr>
          <w:rFonts w:ascii="Times New Roman" w:hAnsi="Times New Roman" w:cs="Times New Roman"/>
          <w:b/>
          <w:sz w:val="24"/>
          <w:szCs w:val="24"/>
        </w:rPr>
        <w:t>Prema</w:t>
      </w:r>
      <w:proofErr w:type="spellEnd"/>
      <w:r w:rsidRPr="00F42780">
        <w:rPr>
          <w:rFonts w:ascii="Times New Roman" w:hAnsi="Times New Roman" w:cs="Times New Roman"/>
          <w:b/>
          <w:sz w:val="24"/>
          <w:szCs w:val="24"/>
        </w:rPr>
        <w:t xml:space="preserve"> K.S.</w:t>
      </w:r>
      <w:r w:rsidRPr="00F42780">
        <w:rPr>
          <w:rFonts w:ascii="Times New Roman" w:hAnsi="Times New Roman" w:cs="Times New Roman"/>
          <w:sz w:val="24"/>
          <w:szCs w:val="24"/>
        </w:rPr>
        <w:t xml:space="preserve"> (2013). </w:t>
      </w:r>
      <w:r w:rsidRPr="00F42780">
        <w:rPr>
          <w:rFonts w:ascii="Times New Roman" w:hAnsi="Times New Roman" w:cs="Times New Roman"/>
          <w:sz w:val="24"/>
          <w:szCs w:val="24"/>
          <w:shd w:val="clear" w:color="auto" w:fill="FFFFFF"/>
        </w:rPr>
        <w:t xml:space="preserve">Grammar learning as motor sequence learning. </w:t>
      </w:r>
      <w:r w:rsidRPr="00F42780">
        <w:rPr>
          <w:rFonts w:ascii="Times New Roman" w:hAnsi="Times New Roman" w:cs="Times New Roman"/>
          <w:i/>
          <w:sz w:val="24"/>
          <w:szCs w:val="24"/>
        </w:rPr>
        <w:t>Indian Linguistics</w:t>
      </w:r>
      <w:r w:rsidR="00147119" w:rsidRPr="00F42780">
        <w:rPr>
          <w:rFonts w:ascii="Times New Roman" w:hAnsi="Times New Roman" w:cs="Times New Roman"/>
          <w:i/>
          <w:sz w:val="24"/>
          <w:szCs w:val="24"/>
        </w:rPr>
        <w:t xml:space="preserve">, </w:t>
      </w:r>
      <w:r w:rsidRPr="00F42780">
        <w:rPr>
          <w:rFonts w:ascii="Times New Roman" w:hAnsi="Times New Roman" w:cs="Times New Roman"/>
          <w:sz w:val="24"/>
          <w:szCs w:val="24"/>
        </w:rPr>
        <w:t xml:space="preserve"> (ISSN 0378-0759), 73 (1-4), 2012</w:t>
      </w:r>
      <w:r w:rsidR="00147119" w:rsidRPr="00F42780">
        <w:rPr>
          <w:rFonts w:ascii="Times New Roman" w:hAnsi="Times New Roman" w:cs="Times New Roman"/>
          <w:sz w:val="24"/>
          <w:szCs w:val="24"/>
        </w:rPr>
        <w:t>,</w:t>
      </w:r>
      <w:r w:rsidRPr="00F42780">
        <w:rPr>
          <w:rFonts w:ascii="Times New Roman" w:hAnsi="Times New Roman" w:cs="Times New Roman"/>
          <w:sz w:val="24"/>
          <w:szCs w:val="24"/>
        </w:rPr>
        <w:t xml:space="preserve"> 147-164</w:t>
      </w:r>
    </w:p>
    <w:p w:rsidR="003D755D" w:rsidRPr="00F42780" w:rsidRDefault="003D755D" w:rsidP="00E51175">
      <w:pPr>
        <w:pStyle w:val="PlainText"/>
        <w:numPr>
          <w:ilvl w:val="0"/>
          <w:numId w:val="25"/>
        </w:numPr>
        <w:ind w:left="1080"/>
        <w:jc w:val="both"/>
        <w:rPr>
          <w:rFonts w:ascii="Times New Roman" w:hAnsi="Times New Roman" w:cs="Times New Roman"/>
          <w:b/>
          <w:color w:val="000000" w:themeColor="text1"/>
          <w:sz w:val="24"/>
          <w:szCs w:val="24"/>
        </w:rPr>
      </w:pPr>
      <w:r w:rsidRPr="00F42780">
        <w:rPr>
          <w:rFonts w:ascii="Times New Roman" w:hAnsi="Times New Roman" w:cs="Times New Roman"/>
          <w:color w:val="000000" w:themeColor="text1"/>
          <w:sz w:val="24"/>
          <w:szCs w:val="24"/>
          <w:shd w:val="clear" w:color="auto" w:fill="FFFFFF"/>
        </w:rPr>
        <w:t xml:space="preserve">Kuppuraj S. </w:t>
      </w:r>
      <w:proofErr w:type="gramStart"/>
      <w:r w:rsidRPr="00F42780">
        <w:rPr>
          <w:rFonts w:ascii="Times New Roman" w:hAnsi="Times New Roman" w:cs="Times New Roman"/>
          <w:color w:val="000000" w:themeColor="text1"/>
          <w:sz w:val="24"/>
          <w:szCs w:val="24"/>
          <w:shd w:val="clear" w:color="auto" w:fill="FFFFFF"/>
        </w:rPr>
        <w:t xml:space="preserve">&amp;  </w:t>
      </w:r>
      <w:proofErr w:type="spellStart"/>
      <w:r w:rsidRPr="00F42780">
        <w:rPr>
          <w:rFonts w:ascii="Times New Roman" w:hAnsi="Times New Roman" w:cs="Times New Roman"/>
          <w:b/>
          <w:color w:val="000000" w:themeColor="text1"/>
          <w:sz w:val="24"/>
          <w:szCs w:val="24"/>
          <w:shd w:val="clear" w:color="auto" w:fill="FFFFFF"/>
        </w:rPr>
        <w:t>Prema</w:t>
      </w:r>
      <w:proofErr w:type="spellEnd"/>
      <w:proofErr w:type="gramEnd"/>
      <w:r w:rsidRPr="00F42780">
        <w:rPr>
          <w:rFonts w:ascii="Times New Roman" w:hAnsi="Times New Roman" w:cs="Times New Roman"/>
          <w:b/>
          <w:color w:val="000000" w:themeColor="text1"/>
          <w:sz w:val="24"/>
          <w:szCs w:val="24"/>
          <w:shd w:val="clear" w:color="auto" w:fill="FFFFFF"/>
        </w:rPr>
        <w:t xml:space="preserve"> K.S </w:t>
      </w:r>
      <w:proofErr w:type="spellStart"/>
      <w:r w:rsidRPr="00F42780">
        <w:rPr>
          <w:rFonts w:ascii="Times New Roman" w:hAnsi="Times New Roman" w:cs="Times New Roman"/>
          <w:b/>
          <w:color w:val="000000" w:themeColor="text1"/>
          <w:sz w:val="24"/>
          <w:szCs w:val="24"/>
          <w:shd w:val="clear" w:color="auto" w:fill="FFFFFF"/>
        </w:rPr>
        <w:t>Rao</w:t>
      </w:r>
      <w:proofErr w:type="spellEnd"/>
      <w:r w:rsidRPr="00F42780">
        <w:rPr>
          <w:rFonts w:ascii="Times New Roman" w:hAnsi="Times New Roman" w:cs="Times New Roman"/>
          <w:b/>
          <w:color w:val="000000" w:themeColor="text1"/>
          <w:sz w:val="24"/>
          <w:szCs w:val="24"/>
          <w:shd w:val="clear" w:color="auto" w:fill="FFFFFF"/>
        </w:rPr>
        <w:t>.</w:t>
      </w:r>
      <w:r w:rsidRPr="00F42780">
        <w:rPr>
          <w:rFonts w:ascii="Times New Roman" w:hAnsi="Times New Roman" w:cs="Times New Roman"/>
          <w:color w:val="000000" w:themeColor="text1"/>
          <w:sz w:val="24"/>
          <w:szCs w:val="24"/>
          <w:shd w:val="clear" w:color="auto" w:fill="FFFFFF"/>
        </w:rPr>
        <w:t xml:space="preserve"> </w:t>
      </w:r>
      <w:r w:rsidR="00147119" w:rsidRPr="00F42780">
        <w:rPr>
          <w:rFonts w:ascii="Times New Roman" w:hAnsi="Times New Roman" w:cs="Times New Roman"/>
          <w:color w:val="000000" w:themeColor="text1"/>
          <w:sz w:val="24"/>
          <w:szCs w:val="24"/>
          <w:shd w:val="clear" w:color="auto" w:fill="FFFFFF"/>
        </w:rPr>
        <w:t xml:space="preserve">(2012). </w:t>
      </w:r>
      <w:r w:rsidRPr="00F42780">
        <w:rPr>
          <w:rFonts w:ascii="Times New Roman" w:hAnsi="Times New Roman" w:cs="Times New Roman"/>
          <w:color w:val="000000" w:themeColor="text1"/>
          <w:sz w:val="24"/>
          <w:szCs w:val="24"/>
          <w:shd w:val="clear" w:color="auto" w:fill="FFFFFF"/>
        </w:rPr>
        <w:t>Is non-word repetition a true clinical marker of SLI</w:t>
      </w:r>
      <w:proofErr w:type="gramStart"/>
      <w:r w:rsidRPr="00F42780">
        <w:rPr>
          <w:rFonts w:ascii="Times New Roman" w:hAnsi="Times New Roman" w:cs="Times New Roman"/>
          <w:color w:val="000000" w:themeColor="text1"/>
          <w:sz w:val="24"/>
          <w:szCs w:val="24"/>
          <w:shd w:val="clear" w:color="auto" w:fill="FFFFFF"/>
        </w:rPr>
        <w:t>?.</w:t>
      </w:r>
      <w:proofErr w:type="gramEnd"/>
      <w:r w:rsidRPr="00F42780">
        <w:rPr>
          <w:rFonts w:ascii="Times New Roman" w:hAnsi="Times New Roman" w:cs="Times New Roman"/>
          <w:color w:val="000000" w:themeColor="text1"/>
          <w:sz w:val="24"/>
          <w:szCs w:val="24"/>
          <w:shd w:val="clear" w:color="auto" w:fill="FFFFFF"/>
        </w:rPr>
        <w:t xml:space="preserve"> </w:t>
      </w:r>
      <w:r w:rsidRPr="00F42780">
        <w:rPr>
          <w:rFonts w:ascii="Times New Roman" w:hAnsi="Times New Roman" w:cs="Times New Roman"/>
          <w:i/>
          <w:color w:val="000000" w:themeColor="text1"/>
          <w:sz w:val="24"/>
          <w:szCs w:val="24"/>
        </w:rPr>
        <w:t>JAIISH</w:t>
      </w:r>
      <w:r w:rsidRPr="00F42780">
        <w:rPr>
          <w:rFonts w:ascii="Times New Roman" w:hAnsi="Times New Roman" w:cs="Times New Roman"/>
          <w:color w:val="000000" w:themeColor="text1"/>
          <w:sz w:val="24"/>
          <w:szCs w:val="24"/>
        </w:rPr>
        <w:t xml:space="preserve">, </w:t>
      </w:r>
      <w:r w:rsidRPr="00F42780">
        <w:rPr>
          <w:rFonts w:ascii="Times New Roman" w:hAnsi="Times New Roman" w:cs="Times New Roman"/>
          <w:i/>
          <w:color w:val="000000" w:themeColor="text1"/>
          <w:sz w:val="24"/>
          <w:szCs w:val="24"/>
        </w:rPr>
        <w:t>31</w:t>
      </w:r>
      <w:r w:rsidRPr="00F42780">
        <w:rPr>
          <w:rFonts w:ascii="Times New Roman" w:hAnsi="Times New Roman" w:cs="Times New Roman"/>
          <w:color w:val="000000" w:themeColor="text1"/>
          <w:sz w:val="24"/>
          <w:szCs w:val="24"/>
        </w:rPr>
        <w:t>, 120-129</w:t>
      </w:r>
    </w:p>
    <w:p w:rsidR="003D755D" w:rsidRDefault="003D755D" w:rsidP="00E51175">
      <w:pPr>
        <w:tabs>
          <w:tab w:val="left" w:pos="0"/>
        </w:tabs>
        <w:spacing w:after="0" w:line="240" w:lineRule="auto"/>
        <w:jc w:val="both"/>
        <w:rPr>
          <w:rFonts w:ascii="Times New Roman" w:hAnsi="Times New Roman" w:cs="Times New Roman"/>
          <w:b/>
          <w:color w:val="000000" w:themeColor="text1"/>
          <w:sz w:val="24"/>
          <w:szCs w:val="24"/>
        </w:rPr>
      </w:pPr>
    </w:p>
    <w:p w:rsidR="00F705D9" w:rsidRDefault="00F705D9" w:rsidP="00E51175">
      <w:pPr>
        <w:tabs>
          <w:tab w:val="left" w:pos="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 xml:space="preserve">Dr. </w:t>
      </w:r>
      <w:proofErr w:type="spellStart"/>
      <w:r>
        <w:rPr>
          <w:rFonts w:ascii="Times New Roman" w:hAnsi="Times New Roman" w:cs="Times New Roman"/>
          <w:b/>
          <w:color w:val="000000" w:themeColor="text1"/>
          <w:sz w:val="24"/>
          <w:szCs w:val="24"/>
        </w:rPr>
        <w:t>Y.V.Geetha</w:t>
      </w:r>
      <w:proofErr w:type="spellEnd"/>
    </w:p>
    <w:p w:rsidR="00F705D9" w:rsidRDefault="00F705D9" w:rsidP="00F705D9">
      <w:pPr>
        <w:pStyle w:val="ListParagraph"/>
        <w:numPr>
          <w:ilvl w:val="0"/>
          <w:numId w:val="76"/>
        </w:numPr>
        <w:tabs>
          <w:tab w:val="left" w:pos="1080"/>
        </w:tabs>
        <w:spacing w:after="0" w:line="240" w:lineRule="auto"/>
        <w:ind w:left="1080"/>
        <w:jc w:val="both"/>
        <w:rPr>
          <w:rFonts w:ascii="Times New Roman" w:hAnsi="Times New Roman"/>
          <w:b/>
          <w:color w:val="000000"/>
          <w:sz w:val="24"/>
          <w:szCs w:val="24"/>
        </w:rPr>
      </w:pPr>
      <w:r w:rsidRPr="00EB2EF2">
        <w:rPr>
          <w:rFonts w:ascii="Times New Roman" w:hAnsi="Times New Roman"/>
          <w:sz w:val="24"/>
          <w:szCs w:val="24"/>
        </w:rPr>
        <w:t xml:space="preserve">Pravesh, A &amp; Geetha Y.V. (2012). Speech Naturalness of Recovered and Relapsed Persons with Stuttering Following Treatment. </w:t>
      </w:r>
      <w:r w:rsidRPr="00F705D9">
        <w:rPr>
          <w:rFonts w:ascii="Times New Roman" w:hAnsi="Times New Roman"/>
          <w:b/>
          <w:i/>
          <w:sz w:val="24"/>
          <w:szCs w:val="24"/>
        </w:rPr>
        <w:t>L</w:t>
      </w:r>
      <w:r w:rsidRPr="00F705D9">
        <w:rPr>
          <w:rFonts w:ascii="Times New Roman" w:hAnsi="Times New Roman"/>
          <w:b/>
          <w:bCs/>
          <w:i/>
          <w:sz w:val="24"/>
          <w:szCs w:val="24"/>
        </w:rPr>
        <w:t>anguage in India,</w:t>
      </w:r>
      <w:r w:rsidRPr="00EB2EF2">
        <w:rPr>
          <w:rFonts w:ascii="Times New Roman" w:hAnsi="Times New Roman"/>
          <w:bCs/>
          <w:sz w:val="24"/>
          <w:szCs w:val="24"/>
        </w:rPr>
        <w:t xml:space="preserve"> 12, </w:t>
      </w:r>
      <w:r w:rsidRPr="00F705D9">
        <w:rPr>
          <w:rFonts w:ascii="Times New Roman" w:hAnsi="Times New Roman"/>
          <w:bCs/>
          <w:i/>
          <w:sz w:val="24"/>
          <w:szCs w:val="24"/>
        </w:rPr>
        <w:t>12</w:t>
      </w:r>
      <w:r w:rsidRPr="00EB2EF2">
        <w:rPr>
          <w:rFonts w:ascii="Times New Roman" w:hAnsi="Times New Roman"/>
          <w:bCs/>
          <w:sz w:val="24"/>
          <w:szCs w:val="24"/>
        </w:rPr>
        <w:t xml:space="preserve"> </w:t>
      </w:r>
      <w:r>
        <w:rPr>
          <w:rFonts w:ascii="Times New Roman" w:hAnsi="Times New Roman"/>
          <w:bCs/>
          <w:sz w:val="24"/>
          <w:szCs w:val="24"/>
        </w:rPr>
        <w:t>, 1-23</w:t>
      </w:r>
    </w:p>
    <w:p w:rsidR="00F705D9" w:rsidRPr="00F42780" w:rsidRDefault="00F705D9" w:rsidP="00E51175">
      <w:pPr>
        <w:tabs>
          <w:tab w:val="left" w:pos="0"/>
        </w:tabs>
        <w:spacing w:after="0" w:line="240" w:lineRule="auto"/>
        <w:jc w:val="both"/>
        <w:rPr>
          <w:rFonts w:ascii="Times New Roman" w:hAnsi="Times New Roman" w:cs="Times New Roman"/>
          <w:b/>
          <w:color w:val="000000" w:themeColor="text1"/>
          <w:sz w:val="24"/>
          <w:szCs w:val="24"/>
        </w:rPr>
      </w:pPr>
    </w:p>
    <w:p w:rsidR="003D755D" w:rsidRPr="00F42780" w:rsidRDefault="003D755D" w:rsidP="00E51175">
      <w:pPr>
        <w:tabs>
          <w:tab w:val="left" w:pos="0"/>
        </w:tabs>
        <w:spacing w:after="0" w:line="240" w:lineRule="auto"/>
        <w:jc w:val="both"/>
        <w:rPr>
          <w:rFonts w:ascii="Times New Roman" w:eastAsia="Times New Roman" w:hAnsi="Times New Roman" w:cs="Times New Roman"/>
          <w:b/>
          <w:bCs/>
          <w:color w:val="000000" w:themeColor="text1"/>
          <w:sz w:val="24"/>
          <w:szCs w:val="24"/>
        </w:rPr>
      </w:pPr>
      <w:r w:rsidRPr="00F42780">
        <w:rPr>
          <w:rFonts w:ascii="Times New Roman" w:hAnsi="Times New Roman" w:cs="Times New Roman"/>
          <w:b/>
          <w:color w:val="000000" w:themeColor="text1"/>
          <w:sz w:val="24"/>
          <w:szCs w:val="24"/>
        </w:rPr>
        <w:tab/>
      </w:r>
      <w:r w:rsidRPr="00F42780">
        <w:rPr>
          <w:rFonts w:ascii="Times New Roman" w:eastAsia="Times New Roman" w:hAnsi="Times New Roman" w:cs="Times New Roman"/>
          <w:b/>
          <w:bCs/>
          <w:color w:val="000000" w:themeColor="text1"/>
          <w:sz w:val="24"/>
          <w:szCs w:val="24"/>
        </w:rPr>
        <w:t>Dr. N. Sreedevi</w:t>
      </w:r>
    </w:p>
    <w:p w:rsidR="003D755D" w:rsidRPr="00F42780" w:rsidRDefault="003D755D" w:rsidP="00E51175">
      <w:pPr>
        <w:pStyle w:val="ListParagraph"/>
        <w:numPr>
          <w:ilvl w:val="0"/>
          <w:numId w:val="59"/>
        </w:numPr>
        <w:tabs>
          <w:tab w:val="left" w:pos="1080"/>
        </w:tabs>
        <w:spacing w:after="0" w:line="240" w:lineRule="auto"/>
        <w:ind w:left="1080"/>
        <w:jc w:val="both"/>
        <w:rPr>
          <w:rFonts w:ascii="Times New Roman" w:hAnsi="Times New Roman"/>
          <w:color w:val="000000" w:themeColor="text1"/>
          <w:sz w:val="24"/>
          <w:szCs w:val="24"/>
        </w:rPr>
      </w:pPr>
      <w:r w:rsidRPr="00F42780">
        <w:rPr>
          <w:rFonts w:ascii="Times New Roman" w:hAnsi="Times New Roman"/>
          <w:b/>
          <w:color w:val="000000" w:themeColor="text1"/>
          <w:sz w:val="24"/>
          <w:szCs w:val="24"/>
        </w:rPr>
        <w:t xml:space="preserve">Sreedevi, </w:t>
      </w:r>
      <w:proofErr w:type="gramStart"/>
      <w:r w:rsidRPr="00F42780">
        <w:rPr>
          <w:rFonts w:ascii="Times New Roman" w:hAnsi="Times New Roman"/>
          <w:b/>
          <w:color w:val="000000" w:themeColor="text1"/>
          <w:sz w:val="24"/>
          <w:szCs w:val="24"/>
        </w:rPr>
        <w:t>N</w:t>
      </w:r>
      <w:r w:rsidRPr="00F42780">
        <w:rPr>
          <w:rFonts w:ascii="Times New Roman" w:hAnsi="Times New Roman"/>
          <w:color w:val="000000" w:themeColor="text1"/>
          <w:sz w:val="24"/>
          <w:szCs w:val="24"/>
        </w:rPr>
        <w:t xml:space="preserve"> .</w:t>
      </w:r>
      <w:proofErr w:type="gram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Smitha</w:t>
      </w:r>
      <w:proofErr w:type="spellEnd"/>
      <w:r w:rsidRPr="00F42780">
        <w:rPr>
          <w:rFonts w:ascii="Times New Roman" w:hAnsi="Times New Roman"/>
          <w:color w:val="000000" w:themeColor="text1"/>
          <w:sz w:val="24"/>
          <w:szCs w:val="24"/>
        </w:rPr>
        <w:t xml:space="preserve">, K.N &amp; </w:t>
      </w:r>
      <w:proofErr w:type="spellStart"/>
      <w:r w:rsidRPr="00F42780">
        <w:rPr>
          <w:rFonts w:ascii="Times New Roman" w:hAnsi="Times New Roman"/>
          <w:color w:val="000000" w:themeColor="text1"/>
          <w:sz w:val="24"/>
          <w:szCs w:val="24"/>
        </w:rPr>
        <w:t>Vikas</w:t>
      </w:r>
      <w:proofErr w:type="spellEnd"/>
      <w:r w:rsidRPr="00F42780">
        <w:rPr>
          <w:rFonts w:ascii="Times New Roman" w:hAnsi="Times New Roman"/>
          <w:color w:val="000000" w:themeColor="text1"/>
          <w:sz w:val="24"/>
          <w:szCs w:val="24"/>
        </w:rPr>
        <w:t xml:space="preserve">, M D.  (2012). Frequency of occurrence of phonemes in Kannada: A preliminary study, </w:t>
      </w:r>
      <w:r w:rsidRPr="00F42780">
        <w:rPr>
          <w:rFonts w:ascii="Times New Roman" w:hAnsi="Times New Roman"/>
          <w:i/>
          <w:color w:val="000000" w:themeColor="text1"/>
          <w:sz w:val="24"/>
          <w:szCs w:val="24"/>
        </w:rPr>
        <w:t>JAIISH</w:t>
      </w:r>
      <w:r w:rsidRPr="00F42780">
        <w:rPr>
          <w:rFonts w:ascii="Times New Roman" w:hAnsi="Times New Roman"/>
          <w:color w:val="000000" w:themeColor="text1"/>
          <w:sz w:val="24"/>
          <w:szCs w:val="24"/>
        </w:rPr>
        <w:t>, 31, 40-46.</w:t>
      </w:r>
    </w:p>
    <w:p w:rsidR="003D755D" w:rsidRPr="00F42780" w:rsidRDefault="003D755D" w:rsidP="00E51175">
      <w:pPr>
        <w:pStyle w:val="ListParagraph"/>
        <w:numPr>
          <w:ilvl w:val="0"/>
          <w:numId w:val="59"/>
        </w:numPr>
        <w:tabs>
          <w:tab w:val="left" w:pos="1080"/>
        </w:tabs>
        <w:spacing w:after="0" w:line="240" w:lineRule="auto"/>
        <w:ind w:left="1080"/>
        <w:jc w:val="both"/>
        <w:rPr>
          <w:rFonts w:ascii="Times New Roman" w:hAnsi="Times New Roman"/>
          <w:color w:val="000000" w:themeColor="text1"/>
          <w:sz w:val="24"/>
          <w:szCs w:val="24"/>
        </w:rPr>
      </w:pPr>
      <w:r w:rsidRPr="00F42780">
        <w:rPr>
          <w:rFonts w:ascii="Times New Roman" w:hAnsi="Times New Roman"/>
          <w:b/>
          <w:color w:val="000000" w:themeColor="text1"/>
          <w:sz w:val="24"/>
          <w:szCs w:val="24"/>
        </w:rPr>
        <w:t>Sreedevi, N.</w:t>
      </w:r>
      <w:proofErr w:type="gramStart"/>
      <w:r w:rsidRPr="00F42780">
        <w:rPr>
          <w:rFonts w:ascii="Times New Roman" w:hAnsi="Times New Roman"/>
          <w:b/>
          <w:color w:val="000000" w:themeColor="text1"/>
          <w:sz w:val="24"/>
          <w:szCs w:val="24"/>
        </w:rPr>
        <w:t>,</w:t>
      </w:r>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Jyothi</w:t>
      </w:r>
      <w:proofErr w:type="spellEnd"/>
      <w:proofErr w:type="gramEnd"/>
      <w:r w:rsidRPr="00F42780">
        <w:rPr>
          <w:rFonts w:ascii="Times New Roman" w:hAnsi="Times New Roman"/>
          <w:color w:val="000000" w:themeColor="text1"/>
          <w:sz w:val="24"/>
          <w:szCs w:val="24"/>
        </w:rPr>
        <w:t xml:space="preserve">, S &amp; </w:t>
      </w:r>
      <w:proofErr w:type="spellStart"/>
      <w:r w:rsidRPr="00F42780">
        <w:rPr>
          <w:rFonts w:ascii="Times New Roman" w:hAnsi="Times New Roman"/>
          <w:color w:val="000000" w:themeColor="text1"/>
          <w:sz w:val="24"/>
          <w:szCs w:val="24"/>
        </w:rPr>
        <w:t>Smitha</w:t>
      </w:r>
      <w:proofErr w:type="spellEnd"/>
      <w:r w:rsidRPr="00F42780">
        <w:rPr>
          <w:rFonts w:ascii="Times New Roman" w:hAnsi="Times New Roman"/>
          <w:color w:val="000000" w:themeColor="text1"/>
          <w:sz w:val="24"/>
          <w:szCs w:val="24"/>
        </w:rPr>
        <w:t xml:space="preserve">, K.N  (2012). Phonetic characteristics of vowels in babbling, </w:t>
      </w:r>
      <w:r w:rsidRPr="00F42780">
        <w:rPr>
          <w:rFonts w:ascii="Times New Roman" w:hAnsi="Times New Roman"/>
          <w:i/>
          <w:color w:val="000000" w:themeColor="text1"/>
          <w:sz w:val="24"/>
          <w:szCs w:val="24"/>
        </w:rPr>
        <w:t>JAIISH</w:t>
      </w:r>
      <w:r w:rsidRPr="00F42780">
        <w:rPr>
          <w:rFonts w:ascii="Times New Roman" w:hAnsi="Times New Roman"/>
          <w:color w:val="000000" w:themeColor="text1"/>
          <w:sz w:val="24"/>
          <w:szCs w:val="24"/>
        </w:rPr>
        <w:t>, 31, 64-67.</w:t>
      </w:r>
    </w:p>
    <w:p w:rsidR="003D755D" w:rsidRPr="00F42780" w:rsidRDefault="003D755D" w:rsidP="00E51175">
      <w:pPr>
        <w:pStyle w:val="ListParagraph"/>
        <w:numPr>
          <w:ilvl w:val="0"/>
          <w:numId w:val="59"/>
        </w:numPr>
        <w:tabs>
          <w:tab w:val="left" w:pos="1080"/>
        </w:tabs>
        <w:spacing w:line="240" w:lineRule="auto"/>
        <w:ind w:left="1080"/>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Alexei, K., </w:t>
      </w:r>
      <w:r w:rsidRPr="00F42780">
        <w:rPr>
          <w:rFonts w:ascii="Times New Roman" w:hAnsi="Times New Roman"/>
          <w:b/>
          <w:color w:val="000000" w:themeColor="text1"/>
          <w:sz w:val="24"/>
          <w:szCs w:val="24"/>
        </w:rPr>
        <w:t xml:space="preserve">N </w:t>
      </w:r>
      <w:proofErr w:type="spellStart"/>
      <w:r w:rsidRPr="00F42780">
        <w:rPr>
          <w:rFonts w:ascii="Times New Roman" w:hAnsi="Times New Roman"/>
          <w:b/>
          <w:color w:val="000000" w:themeColor="text1"/>
          <w:sz w:val="24"/>
          <w:szCs w:val="24"/>
        </w:rPr>
        <w:t>Sreedevi</w:t>
      </w:r>
      <w:proofErr w:type="spellEnd"/>
      <w:r w:rsidRPr="00F42780">
        <w:rPr>
          <w:rFonts w:ascii="Times New Roman" w:hAnsi="Times New Roman"/>
          <w:color w:val="000000" w:themeColor="text1"/>
          <w:sz w:val="24"/>
          <w:szCs w:val="24"/>
        </w:rPr>
        <w:t xml:space="preserve"> &amp; </w:t>
      </w:r>
      <w:proofErr w:type="spellStart"/>
      <w:r w:rsidRPr="00F42780">
        <w:rPr>
          <w:rFonts w:ascii="Times New Roman" w:hAnsi="Times New Roman"/>
          <w:color w:val="000000" w:themeColor="text1"/>
          <w:sz w:val="24"/>
          <w:szCs w:val="24"/>
        </w:rPr>
        <w:t>Midula</w:t>
      </w:r>
      <w:proofErr w:type="spellEnd"/>
      <w:r w:rsidRPr="00F42780">
        <w:rPr>
          <w:rFonts w:ascii="Times New Roman" w:hAnsi="Times New Roman"/>
          <w:color w:val="000000" w:themeColor="text1"/>
          <w:sz w:val="24"/>
          <w:szCs w:val="24"/>
        </w:rPr>
        <w:t xml:space="preserve">, K. (2012). Analysis of tongue shapes during the production of Kannada consonants, </w:t>
      </w:r>
      <w:r w:rsidRPr="00F42780">
        <w:rPr>
          <w:rFonts w:ascii="Times New Roman" w:hAnsi="Times New Roman"/>
          <w:i/>
          <w:color w:val="000000" w:themeColor="text1"/>
          <w:sz w:val="24"/>
          <w:szCs w:val="24"/>
        </w:rPr>
        <w:t>Canadian Acoustics</w:t>
      </w:r>
      <w:r w:rsidRPr="00F42780">
        <w:rPr>
          <w:rFonts w:ascii="Times New Roman" w:hAnsi="Times New Roman"/>
          <w:color w:val="000000" w:themeColor="text1"/>
          <w:sz w:val="24"/>
          <w:szCs w:val="24"/>
        </w:rPr>
        <w:t xml:space="preserve">, </w:t>
      </w:r>
      <w:r w:rsidR="00147119" w:rsidRPr="00F42780">
        <w:rPr>
          <w:rFonts w:ascii="Times New Roman" w:hAnsi="Times New Roman"/>
          <w:color w:val="000000" w:themeColor="text1"/>
          <w:sz w:val="24"/>
          <w:szCs w:val="24"/>
        </w:rPr>
        <w:t xml:space="preserve">(ISSN 0711-6659), </w:t>
      </w:r>
      <w:r w:rsidRPr="00F42780">
        <w:rPr>
          <w:rFonts w:ascii="Times New Roman" w:hAnsi="Times New Roman"/>
          <w:i/>
          <w:color w:val="000000" w:themeColor="text1"/>
          <w:sz w:val="24"/>
          <w:szCs w:val="24"/>
        </w:rPr>
        <w:t>40</w:t>
      </w:r>
      <w:r w:rsidRPr="00F42780">
        <w:rPr>
          <w:rFonts w:ascii="Times New Roman" w:hAnsi="Times New Roman"/>
          <w:color w:val="000000" w:themeColor="text1"/>
          <w:sz w:val="24"/>
          <w:szCs w:val="24"/>
        </w:rPr>
        <w:t xml:space="preserve">(3), 30-31. </w:t>
      </w:r>
    </w:p>
    <w:p w:rsidR="003D755D" w:rsidRPr="00F42780" w:rsidRDefault="003D755D" w:rsidP="00E51175">
      <w:pPr>
        <w:pStyle w:val="ListParagraph"/>
        <w:numPr>
          <w:ilvl w:val="0"/>
          <w:numId w:val="59"/>
        </w:numPr>
        <w:tabs>
          <w:tab w:val="left" w:pos="1080"/>
        </w:tabs>
        <w:spacing w:after="0" w:line="240" w:lineRule="auto"/>
        <w:ind w:left="108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Alexei, K., </w:t>
      </w:r>
      <w:r w:rsidRPr="00F42780">
        <w:rPr>
          <w:rFonts w:ascii="Times New Roman" w:hAnsi="Times New Roman"/>
          <w:b/>
          <w:color w:val="000000" w:themeColor="text1"/>
          <w:sz w:val="24"/>
          <w:szCs w:val="24"/>
        </w:rPr>
        <w:t xml:space="preserve">N </w:t>
      </w:r>
      <w:proofErr w:type="spellStart"/>
      <w:r w:rsidRPr="00F42780">
        <w:rPr>
          <w:rFonts w:ascii="Times New Roman" w:hAnsi="Times New Roman"/>
          <w:b/>
          <w:color w:val="000000" w:themeColor="text1"/>
          <w:sz w:val="24"/>
          <w:szCs w:val="24"/>
        </w:rPr>
        <w:t>Sreedevi</w:t>
      </w:r>
      <w:proofErr w:type="spell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Midula</w:t>
      </w:r>
      <w:proofErr w:type="spell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Kasim</w:t>
      </w:r>
      <w:proofErr w:type="spellEnd"/>
      <w:r w:rsidRPr="00F42780">
        <w:rPr>
          <w:rFonts w:ascii="Times New Roman" w:hAnsi="Times New Roman"/>
          <w:color w:val="000000" w:themeColor="text1"/>
          <w:sz w:val="24"/>
          <w:szCs w:val="24"/>
        </w:rPr>
        <w:t xml:space="preserve"> &amp; R. </w:t>
      </w:r>
      <w:proofErr w:type="spellStart"/>
      <w:r w:rsidRPr="00F42780">
        <w:rPr>
          <w:rFonts w:ascii="Times New Roman" w:hAnsi="Times New Roman"/>
          <w:color w:val="000000" w:themeColor="text1"/>
          <w:sz w:val="24"/>
          <w:szCs w:val="24"/>
        </w:rPr>
        <w:t>Manjula</w:t>
      </w:r>
      <w:proofErr w:type="spellEnd"/>
      <w:r w:rsidRPr="00F42780">
        <w:rPr>
          <w:rFonts w:ascii="Times New Roman" w:hAnsi="Times New Roman"/>
          <w:color w:val="000000" w:themeColor="text1"/>
          <w:sz w:val="24"/>
          <w:szCs w:val="24"/>
        </w:rPr>
        <w:t xml:space="preserve">. (2012). A pilot ultrasound study of Kannada lingual articulations. </w:t>
      </w:r>
      <w:r w:rsidRPr="00F42780">
        <w:rPr>
          <w:rFonts w:ascii="Times New Roman" w:hAnsi="Times New Roman"/>
          <w:i/>
          <w:color w:val="000000" w:themeColor="text1"/>
          <w:sz w:val="24"/>
          <w:szCs w:val="24"/>
        </w:rPr>
        <w:t>Journal of Indian Speech and Hearing Association, 26</w:t>
      </w:r>
      <w:r w:rsidRPr="00F42780">
        <w:rPr>
          <w:rFonts w:ascii="Times New Roman" w:hAnsi="Times New Roman"/>
          <w:color w:val="000000" w:themeColor="text1"/>
          <w:sz w:val="24"/>
          <w:szCs w:val="24"/>
        </w:rPr>
        <w:t>(2), 38-49.</w:t>
      </w:r>
    </w:p>
    <w:p w:rsidR="003D755D" w:rsidRPr="00F42780" w:rsidRDefault="003D755D" w:rsidP="00E51175">
      <w:pPr>
        <w:pStyle w:val="ListParagraph"/>
        <w:numPr>
          <w:ilvl w:val="0"/>
          <w:numId w:val="59"/>
        </w:numPr>
        <w:tabs>
          <w:tab w:val="left" w:pos="1080"/>
        </w:tabs>
        <w:spacing w:after="0" w:line="240" w:lineRule="auto"/>
        <w:ind w:left="1080"/>
        <w:jc w:val="both"/>
        <w:rPr>
          <w:rFonts w:ascii="Times New Roman" w:hAnsi="Times New Roman"/>
          <w:color w:val="000000" w:themeColor="text1"/>
          <w:sz w:val="24"/>
          <w:szCs w:val="24"/>
        </w:rPr>
      </w:pPr>
      <w:proofErr w:type="spellStart"/>
      <w:r w:rsidRPr="00F42780">
        <w:rPr>
          <w:rFonts w:ascii="Times New Roman" w:hAnsi="Times New Roman"/>
          <w:color w:val="000000" w:themeColor="text1"/>
          <w:sz w:val="24"/>
          <w:szCs w:val="24"/>
        </w:rPr>
        <w:t>Priyanka</w:t>
      </w:r>
      <w:proofErr w:type="spell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Jaysinghani</w:t>
      </w:r>
      <w:proofErr w:type="spell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Akshay</w:t>
      </w:r>
      <w:proofErr w:type="spellEnd"/>
      <w:r w:rsidRPr="00F42780">
        <w:rPr>
          <w:rFonts w:ascii="Times New Roman" w:hAnsi="Times New Roman"/>
          <w:color w:val="000000" w:themeColor="text1"/>
          <w:sz w:val="24"/>
          <w:szCs w:val="24"/>
        </w:rPr>
        <w:t xml:space="preserve">, M &amp; </w:t>
      </w:r>
      <w:r w:rsidRPr="00F42780">
        <w:rPr>
          <w:rFonts w:ascii="Times New Roman" w:hAnsi="Times New Roman"/>
          <w:b/>
          <w:color w:val="000000" w:themeColor="text1"/>
          <w:sz w:val="24"/>
          <w:szCs w:val="24"/>
        </w:rPr>
        <w:t>N Sreedevi</w:t>
      </w:r>
      <w:r w:rsidRPr="00F42780">
        <w:rPr>
          <w:rFonts w:ascii="Times New Roman" w:hAnsi="Times New Roman"/>
          <w:color w:val="000000" w:themeColor="text1"/>
          <w:sz w:val="24"/>
          <w:szCs w:val="24"/>
        </w:rPr>
        <w:t xml:space="preserve">. (2012) Phonological Mean Length of Utterance (PMLU) Assessment of Native Hindi Speaking Children: 2 To 3 Years. </w:t>
      </w:r>
      <w:r w:rsidRPr="00F42780">
        <w:rPr>
          <w:rFonts w:ascii="Times New Roman" w:hAnsi="Times New Roman"/>
          <w:i/>
          <w:color w:val="000000" w:themeColor="text1"/>
          <w:sz w:val="24"/>
          <w:szCs w:val="24"/>
        </w:rPr>
        <w:t>Journal of Indian Speech and Hearing Association</w:t>
      </w:r>
      <w:r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26</w:t>
      </w:r>
      <w:r w:rsidRPr="00F42780">
        <w:rPr>
          <w:rFonts w:ascii="Times New Roman" w:hAnsi="Times New Roman"/>
          <w:color w:val="000000" w:themeColor="text1"/>
          <w:sz w:val="24"/>
          <w:szCs w:val="24"/>
        </w:rPr>
        <w:t>(2), 69-75.</w:t>
      </w:r>
    </w:p>
    <w:p w:rsidR="00314D26" w:rsidRDefault="00314D26" w:rsidP="00E51175">
      <w:pPr>
        <w:tabs>
          <w:tab w:val="left" w:pos="1080"/>
        </w:tabs>
        <w:spacing w:after="0" w:line="240" w:lineRule="auto"/>
        <w:ind w:left="720"/>
        <w:jc w:val="both"/>
        <w:rPr>
          <w:rFonts w:ascii="Times New Roman" w:hAnsi="Times New Roman" w:cs="Times New Roman"/>
          <w:b/>
          <w:color w:val="000000" w:themeColor="text1"/>
          <w:sz w:val="24"/>
          <w:szCs w:val="24"/>
        </w:rPr>
      </w:pPr>
    </w:p>
    <w:p w:rsidR="003D755D" w:rsidRPr="00F42780" w:rsidRDefault="003D755D" w:rsidP="00E51175">
      <w:pPr>
        <w:tabs>
          <w:tab w:val="left" w:pos="1080"/>
        </w:tabs>
        <w:spacing w:after="0" w:line="240" w:lineRule="auto"/>
        <w:ind w:left="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Ms. </w:t>
      </w:r>
      <w:proofErr w:type="spellStart"/>
      <w:r w:rsidRPr="00F42780">
        <w:rPr>
          <w:rFonts w:ascii="Times New Roman" w:hAnsi="Times New Roman" w:cs="Times New Roman"/>
          <w:b/>
          <w:color w:val="000000" w:themeColor="text1"/>
          <w:sz w:val="24"/>
          <w:szCs w:val="24"/>
        </w:rPr>
        <w:t>Anjana</w:t>
      </w:r>
      <w:proofErr w:type="spellEnd"/>
      <w:r w:rsidRPr="00F42780">
        <w:rPr>
          <w:rFonts w:ascii="Times New Roman" w:hAnsi="Times New Roman" w:cs="Times New Roman"/>
          <w:b/>
          <w:color w:val="000000" w:themeColor="text1"/>
          <w:sz w:val="24"/>
          <w:szCs w:val="24"/>
        </w:rPr>
        <w:t xml:space="preserve"> </w:t>
      </w:r>
      <w:proofErr w:type="spellStart"/>
      <w:r w:rsidRPr="00F42780">
        <w:rPr>
          <w:rFonts w:ascii="Times New Roman" w:hAnsi="Times New Roman" w:cs="Times New Roman"/>
          <w:b/>
          <w:color w:val="000000" w:themeColor="text1"/>
          <w:sz w:val="24"/>
          <w:szCs w:val="24"/>
        </w:rPr>
        <w:t>B.Ram</w:t>
      </w:r>
      <w:proofErr w:type="spellEnd"/>
    </w:p>
    <w:p w:rsidR="003D755D" w:rsidRPr="00F42780" w:rsidRDefault="003D755D" w:rsidP="00E51175">
      <w:pPr>
        <w:pStyle w:val="ListParagraph"/>
        <w:numPr>
          <w:ilvl w:val="0"/>
          <w:numId w:val="65"/>
        </w:numPr>
        <w:tabs>
          <w:tab w:val="left" w:pos="1080"/>
        </w:tabs>
        <w:spacing w:after="0" w:line="240" w:lineRule="auto"/>
        <w:ind w:left="1080"/>
        <w:jc w:val="both"/>
        <w:rPr>
          <w:rFonts w:ascii="Times New Roman" w:hAnsi="Times New Roman"/>
          <w:color w:val="000000" w:themeColor="text1"/>
          <w:sz w:val="24"/>
          <w:szCs w:val="24"/>
        </w:rPr>
      </w:pPr>
      <w:proofErr w:type="spellStart"/>
      <w:proofErr w:type="gramStart"/>
      <w:r w:rsidRPr="00F42780">
        <w:rPr>
          <w:rFonts w:ascii="Times New Roman" w:hAnsi="Times New Roman"/>
          <w:color w:val="000000" w:themeColor="text1"/>
          <w:sz w:val="24"/>
          <w:szCs w:val="24"/>
        </w:rPr>
        <w:t>Anjana</w:t>
      </w:r>
      <w:proofErr w:type="spellEnd"/>
      <w:r w:rsidRPr="00F42780">
        <w:rPr>
          <w:rFonts w:ascii="Times New Roman" w:hAnsi="Times New Roman"/>
          <w:color w:val="000000" w:themeColor="text1"/>
          <w:sz w:val="24"/>
          <w:szCs w:val="24"/>
        </w:rPr>
        <w:t>.,</w:t>
      </w:r>
      <w:proofErr w:type="gramEnd"/>
      <w:r w:rsidRPr="00F42780">
        <w:rPr>
          <w:rFonts w:ascii="Times New Roman" w:hAnsi="Times New Roman"/>
          <w:color w:val="000000" w:themeColor="text1"/>
          <w:sz w:val="24"/>
          <w:szCs w:val="24"/>
        </w:rPr>
        <w:t xml:space="preserve"> B Ram &amp; </w:t>
      </w:r>
      <w:proofErr w:type="spellStart"/>
      <w:r w:rsidRPr="00F42780">
        <w:rPr>
          <w:rFonts w:ascii="Times New Roman" w:hAnsi="Times New Roman"/>
          <w:color w:val="000000" w:themeColor="text1"/>
          <w:sz w:val="24"/>
          <w:szCs w:val="24"/>
        </w:rPr>
        <w:t>Savithri</w:t>
      </w:r>
      <w:proofErr w:type="spellEnd"/>
      <w:r w:rsidRPr="00F42780">
        <w:rPr>
          <w:rFonts w:ascii="Times New Roman" w:hAnsi="Times New Roman"/>
          <w:color w:val="000000" w:themeColor="text1"/>
          <w:sz w:val="24"/>
          <w:szCs w:val="24"/>
        </w:rPr>
        <w:t xml:space="preserve"> S.R (2012). Clustering of </w:t>
      </w:r>
      <w:proofErr w:type="spellStart"/>
      <w:r w:rsidRPr="00F42780">
        <w:rPr>
          <w:rFonts w:ascii="Times New Roman" w:hAnsi="Times New Roman"/>
          <w:color w:val="000000" w:themeColor="text1"/>
          <w:sz w:val="24"/>
          <w:szCs w:val="24"/>
        </w:rPr>
        <w:t>Disfluencies</w:t>
      </w:r>
      <w:proofErr w:type="spellEnd"/>
      <w:r w:rsidRPr="00F42780">
        <w:rPr>
          <w:rFonts w:ascii="Times New Roman" w:hAnsi="Times New Roman"/>
          <w:color w:val="000000" w:themeColor="text1"/>
          <w:sz w:val="24"/>
          <w:szCs w:val="24"/>
        </w:rPr>
        <w:t> in 2.1 to 3 Year Old Kannada Speaking Children</w:t>
      </w:r>
      <w:r w:rsidR="005B1858" w:rsidRPr="00F42780">
        <w:rPr>
          <w:rFonts w:ascii="Times New Roman" w:hAnsi="Times New Roman"/>
          <w:color w:val="000000" w:themeColor="text1"/>
          <w:sz w:val="24"/>
          <w:szCs w:val="24"/>
        </w:rPr>
        <w:t xml:space="preserve">. </w:t>
      </w:r>
      <w:r w:rsidRPr="00F42780">
        <w:rPr>
          <w:rFonts w:ascii="Times New Roman" w:hAnsi="Times New Roman"/>
          <w:i/>
          <w:iCs/>
          <w:color w:val="000000" w:themeColor="text1"/>
          <w:sz w:val="24"/>
          <w:szCs w:val="24"/>
        </w:rPr>
        <w:t xml:space="preserve">Language </w:t>
      </w:r>
      <w:proofErr w:type="gramStart"/>
      <w:r w:rsidRPr="00F42780">
        <w:rPr>
          <w:rFonts w:ascii="Times New Roman" w:hAnsi="Times New Roman"/>
          <w:i/>
          <w:iCs/>
          <w:color w:val="000000" w:themeColor="text1"/>
          <w:sz w:val="24"/>
          <w:szCs w:val="24"/>
        </w:rPr>
        <w:t>In</w:t>
      </w:r>
      <w:proofErr w:type="gramEnd"/>
      <w:r w:rsidRPr="00F42780">
        <w:rPr>
          <w:rFonts w:ascii="Times New Roman" w:hAnsi="Times New Roman"/>
          <w:i/>
          <w:iCs/>
          <w:color w:val="000000" w:themeColor="text1"/>
          <w:sz w:val="24"/>
          <w:szCs w:val="24"/>
        </w:rPr>
        <w:t xml:space="preserve"> India, 12, </w:t>
      </w:r>
      <w:r w:rsidRPr="00F42780">
        <w:rPr>
          <w:rFonts w:ascii="Times New Roman" w:hAnsi="Times New Roman"/>
          <w:color w:val="000000" w:themeColor="text1"/>
          <w:sz w:val="24"/>
          <w:szCs w:val="24"/>
        </w:rPr>
        <w:t>136-148.</w:t>
      </w:r>
    </w:p>
    <w:p w:rsidR="003D755D" w:rsidRPr="00F42780" w:rsidRDefault="003D755D" w:rsidP="00E51175">
      <w:pPr>
        <w:tabs>
          <w:tab w:val="left" w:pos="1080"/>
          <w:tab w:val="left" w:pos="1530"/>
        </w:tabs>
        <w:spacing w:after="0" w:line="240" w:lineRule="auto"/>
        <w:ind w:left="1080"/>
        <w:jc w:val="both"/>
        <w:rPr>
          <w:rFonts w:ascii="Times New Roman" w:eastAsia="Times New Roman" w:hAnsi="Times New Roman" w:cs="Times New Roman"/>
          <w:bCs/>
          <w:color w:val="000000" w:themeColor="text1"/>
          <w:sz w:val="24"/>
          <w:szCs w:val="24"/>
        </w:rPr>
      </w:pPr>
    </w:p>
    <w:p w:rsidR="003D755D" w:rsidRPr="00F42780" w:rsidRDefault="003D755D" w:rsidP="00E51175">
      <w:pPr>
        <w:pStyle w:val="ListParagraph"/>
        <w:numPr>
          <w:ilvl w:val="0"/>
          <w:numId w:val="16"/>
        </w:numPr>
        <w:tabs>
          <w:tab w:val="left" w:pos="0"/>
        </w:tabs>
        <w:spacing w:after="0" w:line="240" w:lineRule="auto"/>
        <w:ind w:left="720" w:hanging="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Papers published in Conference/Seminar Proceedings</w:t>
      </w:r>
    </w:p>
    <w:p w:rsidR="004D2DC1" w:rsidRDefault="004D2DC1" w:rsidP="004D2DC1">
      <w:pPr>
        <w:tabs>
          <w:tab w:val="left" w:pos="720"/>
          <w:tab w:val="left" w:pos="1080"/>
        </w:tabs>
        <w:spacing w:after="0" w:line="240" w:lineRule="auto"/>
        <w:ind w:left="720"/>
        <w:jc w:val="both"/>
        <w:rPr>
          <w:rFonts w:ascii="Times New Roman" w:hAnsi="Times New Roman" w:cs="Times New Roman"/>
          <w:b/>
          <w:color w:val="000000" w:themeColor="text1"/>
          <w:sz w:val="24"/>
          <w:szCs w:val="24"/>
        </w:rPr>
      </w:pPr>
    </w:p>
    <w:p w:rsidR="003D755D" w:rsidRPr="004D2DC1" w:rsidRDefault="004D2DC1" w:rsidP="00E51175">
      <w:pPr>
        <w:tabs>
          <w:tab w:val="left" w:pos="720"/>
          <w:tab w:val="left" w:pos="108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3D755D" w:rsidRPr="004D2DC1">
        <w:rPr>
          <w:rFonts w:ascii="Times New Roman" w:hAnsi="Times New Roman" w:cs="Times New Roman"/>
          <w:b/>
          <w:color w:val="000000" w:themeColor="text1"/>
          <w:sz w:val="24"/>
          <w:szCs w:val="24"/>
        </w:rPr>
        <w:t xml:space="preserve">Dr. K.S. </w:t>
      </w:r>
      <w:proofErr w:type="spellStart"/>
      <w:r w:rsidR="003D755D" w:rsidRPr="004D2DC1">
        <w:rPr>
          <w:rFonts w:ascii="Times New Roman" w:hAnsi="Times New Roman" w:cs="Times New Roman"/>
          <w:b/>
          <w:color w:val="000000" w:themeColor="text1"/>
          <w:sz w:val="24"/>
          <w:szCs w:val="24"/>
        </w:rPr>
        <w:t>Prema</w:t>
      </w:r>
      <w:proofErr w:type="spellEnd"/>
      <w:r w:rsidR="003D755D" w:rsidRPr="004D2DC1">
        <w:rPr>
          <w:rFonts w:ascii="Times New Roman" w:hAnsi="Times New Roman" w:cs="Times New Roman"/>
          <w:b/>
          <w:color w:val="000000" w:themeColor="text1"/>
          <w:sz w:val="24"/>
          <w:szCs w:val="24"/>
        </w:rPr>
        <w:t xml:space="preserve"> </w:t>
      </w:r>
    </w:p>
    <w:p w:rsidR="003D755D" w:rsidRPr="004D2DC1" w:rsidRDefault="003D755D" w:rsidP="00E51175">
      <w:pPr>
        <w:pStyle w:val="ListParagraph"/>
        <w:numPr>
          <w:ilvl w:val="0"/>
          <w:numId w:val="62"/>
        </w:numPr>
        <w:tabs>
          <w:tab w:val="left" w:pos="720"/>
          <w:tab w:val="left" w:pos="1080"/>
        </w:tabs>
        <w:spacing w:after="0" w:line="240" w:lineRule="auto"/>
        <w:ind w:left="990" w:hanging="270"/>
        <w:jc w:val="both"/>
        <w:rPr>
          <w:rFonts w:ascii="Times New Roman" w:hAnsi="Times New Roman"/>
          <w:b/>
          <w:color w:val="4F6228" w:themeColor="accent3" w:themeShade="80"/>
          <w:sz w:val="24"/>
          <w:szCs w:val="24"/>
        </w:rPr>
      </w:pPr>
      <w:proofErr w:type="spellStart"/>
      <w:r w:rsidRPr="004D2DC1">
        <w:rPr>
          <w:rFonts w:ascii="Times New Roman" w:hAnsi="Times New Roman"/>
          <w:color w:val="000000" w:themeColor="text1"/>
          <w:sz w:val="24"/>
          <w:szCs w:val="24"/>
        </w:rPr>
        <w:t>Nayana</w:t>
      </w:r>
      <w:proofErr w:type="spellEnd"/>
      <w:r w:rsidRPr="004D2DC1">
        <w:rPr>
          <w:rFonts w:ascii="Times New Roman" w:hAnsi="Times New Roman"/>
          <w:color w:val="000000" w:themeColor="text1"/>
          <w:sz w:val="24"/>
          <w:szCs w:val="24"/>
        </w:rPr>
        <w:t xml:space="preserve"> L.R., Kumar P. &amp; </w:t>
      </w:r>
      <w:proofErr w:type="spellStart"/>
      <w:r w:rsidRPr="004D2DC1">
        <w:rPr>
          <w:rFonts w:ascii="Times New Roman" w:hAnsi="Times New Roman"/>
          <w:color w:val="000000" w:themeColor="text1"/>
          <w:sz w:val="24"/>
          <w:szCs w:val="24"/>
        </w:rPr>
        <w:t>Prema</w:t>
      </w:r>
      <w:proofErr w:type="spellEnd"/>
      <w:r w:rsidRPr="004D2DC1">
        <w:rPr>
          <w:rFonts w:ascii="Times New Roman" w:hAnsi="Times New Roman"/>
          <w:color w:val="000000" w:themeColor="text1"/>
          <w:sz w:val="24"/>
          <w:szCs w:val="24"/>
        </w:rPr>
        <w:t xml:space="preserve"> K.S. (2012). ‘Acoustic characteristics of children with hearing impairment.’ </w:t>
      </w:r>
      <w:r w:rsidRPr="004D2DC1">
        <w:rPr>
          <w:rFonts w:ascii="Times New Roman" w:hAnsi="Times New Roman"/>
          <w:color w:val="4F6228" w:themeColor="accent3" w:themeShade="80"/>
          <w:sz w:val="24"/>
          <w:szCs w:val="24"/>
        </w:rPr>
        <w:t xml:space="preserve">In the </w:t>
      </w:r>
      <w:r w:rsidRPr="004D2DC1">
        <w:rPr>
          <w:rFonts w:ascii="Times New Roman" w:hAnsi="Times New Roman"/>
          <w:i/>
          <w:color w:val="4F6228" w:themeColor="accent3" w:themeShade="80"/>
          <w:sz w:val="24"/>
          <w:szCs w:val="24"/>
        </w:rPr>
        <w:t>Proceedings of the “National seminar on Speech synthesis and its applications,</w:t>
      </w:r>
      <w:r w:rsidRPr="004D2DC1">
        <w:rPr>
          <w:rFonts w:ascii="Times New Roman" w:hAnsi="Times New Roman"/>
          <w:color w:val="4F6228" w:themeColor="accent3" w:themeShade="80"/>
          <w:sz w:val="24"/>
          <w:szCs w:val="24"/>
        </w:rPr>
        <w:t xml:space="preserve"> </w:t>
      </w:r>
      <w:proofErr w:type="spellStart"/>
      <w:r w:rsidRPr="004D2DC1">
        <w:rPr>
          <w:rFonts w:ascii="Times New Roman" w:hAnsi="Times New Roman"/>
          <w:color w:val="4F6228" w:themeColor="accent3" w:themeShade="80"/>
          <w:sz w:val="24"/>
          <w:szCs w:val="24"/>
        </w:rPr>
        <w:t>Thiruvananthapuram</w:t>
      </w:r>
      <w:proofErr w:type="spellEnd"/>
    </w:p>
    <w:p w:rsidR="003D755D" w:rsidRPr="004D2DC1" w:rsidRDefault="003D755D" w:rsidP="00E51175">
      <w:pPr>
        <w:tabs>
          <w:tab w:val="left" w:pos="1080"/>
        </w:tabs>
        <w:spacing w:after="0" w:line="240" w:lineRule="auto"/>
        <w:ind w:left="720"/>
        <w:jc w:val="both"/>
        <w:rPr>
          <w:rFonts w:ascii="Times New Roman" w:hAnsi="Times New Roman" w:cs="Times New Roman"/>
          <w:b/>
          <w:color w:val="000000" w:themeColor="text1"/>
          <w:sz w:val="24"/>
          <w:szCs w:val="24"/>
        </w:rPr>
      </w:pPr>
    </w:p>
    <w:p w:rsidR="003D755D" w:rsidRPr="004D2DC1" w:rsidRDefault="003D755D" w:rsidP="00E51175">
      <w:pPr>
        <w:tabs>
          <w:tab w:val="left" w:pos="1080"/>
        </w:tabs>
        <w:spacing w:after="0" w:line="240" w:lineRule="auto"/>
        <w:ind w:left="720"/>
        <w:jc w:val="both"/>
        <w:rPr>
          <w:rFonts w:ascii="Times New Roman" w:hAnsi="Times New Roman" w:cs="Times New Roman"/>
          <w:b/>
          <w:color w:val="000000" w:themeColor="text1"/>
          <w:sz w:val="24"/>
          <w:szCs w:val="24"/>
        </w:rPr>
      </w:pPr>
      <w:r w:rsidRPr="004D2DC1">
        <w:rPr>
          <w:rFonts w:ascii="Times New Roman" w:hAnsi="Times New Roman" w:cs="Times New Roman"/>
          <w:b/>
          <w:color w:val="000000" w:themeColor="text1"/>
          <w:sz w:val="24"/>
          <w:szCs w:val="24"/>
        </w:rPr>
        <w:t xml:space="preserve">Dr. </w:t>
      </w:r>
      <w:proofErr w:type="spellStart"/>
      <w:r w:rsidRPr="004D2DC1">
        <w:rPr>
          <w:rFonts w:ascii="Times New Roman" w:hAnsi="Times New Roman" w:cs="Times New Roman"/>
          <w:b/>
          <w:color w:val="000000" w:themeColor="text1"/>
          <w:sz w:val="24"/>
          <w:szCs w:val="24"/>
        </w:rPr>
        <w:t>N.Sreedevi</w:t>
      </w:r>
      <w:proofErr w:type="spellEnd"/>
      <w:r w:rsidRPr="004D2DC1">
        <w:rPr>
          <w:rFonts w:ascii="Times New Roman" w:hAnsi="Times New Roman" w:cs="Times New Roman"/>
          <w:b/>
          <w:color w:val="000000" w:themeColor="text1"/>
          <w:sz w:val="24"/>
          <w:szCs w:val="24"/>
        </w:rPr>
        <w:t xml:space="preserve"> </w:t>
      </w:r>
    </w:p>
    <w:p w:rsidR="00314D26" w:rsidRPr="004D2DC1" w:rsidRDefault="00314D26" w:rsidP="00314D26">
      <w:pPr>
        <w:pStyle w:val="ListParagraph"/>
        <w:numPr>
          <w:ilvl w:val="0"/>
          <w:numId w:val="62"/>
        </w:numPr>
        <w:tabs>
          <w:tab w:val="left" w:pos="1080"/>
        </w:tabs>
        <w:spacing w:after="0" w:line="240" w:lineRule="auto"/>
        <w:ind w:left="990" w:hanging="270"/>
        <w:jc w:val="both"/>
        <w:rPr>
          <w:rFonts w:ascii="Times New Roman" w:hAnsi="Times New Roman"/>
          <w:color w:val="000000" w:themeColor="text1"/>
          <w:sz w:val="24"/>
          <w:szCs w:val="24"/>
        </w:rPr>
      </w:pPr>
      <w:r w:rsidRPr="004D2DC1">
        <w:rPr>
          <w:rFonts w:ascii="Times New Roman" w:hAnsi="Times New Roman"/>
          <w:b/>
          <w:color w:val="000000" w:themeColor="text1"/>
          <w:sz w:val="24"/>
          <w:szCs w:val="24"/>
        </w:rPr>
        <w:t>Sreedevi, N.,</w:t>
      </w:r>
      <w:r w:rsidRPr="004D2DC1">
        <w:rPr>
          <w:rFonts w:ascii="Times New Roman" w:hAnsi="Times New Roman"/>
          <w:color w:val="000000" w:themeColor="text1"/>
          <w:sz w:val="24"/>
          <w:szCs w:val="24"/>
        </w:rPr>
        <w:t xml:space="preserve"> </w:t>
      </w:r>
      <w:proofErr w:type="spellStart"/>
      <w:r w:rsidRPr="004D2DC1">
        <w:rPr>
          <w:rFonts w:ascii="Times New Roman" w:hAnsi="Times New Roman"/>
          <w:color w:val="000000" w:themeColor="text1"/>
          <w:sz w:val="24"/>
          <w:szCs w:val="24"/>
        </w:rPr>
        <w:t>Smitha</w:t>
      </w:r>
      <w:proofErr w:type="spellEnd"/>
      <w:r w:rsidRPr="004D2DC1">
        <w:rPr>
          <w:rFonts w:ascii="Times New Roman" w:hAnsi="Times New Roman"/>
          <w:color w:val="000000" w:themeColor="text1"/>
          <w:sz w:val="24"/>
          <w:szCs w:val="24"/>
        </w:rPr>
        <w:t xml:space="preserve"> K Nair, </w:t>
      </w:r>
      <w:proofErr w:type="spellStart"/>
      <w:r w:rsidRPr="004D2DC1">
        <w:rPr>
          <w:rFonts w:ascii="Times New Roman" w:hAnsi="Times New Roman"/>
          <w:color w:val="000000" w:themeColor="text1"/>
          <w:sz w:val="24"/>
          <w:szCs w:val="24"/>
        </w:rPr>
        <w:t>Irfana</w:t>
      </w:r>
      <w:proofErr w:type="spellEnd"/>
      <w:r w:rsidRPr="004D2DC1">
        <w:rPr>
          <w:rFonts w:ascii="Times New Roman" w:hAnsi="Times New Roman"/>
          <w:color w:val="000000" w:themeColor="text1"/>
          <w:sz w:val="24"/>
          <w:szCs w:val="24"/>
        </w:rPr>
        <w:t xml:space="preserve">, M., &amp; </w:t>
      </w:r>
      <w:proofErr w:type="spellStart"/>
      <w:r w:rsidRPr="004D2DC1">
        <w:rPr>
          <w:rFonts w:ascii="Times New Roman" w:hAnsi="Times New Roman"/>
          <w:color w:val="000000" w:themeColor="text1"/>
          <w:sz w:val="24"/>
          <w:szCs w:val="24"/>
        </w:rPr>
        <w:t>Nimisha</w:t>
      </w:r>
      <w:proofErr w:type="spellEnd"/>
      <w:r w:rsidRPr="004D2DC1">
        <w:rPr>
          <w:rFonts w:ascii="Times New Roman" w:hAnsi="Times New Roman"/>
          <w:color w:val="000000" w:themeColor="text1"/>
          <w:sz w:val="24"/>
          <w:szCs w:val="24"/>
        </w:rPr>
        <w:t xml:space="preserve"> Raj (2012).</w:t>
      </w:r>
      <w:r w:rsidRPr="004D2DC1">
        <w:rPr>
          <w:rFonts w:ascii="Times New Roman" w:hAnsi="Times New Roman"/>
          <w:i/>
          <w:color w:val="000000" w:themeColor="text1"/>
          <w:sz w:val="24"/>
          <w:szCs w:val="24"/>
        </w:rPr>
        <w:t xml:space="preserve">F2 Locus Equation: As an index for measuring </w:t>
      </w:r>
      <w:proofErr w:type="spellStart"/>
      <w:r w:rsidRPr="004D2DC1">
        <w:rPr>
          <w:rFonts w:ascii="Times New Roman" w:hAnsi="Times New Roman"/>
          <w:i/>
          <w:color w:val="000000" w:themeColor="text1"/>
          <w:sz w:val="24"/>
          <w:szCs w:val="24"/>
        </w:rPr>
        <w:t>coarticulation</w:t>
      </w:r>
      <w:proofErr w:type="spellEnd"/>
      <w:r w:rsidRPr="004D2DC1">
        <w:rPr>
          <w:rFonts w:ascii="Times New Roman" w:hAnsi="Times New Roman"/>
          <w:i/>
          <w:color w:val="000000" w:themeColor="text1"/>
          <w:sz w:val="24"/>
          <w:szCs w:val="24"/>
        </w:rPr>
        <w:t xml:space="preserve"> in cochlear </w:t>
      </w:r>
      <w:proofErr w:type="spellStart"/>
      <w:r w:rsidRPr="004D2DC1">
        <w:rPr>
          <w:rFonts w:ascii="Times New Roman" w:hAnsi="Times New Roman"/>
          <w:i/>
          <w:color w:val="000000" w:themeColor="text1"/>
          <w:sz w:val="24"/>
          <w:szCs w:val="24"/>
        </w:rPr>
        <w:t>implantees</w:t>
      </w:r>
      <w:proofErr w:type="spellEnd"/>
      <w:r w:rsidRPr="004D2DC1">
        <w:rPr>
          <w:rFonts w:ascii="Times New Roman" w:hAnsi="Times New Roman"/>
          <w:i/>
          <w:color w:val="000000" w:themeColor="text1"/>
          <w:sz w:val="24"/>
          <w:szCs w:val="24"/>
        </w:rPr>
        <w:t xml:space="preserve"> and hearing aid users</w:t>
      </w:r>
      <w:r w:rsidRPr="004D2DC1">
        <w:rPr>
          <w:rFonts w:ascii="Times New Roman" w:hAnsi="Times New Roman"/>
          <w:color w:val="000000" w:themeColor="text1"/>
          <w:sz w:val="24"/>
          <w:szCs w:val="24"/>
        </w:rPr>
        <w:t xml:space="preserve">. In Proceedings of the National seminar on Speech synthesis and its applications. Dept of Linguistics, University of Kerala, LDC-Il, CIIL, Mysore and Kerala State IT Mission, Govt. of Kerala, </w:t>
      </w:r>
      <w:proofErr w:type="spellStart"/>
      <w:r w:rsidRPr="004D2DC1">
        <w:rPr>
          <w:rFonts w:ascii="Times New Roman" w:hAnsi="Times New Roman"/>
          <w:color w:val="000000" w:themeColor="text1"/>
          <w:sz w:val="24"/>
          <w:szCs w:val="24"/>
        </w:rPr>
        <w:t>Thiruvananthapuram</w:t>
      </w:r>
      <w:proofErr w:type="spellEnd"/>
      <w:r w:rsidR="00CA1BBC">
        <w:rPr>
          <w:rFonts w:ascii="Times New Roman" w:hAnsi="Times New Roman"/>
          <w:color w:val="000000" w:themeColor="text1"/>
          <w:sz w:val="24"/>
          <w:szCs w:val="24"/>
        </w:rPr>
        <w:t>.</w:t>
      </w:r>
    </w:p>
    <w:p w:rsidR="00314D26" w:rsidRPr="004D2DC1" w:rsidRDefault="00314D26" w:rsidP="00314D26">
      <w:pPr>
        <w:pStyle w:val="ListParagraph"/>
        <w:numPr>
          <w:ilvl w:val="0"/>
          <w:numId w:val="62"/>
        </w:numPr>
        <w:tabs>
          <w:tab w:val="left" w:pos="1080"/>
        </w:tabs>
        <w:spacing w:after="0" w:line="240" w:lineRule="auto"/>
        <w:ind w:left="990" w:hanging="270"/>
        <w:jc w:val="both"/>
        <w:rPr>
          <w:rFonts w:ascii="Times New Roman" w:hAnsi="Times New Roman"/>
          <w:color w:val="000000" w:themeColor="text1"/>
          <w:sz w:val="24"/>
          <w:szCs w:val="24"/>
        </w:rPr>
      </w:pPr>
      <w:r w:rsidRPr="004D2DC1">
        <w:rPr>
          <w:rFonts w:ascii="Times New Roman" w:hAnsi="Times New Roman"/>
          <w:b/>
          <w:color w:val="000000" w:themeColor="text1"/>
          <w:sz w:val="24"/>
          <w:szCs w:val="24"/>
        </w:rPr>
        <w:t>Sreedevi, N.,</w:t>
      </w:r>
      <w:r w:rsidRPr="004D2DC1">
        <w:rPr>
          <w:rFonts w:ascii="Times New Roman" w:hAnsi="Times New Roman"/>
          <w:color w:val="000000" w:themeColor="text1"/>
          <w:sz w:val="24"/>
          <w:szCs w:val="24"/>
        </w:rPr>
        <w:t xml:space="preserve"> </w:t>
      </w:r>
      <w:proofErr w:type="spellStart"/>
      <w:r w:rsidRPr="004D2DC1">
        <w:rPr>
          <w:rFonts w:ascii="Times New Roman" w:hAnsi="Times New Roman"/>
          <w:color w:val="000000" w:themeColor="text1"/>
          <w:sz w:val="24"/>
          <w:szCs w:val="24"/>
        </w:rPr>
        <w:t>Vikas</w:t>
      </w:r>
      <w:proofErr w:type="spellEnd"/>
      <w:r w:rsidRPr="004D2DC1">
        <w:rPr>
          <w:rFonts w:ascii="Times New Roman" w:hAnsi="Times New Roman"/>
          <w:color w:val="000000" w:themeColor="text1"/>
          <w:sz w:val="24"/>
          <w:szCs w:val="24"/>
        </w:rPr>
        <w:t xml:space="preserve">, M. D., &amp; </w:t>
      </w:r>
      <w:proofErr w:type="spellStart"/>
      <w:r w:rsidRPr="004D2DC1">
        <w:rPr>
          <w:rFonts w:ascii="Times New Roman" w:hAnsi="Times New Roman"/>
          <w:color w:val="000000" w:themeColor="text1"/>
          <w:sz w:val="24"/>
          <w:szCs w:val="24"/>
        </w:rPr>
        <w:t>Smitha</w:t>
      </w:r>
      <w:proofErr w:type="spellEnd"/>
      <w:r w:rsidRPr="004D2DC1">
        <w:rPr>
          <w:rFonts w:ascii="Times New Roman" w:hAnsi="Times New Roman"/>
          <w:color w:val="000000" w:themeColor="text1"/>
          <w:sz w:val="24"/>
          <w:szCs w:val="24"/>
        </w:rPr>
        <w:t xml:space="preserve"> K Nair (2012).</w:t>
      </w:r>
      <w:r w:rsidRPr="004D2DC1">
        <w:rPr>
          <w:rFonts w:ascii="Times New Roman" w:hAnsi="Times New Roman"/>
          <w:i/>
          <w:color w:val="000000" w:themeColor="text1"/>
          <w:sz w:val="24"/>
          <w:szCs w:val="24"/>
        </w:rPr>
        <w:t xml:space="preserve">Frequency of occurrence of phonemes in Kannada: A comparative study between two dialects. </w:t>
      </w:r>
      <w:r w:rsidRPr="004D2DC1">
        <w:rPr>
          <w:rFonts w:ascii="Times New Roman" w:hAnsi="Times New Roman"/>
          <w:color w:val="000000" w:themeColor="text1"/>
          <w:sz w:val="24"/>
          <w:szCs w:val="24"/>
        </w:rPr>
        <w:t xml:space="preserve"> In Proceedings </w:t>
      </w:r>
      <w:r w:rsidRPr="004D2DC1">
        <w:rPr>
          <w:rFonts w:ascii="Times New Roman" w:hAnsi="Times New Roman"/>
          <w:color w:val="000000" w:themeColor="text1"/>
          <w:sz w:val="24"/>
          <w:szCs w:val="24"/>
        </w:rPr>
        <w:lastRenderedPageBreak/>
        <w:t>of National Symposium on Acoustics (NSA – 2012). KSR Institute for Engineering and Technology &amp; Acoustical Society of India, Erode.</w:t>
      </w:r>
    </w:p>
    <w:p w:rsidR="00314D26" w:rsidRPr="004D2DC1" w:rsidRDefault="00314D26" w:rsidP="004D2DC1">
      <w:pPr>
        <w:pStyle w:val="ListParagraph"/>
        <w:tabs>
          <w:tab w:val="left" w:pos="1080"/>
        </w:tabs>
        <w:spacing w:after="0" w:line="240" w:lineRule="auto"/>
        <w:ind w:left="990"/>
        <w:jc w:val="both"/>
        <w:rPr>
          <w:rFonts w:ascii="Times New Roman" w:hAnsi="Times New Roman"/>
          <w:color w:val="000000" w:themeColor="text1"/>
          <w:sz w:val="24"/>
          <w:szCs w:val="24"/>
        </w:rPr>
      </w:pPr>
    </w:p>
    <w:p w:rsidR="003D755D" w:rsidRPr="0017059F" w:rsidRDefault="003D755D" w:rsidP="00E51175">
      <w:pPr>
        <w:tabs>
          <w:tab w:val="left" w:pos="720"/>
          <w:tab w:val="left" w:pos="1080"/>
        </w:tabs>
        <w:spacing w:after="0" w:line="240" w:lineRule="auto"/>
        <w:jc w:val="both"/>
        <w:rPr>
          <w:rFonts w:ascii="Times New Roman" w:hAnsi="Times New Roman" w:cs="Times New Roman"/>
          <w:b/>
          <w:sz w:val="24"/>
          <w:szCs w:val="24"/>
        </w:rPr>
      </w:pPr>
      <w:r w:rsidRPr="0017059F">
        <w:rPr>
          <w:rFonts w:ascii="Times New Roman" w:hAnsi="Times New Roman" w:cs="Times New Roman"/>
          <w:b/>
          <w:sz w:val="24"/>
          <w:szCs w:val="24"/>
        </w:rPr>
        <w:t xml:space="preserve">            Mr. R. Rajasudhakar</w:t>
      </w:r>
    </w:p>
    <w:p w:rsidR="003D755D" w:rsidRPr="0017059F" w:rsidRDefault="003D755D" w:rsidP="00E51175">
      <w:pPr>
        <w:pStyle w:val="ListParagraph"/>
        <w:numPr>
          <w:ilvl w:val="0"/>
          <w:numId w:val="38"/>
        </w:numPr>
        <w:tabs>
          <w:tab w:val="left" w:pos="1080"/>
        </w:tabs>
        <w:spacing w:after="0" w:line="240" w:lineRule="auto"/>
        <w:ind w:left="1080"/>
        <w:jc w:val="both"/>
        <w:rPr>
          <w:rFonts w:ascii="Times New Roman" w:hAnsi="Times New Roman"/>
          <w:b/>
          <w:color w:val="000000" w:themeColor="text1"/>
          <w:sz w:val="24"/>
          <w:szCs w:val="24"/>
        </w:rPr>
      </w:pPr>
      <w:proofErr w:type="spellStart"/>
      <w:r w:rsidRPr="0017059F">
        <w:rPr>
          <w:rFonts w:ascii="Times New Roman" w:hAnsi="Times New Roman"/>
          <w:color w:val="000000" w:themeColor="text1"/>
          <w:sz w:val="24"/>
          <w:szCs w:val="24"/>
        </w:rPr>
        <w:t>Rekha</w:t>
      </w:r>
      <w:proofErr w:type="spellEnd"/>
      <w:r w:rsidRPr="0017059F">
        <w:rPr>
          <w:rFonts w:ascii="Times New Roman" w:hAnsi="Times New Roman"/>
          <w:color w:val="000000" w:themeColor="text1"/>
          <w:sz w:val="24"/>
          <w:szCs w:val="24"/>
        </w:rPr>
        <w:t xml:space="preserve"> H. S., </w:t>
      </w:r>
      <w:proofErr w:type="spellStart"/>
      <w:r w:rsidRPr="0017059F">
        <w:rPr>
          <w:rFonts w:ascii="Times New Roman" w:hAnsi="Times New Roman"/>
          <w:color w:val="000000" w:themeColor="text1"/>
          <w:sz w:val="24"/>
          <w:szCs w:val="24"/>
        </w:rPr>
        <w:t>Shwetha</w:t>
      </w:r>
      <w:proofErr w:type="spellEnd"/>
      <w:r w:rsidRPr="0017059F">
        <w:rPr>
          <w:rFonts w:ascii="Times New Roman" w:hAnsi="Times New Roman"/>
          <w:color w:val="000000" w:themeColor="text1"/>
          <w:sz w:val="24"/>
          <w:szCs w:val="24"/>
        </w:rPr>
        <w:t xml:space="preserve">, &amp; </w:t>
      </w:r>
      <w:proofErr w:type="spellStart"/>
      <w:r w:rsidRPr="0017059F">
        <w:rPr>
          <w:rFonts w:ascii="Times New Roman" w:hAnsi="Times New Roman"/>
          <w:b/>
          <w:color w:val="000000" w:themeColor="text1"/>
          <w:sz w:val="24"/>
          <w:szCs w:val="24"/>
        </w:rPr>
        <w:t>Rajasudhakar</w:t>
      </w:r>
      <w:proofErr w:type="spellEnd"/>
      <w:r w:rsidRPr="0017059F">
        <w:rPr>
          <w:rFonts w:ascii="Times New Roman" w:hAnsi="Times New Roman"/>
          <w:b/>
          <w:color w:val="000000" w:themeColor="text1"/>
          <w:sz w:val="24"/>
          <w:szCs w:val="24"/>
        </w:rPr>
        <w:t>. R</w:t>
      </w:r>
      <w:r w:rsidRPr="0017059F">
        <w:rPr>
          <w:rFonts w:ascii="Times New Roman" w:hAnsi="Times New Roman"/>
          <w:color w:val="000000" w:themeColor="text1"/>
          <w:sz w:val="24"/>
          <w:szCs w:val="24"/>
        </w:rPr>
        <w:t>.</w:t>
      </w:r>
      <w:r w:rsidR="005B1858" w:rsidRPr="0017059F">
        <w:rPr>
          <w:rFonts w:ascii="Times New Roman" w:hAnsi="Times New Roman"/>
          <w:color w:val="000000" w:themeColor="text1"/>
          <w:sz w:val="24"/>
          <w:szCs w:val="24"/>
        </w:rPr>
        <w:t xml:space="preserve"> (2012).</w:t>
      </w:r>
      <w:r w:rsidRPr="0017059F">
        <w:rPr>
          <w:rFonts w:ascii="Times New Roman" w:hAnsi="Times New Roman"/>
          <w:color w:val="000000" w:themeColor="text1"/>
          <w:sz w:val="24"/>
          <w:szCs w:val="24"/>
        </w:rPr>
        <w:t xml:space="preserve"> </w:t>
      </w:r>
      <w:r w:rsidRPr="004D2DC1">
        <w:rPr>
          <w:rFonts w:ascii="Times New Roman" w:hAnsi="Times New Roman"/>
          <w:i/>
          <w:color w:val="000000" w:themeColor="text1"/>
          <w:sz w:val="24"/>
          <w:szCs w:val="24"/>
        </w:rPr>
        <w:t>Voice range profile characteristics in mothers of children with hearing impairment and mothers children with normal hearing.</w:t>
      </w:r>
      <w:r w:rsidRPr="0017059F">
        <w:rPr>
          <w:rFonts w:ascii="Times New Roman" w:hAnsi="Times New Roman"/>
          <w:color w:val="000000" w:themeColor="text1"/>
          <w:sz w:val="24"/>
          <w:szCs w:val="24"/>
        </w:rPr>
        <w:t xml:space="preserve"> </w:t>
      </w:r>
      <w:r w:rsidRPr="004D2DC1">
        <w:rPr>
          <w:rFonts w:ascii="Times New Roman" w:hAnsi="Times New Roman"/>
          <w:color w:val="000000" w:themeColor="text1"/>
          <w:sz w:val="24"/>
          <w:szCs w:val="24"/>
        </w:rPr>
        <w:t xml:space="preserve">Proceedings of National Symposium on Acoustics (NSA-2012), </w:t>
      </w:r>
      <w:proofErr w:type="spellStart"/>
      <w:r w:rsidRPr="0017059F">
        <w:rPr>
          <w:rFonts w:ascii="Times New Roman" w:hAnsi="Times New Roman"/>
          <w:color w:val="000000" w:themeColor="text1"/>
          <w:sz w:val="24"/>
          <w:szCs w:val="24"/>
        </w:rPr>
        <w:t>Tiruchengode</w:t>
      </w:r>
      <w:proofErr w:type="spellEnd"/>
      <w:r w:rsidRPr="0017059F">
        <w:rPr>
          <w:rFonts w:ascii="Times New Roman" w:hAnsi="Times New Roman"/>
          <w:color w:val="000000" w:themeColor="text1"/>
          <w:sz w:val="24"/>
          <w:szCs w:val="24"/>
        </w:rPr>
        <w:t>, 181-187</w:t>
      </w:r>
    </w:p>
    <w:p w:rsidR="003D755D" w:rsidRPr="0017059F" w:rsidRDefault="003D755D" w:rsidP="00E51175">
      <w:pPr>
        <w:tabs>
          <w:tab w:val="left" w:pos="1080"/>
        </w:tabs>
        <w:spacing w:after="0" w:line="240" w:lineRule="auto"/>
        <w:jc w:val="both"/>
        <w:rPr>
          <w:rFonts w:ascii="Times New Roman" w:hAnsi="Times New Roman" w:cs="Times New Roman"/>
          <w:b/>
          <w:sz w:val="24"/>
          <w:szCs w:val="24"/>
        </w:rPr>
      </w:pPr>
    </w:p>
    <w:p w:rsidR="003D755D" w:rsidRPr="004D2DC1" w:rsidRDefault="003D755D" w:rsidP="00E51175">
      <w:pPr>
        <w:tabs>
          <w:tab w:val="left" w:pos="720"/>
          <w:tab w:val="left" w:pos="1080"/>
        </w:tabs>
        <w:spacing w:after="0" w:line="240" w:lineRule="auto"/>
        <w:jc w:val="both"/>
        <w:rPr>
          <w:rFonts w:ascii="Times New Roman" w:hAnsi="Times New Roman" w:cs="Times New Roman"/>
          <w:b/>
          <w:sz w:val="24"/>
          <w:szCs w:val="24"/>
        </w:rPr>
      </w:pPr>
      <w:r w:rsidRPr="0017059F">
        <w:rPr>
          <w:rFonts w:ascii="Times New Roman" w:hAnsi="Times New Roman" w:cs="Times New Roman"/>
          <w:b/>
          <w:sz w:val="24"/>
          <w:szCs w:val="24"/>
        </w:rPr>
        <w:t xml:space="preserve">            </w:t>
      </w:r>
      <w:r w:rsidRPr="004D2DC1">
        <w:rPr>
          <w:rFonts w:ascii="Times New Roman" w:hAnsi="Times New Roman" w:cs="Times New Roman"/>
          <w:b/>
          <w:sz w:val="24"/>
          <w:szCs w:val="24"/>
        </w:rPr>
        <w:t xml:space="preserve">Dr. Jayakumar. T </w:t>
      </w:r>
    </w:p>
    <w:p w:rsidR="003D755D" w:rsidRPr="004D2DC1" w:rsidRDefault="003D755D" w:rsidP="004D2DC1">
      <w:pPr>
        <w:pStyle w:val="ListParagraph"/>
        <w:numPr>
          <w:ilvl w:val="0"/>
          <w:numId w:val="62"/>
        </w:numPr>
        <w:tabs>
          <w:tab w:val="left" w:pos="1080"/>
        </w:tabs>
        <w:spacing w:after="0" w:line="240" w:lineRule="auto"/>
        <w:ind w:left="990" w:hanging="270"/>
        <w:jc w:val="both"/>
        <w:rPr>
          <w:rFonts w:ascii="Times New Roman" w:hAnsi="Times New Roman"/>
          <w:color w:val="000000" w:themeColor="text1"/>
          <w:sz w:val="24"/>
          <w:szCs w:val="24"/>
        </w:rPr>
      </w:pPr>
      <w:proofErr w:type="spellStart"/>
      <w:proofErr w:type="gramStart"/>
      <w:r w:rsidRPr="004D2DC1">
        <w:rPr>
          <w:rFonts w:ascii="Times New Roman" w:hAnsi="Times New Roman"/>
          <w:b/>
          <w:color w:val="000000" w:themeColor="text1"/>
          <w:sz w:val="24"/>
          <w:szCs w:val="24"/>
        </w:rPr>
        <w:t>Jayakumar.T</w:t>
      </w:r>
      <w:proofErr w:type="spellEnd"/>
      <w:r w:rsidRPr="004D2DC1">
        <w:rPr>
          <w:rFonts w:ascii="Times New Roman" w:hAnsi="Times New Roman"/>
          <w:b/>
          <w:color w:val="000000" w:themeColor="text1"/>
          <w:sz w:val="24"/>
          <w:szCs w:val="24"/>
        </w:rPr>
        <w:t>.,</w:t>
      </w:r>
      <w:proofErr w:type="gramEnd"/>
      <w:r w:rsidRPr="004D2DC1">
        <w:rPr>
          <w:rFonts w:ascii="Times New Roman" w:hAnsi="Times New Roman"/>
          <w:color w:val="000000" w:themeColor="text1"/>
          <w:sz w:val="24"/>
          <w:szCs w:val="24"/>
        </w:rPr>
        <w:t xml:space="preserve"> Vijay Kumar </w:t>
      </w:r>
      <w:proofErr w:type="spellStart"/>
      <w:r w:rsidRPr="004D2DC1">
        <w:rPr>
          <w:rFonts w:ascii="Times New Roman" w:hAnsi="Times New Roman"/>
          <w:color w:val="000000" w:themeColor="text1"/>
          <w:sz w:val="24"/>
          <w:szCs w:val="24"/>
        </w:rPr>
        <w:t>Narne</w:t>
      </w:r>
      <w:proofErr w:type="spellEnd"/>
      <w:r w:rsidRPr="004D2DC1">
        <w:rPr>
          <w:rFonts w:ascii="Times New Roman" w:hAnsi="Times New Roman"/>
          <w:color w:val="000000" w:themeColor="text1"/>
          <w:sz w:val="24"/>
          <w:szCs w:val="24"/>
        </w:rPr>
        <w:t xml:space="preserve"> &amp; </w:t>
      </w:r>
      <w:proofErr w:type="spellStart"/>
      <w:r w:rsidRPr="004D2DC1">
        <w:rPr>
          <w:rFonts w:ascii="Times New Roman" w:hAnsi="Times New Roman"/>
          <w:color w:val="000000" w:themeColor="text1"/>
          <w:sz w:val="24"/>
          <w:szCs w:val="24"/>
        </w:rPr>
        <w:t>Pragati</w:t>
      </w:r>
      <w:proofErr w:type="spellEnd"/>
      <w:r w:rsidRPr="004D2DC1">
        <w:rPr>
          <w:rFonts w:ascii="Times New Roman" w:hAnsi="Times New Roman"/>
          <w:color w:val="000000" w:themeColor="text1"/>
          <w:sz w:val="24"/>
          <w:szCs w:val="24"/>
        </w:rPr>
        <w:t xml:space="preserve"> </w:t>
      </w:r>
      <w:proofErr w:type="spellStart"/>
      <w:r w:rsidRPr="004D2DC1">
        <w:rPr>
          <w:rFonts w:ascii="Times New Roman" w:hAnsi="Times New Roman"/>
          <w:color w:val="000000" w:themeColor="text1"/>
          <w:sz w:val="24"/>
          <w:szCs w:val="24"/>
        </w:rPr>
        <w:t>Rao</w:t>
      </w:r>
      <w:proofErr w:type="spellEnd"/>
      <w:r w:rsidRPr="004D2DC1">
        <w:rPr>
          <w:rFonts w:ascii="Times New Roman" w:hAnsi="Times New Roman"/>
          <w:color w:val="000000" w:themeColor="text1"/>
          <w:sz w:val="24"/>
          <w:szCs w:val="24"/>
        </w:rPr>
        <w:t xml:space="preserve">. (2012). </w:t>
      </w:r>
      <w:r w:rsidRPr="004D2DC1">
        <w:rPr>
          <w:rFonts w:ascii="Times New Roman" w:hAnsi="Times New Roman"/>
          <w:i/>
          <w:color w:val="000000" w:themeColor="text1"/>
          <w:sz w:val="24"/>
          <w:szCs w:val="24"/>
        </w:rPr>
        <w:t xml:space="preserve">Categorical perception of voice onset (VOT) and F2 continuum by </w:t>
      </w:r>
      <w:proofErr w:type="spellStart"/>
      <w:proofErr w:type="gramStart"/>
      <w:r w:rsidRPr="004D2DC1">
        <w:rPr>
          <w:rFonts w:ascii="Times New Roman" w:hAnsi="Times New Roman"/>
          <w:i/>
          <w:color w:val="000000" w:themeColor="text1"/>
          <w:sz w:val="24"/>
          <w:szCs w:val="24"/>
        </w:rPr>
        <w:t>kannada</w:t>
      </w:r>
      <w:proofErr w:type="spellEnd"/>
      <w:proofErr w:type="gramEnd"/>
      <w:r w:rsidRPr="004D2DC1">
        <w:rPr>
          <w:rFonts w:ascii="Times New Roman" w:hAnsi="Times New Roman"/>
          <w:i/>
          <w:color w:val="000000" w:themeColor="text1"/>
          <w:sz w:val="24"/>
          <w:szCs w:val="24"/>
        </w:rPr>
        <w:t xml:space="preserve"> and Malayalam speaking Individuals. </w:t>
      </w:r>
      <w:r w:rsidR="004D2DC1" w:rsidRPr="004D2DC1">
        <w:rPr>
          <w:rFonts w:ascii="Times New Roman" w:hAnsi="Times New Roman"/>
          <w:i/>
          <w:color w:val="000000" w:themeColor="text1"/>
          <w:sz w:val="24"/>
          <w:szCs w:val="24"/>
        </w:rPr>
        <w:t>In Proceedings of the National seminar on Speech synthesis and its applications</w:t>
      </w:r>
      <w:r w:rsidR="004D2DC1" w:rsidRPr="004D2DC1">
        <w:rPr>
          <w:rFonts w:ascii="Times New Roman" w:hAnsi="Times New Roman"/>
          <w:color w:val="000000" w:themeColor="text1"/>
          <w:sz w:val="24"/>
          <w:szCs w:val="24"/>
        </w:rPr>
        <w:t xml:space="preserve">. Dept of Linguistics, University of Kerala, LDC-Il, CIIL, Mysore and Kerala State IT Mission, Govt. of Kerala, </w:t>
      </w:r>
      <w:proofErr w:type="spellStart"/>
      <w:r w:rsidR="004D2DC1" w:rsidRPr="004D2DC1">
        <w:rPr>
          <w:rFonts w:ascii="Times New Roman" w:hAnsi="Times New Roman"/>
          <w:color w:val="000000" w:themeColor="text1"/>
          <w:sz w:val="24"/>
          <w:szCs w:val="24"/>
        </w:rPr>
        <w:t>Thiruvananthapuram</w:t>
      </w:r>
      <w:proofErr w:type="spellEnd"/>
      <w:r w:rsidR="004D2DC1">
        <w:rPr>
          <w:rFonts w:ascii="Times New Roman" w:hAnsi="Times New Roman"/>
          <w:color w:val="000000" w:themeColor="text1"/>
          <w:sz w:val="24"/>
          <w:szCs w:val="24"/>
        </w:rPr>
        <w:t>.</w:t>
      </w:r>
    </w:p>
    <w:p w:rsidR="007741EF" w:rsidRDefault="007741EF" w:rsidP="00E51175">
      <w:pPr>
        <w:spacing w:after="0" w:line="240" w:lineRule="auto"/>
        <w:ind w:firstLine="72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M. Santosh</w:t>
      </w:r>
    </w:p>
    <w:p w:rsidR="003D755D" w:rsidRPr="00F42780" w:rsidRDefault="003D755D" w:rsidP="00E51175">
      <w:pPr>
        <w:pStyle w:val="ListParagraph"/>
        <w:numPr>
          <w:ilvl w:val="0"/>
          <w:numId w:val="44"/>
        </w:numPr>
        <w:tabs>
          <w:tab w:val="left" w:pos="1080"/>
        </w:tabs>
        <w:spacing w:after="0" w:line="240" w:lineRule="auto"/>
        <w:ind w:left="108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Santosh, M.,</w:t>
      </w:r>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Priyanka</w:t>
      </w:r>
      <w:proofErr w:type="spell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Parakh</w:t>
      </w:r>
      <w:proofErr w:type="spellEnd"/>
      <w:r w:rsidRPr="00F42780">
        <w:rPr>
          <w:rFonts w:ascii="Times New Roman" w:hAnsi="Times New Roman"/>
          <w:color w:val="000000" w:themeColor="text1"/>
          <w:sz w:val="24"/>
          <w:szCs w:val="24"/>
        </w:rPr>
        <w:t xml:space="preserve">, &amp; </w:t>
      </w:r>
      <w:proofErr w:type="spellStart"/>
      <w:r w:rsidRPr="00F42780">
        <w:rPr>
          <w:rFonts w:ascii="Times New Roman" w:hAnsi="Times New Roman"/>
          <w:color w:val="000000" w:themeColor="text1"/>
          <w:sz w:val="24"/>
          <w:szCs w:val="24"/>
        </w:rPr>
        <w:t>Sahana</w:t>
      </w:r>
      <w:proofErr w:type="spellEnd"/>
      <w:r w:rsidRPr="00F42780">
        <w:rPr>
          <w:rFonts w:ascii="Times New Roman" w:hAnsi="Times New Roman"/>
          <w:color w:val="000000" w:themeColor="text1"/>
          <w:sz w:val="24"/>
          <w:szCs w:val="24"/>
        </w:rPr>
        <w:t xml:space="preserve">, V. (2012). </w:t>
      </w:r>
      <w:r w:rsidRPr="004D2DC1">
        <w:rPr>
          <w:rFonts w:ascii="Times New Roman" w:hAnsi="Times New Roman"/>
          <w:i/>
          <w:color w:val="000000" w:themeColor="text1"/>
          <w:sz w:val="24"/>
          <w:szCs w:val="24"/>
        </w:rPr>
        <w:t>Speech Rhythm in Individuals with Stuttering</w:t>
      </w:r>
      <w:r w:rsidRPr="00F42780">
        <w:rPr>
          <w:rFonts w:ascii="Times New Roman" w:hAnsi="Times New Roman"/>
          <w:i/>
          <w:color w:val="000000" w:themeColor="text1"/>
          <w:sz w:val="24"/>
          <w:szCs w:val="24"/>
        </w:rPr>
        <w:t>.</w:t>
      </w:r>
      <w:r w:rsidRPr="00F42780">
        <w:rPr>
          <w:rFonts w:ascii="Times New Roman" w:hAnsi="Times New Roman"/>
          <w:color w:val="000000" w:themeColor="text1"/>
          <w:sz w:val="24"/>
          <w:szCs w:val="24"/>
        </w:rPr>
        <w:t xml:space="preserve"> </w:t>
      </w:r>
      <w:r w:rsidRPr="004D2DC1">
        <w:rPr>
          <w:rFonts w:ascii="Times New Roman" w:hAnsi="Times New Roman"/>
          <w:color w:val="000000" w:themeColor="text1"/>
          <w:sz w:val="24"/>
          <w:szCs w:val="24"/>
        </w:rPr>
        <w:t>Proceedings of National Symposium on Acoustics (NSA-2012),</w:t>
      </w:r>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Tiruchengode</w:t>
      </w:r>
      <w:proofErr w:type="spellEnd"/>
      <w:r w:rsidRPr="00F42780">
        <w:rPr>
          <w:rFonts w:ascii="Times New Roman" w:hAnsi="Times New Roman"/>
          <w:color w:val="000000" w:themeColor="text1"/>
          <w:sz w:val="24"/>
          <w:szCs w:val="24"/>
        </w:rPr>
        <w:t>, 68-173</w:t>
      </w:r>
    </w:p>
    <w:p w:rsidR="003D755D" w:rsidRPr="00F42780" w:rsidRDefault="003D755D" w:rsidP="00E51175">
      <w:pPr>
        <w:pStyle w:val="ListParagraph"/>
        <w:tabs>
          <w:tab w:val="left" w:pos="1080"/>
        </w:tabs>
        <w:spacing w:after="0" w:line="240" w:lineRule="auto"/>
        <w:ind w:left="1080"/>
        <w:jc w:val="both"/>
        <w:rPr>
          <w:rFonts w:ascii="Times New Roman" w:hAnsi="Times New Roman"/>
          <w:b/>
          <w:color w:val="000000" w:themeColor="text1"/>
          <w:sz w:val="24"/>
          <w:szCs w:val="24"/>
        </w:rPr>
      </w:pPr>
    </w:p>
    <w:p w:rsidR="003D755D" w:rsidRPr="00F42780" w:rsidRDefault="003D755D" w:rsidP="00E51175">
      <w:pPr>
        <w:tabs>
          <w:tab w:val="left" w:pos="1080"/>
        </w:tabs>
        <w:spacing w:after="0" w:line="240" w:lineRule="auto"/>
        <w:ind w:left="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Ms. </w:t>
      </w:r>
      <w:proofErr w:type="spellStart"/>
      <w:r w:rsidRPr="00F42780">
        <w:rPr>
          <w:rFonts w:ascii="Times New Roman" w:hAnsi="Times New Roman" w:cs="Times New Roman"/>
          <w:b/>
          <w:color w:val="000000" w:themeColor="text1"/>
          <w:sz w:val="24"/>
          <w:szCs w:val="24"/>
        </w:rPr>
        <w:t>Anjana</w:t>
      </w:r>
      <w:proofErr w:type="spellEnd"/>
      <w:r w:rsidRPr="00F42780">
        <w:rPr>
          <w:rFonts w:ascii="Times New Roman" w:hAnsi="Times New Roman" w:cs="Times New Roman"/>
          <w:b/>
          <w:color w:val="000000" w:themeColor="text1"/>
          <w:sz w:val="24"/>
          <w:szCs w:val="24"/>
        </w:rPr>
        <w:t xml:space="preserve"> B Ram</w:t>
      </w:r>
    </w:p>
    <w:p w:rsidR="003D755D" w:rsidRPr="00F42780" w:rsidRDefault="003D755D" w:rsidP="00E51175">
      <w:pPr>
        <w:numPr>
          <w:ilvl w:val="0"/>
          <w:numId w:val="67"/>
        </w:numPr>
        <w:tabs>
          <w:tab w:val="clear" w:pos="900"/>
          <w:tab w:val="num" w:pos="720"/>
          <w:tab w:val="left" w:pos="1080"/>
        </w:tabs>
        <w:spacing w:after="0" w:line="240" w:lineRule="auto"/>
        <w:ind w:left="1080"/>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lang w:val="pt-BR"/>
        </w:rPr>
        <w:t xml:space="preserve">Anjana., B Ram &amp; Savithri S.R </w:t>
      </w:r>
      <w:r w:rsidRPr="00F42780">
        <w:rPr>
          <w:rFonts w:ascii="Times New Roman" w:hAnsi="Times New Roman" w:cs="Times New Roman"/>
          <w:color w:val="000000" w:themeColor="text1"/>
          <w:sz w:val="24"/>
          <w:szCs w:val="24"/>
        </w:rPr>
        <w:t xml:space="preserve">(2012). Clustering of </w:t>
      </w:r>
      <w:proofErr w:type="spellStart"/>
      <w:r w:rsidRPr="00F42780">
        <w:rPr>
          <w:rFonts w:ascii="Times New Roman" w:hAnsi="Times New Roman" w:cs="Times New Roman"/>
          <w:color w:val="000000" w:themeColor="text1"/>
          <w:sz w:val="24"/>
          <w:szCs w:val="24"/>
        </w:rPr>
        <w:t>D</w:t>
      </w:r>
      <w:r w:rsidR="005B1858" w:rsidRPr="00F42780">
        <w:rPr>
          <w:rFonts w:ascii="Times New Roman" w:hAnsi="Times New Roman" w:cs="Times New Roman"/>
          <w:color w:val="000000" w:themeColor="text1"/>
          <w:sz w:val="24"/>
          <w:szCs w:val="24"/>
        </w:rPr>
        <w:t>y</w:t>
      </w:r>
      <w:r w:rsidRPr="00F42780">
        <w:rPr>
          <w:rFonts w:ascii="Times New Roman" w:hAnsi="Times New Roman" w:cs="Times New Roman"/>
          <w:color w:val="000000" w:themeColor="text1"/>
          <w:sz w:val="24"/>
          <w:szCs w:val="24"/>
        </w:rPr>
        <w:t>sfluencies</w:t>
      </w:r>
      <w:proofErr w:type="spellEnd"/>
      <w:r w:rsidRPr="00F42780">
        <w:rPr>
          <w:rFonts w:ascii="Times New Roman" w:hAnsi="Times New Roman" w:cs="Times New Roman"/>
          <w:color w:val="000000" w:themeColor="text1"/>
          <w:sz w:val="24"/>
          <w:szCs w:val="24"/>
        </w:rPr>
        <w:t xml:space="preserve"> in 2.1 to 3 Year Old Kannada Speaking Children, </w:t>
      </w:r>
      <w:r w:rsidRPr="00F42780">
        <w:rPr>
          <w:rFonts w:ascii="Times New Roman" w:hAnsi="Times New Roman" w:cs="Times New Roman"/>
          <w:i/>
          <w:iCs/>
          <w:color w:val="000000" w:themeColor="text1"/>
          <w:sz w:val="24"/>
          <w:szCs w:val="24"/>
        </w:rPr>
        <w:t xml:space="preserve">Language </w:t>
      </w:r>
      <w:proofErr w:type="gramStart"/>
      <w:r w:rsidRPr="00F42780">
        <w:rPr>
          <w:rFonts w:ascii="Times New Roman" w:hAnsi="Times New Roman" w:cs="Times New Roman"/>
          <w:i/>
          <w:iCs/>
          <w:color w:val="000000" w:themeColor="text1"/>
          <w:sz w:val="24"/>
          <w:szCs w:val="24"/>
        </w:rPr>
        <w:t>In</w:t>
      </w:r>
      <w:proofErr w:type="gramEnd"/>
      <w:r w:rsidRPr="00F42780">
        <w:rPr>
          <w:rFonts w:ascii="Times New Roman" w:hAnsi="Times New Roman" w:cs="Times New Roman"/>
          <w:i/>
          <w:iCs/>
          <w:color w:val="000000" w:themeColor="text1"/>
          <w:sz w:val="24"/>
          <w:szCs w:val="24"/>
        </w:rPr>
        <w:t xml:space="preserve"> India, 12, </w:t>
      </w:r>
      <w:r w:rsidRPr="00F42780">
        <w:rPr>
          <w:rFonts w:ascii="Times New Roman" w:hAnsi="Times New Roman" w:cs="Times New Roman"/>
          <w:color w:val="000000" w:themeColor="text1"/>
          <w:sz w:val="24"/>
          <w:szCs w:val="24"/>
        </w:rPr>
        <w:t>136-148.</w:t>
      </w:r>
    </w:p>
    <w:p w:rsidR="003D755D" w:rsidRPr="00F42780" w:rsidRDefault="003D755D" w:rsidP="00E51175">
      <w:pPr>
        <w:pStyle w:val="ListParagraph"/>
        <w:tabs>
          <w:tab w:val="left" w:pos="1080"/>
        </w:tabs>
        <w:spacing w:after="0" w:line="240" w:lineRule="auto"/>
        <w:ind w:left="1080"/>
        <w:jc w:val="both"/>
        <w:rPr>
          <w:rFonts w:ascii="Times New Roman" w:hAnsi="Times New Roman"/>
          <w:b/>
          <w:color w:val="000000" w:themeColor="text1"/>
          <w:sz w:val="24"/>
          <w:szCs w:val="24"/>
        </w:rPr>
      </w:pPr>
    </w:p>
    <w:p w:rsidR="003D755D" w:rsidRDefault="003D755D" w:rsidP="00E51175">
      <w:pPr>
        <w:pStyle w:val="ListParagraph"/>
        <w:numPr>
          <w:ilvl w:val="0"/>
          <w:numId w:val="9"/>
        </w:numPr>
        <w:tabs>
          <w:tab w:val="left" w:pos="1170"/>
        </w:tabs>
        <w:spacing w:after="24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Research Papers in Press </w:t>
      </w:r>
    </w:p>
    <w:p w:rsidR="007741EF" w:rsidRDefault="007741EF" w:rsidP="007741EF">
      <w:pPr>
        <w:pStyle w:val="ListParagraph"/>
        <w:tabs>
          <w:tab w:val="left" w:pos="1170"/>
        </w:tabs>
        <w:spacing w:after="240" w:line="240" w:lineRule="auto"/>
        <w:ind w:left="360"/>
        <w:jc w:val="both"/>
        <w:rPr>
          <w:rFonts w:ascii="Times New Roman" w:hAnsi="Times New Roman"/>
          <w:b/>
          <w:color w:val="000000" w:themeColor="text1"/>
          <w:sz w:val="24"/>
          <w:szCs w:val="24"/>
        </w:rPr>
      </w:pPr>
    </w:p>
    <w:p w:rsidR="007741EF" w:rsidRPr="00F42780" w:rsidRDefault="007741EF" w:rsidP="007741EF">
      <w:pPr>
        <w:pStyle w:val="ListParagraph"/>
        <w:tabs>
          <w:tab w:val="left" w:pos="1170"/>
        </w:tabs>
        <w:spacing w:after="240" w:line="240" w:lineRule="auto"/>
        <w:ind w:left="36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Dr. Y.V. Geetha </w:t>
      </w:r>
    </w:p>
    <w:p w:rsidR="003D755D" w:rsidRDefault="003D755D" w:rsidP="00F42780">
      <w:pPr>
        <w:pStyle w:val="ListParagraph"/>
        <w:numPr>
          <w:ilvl w:val="0"/>
          <w:numId w:val="44"/>
        </w:numPr>
        <w:tabs>
          <w:tab w:val="left" w:pos="810"/>
          <w:tab w:val="left" w:pos="1530"/>
        </w:tabs>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Pravesh, A &amp; </w:t>
      </w:r>
      <w:r w:rsidRPr="00F42780">
        <w:rPr>
          <w:rFonts w:ascii="Times New Roman" w:hAnsi="Times New Roman"/>
          <w:b/>
          <w:color w:val="000000" w:themeColor="text1"/>
          <w:sz w:val="24"/>
          <w:szCs w:val="24"/>
        </w:rPr>
        <w:t>Geetha Y.V</w:t>
      </w:r>
      <w:r w:rsidRPr="00F42780">
        <w:rPr>
          <w:rFonts w:ascii="Times New Roman" w:hAnsi="Times New Roman"/>
          <w:color w:val="000000" w:themeColor="text1"/>
          <w:sz w:val="24"/>
          <w:szCs w:val="24"/>
        </w:rPr>
        <w:t>. (</w:t>
      </w:r>
      <w:r w:rsidR="00F71A63">
        <w:rPr>
          <w:rFonts w:ascii="Times New Roman" w:hAnsi="Times New Roman"/>
          <w:color w:val="000000" w:themeColor="text1"/>
          <w:sz w:val="24"/>
          <w:szCs w:val="24"/>
        </w:rPr>
        <w:t>in press</w:t>
      </w:r>
      <w:r w:rsidRPr="00F42780">
        <w:rPr>
          <w:rFonts w:ascii="Times New Roman" w:hAnsi="Times New Roman"/>
          <w:color w:val="000000" w:themeColor="text1"/>
          <w:sz w:val="24"/>
          <w:szCs w:val="24"/>
        </w:rPr>
        <w:t xml:space="preserve">). </w:t>
      </w:r>
      <w:r w:rsidRPr="00F42780">
        <w:rPr>
          <w:rFonts w:ascii="Times New Roman" w:hAnsi="Times New Roman"/>
          <w:i/>
          <w:color w:val="000000" w:themeColor="text1"/>
          <w:sz w:val="24"/>
          <w:szCs w:val="24"/>
        </w:rPr>
        <w:t>Factors related to recovery and relapse in persons with stuttering following treatment: a preliminary study.</w:t>
      </w:r>
      <w:r w:rsidRPr="00F42780">
        <w:rPr>
          <w:rFonts w:ascii="Times New Roman" w:hAnsi="Times New Roman"/>
          <w:color w:val="000000" w:themeColor="text1"/>
          <w:sz w:val="24"/>
          <w:szCs w:val="24"/>
        </w:rPr>
        <w:t xml:space="preserve"> Paper accepted for publication in DCID journal</w:t>
      </w:r>
      <w:r w:rsidR="00F71A63">
        <w:rPr>
          <w:rFonts w:ascii="Times New Roman" w:hAnsi="Times New Roman"/>
          <w:color w:val="000000" w:themeColor="text1"/>
          <w:sz w:val="24"/>
          <w:szCs w:val="24"/>
        </w:rPr>
        <w:t>.</w:t>
      </w:r>
    </w:p>
    <w:p w:rsidR="00976538" w:rsidRDefault="00976538" w:rsidP="00976538">
      <w:pPr>
        <w:pStyle w:val="ListParagraph"/>
        <w:numPr>
          <w:ilvl w:val="0"/>
          <w:numId w:val="44"/>
        </w:numPr>
        <w:tabs>
          <w:tab w:val="left" w:pos="1530"/>
        </w:tabs>
        <w:spacing w:after="0" w:line="240" w:lineRule="auto"/>
        <w:ind w:left="720"/>
        <w:jc w:val="both"/>
        <w:rPr>
          <w:rFonts w:ascii="Times New Roman" w:hAnsi="Times New Roman"/>
          <w:color w:val="000000"/>
          <w:sz w:val="24"/>
          <w:szCs w:val="24"/>
        </w:rPr>
      </w:pPr>
      <w:r w:rsidRPr="00EB2EF2">
        <w:rPr>
          <w:rFonts w:ascii="Times New Roman" w:hAnsi="Times New Roman"/>
          <w:sz w:val="24"/>
          <w:szCs w:val="24"/>
        </w:rPr>
        <w:t>Geetha, Y.V. Sangeetha, M, Sahana, V &amp; Nisha, S (</w:t>
      </w:r>
      <w:r w:rsidR="00F71A63">
        <w:rPr>
          <w:rFonts w:ascii="Times New Roman" w:hAnsi="Times New Roman"/>
          <w:sz w:val="24"/>
          <w:szCs w:val="24"/>
        </w:rPr>
        <w:t>in press</w:t>
      </w:r>
      <w:r w:rsidRPr="00EB2EF2">
        <w:rPr>
          <w:rFonts w:ascii="Times New Roman" w:hAnsi="Times New Roman"/>
          <w:sz w:val="24"/>
          <w:szCs w:val="24"/>
        </w:rPr>
        <w:t xml:space="preserve">) </w:t>
      </w:r>
      <w:r w:rsidRPr="005304A9">
        <w:rPr>
          <w:rFonts w:ascii="Times New Roman" w:hAnsi="Times New Roman"/>
          <w:i/>
          <w:sz w:val="24"/>
          <w:szCs w:val="24"/>
        </w:rPr>
        <w:t>Pattern of relapse in children with stuttering</w:t>
      </w:r>
      <w:r w:rsidR="0060004E">
        <w:rPr>
          <w:rFonts w:ascii="Times New Roman" w:hAnsi="Times New Roman"/>
          <w:sz w:val="24"/>
          <w:szCs w:val="24"/>
        </w:rPr>
        <w:t xml:space="preserve">.  </w:t>
      </w:r>
      <w:r w:rsidRPr="00EB2EF2">
        <w:rPr>
          <w:rFonts w:ascii="Times New Roman" w:hAnsi="Times New Roman"/>
          <w:sz w:val="24"/>
          <w:szCs w:val="24"/>
        </w:rPr>
        <w:t xml:space="preserve">Paper </w:t>
      </w:r>
      <w:r w:rsidR="00CB11EE">
        <w:rPr>
          <w:rFonts w:ascii="Times New Roman" w:hAnsi="Times New Roman"/>
          <w:sz w:val="24"/>
          <w:szCs w:val="24"/>
        </w:rPr>
        <w:t>accepted</w:t>
      </w:r>
      <w:r w:rsidRPr="00EB2EF2">
        <w:rPr>
          <w:rFonts w:ascii="Times New Roman" w:hAnsi="Times New Roman"/>
          <w:sz w:val="24"/>
          <w:szCs w:val="24"/>
        </w:rPr>
        <w:t xml:space="preserve"> for publication in DCID journal</w:t>
      </w:r>
      <w:r w:rsidR="00F71A63">
        <w:rPr>
          <w:rFonts w:ascii="Times New Roman" w:hAnsi="Times New Roman"/>
          <w:sz w:val="24"/>
          <w:szCs w:val="24"/>
        </w:rPr>
        <w:t>.</w:t>
      </w:r>
    </w:p>
    <w:p w:rsidR="003D755D" w:rsidRPr="00F42780" w:rsidRDefault="003D755D" w:rsidP="00E51175">
      <w:pPr>
        <w:pStyle w:val="ListParagraph"/>
        <w:tabs>
          <w:tab w:val="left" w:pos="1170"/>
        </w:tabs>
        <w:spacing w:after="240"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9"/>
        </w:numPr>
        <w:tabs>
          <w:tab w:val="left" w:pos="360"/>
        </w:tabs>
        <w:spacing w:after="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Books  Published (</w:t>
      </w:r>
      <w:r w:rsidRPr="00F42780">
        <w:rPr>
          <w:rFonts w:ascii="Times New Roman" w:hAnsi="Times New Roman"/>
          <w:color w:val="000000" w:themeColor="text1"/>
          <w:sz w:val="24"/>
          <w:szCs w:val="24"/>
        </w:rPr>
        <w:t>in APA format</w:t>
      </w:r>
      <w:r w:rsidRPr="00F42780">
        <w:rPr>
          <w:rFonts w:ascii="Times New Roman" w:hAnsi="Times New Roman"/>
          <w:b/>
          <w:color w:val="000000" w:themeColor="text1"/>
          <w:sz w:val="24"/>
          <w:szCs w:val="24"/>
        </w:rPr>
        <w:t>): Nil</w:t>
      </w:r>
    </w:p>
    <w:p w:rsidR="003D755D" w:rsidRPr="00F42780" w:rsidRDefault="003D755D" w:rsidP="00E51175">
      <w:pPr>
        <w:pStyle w:val="ListParagraph"/>
        <w:tabs>
          <w:tab w:val="left" w:pos="360"/>
        </w:tabs>
        <w:spacing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9"/>
        </w:numPr>
        <w:tabs>
          <w:tab w:val="left" w:pos="1080"/>
        </w:tabs>
        <w:spacing w:after="0"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Book Chapters Published (</w:t>
      </w:r>
      <w:r w:rsidRPr="00F42780">
        <w:rPr>
          <w:rFonts w:ascii="Times New Roman" w:hAnsi="Times New Roman"/>
          <w:color w:val="000000" w:themeColor="text1"/>
          <w:sz w:val="24"/>
          <w:szCs w:val="24"/>
        </w:rPr>
        <w:t>in APA format</w:t>
      </w:r>
      <w:r w:rsidRPr="00F42780">
        <w:rPr>
          <w:rFonts w:ascii="Times New Roman" w:hAnsi="Times New Roman"/>
          <w:b/>
          <w:color w:val="000000" w:themeColor="text1"/>
          <w:sz w:val="24"/>
          <w:szCs w:val="24"/>
        </w:rPr>
        <w:t xml:space="preserve">): </w:t>
      </w:r>
    </w:p>
    <w:p w:rsidR="005B136B" w:rsidRDefault="005B136B" w:rsidP="00E51175">
      <w:pPr>
        <w:tabs>
          <w:tab w:val="left" w:pos="1080"/>
        </w:tabs>
        <w:spacing w:after="0" w:line="240" w:lineRule="auto"/>
        <w:ind w:left="360"/>
        <w:jc w:val="both"/>
        <w:rPr>
          <w:rFonts w:ascii="Times New Roman" w:hAnsi="Times New Roman" w:cs="Times New Roman"/>
          <w:b/>
          <w:color w:val="000000" w:themeColor="text1"/>
          <w:sz w:val="24"/>
          <w:szCs w:val="24"/>
        </w:rPr>
      </w:pPr>
    </w:p>
    <w:p w:rsidR="003D755D" w:rsidRPr="00F42780" w:rsidRDefault="003D755D" w:rsidP="00E51175">
      <w:pPr>
        <w:tabs>
          <w:tab w:val="left" w:pos="1080"/>
        </w:tabs>
        <w:spacing w:after="0" w:line="240" w:lineRule="auto"/>
        <w:ind w:left="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Dr. K.S. </w:t>
      </w:r>
      <w:proofErr w:type="spellStart"/>
      <w:r w:rsidRPr="00F42780">
        <w:rPr>
          <w:rFonts w:ascii="Times New Roman" w:hAnsi="Times New Roman" w:cs="Times New Roman"/>
          <w:b/>
          <w:color w:val="000000" w:themeColor="text1"/>
          <w:sz w:val="24"/>
          <w:szCs w:val="24"/>
        </w:rPr>
        <w:t>Prema</w:t>
      </w:r>
      <w:proofErr w:type="spellEnd"/>
    </w:p>
    <w:p w:rsidR="003D755D" w:rsidRPr="00F42780" w:rsidRDefault="003D755D" w:rsidP="00E51175">
      <w:pPr>
        <w:pStyle w:val="ListParagraph"/>
        <w:numPr>
          <w:ilvl w:val="0"/>
          <w:numId w:val="33"/>
        </w:numPr>
        <w:spacing w:line="240" w:lineRule="auto"/>
        <w:ind w:left="720"/>
        <w:jc w:val="both"/>
        <w:rPr>
          <w:rFonts w:ascii="Times New Roman" w:hAnsi="Times New Roman"/>
          <w:sz w:val="24"/>
          <w:szCs w:val="24"/>
        </w:rPr>
      </w:pPr>
      <w:proofErr w:type="spellStart"/>
      <w:r w:rsidRPr="00F42780">
        <w:rPr>
          <w:rFonts w:ascii="Times New Roman" w:hAnsi="Times New Roman"/>
          <w:sz w:val="24"/>
          <w:szCs w:val="24"/>
        </w:rPr>
        <w:t>Shyamala</w:t>
      </w:r>
      <w:proofErr w:type="spellEnd"/>
      <w:r w:rsidRPr="00F42780">
        <w:rPr>
          <w:rFonts w:ascii="Times New Roman" w:hAnsi="Times New Roman"/>
          <w:sz w:val="24"/>
          <w:szCs w:val="24"/>
        </w:rPr>
        <w:t xml:space="preserve"> K.C. &amp; </w:t>
      </w:r>
      <w:proofErr w:type="spellStart"/>
      <w:r w:rsidRPr="00F42780">
        <w:rPr>
          <w:rFonts w:ascii="Times New Roman" w:hAnsi="Times New Roman"/>
          <w:b/>
          <w:sz w:val="24"/>
          <w:szCs w:val="24"/>
        </w:rPr>
        <w:t>Prema</w:t>
      </w:r>
      <w:proofErr w:type="spellEnd"/>
      <w:r w:rsidRPr="00F42780">
        <w:rPr>
          <w:rFonts w:ascii="Times New Roman" w:hAnsi="Times New Roman"/>
          <w:b/>
          <w:sz w:val="24"/>
          <w:szCs w:val="24"/>
        </w:rPr>
        <w:t xml:space="preserve"> </w:t>
      </w:r>
      <w:proofErr w:type="spellStart"/>
      <w:r w:rsidRPr="00F42780">
        <w:rPr>
          <w:rFonts w:ascii="Times New Roman" w:hAnsi="Times New Roman"/>
          <w:b/>
          <w:sz w:val="24"/>
          <w:szCs w:val="24"/>
        </w:rPr>
        <w:t>K.S.Rao</w:t>
      </w:r>
      <w:proofErr w:type="spellEnd"/>
      <w:r w:rsidRPr="00F42780">
        <w:rPr>
          <w:rFonts w:ascii="Times New Roman" w:hAnsi="Times New Roman"/>
          <w:sz w:val="24"/>
          <w:szCs w:val="24"/>
        </w:rPr>
        <w:t xml:space="preserve"> (2012). Language Processing in Bilinguals and </w:t>
      </w:r>
      <w:proofErr w:type="spellStart"/>
      <w:r w:rsidRPr="00F42780">
        <w:rPr>
          <w:rFonts w:ascii="Times New Roman" w:hAnsi="Times New Roman"/>
          <w:sz w:val="24"/>
          <w:szCs w:val="24"/>
        </w:rPr>
        <w:t>Biliterates</w:t>
      </w:r>
      <w:proofErr w:type="spellEnd"/>
      <w:r w:rsidRPr="00F42780">
        <w:rPr>
          <w:rFonts w:ascii="Times New Roman" w:hAnsi="Times New Roman"/>
          <w:sz w:val="24"/>
          <w:szCs w:val="24"/>
        </w:rPr>
        <w:t xml:space="preserve">. In </w:t>
      </w:r>
      <w:proofErr w:type="spellStart"/>
      <w:r w:rsidRPr="00F42780">
        <w:rPr>
          <w:rFonts w:ascii="Times New Roman" w:hAnsi="Times New Roman"/>
          <w:sz w:val="24"/>
          <w:szCs w:val="24"/>
        </w:rPr>
        <w:t>P.N.Tandon</w:t>
      </w:r>
      <w:proofErr w:type="spellEnd"/>
      <w:r w:rsidRPr="00F42780">
        <w:rPr>
          <w:rFonts w:ascii="Times New Roman" w:hAnsi="Times New Roman"/>
          <w:sz w:val="24"/>
          <w:szCs w:val="24"/>
        </w:rPr>
        <w:t xml:space="preserve">, </w:t>
      </w:r>
      <w:proofErr w:type="spellStart"/>
      <w:r w:rsidRPr="00F42780">
        <w:rPr>
          <w:rFonts w:ascii="Times New Roman" w:hAnsi="Times New Roman"/>
          <w:sz w:val="24"/>
          <w:szCs w:val="24"/>
        </w:rPr>
        <w:t>R.C.Tripathi</w:t>
      </w:r>
      <w:proofErr w:type="spellEnd"/>
      <w:r w:rsidRPr="00F42780">
        <w:rPr>
          <w:rFonts w:ascii="Times New Roman" w:hAnsi="Times New Roman"/>
          <w:sz w:val="24"/>
          <w:szCs w:val="24"/>
        </w:rPr>
        <w:t xml:space="preserve"> &amp; </w:t>
      </w:r>
      <w:proofErr w:type="spellStart"/>
      <w:r w:rsidRPr="00F42780">
        <w:rPr>
          <w:rFonts w:ascii="Times New Roman" w:hAnsi="Times New Roman"/>
          <w:sz w:val="24"/>
          <w:szCs w:val="24"/>
        </w:rPr>
        <w:t>N.Srinivasan</w:t>
      </w:r>
      <w:proofErr w:type="spellEnd"/>
      <w:r w:rsidRPr="00F42780">
        <w:rPr>
          <w:rFonts w:ascii="Times New Roman" w:hAnsi="Times New Roman"/>
          <w:sz w:val="24"/>
          <w:szCs w:val="24"/>
        </w:rPr>
        <w:t xml:space="preserve"> (Eds.) </w:t>
      </w:r>
      <w:r w:rsidRPr="00F42780">
        <w:rPr>
          <w:rFonts w:ascii="Times New Roman" w:hAnsi="Times New Roman"/>
          <w:i/>
          <w:sz w:val="24"/>
          <w:szCs w:val="24"/>
        </w:rPr>
        <w:t>Expanding Horizons of the Mind Science, Nova Science</w:t>
      </w:r>
      <w:r w:rsidRPr="00F42780">
        <w:rPr>
          <w:rFonts w:ascii="Times New Roman" w:hAnsi="Times New Roman"/>
          <w:sz w:val="24"/>
          <w:szCs w:val="24"/>
        </w:rPr>
        <w:t xml:space="preserve"> Publishers Inc., NY.</w:t>
      </w:r>
      <w:r w:rsidR="005B1858" w:rsidRPr="00F42780">
        <w:rPr>
          <w:rFonts w:ascii="Times New Roman" w:hAnsi="Times New Roman"/>
          <w:sz w:val="24"/>
          <w:szCs w:val="24"/>
        </w:rPr>
        <w:t xml:space="preserve"> </w:t>
      </w:r>
      <w:r w:rsidRPr="00F42780">
        <w:rPr>
          <w:rFonts w:ascii="Times New Roman" w:hAnsi="Times New Roman"/>
          <w:sz w:val="24"/>
          <w:szCs w:val="24"/>
        </w:rPr>
        <w:t>pp. 205-238.</w:t>
      </w:r>
    </w:p>
    <w:p w:rsidR="003D755D" w:rsidRPr="00F42780" w:rsidRDefault="003D755D" w:rsidP="00E51175">
      <w:pPr>
        <w:pStyle w:val="ListParagraph"/>
        <w:tabs>
          <w:tab w:val="left" w:pos="360"/>
        </w:tabs>
        <w:spacing w:line="240" w:lineRule="auto"/>
        <w:ind w:left="36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9"/>
        </w:numPr>
        <w:tabs>
          <w:tab w:val="left" w:pos="360"/>
        </w:tabs>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Books in Press :Nil</w:t>
      </w:r>
    </w:p>
    <w:p w:rsidR="003D755D" w:rsidRPr="00F42780" w:rsidRDefault="003D755D" w:rsidP="00E51175">
      <w:pPr>
        <w:pStyle w:val="ListParagraph"/>
        <w:numPr>
          <w:ilvl w:val="0"/>
          <w:numId w:val="9"/>
        </w:numPr>
        <w:tabs>
          <w:tab w:val="left" w:pos="360"/>
        </w:tabs>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Books/Manuals/Seminar Proceedings Edited :</w:t>
      </w:r>
    </w:p>
    <w:p w:rsidR="003D755D" w:rsidRPr="00F42780" w:rsidRDefault="003D755D" w:rsidP="00E51175">
      <w:pPr>
        <w:pStyle w:val="ListParagraph"/>
        <w:numPr>
          <w:ilvl w:val="0"/>
          <w:numId w:val="9"/>
        </w:numPr>
        <w:tabs>
          <w:tab w:val="left" w:pos="360"/>
        </w:tabs>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Journal Editorship</w:t>
      </w:r>
    </w:p>
    <w:p w:rsidR="003D755D" w:rsidRPr="00F42780" w:rsidRDefault="003D755D" w:rsidP="00E51175">
      <w:pPr>
        <w:pStyle w:val="ListParagraph"/>
        <w:numPr>
          <w:ilvl w:val="0"/>
          <w:numId w:val="9"/>
        </w:numPr>
        <w:tabs>
          <w:tab w:val="left" w:pos="360"/>
        </w:tabs>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Scholarly Reviewing Activities: Nil</w:t>
      </w:r>
    </w:p>
    <w:p w:rsidR="003D755D" w:rsidRPr="00F42780" w:rsidRDefault="003D755D" w:rsidP="00E51175">
      <w:pPr>
        <w:pStyle w:val="ListParagraph"/>
        <w:numPr>
          <w:ilvl w:val="0"/>
          <w:numId w:val="15"/>
        </w:numPr>
        <w:tabs>
          <w:tab w:val="left" w:pos="360"/>
          <w:tab w:val="left" w:pos="720"/>
        </w:tabs>
        <w:spacing w:after="0" w:line="240" w:lineRule="auto"/>
        <w:ind w:left="720" w:hanging="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Reviewer for Scholarly Journals</w:t>
      </w:r>
    </w:p>
    <w:p w:rsidR="005B136B" w:rsidRDefault="005B136B" w:rsidP="00E51175">
      <w:pPr>
        <w:spacing w:after="0" w:line="240" w:lineRule="auto"/>
        <w:ind w:firstLine="720"/>
        <w:jc w:val="both"/>
        <w:rPr>
          <w:rFonts w:ascii="Times New Roman" w:hAnsi="Times New Roman" w:cs="Times New Roman"/>
          <w:b/>
          <w:color w:val="000000" w:themeColor="text1"/>
          <w:sz w:val="24"/>
          <w:szCs w:val="24"/>
        </w:rPr>
      </w:pPr>
    </w:p>
    <w:p w:rsidR="005B136B" w:rsidRDefault="005B136B" w:rsidP="00E51175">
      <w:pPr>
        <w:spacing w:after="0" w:line="240" w:lineRule="auto"/>
        <w:ind w:firstLine="72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lastRenderedPageBreak/>
        <w:t xml:space="preserve">Dr. K.S.Prema </w:t>
      </w:r>
    </w:p>
    <w:p w:rsidR="003D755D" w:rsidRPr="00F42780" w:rsidRDefault="003D755D" w:rsidP="00E51175">
      <w:pPr>
        <w:pStyle w:val="ListParagraph"/>
        <w:numPr>
          <w:ilvl w:val="0"/>
          <w:numId w:val="33"/>
        </w:numPr>
        <w:spacing w:after="0" w:line="240" w:lineRule="auto"/>
        <w:ind w:left="117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Reviewer of scientific</w:t>
      </w:r>
      <w:r w:rsidRPr="00F42780">
        <w:rPr>
          <w:rFonts w:ascii="Times New Roman" w:hAnsi="Times New Roman"/>
          <w:b/>
          <w:color w:val="000000" w:themeColor="text1"/>
          <w:sz w:val="24"/>
          <w:szCs w:val="24"/>
        </w:rPr>
        <w:t xml:space="preserve"> a</w:t>
      </w:r>
      <w:r w:rsidRPr="00F42780">
        <w:rPr>
          <w:rFonts w:ascii="Times New Roman" w:hAnsi="Times New Roman"/>
          <w:color w:val="000000" w:themeColor="text1"/>
          <w:sz w:val="24"/>
          <w:szCs w:val="24"/>
        </w:rPr>
        <w:t>rticles submitted to  JAIISH, 2012</w:t>
      </w:r>
    </w:p>
    <w:p w:rsidR="003D755D" w:rsidRPr="00F42780" w:rsidRDefault="003D755D" w:rsidP="00E51175">
      <w:pPr>
        <w:pStyle w:val="ListParagraph"/>
        <w:numPr>
          <w:ilvl w:val="0"/>
          <w:numId w:val="33"/>
        </w:numPr>
        <w:spacing w:line="240" w:lineRule="auto"/>
        <w:ind w:left="117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Served as reviewer for WJSA (</w:t>
      </w:r>
      <w:proofErr w:type="spellStart"/>
      <w:r w:rsidRPr="00F42780">
        <w:rPr>
          <w:rFonts w:ascii="Times New Roman" w:hAnsi="Times New Roman"/>
          <w:color w:val="000000" w:themeColor="text1"/>
          <w:sz w:val="24"/>
          <w:szCs w:val="24"/>
        </w:rPr>
        <w:t>Wudpecker</w:t>
      </w:r>
      <w:proofErr w:type="spellEnd"/>
      <w:r w:rsidRPr="00F42780">
        <w:rPr>
          <w:rFonts w:ascii="Times New Roman" w:hAnsi="Times New Roman"/>
          <w:color w:val="000000" w:themeColor="text1"/>
          <w:sz w:val="24"/>
          <w:szCs w:val="24"/>
        </w:rPr>
        <w:t xml:space="preserve"> Journal of Sociology and Anthropology). Reviewed article titled ‘ Effects of psychosocial developmental issues on children with learning disabilities in Ibadan North Local Govt. Area</w:t>
      </w:r>
    </w:p>
    <w:p w:rsidR="003D755D" w:rsidRPr="00F42780" w:rsidRDefault="003D755D" w:rsidP="00E51175">
      <w:pPr>
        <w:pStyle w:val="ListParagraph"/>
        <w:spacing w:after="0" w:line="240" w:lineRule="auto"/>
        <w:ind w:left="1170"/>
        <w:jc w:val="both"/>
        <w:rPr>
          <w:rFonts w:ascii="Times New Roman" w:hAnsi="Times New Roman"/>
          <w:color w:val="000000" w:themeColor="text1"/>
          <w:sz w:val="24"/>
          <w:szCs w:val="24"/>
        </w:rPr>
      </w:pP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Dr. </w:t>
      </w:r>
      <w:proofErr w:type="spellStart"/>
      <w:r w:rsidRPr="00F42780">
        <w:rPr>
          <w:rFonts w:ascii="Times New Roman" w:hAnsi="Times New Roman" w:cs="Times New Roman"/>
          <w:b/>
          <w:color w:val="000000" w:themeColor="text1"/>
          <w:sz w:val="24"/>
          <w:szCs w:val="24"/>
        </w:rPr>
        <w:t>Y.V.Geetha</w:t>
      </w:r>
      <w:proofErr w:type="spellEnd"/>
    </w:p>
    <w:p w:rsidR="003D755D" w:rsidRPr="00F42780" w:rsidRDefault="003D755D" w:rsidP="00E51175">
      <w:pPr>
        <w:pStyle w:val="ListParagraph"/>
        <w:numPr>
          <w:ilvl w:val="0"/>
          <w:numId w:val="33"/>
        </w:numPr>
        <w:spacing w:after="0" w:line="240" w:lineRule="auto"/>
        <w:ind w:left="117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Reviewer of scientific</w:t>
      </w:r>
      <w:r w:rsidRPr="00F42780">
        <w:rPr>
          <w:rFonts w:ascii="Times New Roman" w:hAnsi="Times New Roman"/>
          <w:b/>
          <w:color w:val="000000" w:themeColor="text1"/>
          <w:sz w:val="24"/>
          <w:szCs w:val="24"/>
        </w:rPr>
        <w:t xml:space="preserve"> a</w:t>
      </w:r>
      <w:r w:rsidRPr="00F42780">
        <w:rPr>
          <w:rFonts w:ascii="Times New Roman" w:hAnsi="Times New Roman"/>
          <w:color w:val="000000" w:themeColor="text1"/>
          <w:sz w:val="24"/>
          <w:szCs w:val="24"/>
        </w:rPr>
        <w:t>rticles submitted to  JAIISH, 2012</w:t>
      </w:r>
    </w:p>
    <w:p w:rsidR="003D755D" w:rsidRPr="00F42780" w:rsidRDefault="003D755D" w:rsidP="00E51175">
      <w:pPr>
        <w:tabs>
          <w:tab w:val="left" w:pos="360"/>
        </w:tabs>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ab/>
      </w:r>
      <w:r w:rsidRPr="00F42780">
        <w:rPr>
          <w:rFonts w:ascii="Times New Roman" w:hAnsi="Times New Roman" w:cs="Times New Roman"/>
          <w:b/>
          <w:color w:val="000000" w:themeColor="text1"/>
          <w:sz w:val="24"/>
          <w:szCs w:val="24"/>
        </w:rPr>
        <w:tab/>
      </w:r>
      <w:r w:rsidRPr="00F42780">
        <w:rPr>
          <w:rFonts w:ascii="Times New Roman" w:hAnsi="Times New Roman" w:cs="Times New Roman"/>
          <w:color w:val="000000" w:themeColor="text1"/>
          <w:sz w:val="24"/>
          <w:szCs w:val="24"/>
        </w:rPr>
        <w:t xml:space="preserve"> </w:t>
      </w:r>
    </w:p>
    <w:p w:rsidR="003D755D" w:rsidRPr="00F42780" w:rsidRDefault="003D755D" w:rsidP="00E51175">
      <w:pPr>
        <w:tabs>
          <w:tab w:val="left" w:pos="360"/>
        </w:tabs>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ab/>
      </w:r>
      <w:r w:rsidRPr="00F42780">
        <w:rPr>
          <w:rFonts w:ascii="Times New Roman" w:hAnsi="Times New Roman" w:cs="Times New Roman"/>
          <w:b/>
          <w:color w:val="000000" w:themeColor="text1"/>
          <w:sz w:val="24"/>
          <w:szCs w:val="24"/>
        </w:rPr>
        <w:tab/>
        <w:t xml:space="preserve">Dr. </w:t>
      </w:r>
      <w:proofErr w:type="spellStart"/>
      <w:r w:rsidRPr="00F42780">
        <w:rPr>
          <w:rFonts w:ascii="Times New Roman" w:hAnsi="Times New Roman" w:cs="Times New Roman"/>
          <w:b/>
          <w:color w:val="000000" w:themeColor="text1"/>
          <w:sz w:val="24"/>
          <w:szCs w:val="24"/>
        </w:rPr>
        <w:t>M.Santosh</w:t>
      </w:r>
      <w:proofErr w:type="spellEnd"/>
    </w:p>
    <w:p w:rsidR="003D755D" w:rsidRPr="00F42780" w:rsidRDefault="003D755D" w:rsidP="00E51175">
      <w:pPr>
        <w:pStyle w:val="ListParagraph"/>
        <w:numPr>
          <w:ilvl w:val="0"/>
          <w:numId w:val="26"/>
        </w:numPr>
        <w:spacing w:after="0" w:line="240" w:lineRule="auto"/>
        <w:ind w:left="117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Reviewer of scientific</w:t>
      </w:r>
      <w:r w:rsidRPr="00F42780">
        <w:rPr>
          <w:rFonts w:ascii="Times New Roman" w:hAnsi="Times New Roman"/>
          <w:b/>
          <w:color w:val="000000" w:themeColor="text1"/>
          <w:sz w:val="24"/>
          <w:szCs w:val="24"/>
        </w:rPr>
        <w:t xml:space="preserve"> a</w:t>
      </w:r>
      <w:r w:rsidRPr="00F42780">
        <w:rPr>
          <w:rFonts w:ascii="Times New Roman" w:hAnsi="Times New Roman"/>
          <w:color w:val="000000" w:themeColor="text1"/>
          <w:sz w:val="24"/>
          <w:szCs w:val="24"/>
        </w:rPr>
        <w:t>rticles submitted to  JAIISH, 2012</w:t>
      </w:r>
    </w:p>
    <w:p w:rsidR="003D755D" w:rsidRPr="00F42780" w:rsidRDefault="003D755D" w:rsidP="00E51175">
      <w:pPr>
        <w:pStyle w:val="ListParagraph"/>
        <w:tabs>
          <w:tab w:val="left" w:pos="360"/>
        </w:tabs>
        <w:spacing w:after="0" w:line="240" w:lineRule="auto"/>
        <w:ind w:left="108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15"/>
        </w:numPr>
        <w:tabs>
          <w:tab w:val="left" w:pos="360"/>
        </w:tabs>
        <w:spacing w:after="0" w:line="240" w:lineRule="auto"/>
        <w:ind w:left="720" w:hanging="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Reviewer for Scholarly Conference Papers</w:t>
      </w:r>
    </w:p>
    <w:p w:rsidR="005B136B" w:rsidRDefault="005B136B" w:rsidP="00E51175">
      <w:pPr>
        <w:spacing w:after="0" w:line="240" w:lineRule="auto"/>
        <w:ind w:firstLine="72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Dr. </w:t>
      </w:r>
      <w:proofErr w:type="spellStart"/>
      <w:r w:rsidRPr="00F42780">
        <w:rPr>
          <w:rFonts w:ascii="Times New Roman" w:hAnsi="Times New Roman" w:cs="Times New Roman"/>
          <w:b/>
          <w:color w:val="000000" w:themeColor="text1"/>
          <w:sz w:val="24"/>
          <w:szCs w:val="24"/>
        </w:rPr>
        <w:t>Y.V.Geetha</w:t>
      </w:r>
      <w:proofErr w:type="spellEnd"/>
    </w:p>
    <w:p w:rsidR="003D755D" w:rsidRPr="00F42780" w:rsidRDefault="003D755D" w:rsidP="00E51175">
      <w:pPr>
        <w:pStyle w:val="ListParagraph"/>
        <w:numPr>
          <w:ilvl w:val="0"/>
          <w:numId w:val="34"/>
        </w:numPr>
        <w:spacing w:after="0" w:line="240" w:lineRule="auto"/>
        <w:ind w:left="117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Reviewer of 9 scientific papers for the ISHACON 2013</w:t>
      </w: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Dr. </w:t>
      </w:r>
      <w:proofErr w:type="spellStart"/>
      <w:r w:rsidRPr="00F42780">
        <w:rPr>
          <w:rFonts w:ascii="Times New Roman" w:hAnsi="Times New Roman" w:cs="Times New Roman"/>
          <w:b/>
          <w:color w:val="000000" w:themeColor="text1"/>
          <w:sz w:val="24"/>
          <w:szCs w:val="24"/>
        </w:rPr>
        <w:t>N.Sreedevi</w:t>
      </w:r>
      <w:proofErr w:type="spellEnd"/>
    </w:p>
    <w:p w:rsidR="003D755D" w:rsidRPr="00F42780" w:rsidRDefault="003D755D" w:rsidP="00E51175">
      <w:pPr>
        <w:pStyle w:val="ListParagraph"/>
        <w:numPr>
          <w:ilvl w:val="0"/>
          <w:numId w:val="34"/>
        </w:numPr>
        <w:spacing w:after="0" w:line="240" w:lineRule="auto"/>
        <w:ind w:left="117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Reviewer of 9 scientific papers for the ISHACON 2013</w:t>
      </w: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p>
    <w:p w:rsidR="003D755D" w:rsidRPr="00F42780" w:rsidRDefault="003D755D" w:rsidP="00E51175">
      <w:pPr>
        <w:tabs>
          <w:tab w:val="left" w:pos="360"/>
        </w:tabs>
        <w:spacing w:after="0" w:line="240" w:lineRule="auto"/>
        <w:ind w:firstLine="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K. Yeshoda</w:t>
      </w:r>
    </w:p>
    <w:p w:rsidR="003D755D" w:rsidRPr="00F42780" w:rsidRDefault="003D755D" w:rsidP="00E51175">
      <w:pPr>
        <w:pStyle w:val="ListParagraph"/>
        <w:numPr>
          <w:ilvl w:val="0"/>
          <w:numId w:val="34"/>
        </w:numPr>
        <w:spacing w:after="0" w:line="240" w:lineRule="auto"/>
        <w:ind w:left="117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Reviewer of 8 scientific papers for the ISHACON 2013</w:t>
      </w: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T. Jayakumar</w:t>
      </w:r>
    </w:p>
    <w:p w:rsidR="003D755D" w:rsidRPr="00F42780" w:rsidRDefault="003D755D" w:rsidP="00E51175">
      <w:pPr>
        <w:pStyle w:val="ListParagraph"/>
        <w:numPr>
          <w:ilvl w:val="0"/>
          <w:numId w:val="34"/>
        </w:numPr>
        <w:spacing w:after="0" w:line="240" w:lineRule="auto"/>
        <w:ind w:left="117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Reviewer of 10 scientific papers for the ISHACON 2013</w:t>
      </w:r>
    </w:p>
    <w:p w:rsidR="003D755D" w:rsidRPr="00F42780" w:rsidRDefault="003D755D" w:rsidP="00E51175">
      <w:pPr>
        <w:pStyle w:val="ListParagraph"/>
        <w:tabs>
          <w:tab w:val="left" w:pos="360"/>
        </w:tabs>
        <w:spacing w:line="240" w:lineRule="auto"/>
        <w:jc w:val="both"/>
        <w:rPr>
          <w:rFonts w:ascii="Times New Roman" w:hAnsi="Times New Roman"/>
          <w:b/>
          <w:color w:val="000000" w:themeColor="text1"/>
          <w:sz w:val="24"/>
          <w:szCs w:val="24"/>
        </w:rPr>
      </w:pPr>
    </w:p>
    <w:p w:rsidR="003D755D" w:rsidRPr="00F42780" w:rsidRDefault="003D755D" w:rsidP="00E51175">
      <w:pPr>
        <w:pStyle w:val="ListParagraph"/>
        <w:tabs>
          <w:tab w:val="left" w:pos="360"/>
        </w:tabs>
        <w:spacing w:line="240" w:lineRule="auto"/>
        <w:ind w:left="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ab/>
        <w:t>Dr. M. Santosh</w:t>
      </w:r>
    </w:p>
    <w:p w:rsidR="003D755D" w:rsidRPr="00F42780" w:rsidRDefault="003D755D" w:rsidP="00E51175">
      <w:pPr>
        <w:pStyle w:val="ListParagraph"/>
        <w:numPr>
          <w:ilvl w:val="0"/>
          <w:numId w:val="34"/>
        </w:numPr>
        <w:spacing w:after="0" w:line="240" w:lineRule="auto"/>
        <w:ind w:left="117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Reviewer of  10 scientific papers for the ISHACON 2013</w:t>
      </w:r>
    </w:p>
    <w:p w:rsidR="003D755D" w:rsidRPr="00F42780" w:rsidRDefault="003D755D" w:rsidP="00E51175">
      <w:pPr>
        <w:pStyle w:val="ListParagraph"/>
        <w:numPr>
          <w:ilvl w:val="0"/>
          <w:numId w:val="15"/>
        </w:numPr>
        <w:tabs>
          <w:tab w:val="left" w:pos="360"/>
          <w:tab w:val="left" w:pos="720"/>
        </w:tabs>
        <w:spacing w:after="0" w:line="240" w:lineRule="auto"/>
        <w:ind w:left="720" w:hanging="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Reviewer for Research Projects</w:t>
      </w:r>
    </w:p>
    <w:p w:rsidR="005B136B" w:rsidRDefault="005B136B" w:rsidP="00E51175">
      <w:pPr>
        <w:spacing w:after="0" w:line="240" w:lineRule="auto"/>
        <w:ind w:firstLine="72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Dr. K.S.Prema </w:t>
      </w:r>
    </w:p>
    <w:p w:rsidR="003D755D" w:rsidRPr="00F42780" w:rsidRDefault="003D755D" w:rsidP="00E51175">
      <w:pPr>
        <w:spacing w:after="0" w:line="240" w:lineRule="auto"/>
        <w:ind w:firstLine="720"/>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Reviewed 1 ARF project report </w:t>
      </w:r>
    </w:p>
    <w:p w:rsidR="003D755D" w:rsidRPr="00F42780" w:rsidRDefault="003D755D" w:rsidP="00E51175">
      <w:pPr>
        <w:spacing w:after="0" w:line="240" w:lineRule="auto"/>
        <w:ind w:firstLine="720"/>
        <w:jc w:val="both"/>
        <w:rPr>
          <w:rFonts w:ascii="Times New Roman" w:hAnsi="Times New Roman" w:cs="Times New Roman"/>
          <w:color w:val="000000" w:themeColor="text1"/>
          <w:sz w:val="24"/>
          <w:szCs w:val="24"/>
        </w:rPr>
      </w:pP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Dr. </w:t>
      </w:r>
      <w:proofErr w:type="spellStart"/>
      <w:r w:rsidRPr="00F42780">
        <w:rPr>
          <w:rFonts w:ascii="Times New Roman" w:hAnsi="Times New Roman" w:cs="Times New Roman"/>
          <w:b/>
          <w:color w:val="000000" w:themeColor="text1"/>
          <w:sz w:val="24"/>
          <w:szCs w:val="24"/>
        </w:rPr>
        <w:t>N.Sreedevi</w:t>
      </w:r>
      <w:proofErr w:type="spellEnd"/>
      <w:r w:rsidRPr="00F42780">
        <w:rPr>
          <w:rFonts w:ascii="Times New Roman" w:hAnsi="Times New Roman" w:cs="Times New Roman"/>
          <w:b/>
          <w:color w:val="000000" w:themeColor="text1"/>
          <w:sz w:val="24"/>
          <w:szCs w:val="24"/>
        </w:rPr>
        <w:t xml:space="preserve"> </w:t>
      </w:r>
    </w:p>
    <w:p w:rsidR="003D755D" w:rsidRPr="00F42780" w:rsidRDefault="003D755D" w:rsidP="00E51175">
      <w:pPr>
        <w:spacing w:after="0" w:line="240" w:lineRule="auto"/>
        <w:ind w:firstLine="720"/>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Reviewed 2 ARF project reports and </w:t>
      </w:r>
      <w:proofErr w:type="gramStart"/>
      <w:r w:rsidRPr="00F42780">
        <w:rPr>
          <w:rFonts w:ascii="Times New Roman" w:hAnsi="Times New Roman" w:cs="Times New Roman"/>
          <w:color w:val="000000" w:themeColor="text1"/>
          <w:sz w:val="24"/>
          <w:szCs w:val="24"/>
        </w:rPr>
        <w:t>One</w:t>
      </w:r>
      <w:proofErr w:type="gramEnd"/>
      <w:r w:rsidRPr="00F42780">
        <w:rPr>
          <w:rFonts w:ascii="Times New Roman" w:hAnsi="Times New Roman" w:cs="Times New Roman"/>
          <w:color w:val="000000" w:themeColor="text1"/>
          <w:sz w:val="24"/>
          <w:szCs w:val="24"/>
        </w:rPr>
        <w:t xml:space="preserve"> thesis from </w:t>
      </w:r>
      <w:proofErr w:type="spellStart"/>
      <w:r w:rsidRPr="00F42780">
        <w:rPr>
          <w:rFonts w:ascii="Times New Roman" w:hAnsi="Times New Roman" w:cs="Times New Roman"/>
          <w:color w:val="000000" w:themeColor="text1"/>
          <w:sz w:val="24"/>
          <w:szCs w:val="24"/>
        </w:rPr>
        <w:t>Manipal</w:t>
      </w:r>
      <w:proofErr w:type="spellEnd"/>
      <w:r w:rsidRPr="00F42780">
        <w:rPr>
          <w:rFonts w:ascii="Times New Roman" w:hAnsi="Times New Roman" w:cs="Times New Roman"/>
          <w:color w:val="000000" w:themeColor="text1"/>
          <w:sz w:val="24"/>
          <w:szCs w:val="24"/>
        </w:rPr>
        <w:t xml:space="preserve"> University</w:t>
      </w: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72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Dr. Santosh M </w:t>
      </w:r>
    </w:p>
    <w:p w:rsidR="003D755D" w:rsidRPr="00F42780" w:rsidRDefault="003D755D" w:rsidP="00E51175">
      <w:pPr>
        <w:spacing w:after="0" w:line="240" w:lineRule="auto"/>
        <w:ind w:firstLine="720"/>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Reviewed 3 ARF project reports </w:t>
      </w:r>
    </w:p>
    <w:p w:rsidR="003D755D" w:rsidRPr="00F42780" w:rsidRDefault="003D755D" w:rsidP="00E51175">
      <w:pPr>
        <w:spacing w:after="0" w:line="240" w:lineRule="auto"/>
        <w:ind w:firstLine="720"/>
        <w:jc w:val="both"/>
        <w:rPr>
          <w:rFonts w:ascii="Times New Roman" w:hAnsi="Times New Roman" w:cs="Times New Roman"/>
          <w:color w:val="000000" w:themeColor="text1"/>
          <w:sz w:val="24"/>
          <w:szCs w:val="24"/>
        </w:rPr>
      </w:pPr>
    </w:p>
    <w:p w:rsidR="003D755D" w:rsidRPr="00F42780" w:rsidRDefault="003D755D" w:rsidP="00E51175">
      <w:pPr>
        <w:spacing w:after="0" w:line="240" w:lineRule="auto"/>
        <w:ind w:left="-9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III.</w:t>
      </w:r>
      <w:r w:rsidRPr="00F42780">
        <w:rPr>
          <w:rFonts w:ascii="Times New Roman" w:hAnsi="Times New Roman" w:cs="Times New Roman"/>
          <w:b/>
          <w:caps/>
          <w:color w:val="000000" w:themeColor="text1"/>
          <w:sz w:val="24"/>
          <w:szCs w:val="24"/>
        </w:rPr>
        <w:t>Clinical Services</w:t>
      </w:r>
    </w:p>
    <w:p w:rsidR="003D755D" w:rsidRPr="00F42780" w:rsidRDefault="003D755D" w:rsidP="00E51175">
      <w:pPr>
        <w:pStyle w:val="ListParagraph"/>
        <w:numPr>
          <w:ilvl w:val="0"/>
          <w:numId w:val="12"/>
        </w:numPr>
        <w:spacing w:after="0" w:line="240" w:lineRule="auto"/>
        <w:ind w:left="45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General Clinical Services </w:t>
      </w:r>
    </w:p>
    <w:p w:rsidR="003D755D" w:rsidRPr="00F42780" w:rsidRDefault="003D755D" w:rsidP="00E51175">
      <w:pPr>
        <w:pStyle w:val="ListParagraph"/>
        <w:numPr>
          <w:ilvl w:val="0"/>
          <w:numId w:val="4"/>
        </w:numPr>
        <w:spacing w:line="240" w:lineRule="auto"/>
        <w:ind w:left="450" w:hanging="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Speech and Language Assessment</w:t>
      </w:r>
    </w:p>
    <w:tbl>
      <w:tblPr>
        <w:tblW w:w="0" w:type="auto"/>
        <w:jc w:val="center"/>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7"/>
        <w:gridCol w:w="1509"/>
      </w:tblGrid>
      <w:tr w:rsidR="003D755D" w:rsidRPr="00F42780" w:rsidTr="00E51175">
        <w:trPr>
          <w:jc w:val="center"/>
        </w:trPr>
        <w:tc>
          <w:tcPr>
            <w:tcW w:w="0" w:type="auto"/>
          </w:tcPr>
          <w:p w:rsidR="003D755D" w:rsidRPr="00F42780" w:rsidRDefault="003D755D" w:rsidP="00E51175">
            <w:pPr>
              <w:spacing w:after="0" w:line="240" w:lineRule="auto"/>
              <w:jc w:val="both"/>
              <w:rPr>
                <w:rFonts w:ascii="Times New Roman" w:eastAsia="Times New Roman" w:hAnsi="Times New Roman" w:cs="Times New Roman"/>
                <w:b/>
                <w:sz w:val="24"/>
                <w:szCs w:val="24"/>
              </w:rPr>
            </w:pPr>
            <w:r w:rsidRPr="00F42780">
              <w:rPr>
                <w:rFonts w:ascii="Times New Roman" w:eastAsia="Times New Roman" w:hAnsi="Times New Roman" w:cs="Times New Roman"/>
                <w:b/>
                <w:sz w:val="24"/>
                <w:szCs w:val="24"/>
              </w:rPr>
              <w:t xml:space="preserve">Unit </w:t>
            </w:r>
          </w:p>
        </w:tc>
        <w:tc>
          <w:tcPr>
            <w:tcW w:w="0" w:type="auto"/>
          </w:tcPr>
          <w:p w:rsidR="003D755D" w:rsidRPr="00F42780" w:rsidRDefault="003D755D" w:rsidP="00E51175">
            <w:pPr>
              <w:spacing w:after="0" w:line="240" w:lineRule="auto"/>
              <w:jc w:val="both"/>
              <w:rPr>
                <w:rFonts w:ascii="Times New Roman" w:eastAsia="Times New Roman" w:hAnsi="Times New Roman" w:cs="Times New Roman"/>
                <w:b/>
                <w:sz w:val="24"/>
                <w:szCs w:val="24"/>
              </w:rPr>
            </w:pPr>
            <w:r w:rsidRPr="00F42780">
              <w:rPr>
                <w:rFonts w:ascii="Times New Roman" w:eastAsia="Times New Roman" w:hAnsi="Times New Roman" w:cs="Times New Roman"/>
                <w:b/>
                <w:sz w:val="24"/>
                <w:szCs w:val="24"/>
              </w:rPr>
              <w:t>Diagnostics</w:t>
            </w:r>
          </w:p>
          <w:p w:rsidR="003D755D" w:rsidRPr="00F42780" w:rsidRDefault="003D755D" w:rsidP="00E51175">
            <w:pPr>
              <w:spacing w:after="0" w:line="240" w:lineRule="auto"/>
              <w:jc w:val="both"/>
              <w:rPr>
                <w:rFonts w:ascii="Times New Roman" w:eastAsia="Times New Roman" w:hAnsi="Times New Roman" w:cs="Times New Roman"/>
                <w:b/>
                <w:sz w:val="24"/>
                <w:szCs w:val="24"/>
              </w:rPr>
            </w:pPr>
            <w:r w:rsidRPr="00F42780">
              <w:rPr>
                <w:rFonts w:ascii="Times New Roman" w:eastAsia="Times New Roman" w:hAnsi="Times New Roman" w:cs="Times New Roman"/>
                <w:b/>
                <w:sz w:val="24"/>
                <w:szCs w:val="24"/>
              </w:rPr>
              <w:t>(No of cases)</w:t>
            </w:r>
          </w:p>
        </w:tc>
      </w:tr>
      <w:tr w:rsidR="003D755D" w:rsidRPr="00F42780" w:rsidTr="00E51175">
        <w:trPr>
          <w:jc w:val="center"/>
        </w:trPr>
        <w:tc>
          <w:tcPr>
            <w:tcW w:w="0" w:type="auto"/>
          </w:tcPr>
          <w:p w:rsidR="003D755D" w:rsidRPr="00F42780" w:rsidRDefault="003D755D" w:rsidP="00E51175">
            <w:pPr>
              <w:spacing w:after="0" w:line="240" w:lineRule="auto"/>
              <w:jc w:val="both"/>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Voice</w:t>
            </w:r>
          </w:p>
        </w:tc>
        <w:tc>
          <w:tcPr>
            <w:tcW w:w="0" w:type="auto"/>
          </w:tcPr>
          <w:p w:rsidR="003D755D" w:rsidRPr="00F42780" w:rsidRDefault="003D755D" w:rsidP="003D6369">
            <w:pPr>
              <w:spacing w:after="0" w:line="240" w:lineRule="auto"/>
              <w:jc w:val="center"/>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142</w:t>
            </w:r>
          </w:p>
        </w:tc>
      </w:tr>
      <w:tr w:rsidR="003D755D" w:rsidRPr="00F42780" w:rsidTr="00E51175">
        <w:trPr>
          <w:jc w:val="center"/>
        </w:trPr>
        <w:tc>
          <w:tcPr>
            <w:tcW w:w="0" w:type="auto"/>
          </w:tcPr>
          <w:p w:rsidR="003D755D" w:rsidRPr="00F42780" w:rsidRDefault="003D755D" w:rsidP="00E51175">
            <w:pPr>
              <w:spacing w:after="0" w:line="240" w:lineRule="auto"/>
              <w:jc w:val="both"/>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Phonology</w:t>
            </w:r>
          </w:p>
        </w:tc>
        <w:tc>
          <w:tcPr>
            <w:tcW w:w="0" w:type="auto"/>
          </w:tcPr>
          <w:p w:rsidR="003D755D" w:rsidRPr="00F42780" w:rsidRDefault="003D755D" w:rsidP="003D6369">
            <w:pPr>
              <w:spacing w:after="0" w:line="240" w:lineRule="auto"/>
              <w:jc w:val="center"/>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111</w:t>
            </w:r>
          </w:p>
        </w:tc>
      </w:tr>
      <w:tr w:rsidR="003D755D" w:rsidRPr="00F42780" w:rsidTr="00E51175">
        <w:trPr>
          <w:jc w:val="center"/>
        </w:trPr>
        <w:tc>
          <w:tcPr>
            <w:tcW w:w="0" w:type="auto"/>
          </w:tcPr>
          <w:p w:rsidR="003D755D" w:rsidRPr="00F42780" w:rsidRDefault="003D755D" w:rsidP="00E51175">
            <w:pPr>
              <w:spacing w:after="0" w:line="240" w:lineRule="auto"/>
              <w:jc w:val="both"/>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Fluency</w:t>
            </w:r>
          </w:p>
        </w:tc>
        <w:tc>
          <w:tcPr>
            <w:tcW w:w="0" w:type="auto"/>
          </w:tcPr>
          <w:p w:rsidR="003D755D" w:rsidRPr="00F42780" w:rsidRDefault="003D755D" w:rsidP="003D6369">
            <w:pPr>
              <w:spacing w:after="0" w:line="240" w:lineRule="auto"/>
              <w:jc w:val="center"/>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165</w:t>
            </w:r>
          </w:p>
        </w:tc>
      </w:tr>
      <w:tr w:rsidR="003D755D" w:rsidRPr="00F42780" w:rsidTr="00E51175">
        <w:trPr>
          <w:jc w:val="center"/>
        </w:trPr>
        <w:tc>
          <w:tcPr>
            <w:tcW w:w="0" w:type="auto"/>
          </w:tcPr>
          <w:p w:rsidR="003D755D" w:rsidRPr="00F42780" w:rsidRDefault="003D755D" w:rsidP="00E51175">
            <w:pPr>
              <w:spacing w:after="0" w:line="240" w:lineRule="auto"/>
              <w:jc w:val="both"/>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Language</w:t>
            </w:r>
          </w:p>
        </w:tc>
        <w:tc>
          <w:tcPr>
            <w:tcW w:w="0" w:type="auto"/>
          </w:tcPr>
          <w:p w:rsidR="003D755D" w:rsidRPr="00F42780" w:rsidRDefault="003D755D" w:rsidP="003D6369">
            <w:pPr>
              <w:spacing w:after="0" w:line="240" w:lineRule="auto"/>
              <w:jc w:val="center"/>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1210</w:t>
            </w:r>
          </w:p>
        </w:tc>
      </w:tr>
      <w:tr w:rsidR="009D0186" w:rsidRPr="00F42780" w:rsidTr="00E51175">
        <w:trPr>
          <w:jc w:val="center"/>
        </w:trPr>
        <w:tc>
          <w:tcPr>
            <w:tcW w:w="0" w:type="auto"/>
          </w:tcPr>
          <w:p w:rsidR="009D0186" w:rsidRPr="00F42780" w:rsidRDefault="009D0186" w:rsidP="00E51175">
            <w:pPr>
              <w:spacing w:after="0" w:line="240" w:lineRule="auto"/>
              <w:jc w:val="both"/>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PVC</w:t>
            </w:r>
          </w:p>
        </w:tc>
        <w:tc>
          <w:tcPr>
            <w:tcW w:w="0" w:type="auto"/>
          </w:tcPr>
          <w:p w:rsidR="009D0186" w:rsidRPr="00F42780" w:rsidRDefault="009D0186" w:rsidP="003D6369">
            <w:pPr>
              <w:spacing w:after="0" w:line="240" w:lineRule="auto"/>
              <w:jc w:val="center"/>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47</w:t>
            </w:r>
          </w:p>
        </w:tc>
      </w:tr>
    </w:tbl>
    <w:p w:rsidR="003D755D" w:rsidRPr="00F42780" w:rsidRDefault="003D755D" w:rsidP="00E51175">
      <w:pPr>
        <w:pStyle w:val="ListParagraph"/>
        <w:numPr>
          <w:ilvl w:val="0"/>
          <w:numId w:val="4"/>
        </w:numPr>
        <w:spacing w:line="240" w:lineRule="auto"/>
        <w:ind w:left="450" w:hanging="45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lastRenderedPageBreak/>
        <w:t>Speech and Language Rehabilitation</w:t>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7"/>
        <w:gridCol w:w="1569"/>
      </w:tblGrid>
      <w:tr w:rsidR="003D755D" w:rsidRPr="00F42780" w:rsidTr="00E51175">
        <w:trPr>
          <w:cantSplit/>
          <w:jc w:val="center"/>
        </w:trPr>
        <w:tc>
          <w:tcPr>
            <w:tcW w:w="0" w:type="auto"/>
          </w:tcPr>
          <w:p w:rsidR="003D755D" w:rsidRPr="00F42780" w:rsidRDefault="003D755D" w:rsidP="00E51175">
            <w:pPr>
              <w:spacing w:after="0" w:line="240" w:lineRule="auto"/>
              <w:jc w:val="both"/>
              <w:rPr>
                <w:rFonts w:ascii="Times New Roman" w:eastAsia="Times New Roman" w:hAnsi="Times New Roman" w:cs="Times New Roman"/>
                <w:b/>
                <w:sz w:val="24"/>
                <w:szCs w:val="24"/>
              </w:rPr>
            </w:pPr>
            <w:r w:rsidRPr="00F42780">
              <w:rPr>
                <w:rFonts w:ascii="Times New Roman" w:eastAsia="Times New Roman" w:hAnsi="Times New Roman" w:cs="Times New Roman"/>
                <w:b/>
                <w:sz w:val="24"/>
                <w:szCs w:val="24"/>
              </w:rPr>
              <w:t xml:space="preserve">Unit </w:t>
            </w:r>
          </w:p>
        </w:tc>
        <w:tc>
          <w:tcPr>
            <w:tcW w:w="0" w:type="auto"/>
          </w:tcPr>
          <w:p w:rsidR="003D755D" w:rsidRPr="00F42780" w:rsidRDefault="003D755D" w:rsidP="00E51175">
            <w:pPr>
              <w:spacing w:after="0" w:line="240" w:lineRule="auto"/>
              <w:jc w:val="both"/>
              <w:rPr>
                <w:rFonts w:ascii="Times New Roman" w:eastAsia="Times New Roman" w:hAnsi="Times New Roman" w:cs="Times New Roman"/>
                <w:b/>
                <w:sz w:val="24"/>
                <w:szCs w:val="24"/>
              </w:rPr>
            </w:pPr>
            <w:r w:rsidRPr="00F42780">
              <w:rPr>
                <w:rFonts w:ascii="Times New Roman" w:eastAsia="Times New Roman" w:hAnsi="Times New Roman" w:cs="Times New Roman"/>
                <w:b/>
                <w:sz w:val="24"/>
                <w:szCs w:val="24"/>
              </w:rPr>
              <w:t>Therapy</w:t>
            </w:r>
          </w:p>
          <w:p w:rsidR="003D755D" w:rsidRPr="00F42780" w:rsidRDefault="003D755D" w:rsidP="00E51175">
            <w:pPr>
              <w:spacing w:after="0" w:line="240" w:lineRule="auto"/>
              <w:jc w:val="both"/>
              <w:rPr>
                <w:rFonts w:ascii="Times New Roman" w:eastAsia="Times New Roman" w:hAnsi="Times New Roman" w:cs="Times New Roman"/>
                <w:b/>
                <w:sz w:val="24"/>
                <w:szCs w:val="24"/>
              </w:rPr>
            </w:pPr>
            <w:r w:rsidRPr="00F42780">
              <w:rPr>
                <w:rFonts w:ascii="Times New Roman" w:eastAsia="Times New Roman" w:hAnsi="Times New Roman" w:cs="Times New Roman"/>
                <w:b/>
                <w:sz w:val="24"/>
                <w:szCs w:val="24"/>
              </w:rPr>
              <w:t>(No. of cases)</w:t>
            </w:r>
          </w:p>
        </w:tc>
      </w:tr>
      <w:tr w:rsidR="003D755D" w:rsidRPr="00F42780" w:rsidTr="00E51175">
        <w:trPr>
          <w:cantSplit/>
          <w:jc w:val="center"/>
        </w:trPr>
        <w:tc>
          <w:tcPr>
            <w:tcW w:w="0" w:type="auto"/>
          </w:tcPr>
          <w:p w:rsidR="003D755D" w:rsidRPr="00F42780" w:rsidRDefault="003D755D" w:rsidP="00E51175">
            <w:pPr>
              <w:spacing w:after="0" w:line="240" w:lineRule="auto"/>
              <w:jc w:val="both"/>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Voice</w:t>
            </w:r>
          </w:p>
        </w:tc>
        <w:tc>
          <w:tcPr>
            <w:tcW w:w="0" w:type="auto"/>
          </w:tcPr>
          <w:p w:rsidR="003D755D" w:rsidRPr="00F42780" w:rsidRDefault="003D755D" w:rsidP="003D6369">
            <w:pPr>
              <w:spacing w:after="0" w:line="240" w:lineRule="auto"/>
              <w:jc w:val="center"/>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80</w:t>
            </w:r>
          </w:p>
        </w:tc>
      </w:tr>
      <w:tr w:rsidR="003D755D" w:rsidRPr="00F42780" w:rsidTr="00E51175">
        <w:trPr>
          <w:cantSplit/>
          <w:jc w:val="center"/>
        </w:trPr>
        <w:tc>
          <w:tcPr>
            <w:tcW w:w="0" w:type="auto"/>
          </w:tcPr>
          <w:p w:rsidR="003D755D" w:rsidRPr="00F42780" w:rsidRDefault="003D755D" w:rsidP="00E51175">
            <w:pPr>
              <w:spacing w:after="0" w:line="240" w:lineRule="auto"/>
              <w:jc w:val="both"/>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Phonology</w:t>
            </w:r>
          </w:p>
        </w:tc>
        <w:tc>
          <w:tcPr>
            <w:tcW w:w="0" w:type="auto"/>
          </w:tcPr>
          <w:p w:rsidR="003D755D" w:rsidRPr="00F42780" w:rsidRDefault="003D755D" w:rsidP="003D6369">
            <w:pPr>
              <w:spacing w:after="0" w:line="240" w:lineRule="auto"/>
              <w:jc w:val="center"/>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69</w:t>
            </w:r>
          </w:p>
        </w:tc>
      </w:tr>
      <w:tr w:rsidR="003D755D" w:rsidRPr="00F42780" w:rsidTr="00E51175">
        <w:trPr>
          <w:cantSplit/>
          <w:jc w:val="center"/>
        </w:trPr>
        <w:tc>
          <w:tcPr>
            <w:tcW w:w="0" w:type="auto"/>
          </w:tcPr>
          <w:p w:rsidR="003D755D" w:rsidRPr="00F42780" w:rsidRDefault="003D755D" w:rsidP="00E51175">
            <w:pPr>
              <w:spacing w:after="0" w:line="240" w:lineRule="auto"/>
              <w:jc w:val="both"/>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Fluency</w:t>
            </w:r>
          </w:p>
        </w:tc>
        <w:tc>
          <w:tcPr>
            <w:tcW w:w="0" w:type="auto"/>
          </w:tcPr>
          <w:p w:rsidR="003D755D" w:rsidRPr="00F42780" w:rsidRDefault="003D755D" w:rsidP="003D6369">
            <w:pPr>
              <w:spacing w:after="0" w:line="240" w:lineRule="auto"/>
              <w:jc w:val="center"/>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304</w:t>
            </w:r>
          </w:p>
        </w:tc>
      </w:tr>
      <w:tr w:rsidR="003D755D" w:rsidRPr="00F42780" w:rsidTr="00E51175">
        <w:trPr>
          <w:cantSplit/>
          <w:jc w:val="center"/>
        </w:trPr>
        <w:tc>
          <w:tcPr>
            <w:tcW w:w="0" w:type="auto"/>
          </w:tcPr>
          <w:p w:rsidR="003D755D" w:rsidRPr="00F42780" w:rsidRDefault="003D755D" w:rsidP="00E51175">
            <w:pPr>
              <w:spacing w:after="0" w:line="240" w:lineRule="auto"/>
              <w:jc w:val="both"/>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Language</w:t>
            </w:r>
          </w:p>
        </w:tc>
        <w:tc>
          <w:tcPr>
            <w:tcW w:w="0" w:type="auto"/>
          </w:tcPr>
          <w:p w:rsidR="003D755D" w:rsidRPr="00F42780" w:rsidRDefault="003D755D" w:rsidP="003D6369">
            <w:pPr>
              <w:spacing w:after="0" w:line="240" w:lineRule="auto"/>
              <w:jc w:val="center"/>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558</w:t>
            </w:r>
          </w:p>
        </w:tc>
      </w:tr>
      <w:tr w:rsidR="009D0186" w:rsidRPr="00F42780" w:rsidTr="00E51175">
        <w:trPr>
          <w:cantSplit/>
          <w:jc w:val="center"/>
        </w:trPr>
        <w:tc>
          <w:tcPr>
            <w:tcW w:w="0" w:type="auto"/>
          </w:tcPr>
          <w:p w:rsidR="009D0186" w:rsidRPr="00F42780" w:rsidRDefault="009D0186" w:rsidP="00E51175">
            <w:pPr>
              <w:spacing w:after="0" w:line="240" w:lineRule="auto"/>
              <w:jc w:val="both"/>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PVC</w:t>
            </w:r>
          </w:p>
        </w:tc>
        <w:tc>
          <w:tcPr>
            <w:tcW w:w="0" w:type="auto"/>
          </w:tcPr>
          <w:p w:rsidR="009D0186" w:rsidRPr="00F42780" w:rsidRDefault="009D0186" w:rsidP="003D6369">
            <w:pPr>
              <w:spacing w:after="0" w:line="240" w:lineRule="auto"/>
              <w:jc w:val="center"/>
              <w:rPr>
                <w:rFonts w:ascii="Times New Roman" w:eastAsia="Times New Roman" w:hAnsi="Times New Roman" w:cs="Times New Roman"/>
                <w:sz w:val="24"/>
                <w:szCs w:val="24"/>
              </w:rPr>
            </w:pPr>
            <w:r w:rsidRPr="00F42780">
              <w:rPr>
                <w:rFonts w:ascii="Times New Roman" w:eastAsia="Times New Roman" w:hAnsi="Times New Roman" w:cs="Times New Roman"/>
                <w:sz w:val="24"/>
                <w:szCs w:val="24"/>
              </w:rPr>
              <w:t>18</w:t>
            </w:r>
          </w:p>
        </w:tc>
      </w:tr>
    </w:tbl>
    <w:p w:rsidR="003D755D" w:rsidRPr="00F42780" w:rsidRDefault="003D755D" w:rsidP="00E51175">
      <w:pPr>
        <w:pStyle w:val="ListParagraph"/>
        <w:spacing w:line="240" w:lineRule="auto"/>
        <w:ind w:left="45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4"/>
        </w:numPr>
        <w:spacing w:line="240" w:lineRule="auto"/>
        <w:ind w:left="45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Hearing Evaluation</w:t>
      </w:r>
    </w:p>
    <w:p w:rsidR="003D755D" w:rsidRPr="00F42780" w:rsidRDefault="003D755D" w:rsidP="00E51175">
      <w:pPr>
        <w:pStyle w:val="ListParagraph"/>
        <w:numPr>
          <w:ilvl w:val="0"/>
          <w:numId w:val="4"/>
        </w:numPr>
        <w:spacing w:line="240" w:lineRule="auto"/>
        <w:ind w:left="45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Hearing Aid Trial</w:t>
      </w:r>
    </w:p>
    <w:p w:rsidR="003D755D" w:rsidRPr="00F42780" w:rsidRDefault="003D755D" w:rsidP="00E51175">
      <w:pPr>
        <w:pStyle w:val="ListParagraph"/>
        <w:numPr>
          <w:ilvl w:val="0"/>
          <w:numId w:val="4"/>
        </w:numPr>
        <w:spacing w:line="240" w:lineRule="auto"/>
        <w:ind w:left="45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Hearing Aid Dispensing</w:t>
      </w:r>
    </w:p>
    <w:p w:rsidR="003D755D" w:rsidRPr="00F42780" w:rsidRDefault="003D755D" w:rsidP="00E51175">
      <w:pPr>
        <w:pStyle w:val="ListParagraph"/>
        <w:numPr>
          <w:ilvl w:val="0"/>
          <w:numId w:val="4"/>
        </w:numPr>
        <w:spacing w:line="240" w:lineRule="auto"/>
        <w:ind w:left="45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Psychological Evaluation</w:t>
      </w:r>
    </w:p>
    <w:p w:rsidR="003D755D" w:rsidRPr="00F42780" w:rsidRDefault="003D755D" w:rsidP="00E51175">
      <w:pPr>
        <w:pStyle w:val="ListParagraph"/>
        <w:numPr>
          <w:ilvl w:val="0"/>
          <w:numId w:val="4"/>
        </w:numPr>
        <w:spacing w:line="240" w:lineRule="auto"/>
        <w:ind w:left="45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Counseling and Guidance</w:t>
      </w:r>
    </w:p>
    <w:p w:rsidR="003D755D" w:rsidRPr="00F42780" w:rsidRDefault="003D755D" w:rsidP="00E51175">
      <w:pPr>
        <w:pStyle w:val="ListParagraph"/>
        <w:numPr>
          <w:ilvl w:val="0"/>
          <w:numId w:val="4"/>
        </w:numPr>
        <w:spacing w:line="240" w:lineRule="auto"/>
        <w:ind w:left="45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Ear Moulds</w:t>
      </w:r>
    </w:p>
    <w:p w:rsidR="003D755D" w:rsidRPr="00F42780" w:rsidRDefault="003D755D" w:rsidP="00E51175">
      <w:pPr>
        <w:pStyle w:val="ListParagraph"/>
        <w:numPr>
          <w:ilvl w:val="0"/>
          <w:numId w:val="4"/>
        </w:numPr>
        <w:spacing w:line="240" w:lineRule="auto"/>
        <w:ind w:left="45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Hearing Aid Issue and Electro-Acoustic Evaluation (ADIP Scheme, Ministry of Social justice)</w:t>
      </w:r>
    </w:p>
    <w:p w:rsidR="003D755D" w:rsidRPr="00F42780" w:rsidRDefault="003D755D" w:rsidP="00E51175">
      <w:pPr>
        <w:pStyle w:val="ListParagraph"/>
        <w:numPr>
          <w:ilvl w:val="0"/>
          <w:numId w:val="4"/>
        </w:numPr>
        <w:spacing w:line="240" w:lineRule="auto"/>
        <w:ind w:left="45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AIISH Hearing Aid Dispensing Scheme</w:t>
      </w:r>
    </w:p>
    <w:p w:rsidR="003D755D" w:rsidRPr="00F42780" w:rsidRDefault="003D755D" w:rsidP="00E51175">
      <w:pPr>
        <w:pStyle w:val="ListParagraph"/>
        <w:spacing w:line="240" w:lineRule="auto"/>
        <w:ind w:left="795"/>
        <w:jc w:val="both"/>
        <w:rPr>
          <w:rFonts w:ascii="Times New Roman" w:hAnsi="Times New Roman"/>
          <w:b/>
          <w:color w:val="000000" w:themeColor="text1"/>
          <w:sz w:val="24"/>
          <w:szCs w:val="24"/>
        </w:rPr>
      </w:pPr>
    </w:p>
    <w:p w:rsidR="003D755D" w:rsidRPr="00F42780" w:rsidRDefault="003D755D" w:rsidP="00E51175">
      <w:pPr>
        <w:pStyle w:val="ListParagraph"/>
        <w:numPr>
          <w:ilvl w:val="0"/>
          <w:numId w:val="12"/>
        </w:numPr>
        <w:spacing w:line="240" w:lineRule="auto"/>
        <w:ind w:left="45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 Specialized Clinical Services </w:t>
      </w:r>
    </w:p>
    <w:p w:rsidR="003D755D" w:rsidRPr="00F42780" w:rsidRDefault="003D755D" w:rsidP="00E51175">
      <w:pPr>
        <w:pStyle w:val="ListParagraph"/>
        <w:numPr>
          <w:ilvl w:val="0"/>
          <w:numId w:val="5"/>
        </w:numPr>
        <w:spacing w:line="240" w:lineRule="auto"/>
        <w:ind w:left="126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Augmentative and Alternative Communication (AAC) Unit </w:t>
      </w:r>
    </w:p>
    <w:p w:rsidR="003D755D" w:rsidRPr="00F42780" w:rsidRDefault="003D755D" w:rsidP="00E51175">
      <w:pPr>
        <w:pStyle w:val="ListParagraph"/>
        <w:numPr>
          <w:ilvl w:val="0"/>
          <w:numId w:val="5"/>
        </w:numPr>
        <w:spacing w:line="240" w:lineRule="auto"/>
        <w:ind w:left="126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Autism Spectrum Disorder Unit </w:t>
      </w:r>
    </w:p>
    <w:p w:rsidR="003D755D" w:rsidRPr="00F42780" w:rsidRDefault="003D755D" w:rsidP="00E51175">
      <w:pPr>
        <w:pStyle w:val="ListParagraph"/>
        <w:numPr>
          <w:ilvl w:val="0"/>
          <w:numId w:val="5"/>
        </w:numPr>
        <w:spacing w:line="240" w:lineRule="auto"/>
        <w:ind w:left="126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Fluency Unit</w:t>
      </w:r>
    </w:p>
    <w:p w:rsidR="003D755D" w:rsidRPr="00F42780" w:rsidRDefault="003D755D" w:rsidP="00E51175">
      <w:pPr>
        <w:pStyle w:val="ListParagraph"/>
        <w:numPr>
          <w:ilvl w:val="0"/>
          <w:numId w:val="5"/>
        </w:numPr>
        <w:spacing w:line="240" w:lineRule="auto"/>
        <w:ind w:left="126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Learning Disability Clinic</w:t>
      </w:r>
    </w:p>
    <w:p w:rsidR="003D755D" w:rsidRPr="00F42780" w:rsidRDefault="003D755D" w:rsidP="00E51175">
      <w:pPr>
        <w:pStyle w:val="ListParagraph"/>
        <w:numPr>
          <w:ilvl w:val="0"/>
          <w:numId w:val="5"/>
        </w:numPr>
        <w:spacing w:line="240" w:lineRule="auto"/>
        <w:ind w:left="126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Listening Training Unit</w:t>
      </w:r>
    </w:p>
    <w:p w:rsidR="003D755D" w:rsidRPr="00F42780" w:rsidRDefault="003D755D" w:rsidP="00E51175">
      <w:pPr>
        <w:pStyle w:val="ListParagraph"/>
        <w:numPr>
          <w:ilvl w:val="0"/>
          <w:numId w:val="5"/>
        </w:numPr>
        <w:spacing w:line="240" w:lineRule="auto"/>
        <w:ind w:left="1260" w:hanging="540"/>
        <w:jc w:val="both"/>
        <w:rPr>
          <w:rFonts w:ascii="Times New Roman" w:hAnsi="Times New Roman"/>
          <w:b/>
          <w:color w:val="000000" w:themeColor="text1"/>
          <w:sz w:val="24"/>
          <w:szCs w:val="24"/>
        </w:rPr>
      </w:pPr>
      <w:proofErr w:type="spellStart"/>
      <w:r w:rsidRPr="00F42780">
        <w:rPr>
          <w:rFonts w:ascii="Times New Roman" w:hAnsi="Times New Roman"/>
          <w:b/>
          <w:color w:val="000000" w:themeColor="text1"/>
          <w:sz w:val="24"/>
          <w:szCs w:val="24"/>
        </w:rPr>
        <w:t>Neuromotor</w:t>
      </w:r>
      <w:proofErr w:type="spellEnd"/>
      <w:r w:rsidRPr="00F42780">
        <w:rPr>
          <w:rFonts w:ascii="Times New Roman" w:hAnsi="Times New Roman"/>
          <w:b/>
          <w:color w:val="000000" w:themeColor="text1"/>
          <w:sz w:val="24"/>
          <w:szCs w:val="24"/>
        </w:rPr>
        <w:t xml:space="preserve"> Speech Disorder Unit</w:t>
      </w:r>
    </w:p>
    <w:p w:rsidR="003D755D" w:rsidRPr="00F42780" w:rsidRDefault="003D755D" w:rsidP="00E51175">
      <w:pPr>
        <w:pStyle w:val="ListParagraph"/>
        <w:numPr>
          <w:ilvl w:val="0"/>
          <w:numId w:val="5"/>
        </w:numPr>
        <w:spacing w:line="240" w:lineRule="auto"/>
        <w:ind w:left="126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Pre-School Training and Special education</w:t>
      </w:r>
    </w:p>
    <w:p w:rsidR="003D755D" w:rsidRPr="00F42780" w:rsidRDefault="003D755D" w:rsidP="00E51175">
      <w:pPr>
        <w:pStyle w:val="ListParagraph"/>
        <w:numPr>
          <w:ilvl w:val="0"/>
          <w:numId w:val="5"/>
        </w:numPr>
        <w:spacing w:after="0" w:line="240" w:lineRule="auto"/>
        <w:ind w:left="126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Professional Voice Care Unit</w:t>
      </w:r>
    </w:p>
    <w:p w:rsidR="003D755D" w:rsidRPr="00F42780" w:rsidRDefault="003D755D" w:rsidP="00E51175">
      <w:pPr>
        <w:spacing w:after="0" w:line="240" w:lineRule="auto"/>
        <w:ind w:left="540" w:firstLine="720"/>
        <w:jc w:val="both"/>
        <w:rPr>
          <w:rFonts w:ascii="Times New Roman" w:eastAsia="Times New Roman" w:hAnsi="Times New Roman" w:cs="Times New Roman"/>
          <w:color w:val="000000" w:themeColor="text1"/>
          <w:sz w:val="24"/>
          <w:szCs w:val="24"/>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600"/>
        <w:gridCol w:w="1800"/>
        <w:gridCol w:w="900"/>
      </w:tblGrid>
      <w:tr w:rsidR="003D755D" w:rsidRPr="00F42780" w:rsidTr="00E51175">
        <w:trPr>
          <w:jc w:val="center"/>
        </w:trPr>
        <w:tc>
          <w:tcPr>
            <w:tcW w:w="830" w:type="dxa"/>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roofErr w:type="spellStart"/>
            <w:r w:rsidRPr="00F42780">
              <w:rPr>
                <w:rFonts w:ascii="Times New Roman" w:hAnsi="Times New Roman" w:cs="Times New Roman"/>
                <w:b/>
                <w:color w:val="000000" w:themeColor="text1"/>
                <w:sz w:val="24"/>
                <w:szCs w:val="24"/>
              </w:rPr>
              <w:t>Sl.No</w:t>
            </w:r>
            <w:proofErr w:type="spellEnd"/>
            <w:r w:rsidRPr="00F42780">
              <w:rPr>
                <w:rFonts w:ascii="Times New Roman" w:hAnsi="Times New Roman" w:cs="Times New Roman"/>
                <w:b/>
                <w:color w:val="000000" w:themeColor="text1"/>
                <w:sz w:val="24"/>
                <w:szCs w:val="24"/>
              </w:rPr>
              <w:t>.</w:t>
            </w:r>
          </w:p>
        </w:tc>
        <w:tc>
          <w:tcPr>
            <w:tcW w:w="1600" w:type="dxa"/>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Course Level</w:t>
            </w:r>
          </w:p>
        </w:tc>
        <w:tc>
          <w:tcPr>
            <w:tcW w:w="1800" w:type="dxa"/>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No. of students</w:t>
            </w:r>
          </w:p>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 trained</w:t>
            </w:r>
          </w:p>
        </w:tc>
        <w:tc>
          <w:tcPr>
            <w:tcW w:w="900" w:type="dxa"/>
          </w:tcPr>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No. of </w:t>
            </w:r>
          </w:p>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Hours</w:t>
            </w:r>
          </w:p>
        </w:tc>
      </w:tr>
      <w:tr w:rsidR="003D755D" w:rsidRPr="00F42780" w:rsidTr="00E51175">
        <w:trPr>
          <w:jc w:val="center"/>
        </w:trPr>
        <w:tc>
          <w:tcPr>
            <w:tcW w:w="830" w:type="dxa"/>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1.</w:t>
            </w:r>
          </w:p>
        </w:tc>
        <w:tc>
          <w:tcPr>
            <w:tcW w:w="1600" w:type="dxa"/>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AIISH Interns</w:t>
            </w:r>
          </w:p>
        </w:tc>
        <w:tc>
          <w:tcPr>
            <w:tcW w:w="1800" w:type="dxa"/>
          </w:tcPr>
          <w:p w:rsidR="003D755D" w:rsidRPr="00F42780" w:rsidRDefault="003D755D" w:rsidP="00E51175">
            <w:pPr>
              <w:spacing w:after="0" w:line="240" w:lineRule="auto"/>
              <w:jc w:val="center"/>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56</w:t>
            </w:r>
          </w:p>
        </w:tc>
        <w:tc>
          <w:tcPr>
            <w:tcW w:w="900" w:type="dxa"/>
          </w:tcPr>
          <w:p w:rsidR="003D755D" w:rsidRPr="00F42780" w:rsidRDefault="003D755D" w:rsidP="00E51175">
            <w:pPr>
              <w:spacing w:after="0" w:line="240" w:lineRule="auto"/>
              <w:jc w:val="center"/>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346</w:t>
            </w:r>
          </w:p>
        </w:tc>
      </w:tr>
      <w:tr w:rsidR="003D755D" w:rsidRPr="00F42780" w:rsidTr="00E51175">
        <w:trPr>
          <w:jc w:val="center"/>
        </w:trPr>
        <w:tc>
          <w:tcPr>
            <w:tcW w:w="830" w:type="dxa"/>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2.</w:t>
            </w:r>
          </w:p>
        </w:tc>
        <w:tc>
          <w:tcPr>
            <w:tcW w:w="1600" w:type="dxa"/>
          </w:tcPr>
          <w:p w:rsidR="003D755D" w:rsidRPr="00F42780" w:rsidRDefault="003D755D" w:rsidP="00E51175">
            <w:pPr>
              <w:spacing w:after="0" w:line="240" w:lineRule="auto"/>
              <w:jc w:val="both"/>
              <w:rPr>
                <w:rFonts w:ascii="Times New Roman" w:hAnsi="Times New Roman" w:cs="Times New Roman"/>
                <w:color w:val="000000" w:themeColor="text1"/>
                <w:sz w:val="24"/>
                <w:szCs w:val="24"/>
              </w:rPr>
            </w:pPr>
            <w:proofErr w:type="spellStart"/>
            <w:r w:rsidRPr="00F42780">
              <w:rPr>
                <w:rFonts w:ascii="Times New Roman" w:hAnsi="Times New Roman" w:cs="Times New Roman"/>
                <w:color w:val="000000" w:themeColor="text1"/>
                <w:sz w:val="24"/>
                <w:szCs w:val="24"/>
              </w:rPr>
              <w:t>M.Sc</w:t>
            </w:r>
            <w:proofErr w:type="spellEnd"/>
            <w:r w:rsidRPr="00F42780">
              <w:rPr>
                <w:rFonts w:ascii="Times New Roman" w:hAnsi="Times New Roman" w:cs="Times New Roman"/>
                <w:color w:val="000000" w:themeColor="text1"/>
                <w:sz w:val="24"/>
                <w:szCs w:val="24"/>
              </w:rPr>
              <w:t xml:space="preserve"> (SLP)</w:t>
            </w:r>
          </w:p>
        </w:tc>
        <w:tc>
          <w:tcPr>
            <w:tcW w:w="1800" w:type="dxa"/>
          </w:tcPr>
          <w:p w:rsidR="003D755D" w:rsidRPr="00F42780" w:rsidRDefault="003D755D" w:rsidP="00E51175">
            <w:pPr>
              <w:spacing w:after="0" w:line="240" w:lineRule="auto"/>
              <w:jc w:val="center"/>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36</w:t>
            </w:r>
          </w:p>
        </w:tc>
        <w:tc>
          <w:tcPr>
            <w:tcW w:w="900" w:type="dxa"/>
          </w:tcPr>
          <w:p w:rsidR="003D755D" w:rsidRPr="00F42780" w:rsidRDefault="003D755D" w:rsidP="00E51175">
            <w:pPr>
              <w:spacing w:after="0" w:line="240" w:lineRule="auto"/>
              <w:jc w:val="center"/>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484</w:t>
            </w:r>
          </w:p>
        </w:tc>
      </w:tr>
    </w:tbl>
    <w:p w:rsidR="003D755D" w:rsidRPr="00F42780" w:rsidRDefault="003D755D" w:rsidP="00E51175">
      <w:pPr>
        <w:spacing w:after="0" w:line="240" w:lineRule="auto"/>
        <w:ind w:left="720"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  </w:t>
      </w:r>
    </w:p>
    <w:p w:rsidR="003D755D" w:rsidRPr="00F42780" w:rsidRDefault="003D755D" w:rsidP="00E51175">
      <w:pPr>
        <w:spacing w:after="0" w:line="240" w:lineRule="auto"/>
        <w:ind w:left="720"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U-SOFA</w:t>
      </w:r>
    </w:p>
    <w:p w:rsidR="003D755D" w:rsidRPr="00F42780" w:rsidRDefault="003D755D" w:rsidP="00E51175">
      <w:pPr>
        <w:pStyle w:val="ListParagraph"/>
        <w:numPr>
          <w:ilvl w:val="0"/>
          <w:numId w:val="5"/>
        </w:numPr>
        <w:spacing w:line="240" w:lineRule="auto"/>
        <w:ind w:left="126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Vertigo Clinic</w:t>
      </w:r>
    </w:p>
    <w:p w:rsidR="003D755D" w:rsidRPr="00F42780" w:rsidRDefault="003D755D" w:rsidP="00E51175">
      <w:pPr>
        <w:pStyle w:val="ListParagraph"/>
        <w:numPr>
          <w:ilvl w:val="0"/>
          <w:numId w:val="5"/>
        </w:numPr>
        <w:spacing w:line="240" w:lineRule="auto"/>
        <w:ind w:left="126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Voice Clinic</w:t>
      </w:r>
    </w:p>
    <w:p w:rsidR="003D755D" w:rsidRPr="00F42780" w:rsidRDefault="003D755D" w:rsidP="00E51175">
      <w:pPr>
        <w:pStyle w:val="ListParagraph"/>
        <w:numPr>
          <w:ilvl w:val="0"/>
          <w:numId w:val="27"/>
        </w:numPr>
        <w:spacing w:after="0" w:line="240" w:lineRule="auto"/>
        <w:ind w:left="1620"/>
        <w:jc w:val="both"/>
        <w:rPr>
          <w:rFonts w:ascii="Times New Roman" w:hAnsi="Times New Roman"/>
          <w:sz w:val="24"/>
          <w:szCs w:val="24"/>
        </w:rPr>
      </w:pPr>
      <w:proofErr w:type="spellStart"/>
      <w:r w:rsidRPr="00F42780">
        <w:rPr>
          <w:rFonts w:ascii="Times New Roman" w:hAnsi="Times New Roman"/>
          <w:sz w:val="24"/>
          <w:szCs w:val="24"/>
        </w:rPr>
        <w:t>Stroboscopy</w:t>
      </w:r>
      <w:proofErr w:type="spellEnd"/>
      <w:r w:rsidRPr="00F42780">
        <w:rPr>
          <w:rFonts w:ascii="Times New Roman" w:hAnsi="Times New Roman"/>
          <w:sz w:val="24"/>
          <w:szCs w:val="24"/>
        </w:rPr>
        <w:t xml:space="preserve"> was done for 35 cases with voice disorders in Feb 2013.</w:t>
      </w:r>
    </w:p>
    <w:p w:rsidR="003D755D" w:rsidRPr="00F42780" w:rsidRDefault="003D755D" w:rsidP="00E51175">
      <w:pPr>
        <w:pStyle w:val="ListParagraph"/>
        <w:numPr>
          <w:ilvl w:val="0"/>
          <w:numId w:val="27"/>
        </w:numPr>
        <w:spacing w:after="0" w:line="240" w:lineRule="auto"/>
        <w:ind w:left="1620"/>
        <w:jc w:val="both"/>
        <w:rPr>
          <w:rFonts w:ascii="Times New Roman" w:hAnsi="Times New Roman"/>
          <w:sz w:val="24"/>
          <w:szCs w:val="24"/>
        </w:rPr>
      </w:pPr>
      <w:r w:rsidRPr="00F42780">
        <w:rPr>
          <w:rFonts w:ascii="Times New Roman" w:hAnsi="Times New Roman"/>
          <w:sz w:val="24"/>
          <w:szCs w:val="24"/>
        </w:rPr>
        <w:t xml:space="preserve"> </w:t>
      </w:r>
      <w:proofErr w:type="spellStart"/>
      <w:r w:rsidRPr="00F42780">
        <w:rPr>
          <w:rFonts w:ascii="Times New Roman" w:hAnsi="Times New Roman"/>
          <w:sz w:val="24"/>
          <w:szCs w:val="24"/>
        </w:rPr>
        <w:t>Stroboscopy</w:t>
      </w:r>
      <w:proofErr w:type="spellEnd"/>
      <w:r w:rsidRPr="00F42780">
        <w:rPr>
          <w:rFonts w:ascii="Times New Roman" w:hAnsi="Times New Roman"/>
          <w:sz w:val="24"/>
          <w:szCs w:val="24"/>
        </w:rPr>
        <w:t xml:space="preserve"> was done for 28 cases with voice disorders in March 2013</w:t>
      </w:r>
    </w:p>
    <w:p w:rsidR="003D755D" w:rsidRDefault="003D755D" w:rsidP="00E51175">
      <w:pPr>
        <w:pStyle w:val="ListParagraph"/>
        <w:numPr>
          <w:ilvl w:val="0"/>
          <w:numId w:val="5"/>
        </w:numPr>
        <w:spacing w:line="240" w:lineRule="auto"/>
        <w:ind w:left="1260" w:hanging="54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Any other (Please Specify)</w:t>
      </w:r>
    </w:p>
    <w:p w:rsidR="005B136B" w:rsidRDefault="005B136B" w:rsidP="00077016">
      <w:pPr>
        <w:pStyle w:val="ListParagraph"/>
        <w:spacing w:line="240" w:lineRule="auto"/>
        <w:ind w:left="1260"/>
        <w:jc w:val="both"/>
        <w:rPr>
          <w:rFonts w:ascii="Times New Roman" w:hAnsi="Times New Roman"/>
          <w:b/>
          <w:color w:val="000000" w:themeColor="text1"/>
          <w:sz w:val="24"/>
          <w:szCs w:val="24"/>
        </w:rPr>
      </w:pPr>
    </w:p>
    <w:p w:rsidR="00077016" w:rsidRDefault="00077016" w:rsidP="00077016">
      <w:pPr>
        <w:pStyle w:val="ListParagraph"/>
        <w:spacing w:line="240" w:lineRule="auto"/>
        <w:ind w:left="1260"/>
        <w:jc w:val="both"/>
        <w:rPr>
          <w:rFonts w:ascii="Times New Roman" w:hAnsi="Times New Roman"/>
          <w:b/>
          <w:color w:val="000000" w:themeColor="text1"/>
          <w:sz w:val="24"/>
          <w:szCs w:val="24"/>
        </w:rPr>
      </w:pPr>
      <w:r>
        <w:rPr>
          <w:rFonts w:ascii="Times New Roman" w:hAnsi="Times New Roman"/>
          <w:b/>
          <w:color w:val="000000" w:themeColor="text1"/>
          <w:sz w:val="24"/>
          <w:szCs w:val="24"/>
        </w:rPr>
        <w:t>Neurophysiology Lab</w:t>
      </w:r>
    </w:p>
    <w:p w:rsidR="00077016" w:rsidRDefault="00077016" w:rsidP="00077016">
      <w:pPr>
        <w:pStyle w:val="ListParagraph"/>
        <w:spacing w:after="0" w:line="240" w:lineRule="auto"/>
        <w:ind w:left="1050" w:firstLine="21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Inaugurated by </w:t>
      </w:r>
      <w:r w:rsidRPr="00F42780">
        <w:rPr>
          <w:rFonts w:ascii="Times New Roman" w:hAnsi="Times New Roman"/>
          <w:color w:val="000000" w:themeColor="text1"/>
          <w:sz w:val="24"/>
          <w:szCs w:val="24"/>
        </w:rPr>
        <w:t xml:space="preserve">Dr. Abdul </w:t>
      </w:r>
      <w:proofErr w:type="spellStart"/>
      <w:r w:rsidRPr="00F42780">
        <w:rPr>
          <w:rFonts w:ascii="Times New Roman" w:hAnsi="Times New Roman"/>
          <w:color w:val="000000" w:themeColor="text1"/>
          <w:sz w:val="24"/>
          <w:szCs w:val="24"/>
        </w:rPr>
        <w:t>Kalam</w:t>
      </w:r>
      <w:proofErr w:type="spellEnd"/>
      <w:r w:rsidRPr="00F42780">
        <w:rPr>
          <w:rFonts w:ascii="Times New Roman" w:hAnsi="Times New Roman"/>
          <w:color w:val="000000" w:themeColor="text1"/>
          <w:sz w:val="24"/>
          <w:szCs w:val="24"/>
        </w:rPr>
        <w:t>, Ex President on 18.5.2012</w:t>
      </w:r>
    </w:p>
    <w:p w:rsidR="00077016" w:rsidRDefault="00077016" w:rsidP="00077016">
      <w:pPr>
        <w:pStyle w:val="ListParagraph"/>
        <w:spacing w:after="0" w:line="240" w:lineRule="auto"/>
        <w:jc w:val="both"/>
        <w:rPr>
          <w:rFonts w:ascii="Times New Roman" w:hAnsi="Times New Roman"/>
          <w:color w:val="000000" w:themeColor="text1"/>
          <w:sz w:val="24"/>
          <w:szCs w:val="24"/>
        </w:rPr>
      </w:pPr>
    </w:p>
    <w:p w:rsidR="0096217D" w:rsidRDefault="00EA394B" w:rsidP="00077016">
      <w:pPr>
        <w:pStyle w:val="ListParagraph"/>
        <w:spacing w:after="0" w:line="24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rPr>
        <w:lastRenderedPageBreak/>
        <w:tab/>
      </w:r>
      <w:r w:rsidRPr="00EA394B">
        <w:rPr>
          <w:rFonts w:ascii="Times New Roman" w:hAnsi="Times New Roman"/>
          <w:noProof/>
          <w:color w:val="000000" w:themeColor="text1"/>
          <w:sz w:val="24"/>
          <w:szCs w:val="24"/>
          <w:lang w:bidi="hi-IN"/>
        </w:rPr>
        <w:drawing>
          <wp:inline distT="0" distB="0" distL="0" distR="0">
            <wp:extent cx="2963847" cy="1975900"/>
            <wp:effectExtent l="19050" t="0" r="7953" b="0"/>
            <wp:docPr id="7" name="Picture 2" descr="C:\Documents and Settings\slsoffice1\Desktop\Photos\DSC_8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lsoffice1\Desktop\Photos\DSC_8274.JPG"/>
                    <pic:cNvPicPr>
                      <a:picLocks noChangeAspect="1" noChangeArrowheads="1"/>
                    </pic:cNvPicPr>
                  </pic:nvPicPr>
                  <pic:blipFill>
                    <a:blip r:embed="rId14"/>
                    <a:srcRect/>
                    <a:stretch>
                      <a:fillRect/>
                    </a:stretch>
                  </pic:blipFill>
                  <pic:spPr bwMode="auto">
                    <a:xfrm>
                      <a:off x="0" y="0"/>
                      <a:ext cx="2970597" cy="1980400"/>
                    </a:xfrm>
                    <a:prstGeom prst="rect">
                      <a:avLst/>
                    </a:prstGeom>
                    <a:noFill/>
                    <a:ln w="9525">
                      <a:noFill/>
                      <a:miter lim="800000"/>
                      <a:headEnd/>
                      <a:tailEnd/>
                    </a:ln>
                  </pic:spPr>
                </pic:pic>
              </a:graphicData>
            </a:graphic>
          </wp:inline>
        </w:drawing>
      </w:r>
    </w:p>
    <w:p w:rsidR="0096217D" w:rsidRDefault="0096217D" w:rsidP="00077016">
      <w:pPr>
        <w:pStyle w:val="ListParagraph"/>
        <w:spacing w:after="0" w:line="240" w:lineRule="auto"/>
        <w:jc w:val="both"/>
        <w:rPr>
          <w:rFonts w:ascii="Times New Roman" w:hAnsi="Times New Roman"/>
          <w:color w:val="000000" w:themeColor="text1"/>
          <w:sz w:val="24"/>
          <w:szCs w:val="24"/>
        </w:rPr>
      </w:pPr>
    </w:p>
    <w:p w:rsidR="003D755D" w:rsidRPr="00F42780" w:rsidRDefault="003D755D" w:rsidP="00E51175">
      <w:pPr>
        <w:pStyle w:val="ListParagraph"/>
        <w:spacing w:line="240" w:lineRule="auto"/>
        <w:ind w:left="12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Unit for Human Genetics</w:t>
      </w:r>
    </w:p>
    <w:p w:rsidR="003D755D" w:rsidRPr="00F42780" w:rsidRDefault="003D755D" w:rsidP="00E51175">
      <w:pPr>
        <w:pStyle w:val="ListParagraph"/>
        <w:spacing w:after="0" w:line="240" w:lineRule="auto"/>
        <w:ind w:left="12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Dr. N. Sreedevi</w:t>
      </w:r>
    </w:p>
    <w:p w:rsidR="003D755D" w:rsidRPr="00F42780" w:rsidRDefault="003D755D" w:rsidP="00E51175">
      <w:pPr>
        <w:spacing w:after="0" w:line="240" w:lineRule="auto"/>
        <w:ind w:left="1260"/>
        <w:jc w:val="both"/>
        <w:rPr>
          <w:rFonts w:ascii="Times New Roman" w:hAnsi="Times New Roman" w:cs="Times New Roman"/>
          <w:color w:val="000000" w:themeColor="text1"/>
          <w:sz w:val="24"/>
          <w:szCs w:val="24"/>
        </w:rPr>
      </w:pPr>
      <w:proofErr w:type="gramStart"/>
      <w:r w:rsidRPr="00F42780">
        <w:rPr>
          <w:rFonts w:ascii="Times New Roman" w:hAnsi="Times New Roman" w:cs="Times New Roman"/>
          <w:color w:val="000000" w:themeColor="text1"/>
          <w:sz w:val="24"/>
          <w:szCs w:val="24"/>
        </w:rPr>
        <w:t>Officiating as Chairperson of Human Genetics Unit at the Dept of Speech Language Sciences for setting up genetics lab.</w:t>
      </w:r>
      <w:proofErr w:type="gramEnd"/>
      <w:r w:rsidRPr="00F42780">
        <w:rPr>
          <w:rFonts w:ascii="Times New Roman" w:hAnsi="Times New Roman" w:cs="Times New Roman"/>
          <w:color w:val="000000" w:themeColor="text1"/>
          <w:sz w:val="24"/>
          <w:szCs w:val="24"/>
        </w:rPr>
        <w:t xml:space="preserve"> Indents have been placed for procuring equipments</w:t>
      </w:r>
    </w:p>
    <w:p w:rsidR="003D755D" w:rsidRPr="00F42780" w:rsidRDefault="003D755D" w:rsidP="00E51175">
      <w:pPr>
        <w:spacing w:after="0" w:line="240" w:lineRule="auto"/>
        <w:ind w:left="1080"/>
        <w:jc w:val="both"/>
        <w:rPr>
          <w:rFonts w:ascii="Times New Roman" w:hAnsi="Times New Roman" w:cs="Times New Roman"/>
          <w:sz w:val="24"/>
          <w:szCs w:val="24"/>
        </w:rPr>
      </w:pPr>
    </w:p>
    <w:p w:rsidR="003D755D" w:rsidRPr="00F42780" w:rsidRDefault="003D755D" w:rsidP="00E51175">
      <w:pPr>
        <w:pStyle w:val="ListParagraph"/>
        <w:numPr>
          <w:ilvl w:val="0"/>
          <w:numId w:val="12"/>
        </w:numPr>
        <w:spacing w:after="0" w:line="240" w:lineRule="auto"/>
        <w:ind w:left="792" w:hanging="432"/>
        <w:contextualSpacing w:val="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Clinical Support Services to Patients and Family</w:t>
      </w:r>
    </w:p>
    <w:p w:rsidR="003D755D" w:rsidRPr="00F42780" w:rsidRDefault="003D755D" w:rsidP="00E51175">
      <w:pPr>
        <w:pStyle w:val="NoSpacing"/>
        <w:ind w:left="720"/>
        <w:jc w:val="both"/>
        <w:rPr>
          <w:b/>
          <w:color w:val="000000" w:themeColor="text1"/>
        </w:rPr>
      </w:pPr>
      <w:proofErr w:type="spellStart"/>
      <w:r w:rsidRPr="00F42780">
        <w:rPr>
          <w:b/>
          <w:color w:val="000000" w:themeColor="text1"/>
        </w:rPr>
        <w:t>i</w:t>
      </w:r>
      <w:proofErr w:type="spellEnd"/>
      <w:r w:rsidRPr="00F42780">
        <w:rPr>
          <w:b/>
          <w:color w:val="000000" w:themeColor="text1"/>
        </w:rPr>
        <w:t xml:space="preserve">)      Details of Certificates Issued </w:t>
      </w:r>
    </w:p>
    <w:p w:rsidR="003D755D" w:rsidRPr="00F42780" w:rsidRDefault="003D755D" w:rsidP="00E51175">
      <w:pPr>
        <w:pStyle w:val="NoSpacing"/>
        <w:ind w:left="720"/>
        <w:jc w:val="both"/>
        <w:rPr>
          <w:b/>
          <w:color w:val="000000" w:themeColor="text1"/>
        </w:rPr>
      </w:pPr>
      <w:r w:rsidRPr="00F42780">
        <w:rPr>
          <w:b/>
          <w:color w:val="000000" w:themeColor="text1"/>
        </w:rPr>
        <w:t>ii)     Financial Aid</w:t>
      </w:r>
    </w:p>
    <w:p w:rsidR="003D755D" w:rsidRPr="00F42780" w:rsidRDefault="003D755D" w:rsidP="00E51175">
      <w:pPr>
        <w:pStyle w:val="NoSpacing"/>
        <w:ind w:left="720"/>
        <w:jc w:val="both"/>
        <w:rPr>
          <w:b/>
          <w:color w:val="000000" w:themeColor="text1"/>
        </w:rPr>
      </w:pPr>
      <w:r w:rsidRPr="00F42780">
        <w:rPr>
          <w:b/>
          <w:color w:val="000000" w:themeColor="text1"/>
        </w:rPr>
        <w:t xml:space="preserve">iii)    Legal advice </w:t>
      </w:r>
    </w:p>
    <w:p w:rsidR="003D755D" w:rsidRPr="00F42780" w:rsidRDefault="003D755D" w:rsidP="00E51175">
      <w:pPr>
        <w:pStyle w:val="NoSpacing"/>
        <w:ind w:left="720"/>
        <w:jc w:val="both"/>
        <w:rPr>
          <w:b/>
          <w:color w:val="000000" w:themeColor="text1"/>
        </w:rPr>
      </w:pPr>
      <w:proofErr w:type="gramStart"/>
      <w:r w:rsidRPr="00F42780">
        <w:rPr>
          <w:b/>
          <w:color w:val="000000" w:themeColor="text1"/>
        </w:rPr>
        <w:t>iv)    Any</w:t>
      </w:r>
      <w:proofErr w:type="gramEnd"/>
      <w:r w:rsidRPr="00F42780">
        <w:rPr>
          <w:b/>
          <w:color w:val="000000" w:themeColor="text1"/>
        </w:rPr>
        <w:t xml:space="preserve"> other (Please Specify)</w:t>
      </w:r>
    </w:p>
    <w:p w:rsidR="003D755D" w:rsidRPr="00F42780" w:rsidRDefault="003D755D" w:rsidP="00E51175">
      <w:pPr>
        <w:pStyle w:val="ListParagraph"/>
        <w:spacing w:after="0" w:line="240" w:lineRule="auto"/>
        <w:ind w:left="792"/>
        <w:contextualSpacing w:val="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12"/>
        </w:numPr>
        <w:spacing w:after="0" w:line="240" w:lineRule="auto"/>
        <w:ind w:left="792" w:hanging="432"/>
        <w:contextualSpacing w:val="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Clinical Electronic Services </w:t>
      </w:r>
    </w:p>
    <w:p w:rsidR="003D755D" w:rsidRPr="00F42780" w:rsidRDefault="003D755D" w:rsidP="00E51175">
      <w:pPr>
        <w:pStyle w:val="NoSpacing"/>
        <w:ind w:left="720"/>
        <w:jc w:val="both"/>
        <w:rPr>
          <w:b/>
          <w:color w:val="000000" w:themeColor="text1"/>
        </w:rPr>
      </w:pPr>
      <w:proofErr w:type="spellStart"/>
      <w:r w:rsidRPr="00F42780">
        <w:rPr>
          <w:b/>
          <w:color w:val="000000" w:themeColor="text1"/>
        </w:rPr>
        <w:t>i</w:t>
      </w:r>
      <w:proofErr w:type="spellEnd"/>
      <w:r w:rsidRPr="00F42780">
        <w:rPr>
          <w:b/>
          <w:color w:val="000000" w:themeColor="text1"/>
        </w:rPr>
        <w:t>)      Electro-Acoustic Evaluation</w:t>
      </w:r>
    </w:p>
    <w:p w:rsidR="003D755D" w:rsidRPr="00F42780" w:rsidRDefault="003D755D" w:rsidP="00E51175">
      <w:pPr>
        <w:pStyle w:val="NoSpacing"/>
        <w:ind w:left="720"/>
        <w:jc w:val="both"/>
        <w:rPr>
          <w:b/>
          <w:color w:val="000000" w:themeColor="text1"/>
        </w:rPr>
      </w:pPr>
      <w:r w:rsidRPr="00F42780">
        <w:rPr>
          <w:b/>
          <w:color w:val="000000" w:themeColor="text1"/>
        </w:rPr>
        <w:t xml:space="preserve">ii)     Hearing Aid Dispensing </w:t>
      </w:r>
    </w:p>
    <w:p w:rsidR="003D755D" w:rsidRPr="00F42780" w:rsidRDefault="003D755D" w:rsidP="00E51175">
      <w:pPr>
        <w:pStyle w:val="NoSpacing"/>
        <w:ind w:left="720"/>
        <w:jc w:val="both"/>
        <w:rPr>
          <w:b/>
          <w:color w:val="000000" w:themeColor="text1"/>
        </w:rPr>
      </w:pPr>
      <w:r w:rsidRPr="00F42780">
        <w:rPr>
          <w:b/>
          <w:color w:val="000000" w:themeColor="text1"/>
        </w:rPr>
        <w:t>iii)    Repair of Hearing Aids</w:t>
      </w:r>
    </w:p>
    <w:p w:rsidR="003D755D" w:rsidRPr="00F42780" w:rsidRDefault="003D755D" w:rsidP="00E51175">
      <w:pPr>
        <w:pStyle w:val="NoSpacing"/>
        <w:jc w:val="both"/>
        <w:rPr>
          <w:b/>
          <w:color w:val="000000" w:themeColor="text1"/>
        </w:rPr>
      </w:pPr>
    </w:p>
    <w:p w:rsidR="003D755D" w:rsidRPr="00F42780" w:rsidRDefault="003D755D" w:rsidP="00E51175">
      <w:pPr>
        <w:spacing w:line="240" w:lineRule="auto"/>
        <w:jc w:val="both"/>
        <w:rPr>
          <w:rFonts w:ascii="Times New Roman" w:hAnsi="Times New Roman" w:cs="Times New Roman"/>
          <w:b/>
          <w:caps/>
          <w:color w:val="000000" w:themeColor="text1"/>
          <w:sz w:val="24"/>
          <w:szCs w:val="24"/>
        </w:rPr>
      </w:pPr>
      <w:r w:rsidRPr="00F42780">
        <w:rPr>
          <w:rFonts w:ascii="Times New Roman" w:hAnsi="Times New Roman" w:cs="Times New Roman"/>
          <w:b/>
          <w:caps/>
          <w:color w:val="000000" w:themeColor="text1"/>
          <w:sz w:val="24"/>
          <w:szCs w:val="24"/>
        </w:rPr>
        <w:t>IV. Extension Activities</w:t>
      </w:r>
    </w:p>
    <w:p w:rsidR="003D755D" w:rsidRPr="00F42780" w:rsidRDefault="003D755D" w:rsidP="00E51175">
      <w:pPr>
        <w:pStyle w:val="ListParagraph"/>
        <w:numPr>
          <w:ilvl w:val="0"/>
          <w:numId w:val="2"/>
        </w:numPr>
        <w:spacing w:line="240" w:lineRule="auto"/>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Rehabilitation and Education through Distance Mode</w:t>
      </w:r>
    </w:p>
    <w:p w:rsidR="003D755D" w:rsidRPr="00F42780" w:rsidRDefault="003D755D" w:rsidP="00E51175">
      <w:pPr>
        <w:pStyle w:val="ListParagraph"/>
        <w:numPr>
          <w:ilvl w:val="0"/>
          <w:numId w:val="2"/>
        </w:numPr>
        <w:spacing w:line="240" w:lineRule="auto"/>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Prevention of Communication Disorders </w:t>
      </w:r>
    </w:p>
    <w:p w:rsidR="003D755D" w:rsidRPr="00F42780" w:rsidRDefault="003D755D" w:rsidP="00E51175">
      <w:pPr>
        <w:pStyle w:val="ListParagraph"/>
        <w:numPr>
          <w:ilvl w:val="0"/>
          <w:numId w:val="2"/>
        </w:numPr>
        <w:spacing w:line="240" w:lineRule="auto"/>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Communication Disorders Screening Camps</w:t>
      </w:r>
    </w:p>
    <w:p w:rsidR="003D755D" w:rsidRPr="00F42780" w:rsidRDefault="003D755D" w:rsidP="00E51175">
      <w:pPr>
        <w:pStyle w:val="ListParagraph"/>
        <w:numPr>
          <w:ilvl w:val="0"/>
          <w:numId w:val="2"/>
        </w:numPr>
        <w:spacing w:line="240" w:lineRule="auto"/>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Orientation Programs</w:t>
      </w:r>
    </w:p>
    <w:p w:rsidR="003D755D" w:rsidRPr="00F42780" w:rsidRDefault="003D755D" w:rsidP="00E51175">
      <w:pPr>
        <w:pStyle w:val="ListParagraph"/>
        <w:numPr>
          <w:ilvl w:val="0"/>
          <w:numId w:val="2"/>
        </w:numPr>
        <w:spacing w:line="240" w:lineRule="auto"/>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Public Lecture Series</w:t>
      </w:r>
    </w:p>
    <w:tbl>
      <w:tblPr>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320"/>
      </w:tblGrid>
      <w:tr w:rsidR="003D755D" w:rsidRPr="00F42780" w:rsidTr="00E51175">
        <w:tc>
          <w:tcPr>
            <w:tcW w:w="3510" w:type="dxa"/>
          </w:tcPr>
          <w:p w:rsidR="003D755D" w:rsidRPr="00F42780" w:rsidRDefault="003D755D" w:rsidP="00E51175">
            <w:pPr>
              <w:spacing w:after="0" w:line="240" w:lineRule="auto"/>
              <w:jc w:val="both"/>
              <w:rPr>
                <w:rFonts w:ascii="Times New Roman" w:eastAsia="Times New Roman" w:hAnsi="Times New Roman" w:cs="Times New Roman"/>
                <w:b/>
                <w:color w:val="000000"/>
                <w:sz w:val="24"/>
                <w:szCs w:val="24"/>
              </w:rPr>
            </w:pPr>
            <w:r w:rsidRPr="00F42780">
              <w:rPr>
                <w:rFonts w:ascii="Times New Roman" w:eastAsia="Times New Roman" w:hAnsi="Times New Roman" w:cs="Times New Roman"/>
                <w:b/>
                <w:color w:val="000000"/>
                <w:sz w:val="24"/>
                <w:szCs w:val="24"/>
              </w:rPr>
              <w:t xml:space="preserve">Name, Designation and Institutional Affiliation of Lecturer </w:t>
            </w:r>
          </w:p>
        </w:tc>
        <w:tc>
          <w:tcPr>
            <w:tcW w:w="4320" w:type="dxa"/>
          </w:tcPr>
          <w:p w:rsidR="003D755D" w:rsidRPr="00F42780" w:rsidRDefault="003D755D" w:rsidP="00E51175">
            <w:pPr>
              <w:spacing w:after="0" w:line="240" w:lineRule="auto"/>
              <w:jc w:val="both"/>
              <w:rPr>
                <w:rFonts w:ascii="Times New Roman" w:eastAsia="Times New Roman" w:hAnsi="Times New Roman" w:cs="Times New Roman"/>
                <w:color w:val="000000"/>
                <w:sz w:val="24"/>
                <w:szCs w:val="24"/>
              </w:rPr>
            </w:pPr>
            <w:r w:rsidRPr="00F42780">
              <w:rPr>
                <w:rFonts w:ascii="Times New Roman" w:eastAsia="Times New Roman" w:hAnsi="Times New Roman" w:cs="Times New Roman"/>
                <w:color w:val="000000"/>
                <w:sz w:val="24"/>
                <w:szCs w:val="24"/>
              </w:rPr>
              <w:t xml:space="preserve">Dr. </w:t>
            </w:r>
            <w:proofErr w:type="spellStart"/>
            <w:r w:rsidRPr="00F42780">
              <w:rPr>
                <w:rFonts w:ascii="Times New Roman" w:eastAsia="Times New Roman" w:hAnsi="Times New Roman" w:cs="Times New Roman"/>
                <w:color w:val="000000"/>
                <w:sz w:val="24"/>
                <w:szCs w:val="24"/>
              </w:rPr>
              <w:t>M.Santosh</w:t>
            </w:r>
            <w:proofErr w:type="spellEnd"/>
            <w:r w:rsidRPr="00F42780">
              <w:rPr>
                <w:rFonts w:ascii="Times New Roman" w:eastAsia="Times New Roman" w:hAnsi="Times New Roman" w:cs="Times New Roman"/>
                <w:color w:val="000000"/>
                <w:sz w:val="24"/>
                <w:szCs w:val="24"/>
              </w:rPr>
              <w:t>, Reader in Department of Speech-Language Sciences</w:t>
            </w:r>
          </w:p>
        </w:tc>
      </w:tr>
      <w:tr w:rsidR="003D755D" w:rsidRPr="00F42780" w:rsidTr="00E51175">
        <w:tc>
          <w:tcPr>
            <w:tcW w:w="3510" w:type="dxa"/>
          </w:tcPr>
          <w:p w:rsidR="003D755D" w:rsidRPr="00F42780" w:rsidRDefault="003D755D" w:rsidP="00E51175">
            <w:pPr>
              <w:spacing w:after="0" w:line="240" w:lineRule="auto"/>
              <w:jc w:val="both"/>
              <w:rPr>
                <w:rFonts w:ascii="Times New Roman" w:eastAsia="Times New Roman" w:hAnsi="Times New Roman" w:cs="Times New Roman"/>
                <w:b/>
                <w:color w:val="000000"/>
                <w:sz w:val="24"/>
                <w:szCs w:val="24"/>
              </w:rPr>
            </w:pPr>
            <w:r w:rsidRPr="00F42780">
              <w:rPr>
                <w:rFonts w:ascii="Times New Roman" w:eastAsia="Times New Roman" w:hAnsi="Times New Roman" w:cs="Times New Roman"/>
                <w:b/>
                <w:color w:val="000000"/>
                <w:sz w:val="24"/>
                <w:szCs w:val="24"/>
              </w:rPr>
              <w:t>Topic of Lecture</w:t>
            </w:r>
          </w:p>
        </w:tc>
        <w:tc>
          <w:tcPr>
            <w:tcW w:w="4320" w:type="dxa"/>
          </w:tcPr>
          <w:p w:rsidR="003D755D" w:rsidRPr="00F42780" w:rsidRDefault="003D755D" w:rsidP="00E51175">
            <w:pPr>
              <w:pStyle w:val="BodyText"/>
              <w:spacing w:after="0" w:line="240" w:lineRule="auto"/>
              <w:jc w:val="both"/>
              <w:rPr>
                <w:rFonts w:ascii="Times New Roman" w:eastAsia="Times New Roman" w:hAnsi="Times New Roman" w:cs="Times New Roman"/>
                <w:b/>
                <w:color w:val="000000"/>
                <w:sz w:val="24"/>
                <w:szCs w:val="24"/>
              </w:rPr>
            </w:pPr>
            <w:r w:rsidRPr="00F42780">
              <w:rPr>
                <w:rFonts w:ascii="Times New Roman" w:hAnsi="Times New Roman" w:cs="Times New Roman"/>
                <w:color w:val="000000" w:themeColor="text1"/>
                <w:sz w:val="24"/>
                <w:szCs w:val="24"/>
              </w:rPr>
              <w:t>Stuttering in children: prevention and its management</w:t>
            </w:r>
          </w:p>
        </w:tc>
      </w:tr>
      <w:tr w:rsidR="003D755D" w:rsidRPr="00F42780" w:rsidTr="00E51175">
        <w:tc>
          <w:tcPr>
            <w:tcW w:w="3510" w:type="dxa"/>
          </w:tcPr>
          <w:p w:rsidR="003D755D" w:rsidRPr="00F42780" w:rsidRDefault="003D755D" w:rsidP="00E51175">
            <w:pPr>
              <w:spacing w:after="0" w:line="240" w:lineRule="auto"/>
              <w:jc w:val="both"/>
              <w:rPr>
                <w:rFonts w:ascii="Times New Roman" w:eastAsia="Times New Roman" w:hAnsi="Times New Roman" w:cs="Times New Roman"/>
                <w:b/>
                <w:color w:val="000000"/>
                <w:sz w:val="24"/>
                <w:szCs w:val="24"/>
              </w:rPr>
            </w:pPr>
            <w:r w:rsidRPr="00F42780">
              <w:rPr>
                <w:rFonts w:ascii="Times New Roman" w:eastAsia="Times New Roman" w:hAnsi="Times New Roman" w:cs="Times New Roman"/>
                <w:b/>
                <w:color w:val="000000"/>
                <w:sz w:val="24"/>
                <w:szCs w:val="24"/>
              </w:rPr>
              <w:t>Date</w:t>
            </w:r>
          </w:p>
        </w:tc>
        <w:tc>
          <w:tcPr>
            <w:tcW w:w="4320" w:type="dxa"/>
          </w:tcPr>
          <w:p w:rsidR="003D755D" w:rsidRPr="00F42780" w:rsidRDefault="003D755D" w:rsidP="00F42780">
            <w:pPr>
              <w:spacing w:after="0" w:line="240" w:lineRule="auto"/>
              <w:jc w:val="both"/>
              <w:rPr>
                <w:rFonts w:ascii="Times New Roman" w:eastAsia="Times New Roman" w:hAnsi="Times New Roman" w:cs="Times New Roman"/>
                <w:b/>
                <w:color w:val="000000"/>
                <w:sz w:val="24"/>
                <w:szCs w:val="24"/>
              </w:rPr>
            </w:pPr>
            <w:r w:rsidRPr="00F42780">
              <w:rPr>
                <w:rFonts w:ascii="Times New Roman" w:hAnsi="Times New Roman" w:cs="Times New Roman"/>
                <w:color w:val="000000" w:themeColor="text1"/>
                <w:sz w:val="24"/>
                <w:szCs w:val="24"/>
              </w:rPr>
              <w:t>28</w:t>
            </w:r>
            <w:r w:rsidR="00F42780" w:rsidRPr="00F42780">
              <w:rPr>
                <w:rFonts w:ascii="Times New Roman" w:hAnsi="Times New Roman" w:cs="Times New Roman"/>
                <w:color w:val="000000" w:themeColor="text1"/>
                <w:sz w:val="24"/>
                <w:szCs w:val="24"/>
                <w:vertAlign w:val="superscript"/>
              </w:rPr>
              <w:t>th</w:t>
            </w:r>
            <w:r w:rsidR="00F42780">
              <w:rPr>
                <w:rFonts w:ascii="Times New Roman" w:hAnsi="Times New Roman" w:cs="Times New Roman"/>
                <w:color w:val="000000" w:themeColor="text1"/>
                <w:sz w:val="24"/>
                <w:szCs w:val="24"/>
              </w:rPr>
              <w:t xml:space="preserve"> July </w:t>
            </w:r>
            <w:r w:rsidRPr="00F42780">
              <w:rPr>
                <w:rFonts w:ascii="Times New Roman" w:hAnsi="Times New Roman" w:cs="Times New Roman"/>
                <w:color w:val="000000" w:themeColor="text1"/>
                <w:sz w:val="24"/>
                <w:szCs w:val="24"/>
              </w:rPr>
              <w:t>2012</w:t>
            </w:r>
          </w:p>
        </w:tc>
      </w:tr>
    </w:tbl>
    <w:p w:rsidR="003D755D" w:rsidRPr="00F42780" w:rsidRDefault="003D755D" w:rsidP="00E51175">
      <w:pPr>
        <w:pStyle w:val="ListParagraph"/>
        <w:spacing w:line="240" w:lineRule="auto"/>
        <w:ind w:left="1080"/>
        <w:jc w:val="both"/>
        <w:rPr>
          <w:rFonts w:ascii="Times New Roman" w:hAnsi="Times New Roman"/>
          <w:b/>
          <w:color w:val="000000" w:themeColor="text1"/>
          <w:sz w:val="24"/>
          <w:szCs w:val="24"/>
        </w:rPr>
      </w:pPr>
    </w:p>
    <w:tbl>
      <w:tblPr>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320"/>
      </w:tblGrid>
      <w:tr w:rsidR="003D755D" w:rsidRPr="00F42780" w:rsidTr="00E51175">
        <w:tc>
          <w:tcPr>
            <w:tcW w:w="3510" w:type="dxa"/>
          </w:tcPr>
          <w:p w:rsidR="003D755D" w:rsidRPr="00F42780" w:rsidRDefault="003D755D" w:rsidP="00E51175">
            <w:pPr>
              <w:spacing w:after="0" w:line="240" w:lineRule="auto"/>
              <w:jc w:val="both"/>
              <w:rPr>
                <w:rFonts w:ascii="Times New Roman" w:eastAsia="Times New Roman" w:hAnsi="Times New Roman" w:cs="Times New Roman"/>
                <w:b/>
                <w:color w:val="000000"/>
                <w:sz w:val="24"/>
                <w:szCs w:val="24"/>
              </w:rPr>
            </w:pPr>
            <w:r w:rsidRPr="00F42780">
              <w:rPr>
                <w:rFonts w:ascii="Times New Roman" w:eastAsia="Times New Roman" w:hAnsi="Times New Roman" w:cs="Times New Roman"/>
                <w:b/>
                <w:color w:val="000000"/>
                <w:sz w:val="24"/>
                <w:szCs w:val="24"/>
              </w:rPr>
              <w:t xml:space="preserve">Name, Designation and Institutional Affiliation of Lecturer </w:t>
            </w:r>
          </w:p>
        </w:tc>
        <w:tc>
          <w:tcPr>
            <w:tcW w:w="4320" w:type="dxa"/>
          </w:tcPr>
          <w:p w:rsidR="003D755D" w:rsidRPr="00F42780" w:rsidRDefault="003D755D" w:rsidP="00E51175">
            <w:pPr>
              <w:spacing w:after="0" w:line="240" w:lineRule="auto"/>
              <w:jc w:val="both"/>
              <w:rPr>
                <w:rFonts w:ascii="Times New Roman" w:eastAsia="Times New Roman" w:hAnsi="Times New Roman" w:cs="Times New Roman"/>
                <w:color w:val="000000"/>
                <w:sz w:val="24"/>
                <w:szCs w:val="24"/>
              </w:rPr>
            </w:pPr>
            <w:r w:rsidRPr="00F42780">
              <w:rPr>
                <w:rFonts w:ascii="Times New Roman" w:eastAsia="Times New Roman" w:hAnsi="Times New Roman" w:cs="Times New Roman"/>
                <w:color w:val="000000"/>
                <w:sz w:val="24"/>
                <w:szCs w:val="24"/>
              </w:rPr>
              <w:t>Dr. N. Sreedevi, Reader in Department of Speech-Language Sciences</w:t>
            </w:r>
          </w:p>
        </w:tc>
      </w:tr>
      <w:tr w:rsidR="003D755D" w:rsidRPr="00F42780" w:rsidTr="00E51175">
        <w:tc>
          <w:tcPr>
            <w:tcW w:w="3510" w:type="dxa"/>
          </w:tcPr>
          <w:p w:rsidR="003D755D" w:rsidRPr="00F42780" w:rsidRDefault="003D755D" w:rsidP="00E51175">
            <w:pPr>
              <w:spacing w:after="0" w:line="240" w:lineRule="auto"/>
              <w:jc w:val="both"/>
              <w:rPr>
                <w:rFonts w:ascii="Times New Roman" w:eastAsia="Times New Roman" w:hAnsi="Times New Roman" w:cs="Times New Roman"/>
                <w:b/>
                <w:color w:val="000000"/>
                <w:sz w:val="24"/>
                <w:szCs w:val="24"/>
              </w:rPr>
            </w:pPr>
            <w:r w:rsidRPr="00F42780">
              <w:rPr>
                <w:rFonts w:ascii="Times New Roman" w:eastAsia="Times New Roman" w:hAnsi="Times New Roman" w:cs="Times New Roman"/>
                <w:b/>
                <w:color w:val="000000"/>
                <w:sz w:val="24"/>
                <w:szCs w:val="24"/>
              </w:rPr>
              <w:t>Topic of Lecture</w:t>
            </w:r>
          </w:p>
        </w:tc>
        <w:tc>
          <w:tcPr>
            <w:tcW w:w="4320" w:type="dxa"/>
          </w:tcPr>
          <w:p w:rsidR="003D755D" w:rsidRPr="00F42780" w:rsidRDefault="003D755D" w:rsidP="00E51175">
            <w:pPr>
              <w:pStyle w:val="BodyText"/>
              <w:spacing w:after="0" w:line="240" w:lineRule="auto"/>
              <w:jc w:val="both"/>
              <w:rPr>
                <w:rFonts w:ascii="Times New Roman" w:eastAsia="Times New Roman" w:hAnsi="Times New Roman" w:cs="Times New Roman"/>
                <w:b/>
                <w:color w:val="000000"/>
                <w:sz w:val="24"/>
                <w:szCs w:val="24"/>
              </w:rPr>
            </w:pPr>
            <w:r w:rsidRPr="00F42780">
              <w:rPr>
                <w:rFonts w:ascii="Times New Roman" w:hAnsi="Times New Roman" w:cs="Times New Roman"/>
                <w:color w:val="000000" w:themeColor="text1"/>
                <w:sz w:val="24"/>
                <w:szCs w:val="24"/>
                <w:shd w:val="clear" w:color="auto" w:fill="FFFFFF"/>
              </w:rPr>
              <w:t xml:space="preserve">Articulation problems - Causes and management </w:t>
            </w:r>
          </w:p>
        </w:tc>
      </w:tr>
      <w:tr w:rsidR="003D755D" w:rsidRPr="00F42780" w:rsidTr="00E51175">
        <w:tc>
          <w:tcPr>
            <w:tcW w:w="3510" w:type="dxa"/>
          </w:tcPr>
          <w:p w:rsidR="003D755D" w:rsidRPr="00F42780" w:rsidRDefault="003D755D" w:rsidP="00E51175">
            <w:pPr>
              <w:spacing w:after="0" w:line="240" w:lineRule="auto"/>
              <w:jc w:val="both"/>
              <w:rPr>
                <w:rFonts w:ascii="Times New Roman" w:eastAsia="Times New Roman" w:hAnsi="Times New Roman" w:cs="Times New Roman"/>
                <w:b/>
                <w:color w:val="000000"/>
                <w:sz w:val="24"/>
                <w:szCs w:val="24"/>
              </w:rPr>
            </w:pPr>
            <w:r w:rsidRPr="00F42780">
              <w:rPr>
                <w:rFonts w:ascii="Times New Roman" w:eastAsia="Times New Roman" w:hAnsi="Times New Roman" w:cs="Times New Roman"/>
                <w:b/>
                <w:color w:val="000000"/>
                <w:sz w:val="24"/>
                <w:szCs w:val="24"/>
              </w:rPr>
              <w:lastRenderedPageBreak/>
              <w:t>Date</w:t>
            </w:r>
          </w:p>
        </w:tc>
        <w:tc>
          <w:tcPr>
            <w:tcW w:w="4320" w:type="dxa"/>
          </w:tcPr>
          <w:p w:rsidR="003D755D" w:rsidRPr="00F42780" w:rsidRDefault="003D755D" w:rsidP="00F42780">
            <w:pPr>
              <w:spacing w:after="0" w:line="240" w:lineRule="auto"/>
              <w:jc w:val="both"/>
              <w:rPr>
                <w:rFonts w:ascii="Times New Roman" w:eastAsia="Times New Roman" w:hAnsi="Times New Roman" w:cs="Times New Roman"/>
                <w:b/>
                <w:color w:val="000000"/>
                <w:sz w:val="24"/>
                <w:szCs w:val="24"/>
              </w:rPr>
            </w:pPr>
            <w:r w:rsidRPr="00F42780">
              <w:rPr>
                <w:rFonts w:ascii="Times New Roman" w:hAnsi="Times New Roman" w:cs="Times New Roman"/>
                <w:color w:val="000000" w:themeColor="text1"/>
                <w:sz w:val="24"/>
                <w:szCs w:val="24"/>
                <w:shd w:val="clear" w:color="auto" w:fill="FFFFFF"/>
              </w:rPr>
              <w:t>29</w:t>
            </w:r>
            <w:r w:rsidR="00F42780" w:rsidRPr="00F42780">
              <w:rPr>
                <w:rFonts w:ascii="Times New Roman" w:hAnsi="Times New Roman" w:cs="Times New Roman"/>
                <w:color w:val="000000" w:themeColor="text1"/>
                <w:sz w:val="24"/>
                <w:szCs w:val="24"/>
                <w:shd w:val="clear" w:color="auto" w:fill="FFFFFF"/>
                <w:vertAlign w:val="superscript"/>
              </w:rPr>
              <w:t>th</w:t>
            </w:r>
            <w:r w:rsidR="00F42780">
              <w:rPr>
                <w:rFonts w:ascii="Times New Roman" w:hAnsi="Times New Roman" w:cs="Times New Roman"/>
                <w:color w:val="000000" w:themeColor="text1"/>
                <w:sz w:val="24"/>
                <w:szCs w:val="24"/>
                <w:shd w:val="clear" w:color="auto" w:fill="FFFFFF"/>
              </w:rPr>
              <w:t xml:space="preserve"> September </w:t>
            </w:r>
            <w:r w:rsidRPr="00F42780">
              <w:rPr>
                <w:rFonts w:ascii="Times New Roman" w:hAnsi="Times New Roman" w:cs="Times New Roman"/>
                <w:color w:val="000000" w:themeColor="text1"/>
                <w:sz w:val="24"/>
                <w:szCs w:val="24"/>
                <w:shd w:val="clear" w:color="auto" w:fill="FFFFFF"/>
              </w:rPr>
              <w:t>2012</w:t>
            </w:r>
          </w:p>
        </w:tc>
      </w:tr>
    </w:tbl>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jc w:val="both"/>
        <w:rPr>
          <w:rFonts w:ascii="Times New Roman" w:hAnsi="Times New Roman" w:cs="Times New Roman"/>
          <w:b/>
          <w:caps/>
          <w:color w:val="000000" w:themeColor="text1"/>
          <w:sz w:val="24"/>
          <w:szCs w:val="24"/>
        </w:rPr>
      </w:pPr>
      <w:r w:rsidRPr="00F42780">
        <w:rPr>
          <w:rFonts w:ascii="Times New Roman" w:hAnsi="Times New Roman" w:cs="Times New Roman"/>
          <w:b/>
          <w:color w:val="000000" w:themeColor="text1"/>
          <w:sz w:val="24"/>
          <w:szCs w:val="24"/>
        </w:rPr>
        <w:t xml:space="preserve"> </w:t>
      </w:r>
      <w:r w:rsidRPr="00F42780">
        <w:rPr>
          <w:rFonts w:ascii="Times New Roman" w:hAnsi="Times New Roman" w:cs="Times New Roman"/>
          <w:b/>
          <w:caps/>
          <w:color w:val="000000" w:themeColor="text1"/>
          <w:sz w:val="24"/>
          <w:szCs w:val="24"/>
        </w:rPr>
        <w:t>V.Technological Consultancy Services</w:t>
      </w:r>
    </w:p>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     Dr. N. Sreedevi</w:t>
      </w:r>
    </w:p>
    <w:p w:rsidR="003D755D" w:rsidRPr="00F42780" w:rsidRDefault="003D755D" w:rsidP="00E51175">
      <w:pPr>
        <w:pStyle w:val="ListParagraph"/>
        <w:numPr>
          <w:ilvl w:val="0"/>
          <w:numId w:val="60"/>
        </w:numPr>
        <w:spacing w:after="0" w:line="240" w:lineRule="auto"/>
        <w:jc w:val="both"/>
        <w:rPr>
          <w:rFonts w:ascii="Times New Roman" w:hAnsi="Times New Roman"/>
          <w:b/>
          <w:color w:val="000000" w:themeColor="text1"/>
          <w:sz w:val="24"/>
          <w:szCs w:val="24"/>
        </w:rPr>
      </w:pPr>
      <w:r w:rsidRPr="00F42780">
        <w:rPr>
          <w:rFonts w:ascii="Times New Roman" w:hAnsi="Times New Roman"/>
          <w:color w:val="000000" w:themeColor="text1"/>
          <w:sz w:val="24"/>
          <w:szCs w:val="24"/>
        </w:rPr>
        <w:t xml:space="preserve">Evaluated one forensic case for speaker verification </w:t>
      </w:r>
    </w:p>
    <w:p w:rsidR="003D755D" w:rsidRPr="00F42780" w:rsidRDefault="003D755D" w:rsidP="00E51175">
      <w:pPr>
        <w:spacing w:after="0" w:line="240" w:lineRule="auto"/>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jc w:val="both"/>
        <w:rPr>
          <w:rFonts w:ascii="Times New Roman" w:hAnsi="Times New Roman" w:cs="Times New Roman"/>
          <w:b/>
          <w:caps/>
          <w:color w:val="000000" w:themeColor="text1"/>
          <w:sz w:val="24"/>
          <w:szCs w:val="24"/>
        </w:rPr>
      </w:pPr>
      <w:r w:rsidRPr="00F42780">
        <w:rPr>
          <w:rFonts w:ascii="Times New Roman" w:hAnsi="Times New Roman" w:cs="Times New Roman"/>
          <w:b/>
          <w:color w:val="000000" w:themeColor="text1"/>
          <w:sz w:val="24"/>
          <w:szCs w:val="24"/>
        </w:rPr>
        <w:t xml:space="preserve">     Dr. </w:t>
      </w:r>
      <w:proofErr w:type="spellStart"/>
      <w:r w:rsidRPr="00F42780">
        <w:rPr>
          <w:rFonts w:ascii="Times New Roman" w:hAnsi="Times New Roman" w:cs="Times New Roman"/>
          <w:b/>
          <w:color w:val="000000" w:themeColor="text1"/>
          <w:sz w:val="24"/>
          <w:szCs w:val="24"/>
        </w:rPr>
        <w:t>K.Yeshoda</w:t>
      </w:r>
      <w:proofErr w:type="spellEnd"/>
    </w:p>
    <w:p w:rsidR="003D755D" w:rsidRPr="00F42780" w:rsidRDefault="003D755D" w:rsidP="00E51175">
      <w:pPr>
        <w:pStyle w:val="ListParagraph"/>
        <w:numPr>
          <w:ilvl w:val="0"/>
          <w:numId w:val="35"/>
        </w:numPr>
        <w:spacing w:after="0" w:line="240" w:lineRule="auto"/>
        <w:jc w:val="both"/>
        <w:rPr>
          <w:rFonts w:ascii="Times New Roman" w:hAnsi="Times New Roman"/>
          <w:caps/>
          <w:color w:val="000000" w:themeColor="text1"/>
          <w:sz w:val="24"/>
          <w:szCs w:val="24"/>
        </w:rPr>
      </w:pPr>
      <w:r w:rsidRPr="00F42780">
        <w:rPr>
          <w:rFonts w:ascii="Times New Roman" w:hAnsi="Times New Roman"/>
          <w:color w:val="000000" w:themeColor="text1"/>
          <w:sz w:val="24"/>
          <w:szCs w:val="24"/>
        </w:rPr>
        <w:t xml:space="preserve">Completed the report of Forensic Speaker Verification </w:t>
      </w:r>
    </w:p>
    <w:p w:rsidR="003D755D" w:rsidRPr="00F42780" w:rsidRDefault="003D755D" w:rsidP="00E51175">
      <w:pPr>
        <w:pStyle w:val="ListParagraph"/>
        <w:numPr>
          <w:ilvl w:val="0"/>
          <w:numId w:val="35"/>
        </w:numPr>
        <w:spacing w:after="0" w:line="240" w:lineRule="auto"/>
        <w:jc w:val="both"/>
        <w:rPr>
          <w:rFonts w:ascii="Times New Roman" w:hAnsi="Times New Roman"/>
          <w:b/>
          <w:caps/>
          <w:color w:val="000000" w:themeColor="text1"/>
          <w:sz w:val="24"/>
          <w:szCs w:val="24"/>
        </w:rPr>
      </w:pPr>
      <w:r w:rsidRPr="00F42780">
        <w:rPr>
          <w:rFonts w:ascii="Times New Roman" w:hAnsi="Times New Roman"/>
          <w:color w:val="000000" w:themeColor="text1"/>
          <w:sz w:val="24"/>
          <w:szCs w:val="24"/>
        </w:rPr>
        <w:t xml:space="preserve">Testified the forensic speaker verification attended the </w:t>
      </w:r>
      <w:proofErr w:type="spellStart"/>
      <w:r w:rsidRPr="00F42780">
        <w:rPr>
          <w:rFonts w:ascii="Times New Roman" w:hAnsi="Times New Roman"/>
          <w:color w:val="000000" w:themeColor="text1"/>
          <w:sz w:val="24"/>
          <w:szCs w:val="24"/>
        </w:rPr>
        <w:t>Hon’ble</w:t>
      </w:r>
      <w:proofErr w:type="spellEnd"/>
      <w:r w:rsidRPr="00F42780">
        <w:rPr>
          <w:rFonts w:ascii="Times New Roman" w:hAnsi="Times New Roman"/>
          <w:color w:val="000000" w:themeColor="text1"/>
          <w:sz w:val="24"/>
          <w:szCs w:val="24"/>
        </w:rPr>
        <w:t xml:space="preserve"> court of the Senior Civil Judge &amp; JMFC, </w:t>
      </w:r>
      <w:proofErr w:type="spellStart"/>
      <w:r w:rsidRPr="00F42780">
        <w:rPr>
          <w:rFonts w:ascii="Times New Roman" w:hAnsi="Times New Roman"/>
          <w:color w:val="000000" w:themeColor="text1"/>
          <w:sz w:val="24"/>
          <w:szCs w:val="24"/>
        </w:rPr>
        <w:t>Hospet</w:t>
      </w:r>
      <w:proofErr w:type="spellEnd"/>
      <w:r w:rsidRPr="00F42780">
        <w:rPr>
          <w:rFonts w:ascii="Times New Roman" w:hAnsi="Times New Roman"/>
          <w:color w:val="000000" w:themeColor="text1"/>
          <w:sz w:val="24"/>
          <w:szCs w:val="24"/>
        </w:rPr>
        <w:t xml:space="preserve"> </w:t>
      </w:r>
    </w:p>
    <w:p w:rsidR="003D755D" w:rsidRPr="00F42780" w:rsidRDefault="003D755D" w:rsidP="00E51175">
      <w:pPr>
        <w:pStyle w:val="ListParagraph"/>
        <w:spacing w:after="0" w:line="240" w:lineRule="auto"/>
        <w:jc w:val="both"/>
        <w:rPr>
          <w:rFonts w:ascii="Times New Roman" w:hAnsi="Times New Roman"/>
          <w:b/>
          <w:caps/>
          <w:color w:val="000000" w:themeColor="text1"/>
          <w:sz w:val="24"/>
          <w:szCs w:val="24"/>
        </w:rPr>
      </w:pPr>
    </w:p>
    <w:p w:rsidR="003D755D" w:rsidRPr="00F42780" w:rsidRDefault="003D755D" w:rsidP="00E51175">
      <w:pPr>
        <w:tabs>
          <w:tab w:val="left" w:pos="180"/>
        </w:tabs>
        <w:spacing w:after="0" w:line="240" w:lineRule="auto"/>
        <w:jc w:val="both"/>
        <w:rPr>
          <w:rFonts w:ascii="Times New Roman" w:hAnsi="Times New Roman" w:cs="Times New Roman"/>
          <w:b/>
          <w:caps/>
          <w:color w:val="000000" w:themeColor="text1"/>
          <w:sz w:val="24"/>
          <w:szCs w:val="24"/>
        </w:rPr>
      </w:pPr>
      <w:r w:rsidRPr="00F42780">
        <w:rPr>
          <w:rFonts w:ascii="Times New Roman" w:hAnsi="Times New Roman" w:cs="Times New Roman"/>
          <w:b/>
          <w:caps/>
          <w:color w:val="000000" w:themeColor="text1"/>
          <w:sz w:val="24"/>
          <w:szCs w:val="24"/>
        </w:rPr>
        <w:t>VI</w:t>
      </w:r>
      <w:proofErr w:type="gramStart"/>
      <w:r w:rsidRPr="00F42780">
        <w:rPr>
          <w:rFonts w:ascii="Times New Roman" w:hAnsi="Times New Roman" w:cs="Times New Roman"/>
          <w:b/>
          <w:caps/>
          <w:color w:val="000000" w:themeColor="text1"/>
          <w:sz w:val="24"/>
          <w:szCs w:val="24"/>
        </w:rPr>
        <w:t>.  Central</w:t>
      </w:r>
      <w:proofErr w:type="gramEnd"/>
      <w:r w:rsidRPr="00F42780">
        <w:rPr>
          <w:rFonts w:ascii="Times New Roman" w:hAnsi="Times New Roman" w:cs="Times New Roman"/>
          <w:b/>
          <w:caps/>
          <w:color w:val="000000" w:themeColor="text1"/>
          <w:sz w:val="24"/>
          <w:szCs w:val="24"/>
        </w:rPr>
        <w:t xml:space="preserve"> Facilities</w:t>
      </w:r>
    </w:p>
    <w:p w:rsidR="003D755D" w:rsidRPr="00F42780" w:rsidRDefault="003D755D" w:rsidP="00E51175">
      <w:pPr>
        <w:pStyle w:val="ListParagraph"/>
        <w:numPr>
          <w:ilvl w:val="0"/>
          <w:numId w:val="6"/>
        </w:numPr>
        <w:spacing w:line="240" w:lineRule="auto"/>
        <w:ind w:left="45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Library and Information Services</w:t>
      </w:r>
    </w:p>
    <w:p w:rsidR="003D755D" w:rsidRPr="00F42780" w:rsidRDefault="003D755D" w:rsidP="00E51175">
      <w:pPr>
        <w:pStyle w:val="ListParagraph"/>
        <w:numPr>
          <w:ilvl w:val="0"/>
          <w:numId w:val="6"/>
        </w:numPr>
        <w:spacing w:line="240" w:lineRule="auto"/>
        <w:ind w:left="45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Public Information Activities</w:t>
      </w:r>
    </w:p>
    <w:p w:rsidR="003D755D" w:rsidRPr="00F42780" w:rsidRDefault="003D755D" w:rsidP="00E51175">
      <w:pPr>
        <w:pStyle w:val="ListParagraph"/>
        <w:numPr>
          <w:ilvl w:val="0"/>
          <w:numId w:val="10"/>
        </w:numPr>
        <w:tabs>
          <w:tab w:val="left" w:pos="1890"/>
        </w:tabs>
        <w:spacing w:line="240" w:lineRule="auto"/>
        <w:ind w:left="900" w:hanging="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Major Events of the Year with a brief account</w:t>
      </w:r>
    </w:p>
    <w:p w:rsidR="003D755D" w:rsidRPr="00C07AF7" w:rsidRDefault="003D755D" w:rsidP="00E51175">
      <w:pPr>
        <w:pStyle w:val="ListParagraph"/>
        <w:numPr>
          <w:ilvl w:val="0"/>
          <w:numId w:val="19"/>
        </w:numPr>
        <w:spacing w:line="240" w:lineRule="auto"/>
        <w:ind w:left="1260"/>
        <w:jc w:val="both"/>
        <w:rPr>
          <w:rFonts w:ascii="Times New Roman" w:hAnsi="Times New Roman"/>
          <w:b/>
          <w:color w:val="000000" w:themeColor="text1"/>
          <w:sz w:val="24"/>
          <w:szCs w:val="24"/>
        </w:rPr>
      </w:pPr>
      <w:r w:rsidRPr="00F42780">
        <w:rPr>
          <w:rFonts w:ascii="Times New Roman" w:hAnsi="Times New Roman"/>
          <w:sz w:val="24"/>
          <w:szCs w:val="24"/>
        </w:rPr>
        <w:t>A parade/walk on occasion of World Voice Day.</w:t>
      </w:r>
      <w:r w:rsidRPr="00F42780">
        <w:rPr>
          <w:rFonts w:ascii="Times New Roman" w:hAnsi="Times New Roman"/>
          <w:color w:val="000000" w:themeColor="text1"/>
          <w:sz w:val="24"/>
          <w:szCs w:val="24"/>
        </w:rPr>
        <w:t xml:space="preserve"> Parade organized on 21</w:t>
      </w:r>
      <w:r w:rsidRPr="00F42780">
        <w:rPr>
          <w:rFonts w:ascii="Times New Roman" w:hAnsi="Times New Roman"/>
          <w:color w:val="000000" w:themeColor="text1"/>
          <w:sz w:val="24"/>
          <w:szCs w:val="24"/>
          <w:vertAlign w:val="superscript"/>
        </w:rPr>
        <w:t>st</w:t>
      </w:r>
      <w:r w:rsidRPr="00F42780">
        <w:rPr>
          <w:rFonts w:ascii="Times New Roman" w:hAnsi="Times New Roman"/>
          <w:color w:val="000000" w:themeColor="text1"/>
          <w:sz w:val="24"/>
          <w:szCs w:val="24"/>
        </w:rPr>
        <w:t xml:space="preserve"> Saturday from City bus stand (</w:t>
      </w:r>
      <w:proofErr w:type="spellStart"/>
      <w:r w:rsidRPr="00F42780">
        <w:rPr>
          <w:rFonts w:ascii="Times New Roman" w:hAnsi="Times New Roman"/>
          <w:color w:val="000000" w:themeColor="text1"/>
          <w:sz w:val="24"/>
          <w:szCs w:val="24"/>
        </w:rPr>
        <w:t>Tathaiah</w:t>
      </w:r>
      <w:proofErr w:type="spellEnd"/>
      <w:r w:rsidRPr="00F42780">
        <w:rPr>
          <w:rFonts w:ascii="Times New Roman" w:hAnsi="Times New Roman"/>
          <w:color w:val="000000" w:themeColor="text1"/>
          <w:sz w:val="24"/>
          <w:szCs w:val="24"/>
        </w:rPr>
        <w:t xml:space="preserve"> </w:t>
      </w:r>
      <w:proofErr w:type="gramStart"/>
      <w:r w:rsidRPr="00F42780">
        <w:rPr>
          <w:rFonts w:ascii="Times New Roman" w:hAnsi="Times New Roman"/>
          <w:color w:val="000000" w:themeColor="text1"/>
          <w:sz w:val="24"/>
          <w:szCs w:val="24"/>
        </w:rPr>
        <w:t>park</w:t>
      </w:r>
      <w:proofErr w:type="gramEnd"/>
      <w:r w:rsidRPr="00F42780">
        <w:rPr>
          <w:rFonts w:ascii="Times New Roman" w:hAnsi="Times New Roman"/>
          <w:color w:val="000000" w:themeColor="text1"/>
          <w:sz w:val="24"/>
          <w:szCs w:val="24"/>
        </w:rPr>
        <w:t xml:space="preserve"> till </w:t>
      </w:r>
      <w:proofErr w:type="spellStart"/>
      <w:r w:rsidRPr="00F42780">
        <w:rPr>
          <w:rFonts w:ascii="Times New Roman" w:hAnsi="Times New Roman"/>
          <w:color w:val="000000" w:themeColor="text1"/>
          <w:sz w:val="24"/>
          <w:szCs w:val="24"/>
        </w:rPr>
        <w:t>Ramaswamy</w:t>
      </w:r>
      <w:proofErr w:type="spellEnd"/>
      <w:r w:rsidRPr="00F42780">
        <w:rPr>
          <w:rFonts w:ascii="Times New Roman" w:hAnsi="Times New Roman"/>
          <w:color w:val="000000" w:themeColor="text1"/>
          <w:sz w:val="24"/>
          <w:szCs w:val="24"/>
        </w:rPr>
        <w:t xml:space="preserve"> Circle).</w:t>
      </w:r>
    </w:p>
    <w:p w:rsidR="00C07AF7" w:rsidRPr="00F42780" w:rsidRDefault="00C07AF7" w:rsidP="00C07AF7">
      <w:pPr>
        <w:pStyle w:val="ListParagraph"/>
        <w:spacing w:line="240" w:lineRule="auto"/>
        <w:ind w:left="1260"/>
        <w:jc w:val="both"/>
        <w:rPr>
          <w:rFonts w:ascii="Times New Roman" w:hAnsi="Times New Roman"/>
          <w:b/>
          <w:color w:val="000000" w:themeColor="text1"/>
          <w:sz w:val="24"/>
          <w:szCs w:val="24"/>
        </w:rPr>
      </w:pPr>
      <w:r w:rsidRPr="00C07AF7">
        <w:rPr>
          <w:rFonts w:ascii="Times New Roman" w:hAnsi="Times New Roman"/>
          <w:noProof/>
          <w:sz w:val="24"/>
          <w:szCs w:val="24"/>
          <w:lang w:bidi="hi-IN"/>
        </w:rPr>
        <w:drawing>
          <wp:inline distT="0" distB="0" distL="0" distR="0">
            <wp:extent cx="2289144" cy="1522120"/>
            <wp:effectExtent l="19050" t="0" r="0" b="0"/>
            <wp:docPr id="28" name="Picture 6" descr="E:\PVC Unit\WVD- Walkathon\Staff &amp; Students at Thathaiah Statute park  before Walkat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VC Unit\WVD- Walkathon\Staff &amp; Students at Thathaiah Statute park  before Walkathon.JPG"/>
                    <pic:cNvPicPr>
                      <a:picLocks noChangeAspect="1" noChangeArrowheads="1"/>
                    </pic:cNvPicPr>
                  </pic:nvPicPr>
                  <pic:blipFill>
                    <a:blip r:embed="rId15"/>
                    <a:srcRect/>
                    <a:stretch>
                      <a:fillRect/>
                    </a:stretch>
                  </pic:blipFill>
                  <pic:spPr bwMode="auto">
                    <a:xfrm>
                      <a:off x="0" y="0"/>
                      <a:ext cx="2297871" cy="1527923"/>
                    </a:xfrm>
                    <a:prstGeom prst="rect">
                      <a:avLst/>
                    </a:prstGeom>
                    <a:noFill/>
                    <a:ln w="9525">
                      <a:noFill/>
                      <a:miter lim="800000"/>
                      <a:headEnd/>
                      <a:tailEnd/>
                    </a:ln>
                  </pic:spPr>
                </pic:pic>
              </a:graphicData>
            </a:graphic>
          </wp:inline>
        </w:drawing>
      </w:r>
      <w:r>
        <w:rPr>
          <w:rFonts w:ascii="Times New Roman" w:hAnsi="Times New Roman"/>
          <w:b/>
          <w:color w:val="000000" w:themeColor="text1"/>
          <w:sz w:val="24"/>
          <w:szCs w:val="24"/>
        </w:rPr>
        <w:t xml:space="preserve"> </w:t>
      </w:r>
      <w:r w:rsidRPr="00C07AF7">
        <w:rPr>
          <w:rFonts w:ascii="Times New Roman" w:hAnsi="Times New Roman"/>
          <w:b/>
          <w:noProof/>
          <w:color w:val="000000" w:themeColor="text1"/>
          <w:sz w:val="24"/>
          <w:szCs w:val="24"/>
          <w:lang w:bidi="hi-IN"/>
        </w:rPr>
        <w:drawing>
          <wp:inline distT="0" distB="0" distL="0" distR="0">
            <wp:extent cx="2403232" cy="1597981"/>
            <wp:effectExtent l="19050" t="0" r="0" b="0"/>
            <wp:docPr id="39" name="Picture 9" descr="E:\PVC Unit\WVD- Walkathon\Distribution of pamphlet during walkat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VC Unit\WVD- Walkathon\Distribution of pamphlet during walkathon.JPG"/>
                    <pic:cNvPicPr>
                      <a:picLocks noChangeAspect="1" noChangeArrowheads="1"/>
                    </pic:cNvPicPr>
                  </pic:nvPicPr>
                  <pic:blipFill>
                    <a:blip r:embed="rId16"/>
                    <a:srcRect/>
                    <a:stretch>
                      <a:fillRect/>
                    </a:stretch>
                  </pic:blipFill>
                  <pic:spPr bwMode="auto">
                    <a:xfrm>
                      <a:off x="0" y="0"/>
                      <a:ext cx="2404775" cy="1599007"/>
                    </a:xfrm>
                    <a:prstGeom prst="rect">
                      <a:avLst/>
                    </a:prstGeom>
                    <a:noFill/>
                    <a:ln w="9525">
                      <a:noFill/>
                      <a:miter lim="800000"/>
                      <a:headEnd/>
                      <a:tailEnd/>
                    </a:ln>
                  </pic:spPr>
                </pic:pic>
              </a:graphicData>
            </a:graphic>
          </wp:inline>
        </w:drawing>
      </w:r>
    </w:p>
    <w:p w:rsidR="003D755D" w:rsidRPr="00F42780" w:rsidRDefault="003D755D" w:rsidP="00E51175">
      <w:pPr>
        <w:pStyle w:val="ListParagraph"/>
        <w:tabs>
          <w:tab w:val="left" w:pos="1890"/>
        </w:tabs>
        <w:spacing w:line="240" w:lineRule="auto"/>
        <w:ind w:left="900"/>
        <w:jc w:val="both"/>
        <w:rPr>
          <w:rFonts w:ascii="Times New Roman" w:hAnsi="Times New Roman"/>
          <w:b/>
          <w:color w:val="000000" w:themeColor="text1"/>
          <w:sz w:val="24"/>
          <w:szCs w:val="24"/>
        </w:rPr>
      </w:pPr>
    </w:p>
    <w:p w:rsidR="003D755D" w:rsidRPr="00F42780" w:rsidRDefault="003D755D" w:rsidP="00E51175">
      <w:pPr>
        <w:pStyle w:val="ListParagraph"/>
        <w:tabs>
          <w:tab w:val="left" w:pos="1890"/>
        </w:tabs>
        <w:spacing w:line="240" w:lineRule="auto"/>
        <w:ind w:left="90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Dr. K.S. </w:t>
      </w:r>
      <w:proofErr w:type="spellStart"/>
      <w:r w:rsidRPr="00F42780">
        <w:rPr>
          <w:rFonts w:ascii="Times New Roman" w:hAnsi="Times New Roman"/>
          <w:b/>
          <w:color w:val="000000" w:themeColor="text1"/>
          <w:sz w:val="24"/>
          <w:szCs w:val="24"/>
        </w:rPr>
        <w:t>Prema</w:t>
      </w:r>
      <w:proofErr w:type="spellEnd"/>
    </w:p>
    <w:p w:rsidR="003D755D" w:rsidRPr="00F42780" w:rsidRDefault="003D755D" w:rsidP="00E51175">
      <w:pPr>
        <w:pStyle w:val="ListParagraph"/>
        <w:numPr>
          <w:ilvl w:val="0"/>
          <w:numId w:val="19"/>
        </w:numPr>
        <w:tabs>
          <w:tab w:val="left" w:pos="1350"/>
        </w:tabs>
        <w:spacing w:line="240" w:lineRule="auto"/>
        <w:ind w:left="126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Participated in live ‘Phone-in’ Women’s program organized by AIR, Mysore on ‘Role of parents on prevention of illiteracy’. Responded to parents and caregivers’ questions</w:t>
      </w:r>
      <w:r w:rsidR="00F42780">
        <w:rPr>
          <w:rFonts w:ascii="Times New Roman" w:hAnsi="Times New Roman"/>
          <w:color w:val="000000" w:themeColor="text1"/>
          <w:sz w:val="24"/>
          <w:szCs w:val="24"/>
        </w:rPr>
        <w:t xml:space="preserve"> on 22-05-2012</w:t>
      </w:r>
    </w:p>
    <w:p w:rsidR="004C7967" w:rsidRPr="00F42780" w:rsidRDefault="004C7967" w:rsidP="005B136B">
      <w:pPr>
        <w:pStyle w:val="ListParagraph"/>
        <w:numPr>
          <w:ilvl w:val="0"/>
          <w:numId w:val="19"/>
        </w:numPr>
        <w:spacing w:line="240" w:lineRule="auto"/>
        <w:ind w:left="1260"/>
        <w:jc w:val="both"/>
        <w:rPr>
          <w:rFonts w:ascii="Times New Roman" w:hAnsi="Times New Roman"/>
          <w:color w:val="000000" w:themeColor="text1"/>
          <w:sz w:val="24"/>
          <w:szCs w:val="24"/>
        </w:rPr>
      </w:pPr>
      <w:r w:rsidRPr="00F42780">
        <w:rPr>
          <w:rFonts w:ascii="Times New Roman" w:hAnsi="Times New Roman"/>
          <w:caps/>
          <w:color w:val="000000" w:themeColor="text1"/>
          <w:sz w:val="24"/>
          <w:szCs w:val="24"/>
        </w:rPr>
        <w:t>I</w:t>
      </w:r>
      <w:r w:rsidRPr="00F42780">
        <w:rPr>
          <w:rFonts w:ascii="Times New Roman" w:hAnsi="Times New Roman"/>
          <w:color w:val="000000" w:themeColor="text1"/>
          <w:sz w:val="24"/>
          <w:szCs w:val="24"/>
        </w:rPr>
        <w:t>n</w:t>
      </w:r>
      <w:r w:rsidRPr="00F42780">
        <w:rPr>
          <w:rFonts w:ascii="Times New Roman" w:hAnsi="Times New Roman"/>
          <w:caps/>
          <w:color w:val="000000" w:themeColor="text1"/>
          <w:sz w:val="24"/>
          <w:szCs w:val="24"/>
        </w:rPr>
        <w:t xml:space="preserve"> </w:t>
      </w:r>
      <w:r w:rsidRPr="00F42780">
        <w:rPr>
          <w:rFonts w:ascii="Times New Roman" w:hAnsi="Times New Roman"/>
          <w:color w:val="000000" w:themeColor="text1"/>
          <w:sz w:val="24"/>
          <w:szCs w:val="24"/>
        </w:rPr>
        <w:t>view</w:t>
      </w:r>
      <w:r w:rsidRPr="00F42780">
        <w:rPr>
          <w:rFonts w:ascii="Times New Roman" w:hAnsi="Times New Roman"/>
          <w:caps/>
          <w:color w:val="000000" w:themeColor="text1"/>
          <w:sz w:val="24"/>
          <w:szCs w:val="24"/>
        </w:rPr>
        <w:t xml:space="preserve"> </w:t>
      </w:r>
      <w:r w:rsidRPr="00F42780">
        <w:rPr>
          <w:rFonts w:ascii="Times New Roman" w:hAnsi="Times New Roman"/>
          <w:color w:val="000000" w:themeColor="text1"/>
          <w:sz w:val="24"/>
          <w:szCs w:val="24"/>
        </w:rPr>
        <w:t>of</w:t>
      </w:r>
      <w:r w:rsidRPr="00F42780">
        <w:rPr>
          <w:rFonts w:ascii="Times New Roman" w:hAnsi="Times New Roman"/>
          <w:caps/>
          <w:color w:val="000000" w:themeColor="text1"/>
          <w:sz w:val="24"/>
          <w:szCs w:val="24"/>
        </w:rPr>
        <w:t xml:space="preserve"> I</w:t>
      </w:r>
      <w:r w:rsidRPr="00F42780">
        <w:rPr>
          <w:rFonts w:ascii="Times New Roman" w:hAnsi="Times New Roman"/>
          <w:color w:val="000000" w:themeColor="text1"/>
          <w:sz w:val="24"/>
          <w:szCs w:val="24"/>
        </w:rPr>
        <w:t>nternational</w:t>
      </w:r>
      <w:r w:rsidRPr="00F42780">
        <w:rPr>
          <w:rFonts w:ascii="Times New Roman" w:hAnsi="Times New Roman"/>
          <w:caps/>
          <w:color w:val="000000" w:themeColor="text1"/>
          <w:sz w:val="24"/>
          <w:szCs w:val="24"/>
        </w:rPr>
        <w:t xml:space="preserve"> D</w:t>
      </w:r>
      <w:r w:rsidRPr="00F42780">
        <w:rPr>
          <w:rFonts w:ascii="Times New Roman" w:hAnsi="Times New Roman"/>
          <w:color w:val="000000" w:themeColor="text1"/>
          <w:sz w:val="24"/>
          <w:szCs w:val="24"/>
        </w:rPr>
        <w:t>ay</w:t>
      </w:r>
      <w:r w:rsidRPr="00F42780">
        <w:rPr>
          <w:rFonts w:ascii="Times New Roman" w:hAnsi="Times New Roman"/>
          <w:caps/>
          <w:color w:val="000000" w:themeColor="text1"/>
          <w:sz w:val="24"/>
          <w:szCs w:val="24"/>
        </w:rPr>
        <w:t xml:space="preserve"> </w:t>
      </w:r>
      <w:r w:rsidRPr="00F42780">
        <w:rPr>
          <w:rFonts w:ascii="Times New Roman" w:hAnsi="Times New Roman"/>
          <w:color w:val="000000" w:themeColor="text1"/>
          <w:sz w:val="24"/>
          <w:szCs w:val="24"/>
        </w:rPr>
        <w:t>for</w:t>
      </w:r>
      <w:r w:rsidRPr="00F42780">
        <w:rPr>
          <w:rFonts w:ascii="Times New Roman" w:hAnsi="Times New Roman"/>
          <w:caps/>
          <w:color w:val="000000" w:themeColor="text1"/>
          <w:sz w:val="24"/>
          <w:szCs w:val="24"/>
        </w:rPr>
        <w:t xml:space="preserve"> P</w:t>
      </w:r>
      <w:r w:rsidRPr="00F42780">
        <w:rPr>
          <w:rFonts w:ascii="Times New Roman" w:hAnsi="Times New Roman"/>
          <w:color w:val="000000" w:themeColor="text1"/>
          <w:sz w:val="24"/>
          <w:szCs w:val="24"/>
        </w:rPr>
        <w:t>ersons</w:t>
      </w:r>
      <w:r w:rsidRPr="00F42780">
        <w:rPr>
          <w:rFonts w:ascii="Times New Roman" w:hAnsi="Times New Roman"/>
          <w:caps/>
          <w:color w:val="000000" w:themeColor="text1"/>
          <w:sz w:val="24"/>
          <w:szCs w:val="24"/>
        </w:rPr>
        <w:t xml:space="preserve"> </w:t>
      </w:r>
      <w:r w:rsidRPr="00F42780">
        <w:rPr>
          <w:rFonts w:ascii="Times New Roman" w:hAnsi="Times New Roman"/>
          <w:color w:val="000000" w:themeColor="text1"/>
          <w:sz w:val="24"/>
          <w:szCs w:val="24"/>
        </w:rPr>
        <w:t>with</w:t>
      </w:r>
      <w:r w:rsidRPr="00F42780">
        <w:rPr>
          <w:rFonts w:ascii="Times New Roman" w:hAnsi="Times New Roman"/>
          <w:caps/>
          <w:color w:val="000000" w:themeColor="text1"/>
          <w:sz w:val="24"/>
          <w:szCs w:val="24"/>
        </w:rPr>
        <w:t xml:space="preserve"> D</w:t>
      </w:r>
      <w:r w:rsidRPr="00F42780">
        <w:rPr>
          <w:rFonts w:ascii="Times New Roman" w:hAnsi="Times New Roman"/>
          <w:color w:val="000000" w:themeColor="text1"/>
          <w:sz w:val="24"/>
          <w:szCs w:val="24"/>
        </w:rPr>
        <w:t>isability</w:t>
      </w:r>
      <w:r w:rsidRPr="00F42780">
        <w:rPr>
          <w:rFonts w:ascii="Times New Roman" w:hAnsi="Times New Roman"/>
          <w:caps/>
          <w:color w:val="000000" w:themeColor="text1"/>
          <w:sz w:val="24"/>
          <w:szCs w:val="24"/>
        </w:rPr>
        <w:t>, p</w:t>
      </w:r>
      <w:r w:rsidRPr="00F42780">
        <w:rPr>
          <w:rFonts w:ascii="Times New Roman" w:hAnsi="Times New Roman"/>
          <w:color w:val="000000" w:themeColor="text1"/>
          <w:sz w:val="24"/>
          <w:szCs w:val="24"/>
        </w:rPr>
        <w:t>articipated</w:t>
      </w:r>
      <w:r w:rsidRPr="00F42780">
        <w:rPr>
          <w:rFonts w:ascii="Times New Roman" w:hAnsi="Times New Roman"/>
          <w:caps/>
          <w:color w:val="000000" w:themeColor="text1"/>
          <w:sz w:val="24"/>
          <w:szCs w:val="24"/>
        </w:rPr>
        <w:t xml:space="preserve"> </w:t>
      </w:r>
      <w:r w:rsidRPr="00F42780">
        <w:rPr>
          <w:rFonts w:ascii="Times New Roman" w:hAnsi="Times New Roman"/>
          <w:color w:val="000000" w:themeColor="text1"/>
          <w:sz w:val="24"/>
          <w:szCs w:val="24"/>
        </w:rPr>
        <w:t>in</w:t>
      </w:r>
      <w:r w:rsidRPr="00F42780">
        <w:rPr>
          <w:rFonts w:ascii="Times New Roman" w:hAnsi="Times New Roman"/>
          <w:caps/>
          <w:color w:val="000000" w:themeColor="text1"/>
          <w:sz w:val="24"/>
          <w:szCs w:val="24"/>
        </w:rPr>
        <w:t xml:space="preserve"> </w:t>
      </w:r>
      <w:r w:rsidRPr="00F42780">
        <w:rPr>
          <w:rFonts w:ascii="Times New Roman" w:hAnsi="Times New Roman"/>
          <w:color w:val="000000" w:themeColor="text1"/>
          <w:sz w:val="24"/>
          <w:szCs w:val="24"/>
        </w:rPr>
        <w:t>women</w:t>
      </w:r>
      <w:r w:rsidRPr="00F42780">
        <w:rPr>
          <w:rFonts w:ascii="Times New Roman" w:hAnsi="Times New Roman"/>
          <w:caps/>
          <w:color w:val="000000" w:themeColor="text1"/>
          <w:sz w:val="24"/>
          <w:szCs w:val="24"/>
        </w:rPr>
        <w:t>’</w:t>
      </w:r>
      <w:r w:rsidRPr="00F42780">
        <w:rPr>
          <w:rFonts w:ascii="Times New Roman" w:hAnsi="Times New Roman"/>
          <w:color w:val="000000" w:themeColor="text1"/>
          <w:sz w:val="24"/>
          <w:szCs w:val="24"/>
        </w:rPr>
        <w:t>s</w:t>
      </w:r>
      <w:r w:rsidRPr="00F42780">
        <w:rPr>
          <w:rFonts w:ascii="Times New Roman" w:hAnsi="Times New Roman"/>
          <w:caps/>
          <w:color w:val="000000" w:themeColor="text1"/>
          <w:sz w:val="24"/>
          <w:szCs w:val="24"/>
        </w:rPr>
        <w:t xml:space="preserve"> </w:t>
      </w:r>
      <w:r w:rsidRPr="00F42780">
        <w:rPr>
          <w:rFonts w:ascii="Times New Roman" w:hAnsi="Times New Roman"/>
          <w:color w:val="000000" w:themeColor="text1"/>
          <w:sz w:val="24"/>
          <w:szCs w:val="24"/>
        </w:rPr>
        <w:t>program</w:t>
      </w:r>
      <w:r w:rsidRPr="00F42780">
        <w:rPr>
          <w:rFonts w:ascii="Times New Roman" w:hAnsi="Times New Roman"/>
          <w:caps/>
          <w:color w:val="000000" w:themeColor="text1"/>
          <w:sz w:val="24"/>
          <w:szCs w:val="24"/>
        </w:rPr>
        <w:t xml:space="preserve"> </w:t>
      </w:r>
      <w:r w:rsidRPr="00F42780">
        <w:rPr>
          <w:rFonts w:ascii="Times New Roman" w:hAnsi="Times New Roman"/>
          <w:color w:val="000000" w:themeColor="text1"/>
          <w:sz w:val="24"/>
          <w:szCs w:val="24"/>
        </w:rPr>
        <w:t>organized</w:t>
      </w:r>
      <w:r w:rsidRPr="00F42780">
        <w:rPr>
          <w:rFonts w:ascii="Times New Roman" w:hAnsi="Times New Roman"/>
          <w:caps/>
          <w:color w:val="000000" w:themeColor="text1"/>
          <w:sz w:val="24"/>
          <w:szCs w:val="24"/>
        </w:rPr>
        <w:t xml:space="preserve"> </w:t>
      </w:r>
      <w:r w:rsidRPr="00F42780">
        <w:rPr>
          <w:rFonts w:ascii="Times New Roman" w:hAnsi="Times New Roman"/>
          <w:color w:val="000000" w:themeColor="text1"/>
          <w:sz w:val="24"/>
          <w:szCs w:val="24"/>
        </w:rPr>
        <w:t>by</w:t>
      </w:r>
      <w:r w:rsidRPr="00F42780">
        <w:rPr>
          <w:rFonts w:ascii="Times New Roman" w:hAnsi="Times New Roman"/>
          <w:caps/>
          <w:color w:val="000000" w:themeColor="text1"/>
          <w:sz w:val="24"/>
          <w:szCs w:val="24"/>
        </w:rPr>
        <w:t xml:space="preserve"> AIR, M</w:t>
      </w:r>
      <w:r w:rsidRPr="00F42780">
        <w:rPr>
          <w:rFonts w:ascii="Times New Roman" w:hAnsi="Times New Roman"/>
          <w:color w:val="000000" w:themeColor="text1"/>
          <w:sz w:val="24"/>
          <w:szCs w:val="24"/>
        </w:rPr>
        <w:t>ysore</w:t>
      </w:r>
      <w:r w:rsidRPr="00F42780">
        <w:rPr>
          <w:rFonts w:ascii="Times New Roman" w:hAnsi="Times New Roman"/>
          <w:caps/>
          <w:color w:val="000000" w:themeColor="text1"/>
          <w:sz w:val="24"/>
          <w:szCs w:val="24"/>
        </w:rPr>
        <w:t xml:space="preserve"> </w:t>
      </w:r>
      <w:r w:rsidRPr="00F42780">
        <w:rPr>
          <w:rFonts w:ascii="Times New Roman" w:hAnsi="Times New Roman"/>
          <w:color w:val="000000" w:themeColor="text1"/>
          <w:sz w:val="24"/>
          <w:szCs w:val="24"/>
        </w:rPr>
        <w:t>titled</w:t>
      </w:r>
      <w:r w:rsidRPr="00F42780">
        <w:rPr>
          <w:rFonts w:ascii="Times New Roman" w:hAnsi="Times New Roman"/>
          <w:caps/>
          <w:color w:val="000000" w:themeColor="text1"/>
          <w:sz w:val="24"/>
          <w:szCs w:val="24"/>
        </w:rPr>
        <w:t xml:space="preserve"> ‘</w:t>
      </w:r>
      <w:proofErr w:type="spellStart"/>
      <w:r w:rsidRPr="00F42780">
        <w:rPr>
          <w:rFonts w:ascii="Times New Roman" w:hAnsi="Times New Roman"/>
          <w:caps/>
          <w:color w:val="000000" w:themeColor="text1"/>
          <w:sz w:val="24"/>
          <w:szCs w:val="24"/>
        </w:rPr>
        <w:t>H</w:t>
      </w:r>
      <w:r w:rsidRPr="00F42780">
        <w:rPr>
          <w:rFonts w:ascii="Times New Roman" w:hAnsi="Times New Roman"/>
          <w:color w:val="000000" w:themeColor="text1"/>
          <w:sz w:val="24"/>
          <w:szCs w:val="24"/>
        </w:rPr>
        <w:t>aguragale</w:t>
      </w:r>
      <w:proofErr w:type="spellEnd"/>
      <w:r w:rsidRPr="00F42780">
        <w:rPr>
          <w:rFonts w:ascii="Times New Roman" w:hAnsi="Times New Roman"/>
          <w:caps/>
          <w:color w:val="000000" w:themeColor="text1"/>
          <w:sz w:val="24"/>
          <w:szCs w:val="24"/>
        </w:rPr>
        <w:t xml:space="preserve"> </w:t>
      </w:r>
      <w:proofErr w:type="spellStart"/>
      <w:r w:rsidRPr="00F42780">
        <w:rPr>
          <w:rFonts w:ascii="Times New Roman" w:hAnsi="Times New Roman"/>
          <w:color w:val="000000" w:themeColor="text1"/>
          <w:sz w:val="24"/>
          <w:szCs w:val="24"/>
        </w:rPr>
        <w:t>mana</w:t>
      </w:r>
      <w:proofErr w:type="spellEnd"/>
      <w:r w:rsidRPr="00F42780">
        <w:rPr>
          <w:rFonts w:ascii="Times New Roman" w:hAnsi="Times New Roman"/>
          <w:color w:val="000000" w:themeColor="text1"/>
          <w:sz w:val="24"/>
          <w:szCs w:val="24"/>
        </w:rPr>
        <w:t xml:space="preserve">’ that was broadcast from 4.4.30 p.m. Answered </w:t>
      </w:r>
      <w:proofErr w:type="spellStart"/>
      <w:r w:rsidRPr="00F42780">
        <w:rPr>
          <w:rFonts w:ascii="Times New Roman" w:hAnsi="Times New Roman"/>
          <w:color w:val="000000" w:themeColor="text1"/>
          <w:sz w:val="24"/>
          <w:szCs w:val="24"/>
        </w:rPr>
        <w:t>listeners’queries</w:t>
      </w:r>
      <w:proofErr w:type="spellEnd"/>
      <w:r w:rsidRPr="00F42780">
        <w:rPr>
          <w:rFonts w:ascii="Times New Roman" w:hAnsi="Times New Roman"/>
          <w:color w:val="000000" w:themeColor="text1"/>
          <w:sz w:val="24"/>
          <w:szCs w:val="24"/>
        </w:rPr>
        <w:t xml:space="preserve"> on ‘Challenges faced by parents/caregivers of special children’</w:t>
      </w:r>
      <w:r w:rsidR="00F42780">
        <w:rPr>
          <w:rFonts w:ascii="Times New Roman" w:hAnsi="Times New Roman"/>
          <w:color w:val="000000" w:themeColor="text1"/>
          <w:sz w:val="24"/>
          <w:szCs w:val="24"/>
        </w:rPr>
        <w:t xml:space="preserve"> on </w:t>
      </w:r>
      <w:r w:rsidR="00F42780" w:rsidRPr="00F42780">
        <w:rPr>
          <w:rFonts w:ascii="Times New Roman" w:hAnsi="Times New Roman"/>
          <w:caps/>
          <w:color w:val="000000" w:themeColor="text1"/>
          <w:sz w:val="24"/>
          <w:szCs w:val="24"/>
        </w:rPr>
        <w:t>04-12-2012</w:t>
      </w:r>
      <w:r w:rsidR="00F42780">
        <w:rPr>
          <w:rFonts w:ascii="Times New Roman" w:hAnsi="Times New Roman"/>
          <w:caps/>
          <w:color w:val="000000" w:themeColor="text1"/>
          <w:sz w:val="24"/>
          <w:szCs w:val="24"/>
        </w:rPr>
        <w:t>.</w:t>
      </w:r>
    </w:p>
    <w:p w:rsidR="003D755D" w:rsidRPr="00F42780" w:rsidRDefault="003D755D" w:rsidP="00E51175">
      <w:pPr>
        <w:pStyle w:val="ListParagraph"/>
        <w:tabs>
          <w:tab w:val="left" w:pos="1890"/>
        </w:tabs>
        <w:spacing w:line="240" w:lineRule="auto"/>
        <w:ind w:left="1620"/>
        <w:jc w:val="both"/>
        <w:rPr>
          <w:rFonts w:ascii="Times New Roman" w:hAnsi="Times New Roman"/>
          <w:b/>
          <w:color w:val="000000" w:themeColor="text1"/>
          <w:sz w:val="24"/>
          <w:szCs w:val="24"/>
        </w:rPr>
      </w:pPr>
    </w:p>
    <w:p w:rsidR="003D755D" w:rsidRPr="00F42780" w:rsidRDefault="003D755D" w:rsidP="00E51175">
      <w:pPr>
        <w:pStyle w:val="ListParagraph"/>
        <w:numPr>
          <w:ilvl w:val="0"/>
          <w:numId w:val="10"/>
        </w:numPr>
        <w:tabs>
          <w:tab w:val="left" w:pos="1890"/>
        </w:tabs>
        <w:spacing w:line="240" w:lineRule="auto"/>
        <w:ind w:left="900" w:hanging="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Press Releases and Media Coverage</w:t>
      </w:r>
    </w:p>
    <w:p w:rsidR="003D755D" w:rsidRPr="00F42780" w:rsidRDefault="003D755D" w:rsidP="00E51175">
      <w:pPr>
        <w:pStyle w:val="ListParagraph"/>
        <w:numPr>
          <w:ilvl w:val="0"/>
          <w:numId w:val="10"/>
        </w:numPr>
        <w:tabs>
          <w:tab w:val="left" w:pos="1890"/>
        </w:tabs>
        <w:spacing w:line="240" w:lineRule="auto"/>
        <w:ind w:left="900" w:hanging="36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Details of Institute Publications during the year</w:t>
      </w:r>
    </w:p>
    <w:p w:rsidR="003D755D" w:rsidRPr="00F42780" w:rsidRDefault="003D755D" w:rsidP="00E51175">
      <w:pPr>
        <w:pStyle w:val="ListParagraph"/>
        <w:numPr>
          <w:ilvl w:val="0"/>
          <w:numId w:val="6"/>
        </w:numPr>
        <w:tabs>
          <w:tab w:val="left" w:pos="270"/>
          <w:tab w:val="left" w:pos="360"/>
          <w:tab w:val="left" w:pos="450"/>
          <w:tab w:val="left" w:pos="630"/>
          <w:tab w:val="left" w:pos="990"/>
        </w:tabs>
        <w:spacing w:line="240" w:lineRule="auto"/>
        <w:ind w:left="450"/>
        <w:jc w:val="both"/>
        <w:rPr>
          <w:rFonts w:ascii="Times New Roman" w:hAnsi="Times New Roman"/>
          <w:b/>
          <w:caps/>
          <w:color w:val="000000" w:themeColor="text1"/>
          <w:sz w:val="24"/>
          <w:szCs w:val="24"/>
        </w:rPr>
      </w:pPr>
      <w:r w:rsidRPr="00F42780">
        <w:rPr>
          <w:rFonts w:ascii="Times New Roman" w:hAnsi="Times New Roman"/>
          <w:b/>
          <w:color w:val="000000" w:themeColor="text1"/>
          <w:sz w:val="24"/>
          <w:szCs w:val="24"/>
        </w:rPr>
        <w:t xml:space="preserve">  Material Development</w:t>
      </w:r>
    </w:p>
    <w:p w:rsidR="003D755D" w:rsidRPr="00F42780" w:rsidRDefault="003D755D" w:rsidP="00E51175">
      <w:pPr>
        <w:pStyle w:val="ListParagraph"/>
        <w:tabs>
          <w:tab w:val="left" w:pos="1080"/>
        </w:tabs>
        <w:spacing w:after="0" w:line="240" w:lineRule="auto"/>
        <w:ind w:left="450"/>
        <w:jc w:val="both"/>
        <w:rPr>
          <w:rFonts w:ascii="Times New Roman" w:hAnsi="Times New Roman"/>
          <w:b/>
          <w:color w:val="000000" w:themeColor="text1"/>
          <w:sz w:val="24"/>
          <w:szCs w:val="24"/>
        </w:rPr>
      </w:pPr>
      <w:r w:rsidRPr="00F42780">
        <w:rPr>
          <w:rFonts w:ascii="Times New Roman" w:hAnsi="Times New Roman"/>
          <w:b/>
          <w:color w:val="000000" w:themeColor="text1"/>
          <w:sz w:val="24"/>
          <w:szCs w:val="24"/>
        </w:rPr>
        <w:t xml:space="preserve"> Dr. K.S.Prema</w:t>
      </w:r>
    </w:p>
    <w:p w:rsidR="003D755D" w:rsidRPr="00F42780" w:rsidRDefault="003D755D" w:rsidP="00E51175">
      <w:pPr>
        <w:pStyle w:val="ListParagraph"/>
        <w:numPr>
          <w:ilvl w:val="0"/>
          <w:numId w:val="45"/>
        </w:numPr>
        <w:tabs>
          <w:tab w:val="left" w:pos="1620"/>
        </w:tabs>
        <w:spacing w:line="240" w:lineRule="auto"/>
        <w:ind w:left="900"/>
        <w:jc w:val="both"/>
        <w:rPr>
          <w:rFonts w:ascii="Times New Roman" w:hAnsi="Times New Roman"/>
          <w:b/>
          <w:color w:val="000000" w:themeColor="text1"/>
          <w:sz w:val="24"/>
          <w:szCs w:val="24"/>
        </w:rPr>
      </w:pPr>
      <w:r w:rsidRPr="00F42780">
        <w:rPr>
          <w:rFonts w:ascii="Times New Roman" w:hAnsi="Times New Roman"/>
          <w:color w:val="000000" w:themeColor="text1"/>
          <w:sz w:val="24"/>
          <w:szCs w:val="24"/>
        </w:rPr>
        <w:t xml:space="preserve">Software development for </w:t>
      </w:r>
      <w:proofErr w:type="spellStart"/>
      <w:r w:rsidRPr="00F42780">
        <w:rPr>
          <w:rFonts w:ascii="Times New Roman" w:hAnsi="Times New Roman"/>
          <w:color w:val="000000" w:themeColor="text1"/>
          <w:sz w:val="24"/>
          <w:szCs w:val="24"/>
        </w:rPr>
        <w:t>CLiPS</w:t>
      </w:r>
      <w:proofErr w:type="spellEnd"/>
      <w:r w:rsidRPr="00F42780">
        <w:rPr>
          <w:rFonts w:ascii="Times New Roman" w:hAnsi="Times New Roman"/>
          <w:color w:val="000000" w:themeColor="text1"/>
          <w:sz w:val="24"/>
          <w:szCs w:val="24"/>
        </w:rPr>
        <w:t xml:space="preserve"> for use with clinical and typical population is complete with support from Dept. of Electronics. </w:t>
      </w:r>
    </w:p>
    <w:p w:rsidR="003D755D" w:rsidRPr="00F42780" w:rsidRDefault="003D755D" w:rsidP="00E51175">
      <w:pPr>
        <w:pStyle w:val="ListParagraph"/>
        <w:numPr>
          <w:ilvl w:val="0"/>
          <w:numId w:val="45"/>
        </w:numPr>
        <w:tabs>
          <w:tab w:val="left" w:pos="1620"/>
        </w:tabs>
        <w:spacing w:line="240" w:lineRule="auto"/>
        <w:ind w:left="900"/>
        <w:jc w:val="both"/>
        <w:rPr>
          <w:rFonts w:ascii="Times New Roman" w:hAnsi="Times New Roman"/>
          <w:b/>
          <w:color w:val="000000" w:themeColor="text1"/>
          <w:sz w:val="24"/>
          <w:szCs w:val="24"/>
        </w:rPr>
      </w:pPr>
      <w:r w:rsidRPr="00F42780">
        <w:rPr>
          <w:rFonts w:ascii="Times New Roman" w:hAnsi="Times New Roman"/>
          <w:color w:val="000000" w:themeColor="text1"/>
          <w:sz w:val="24"/>
          <w:szCs w:val="24"/>
        </w:rPr>
        <w:t>CD’s on practical module for speech language transcription as a product of ARF project</w:t>
      </w:r>
    </w:p>
    <w:p w:rsidR="003D755D" w:rsidRPr="00F42780" w:rsidRDefault="003D755D" w:rsidP="00E51175">
      <w:pPr>
        <w:pStyle w:val="ListParagraph"/>
        <w:numPr>
          <w:ilvl w:val="0"/>
          <w:numId w:val="45"/>
        </w:numPr>
        <w:tabs>
          <w:tab w:val="left" w:pos="1620"/>
        </w:tabs>
        <w:spacing w:line="240" w:lineRule="auto"/>
        <w:ind w:left="900"/>
        <w:jc w:val="both"/>
        <w:rPr>
          <w:rFonts w:ascii="Times New Roman" w:hAnsi="Times New Roman"/>
          <w:b/>
          <w:color w:val="000000" w:themeColor="text1"/>
          <w:sz w:val="24"/>
          <w:szCs w:val="24"/>
        </w:rPr>
      </w:pPr>
      <w:r w:rsidRPr="00F42780">
        <w:rPr>
          <w:rFonts w:ascii="Times New Roman" w:hAnsi="Times New Roman"/>
          <w:color w:val="000000" w:themeColor="text1"/>
          <w:sz w:val="24"/>
          <w:szCs w:val="24"/>
        </w:rPr>
        <w:t>DVD’s on Bilingual proficiency test for Hindi-English bilinguals as a product of ARF project</w:t>
      </w:r>
    </w:p>
    <w:p w:rsidR="003D755D" w:rsidRPr="00F42780" w:rsidRDefault="003D755D" w:rsidP="00E51175">
      <w:pPr>
        <w:pStyle w:val="ListParagraph"/>
        <w:tabs>
          <w:tab w:val="left" w:pos="1080"/>
        </w:tabs>
        <w:spacing w:after="0" w:line="240" w:lineRule="auto"/>
        <w:ind w:left="1185"/>
        <w:jc w:val="both"/>
        <w:rPr>
          <w:rFonts w:ascii="Times New Roman" w:hAnsi="Times New Roman"/>
          <w:b/>
          <w:color w:val="000000" w:themeColor="text1"/>
          <w:sz w:val="24"/>
          <w:szCs w:val="24"/>
        </w:rPr>
      </w:pPr>
    </w:p>
    <w:p w:rsidR="005B136B" w:rsidRDefault="003D755D" w:rsidP="00E51175">
      <w:pPr>
        <w:tabs>
          <w:tab w:val="left" w:pos="1080"/>
        </w:tabs>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        </w:t>
      </w:r>
    </w:p>
    <w:p w:rsidR="005B136B" w:rsidRDefault="005B136B" w:rsidP="00E51175">
      <w:pPr>
        <w:tabs>
          <w:tab w:val="left" w:pos="1080"/>
        </w:tabs>
        <w:spacing w:after="0" w:line="240" w:lineRule="auto"/>
        <w:jc w:val="both"/>
        <w:rPr>
          <w:rFonts w:ascii="Times New Roman" w:hAnsi="Times New Roman" w:cs="Times New Roman"/>
          <w:b/>
          <w:color w:val="000000" w:themeColor="text1"/>
          <w:sz w:val="24"/>
          <w:szCs w:val="24"/>
        </w:rPr>
      </w:pPr>
    </w:p>
    <w:p w:rsidR="003D755D" w:rsidRPr="00F42780" w:rsidRDefault="005B136B" w:rsidP="00E51175">
      <w:pPr>
        <w:tabs>
          <w:tab w:val="left" w:pos="108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3D755D" w:rsidRPr="00F42780">
        <w:rPr>
          <w:rFonts w:ascii="Times New Roman" w:hAnsi="Times New Roman" w:cs="Times New Roman"/>
          <w:b/>
          <w:color w:val="000000" w:themeColor="text1"/>
          <w:sz w:val="24"/>
          <w:szCs w:val="24"/>
        </w:rPr>
        <w:t xml:space="preserve">Dr. </w:t>
      </w:r>
      <w:proofErr w:type="spellStart"/>
      <w:r w:rsidR="003D755D" w:rsidRPr="00F42780">
        <w:rPr>
          <w:rFonts w:ascii="Times New Roman" w:hAnsi="Times New Roman" w:cs="Times New Roman"/>
          <w:b/>
          <w:color w:val="000000" w:themeColor="text1"/>
          <w:sz w:val="24"/>
          <w:szCs w:val="24"/>
        </w:rPr>
        <w:t>N.Sreedevi</w:t>
      </w:r>
      <w:proofErr w:type="spellEnd"/>
    </w:p>
    <w:p w:rsidR="003D755D" w:rsidRPr="00F42780" w:rsidRDefault="003D755D" w:rsidP="00E51175">
      <w:pPr>
        <w:pStyle w:val="ListParagraph"/>
        <w:numPr>
          <w:ilvl w:val="0"/>
          <w:numId w:val="36"/>
        </w:numPr>
        <w:tabs>
          <w:tab w:val="left" w:pos="1080"/>
        </w:tabs>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A CD on “ Orientation program for school teachers on the management of children with hearing impairment” was released on 25.7.2012 on the occasion of the inauguration of the workshop on “Structured methods of teaching for children with special needs” held at AIISH</w:t>
      </w:r>
    </w:p>
    <w:p w:rsidR="003D755D" w:rsidRPr="00F42780" w:rsidRDefault="003D755D" w:rsidP="00E51175">
      <w:pPr>
        <w:pStyle w:val="ListParagraph"/>
        <w:tabs>
          <w:tab w:val="left" w:pos="1080"/>
        </w:tabs>
        <w:spacing w:after="0" w:line="240" w:lineRule="auto"/>
        <w:ind w:left="900"/>
        <w:jc w:val="both"/>
        <w:rPr>
          <w:rFonts w:ascii="Times New Roman" w:hAnsi="Times New Roman"/>
          <w:color w:val="000000" w:themeColor="text1"/>
          <w:sz w:val="24"/>
          <w:szCs w:val="24"/>
        </w:rPr>
      </w:pPr>
    </w:p>
    <w:p w:rsidR="003D755D" w:rsidRPr="00F42780" w:rsidRDefault="003D755D" w:rsidP="00E51175">
      <w:pPr>
        <w:spacing w:after="0" w:line="240" w:lineRule="auto"/>
        <w:jc w:val="both"/>
        <w:rPr>
          <w:rFonts w:ascii="Times New Roman" w:hAnsi="Times New Roman" w:cs="Times New Roman"/>
          <w:b/>
          <w:caps/>
          <w:color w:val="000000" w:themeColor="text1"/>
          <w:sz w:val="24"/>
          <w:szCs w:val="24"/>
        </w:rPr>
      </w:pPr>
      <w:r w:rsidRPr="00F42780">
        <w:rPr>
          <w:rFonts w:ascii="Times New Roman" w:hAnsi="Times New Roman" w:cs="Times New Roman"/>
          <w:b/>
          <w:caps/>
          <w:color w:val="000000" w:themeColor="text1"/>
          <w:sz w:val="24"/>
          <w:szCs w:val="24"/>
        </w:rPr>
        <w:t xml:space="preserve">VII.Awards and Honors Received by Faculty and Staff </w:t>
      </w:r>
    </w:p>
    <w:p w:rsidR="005B136B" w:rsidRDefault="003D755D" w:rsidP="00E51175">
      <w:pPr>
        <w:spacing w:after="0" w:line="240" w:lineRule="auto"/>
        <w:jc w:val="both"/>
        <w:rPr>
          <w:rFonts w:ascii="Times New Roman" w:hAnsi="Times New Roman" w:cs="Times New Roman"/>
          <w:b/>
          <w:sz w:val="24"/>
          <w:szCs w:val="24"/>
        </w:rPr>
      </w:pPr>
      <w:r w:rsidRPr="00F42780">
        <w:rPr>
          <w:rFonts w:ascii="Times New Roman" w:hAnsi="Times New Roman" w:cs="Times New Roman"/>
          <w:b/>
          <w:sz w:val="24"/>
          <w:szCs w:val="24"/>
        </w:rPr>
        <w:t xml:space="preserve">       </w:t>
      </w:r>
    </w:p>
    <w:p w:rsidR="003D755D" w:rsidRPr="00F42780" w:rsidRDefault="003D755D" w:rsidP="005B136B">
      <w:pPr>
        <w:spacing w:after="0" w:line="240" w:lineRule="auto"/>
        <w:ind w:firstLine="540"/>
        <w:jc w:val="both"/>
        <w:rPr>
          <w:rFonts w:ascii="Times New Roman" w:hAnsi="Times New Roman" w:cs="Times New Roman"/>
          <w:b/>
          <w:sz w:val="24"/>
          <w:szCs w:val="24"/>
        </w:rPr>
      </w:pPr>
      <w:r w:rsidRPr="00F42780">
        <w:rPr>
          <w:rFonts w:ascii="Times New Roman" w:hAnsi="Times New Roman" w:cs="Times New Roman"/>
          <w:b/>
          <w:sz w:val="24"/>
          <w:szCs w:val="24"/>
        </w:rPr>
        <w:t xml:space="preserve">Dr. </w:t>
      </w:r>
      <w:proofErr w:type="spellStart"/>
      <w:r w:rsidRPr="00F42780">
        <w:rPr>
          <w:rFonts w:ascii="Times New Roman" w:hAnsi="Times New Roman" w:cs="Times New Roman"/>
          <w:b/>
          <w:sz w:val="24"/>
          <w:szCs w:val="24"/>
        </w:rPr>
        <w:t>M.Santosh</w:t>
      </w:r>
      <w:proofErr w:type="spellEnd"/>
    </w:p>
    <w:p w:rsidR="003D755D" w:rsidRPr="00F42780" w:rsidRDefault="003D755D" w:rsidP="00E51175">
      <w:pPr>
        <w:pStyle w:val="ListParagraph"/>
        <w:numPr>
          <w:ilvl w:val="0"/>
          <w:numId w:val="36"/>
        </w:numPr>
        <w:spacing w:after="0" w:line="240" w:lineRule="auto"/>
        <w:ind w:left="900"/>
        <w:jc w:val="both"/>
        <w:rPr>
          <w:rFonts w:ascii="Times New Roman" w:hAnsi="Times New Roman"/>
          <w:b/>
          <w:caps/>
          <w:sz w:val="24"/>
          <w:szCs w:val="24"/>
        </w:rPr>
      </w:pPr>
      <w:proofErr w:type="spellStart"/>
      <w:r w:rsidRPr="00F42780">
        <w:rPr>
          <w:rFonts w:ascii="Times New Roman" w:hAnsi="Times New Roman"/>
          <w:sz w:val="24"/>
          <w:szCs w:val="24"/>
        </w:rPr>
        <w:t>Manohar</w:t>
      </w:r>
      <w:proofErr w:type="spellEnd"/>
      <w:r w:rsidRPr="00F42780">
        <w:rPr>
          <w:rFonts w:ascii="Times New Roman" w:hAnsi="Times New Roman"/>
          <w:sz w:val="24"/>
          <w:szCs w:val="24"/>
        </w:rPr>
        <w:t xml:space="preserve"> award for Best Poster in Speech and Language pathology for the paper “</w:t>
      </w:r>
      <w:r w:rsidRPr="00F42780">
        <w:rPr>
          <w:rFonts w:ascii="Times New Roman" w:hAnsi="Times New Roman"/>
          <w:i/>
          <w:sz w:val="24"/>
          <w:szCs w:val="24"/>
        </w:rPr>
        <w:t>Speech Rhythm in Individuals with right hemisphere damage</w:t>
      </w:r>
      <w:r w:rsidRPr="00F42780">
        <w:rPr>
          <w:rFonts w:ascii="Times New Roman" w:hAnsi="Times New Roman"/>
          <w:sz w:val="24"/>
          <w:szCs w:val="24"/>
        </w:rPr>
        <w:t>”. Paper presented at the 45</w:t>
      </w:r>
      <w:r w:rsidRPr="00F42780">
        <w:rPr>
          <w:rFonts w:ascii="Times New Roman" w:hAnsi="Times New Roman"/>
          <w:sz w:val="24"/>
          <w:szCs w:val="24"/>
          <w:vertAlign w:val="superscript"/>
        </w:rPr>
        <w:t>th</w:t>
      </w:r>
      <w:r w:rsidRPr="00F42780">
        <w:rPr>
          <w:rFonts w:ascii="Times New Roman" w:hAnsi="Times New Roman"/>
          <w:sz w:val="24"/>
          <w:szCs w:val="24"/>
        </w:rPr>
        <w:t xml:space="preserve"> Indian Speech and Hearing Association Conference, February 1-3, 2013, Chennai, India. </w:t>
      </w:r>
    </w:p>
    <w:p w:rsidR="003D755D" w:rsidRPr="00F42780" w:rsidRDefault="003D755D" w:rsidP="00E51175">
      <w:pPr>
        <w:spacing w:after="0" w:line="240" w:lineRule="auto"/>
        <w:jc w:val="both"/>
        <w:rPr>
          <w:rFonts w:ascii="Times New Roman" w:hAnsi="Times New Roman" w:cs="Times New Roman"/>
          <w:b/>
          <w:caps/>
          <w:color w:val="000000" w:themeColor="text1"/>
          <w:sz w:val="24"/>
          <w:szCs w:val="24"/>
        </w:rPr>
      </w:pPr>
    </w:p>
    <w:p w:rsidR="003D755D" w:rsidRPr="00F42780" w:rsidRDefault="003D755D" w:rsidP="00E51175">
      <w:pPr>
        <w:spacing w:after="0" w:line="240" w:lineRule="auto"/>
        <w:jc w:val="both"/>
        <w:rPr>
          <w:rFonts w:ascii="Times New Roman" w:hAnsi="Times New Roman" w:cs="Times New Roman"/>
          <w:b/>
          <w:caps/>
          <w:color w:val="000000" w:themeColor="text1"/>
          <w:sz w:val="24"/>
          <w:szCs w:val="24"/>
        </w:rPr>
      </w:pPr>
      <w:r w:rsidRPr="00F42780">
        <w:rPr>
          <w:rFonts w:ascii="Times New Roman" w:hAnsi="Times New Roman" w:cs="Times New Roman"/>
          <w:b/>
          <w:caps/>
          <w:color w:val="000000" w:themeColor="text1"/>
          <w:sz w:val="24"/>
          <w:szCs w:val="24"/>
        </w:rPr>
        <w:t>VIII.Extra Curricular Activities</w:t>
      </w:r>
    </w:p>
    <w:p w:rsidR="003D755D" w:rsidRPr="00F42780" w:rsidRDefault="003D755D" w:rsidP="00E51175">
      <w:pPr>
        <w:pStyle w:val="ListParagraph"/>
        <w:numPr>
          <w:ilvl w:val="0"/>
          <w:numId w:val="11"/>
        </w:numPr>
        <w:spacing w:after="0" w:line="240" w:lineRule="auto"/>
        <w:ind w:left="540"/>
        <w:jc w:val="both"/>
        <w:rPr>
          <w:rFonts w:ascii="Times New Roman" w:hAnsi="Times New Roman"/>
          <w:b/>
          <w:caps/>
          <w:color w:val="000000" w:themeColor="text1"/>
          <w:sz w:val="24"/>
          <w:szCs w:val="24"/>
        </w:rPr>
      </w:pPr>
      <w:r w:rsidRPr="00F42780">
        <w:rPr>
          <w:rFonts w:ascii="Times New Roman" w:hAnsi="Times New Roman"/>
          <w:b/>
          <w:caps/>
          <w:color w:val="000000" w:themeColor="text1"/>
          <w:sz w:val="24"/>
          <w:szCs w:val="24"/>
        </w:rPr>
        <w:t>AIISH GYMKHANA</w:t>
      </w:r>
    </w:p>
    <w:p w:rsidR="003D755D" w:rsidRPr="00F42780" w:rsidRDefault="003D755D" w:rsidP="00E51175">
      <w:pPr>
        <w:spacing w:after="0" w:line="240" w:lineRule="auto"/>
        <w:ind w:firstLine="540"/>
        <w:jc w:val="both"/>
        <w:rPr>
          <w:rFonts w:ascii="Times New Roman" w:hAnsi="Times New Roman" w:cs="Times New Roman"/>
          <w:b/>
          <w:caps/>
          <w:color w:val="000000" w:themeColor="text1"/>
          <w:sz w:val="24"/>
          <w:szCs w:val="24"/>
        </w:rPr>
      </w:pPr>
      <w:r w:rsidRPr="00F42780">
        <w:rPr>
          <w:rFonts w:ascii="Times New Roman" w:hAnsi="Times New Roman" w:cs="Times New Roman"/>
          <w:b/>
          <w:color w:val="000000" w:themeColor="text1"/>
          <w:sz w:val="24"/>
          <w:szCs w:val="24"/>
        </w:rPr>
        <w:t>Dr. N. Sreedevi</w:t>
      </w:r>
    </w:p>
    <w:p w:rsidR="003D755D" w:rsidRPr="00F42780" w:rsidRDefault="003D755D" w:rsidP="00E51175">
      <w:pPr>
        <w:pStyle w:val="ListParagraph"/>
        <w:numPr>
          <w:ilvl w:val="0"/>
          <w:numId w:val="36"/>
        </w:numPr>
        <w:spacing w:after="0" w:line="240" w:lineRule="auto"/>
        <w:ind w:left="900"/>
        <w:jc w:val="both"/>
        <w:rPr>
          <w:rFonts w:ascii="Times New Roman" w:hAnsi="Times New Roman"/>
          <w:b/>
          <w:sz w:val="24"/>
          <w:szCs w:val="24"/>
        </w:rPr>
      </w:pPr>
      <w:r w:rsidRPr="00F42780">
        <w:rPr>
          <w:rFonts w:ascii="Times New Roman" w:hAnsi="Times New Roman"/>
          <w:sz w:val="24"/>
          <w:szCs w:val="24"/>
        </w:rPr>
        <w:t>Coordinated as chairperson of catering committee for Institute Day celebrations on 9.8.2012</w:t>
      </w:r>
    </w:p>
    <w:p w:rsidR="003D755D" w:rsidRPr="00F42780" w:rsidRDefault="003D755D" w:rsidP="00E51175">
      <w:pPr>
        <w:spacing w:after="0" w:line="240" w:lineRule="auto"/>
        <w:ind w:firstLine="54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540"/>
        <w:jc w:val="both"/>
        <w:rPr>
          <w:rFonts w:ascii="Times New Roman" w:hAnsi="Times New Roman" w:cs="Times New Roman"/>
          <w:b/>
          <w:caps/>
          <w:color w:val="000000" w:themeColor="text1"/>
          <w:sz w:val="24"/>
          <w:szCs w:val="24"/>
        </w:rPr>
      </w:pPr>
      <w:r w:rsidRPr="00F42780">
        <w:rPr>
          <w:rFonts w:ascii="Times New Roman" w:hAnsi="Times New Roman" w:cs="Times New Roman"/>
          <w:b/>
          <w:color w:val="000000" w:themeColor="text1"/>
          <w:sz w:val="24"/>
          <w:szCs w:val="24"/>
        </w:rPr>
        <w:t>Dr. K. Yeshoda</w:t>
      </w:r>
    </w:p>
    <w:p w:rsidR="003D755D" w:rsidRPr="00F42780" w:rsidRDefault="003D755D" w:rsidP="00E51175">
      <w:pPr>
        <w:pStyle w:val="ListParagraph"/>
        <w:numPr>
          <w:ilvl w:val="0"/>
          <w:numId w:val="28"/>
        </w:numPr>
        <w:spacing w:after="0" w:line="240" w:lineRule="auto"/>
        <w:ind w:left="810" w:hanging="270"/>
        <w:rPr>
          <w:rFonts w:ascii="Times New Roman" w:hAnsi="Times New Roman"/>
          <w:caps/>
          <w:color w:val="000000"/>
          <w:sz w:val="24"/>
          <w:szCs w:val="24"/>
        </w:rPr>
      </w:pPr>
      <w:r w:rsidRPr="00F42780">
        <w:rPr>
          <w:rFonts w:ascii="Times New Roman" w:hAnsi="Times New Roman"/>
          <w:color w:val="000000" w:themeColor="text1"/>
          <w:sz w:val="24"/>
          <w:szCs w:val="24"/>
        </w:rPr>
        <w:t xml:space="preserve">Panelist for mock press held as part of AIISH </w:t>
      </w:r>
      <w:proofErr w:type="spellStart"/>
      <w:r w:rsidRPr="00F42780">
        <w:rPr>
          <w:rFonts w:ascii="Times New Roman" w:hAnsi="Times New Roman"/>
          <w:color w:val="000000" w:themeColor="text1"/>
          <w:sz w:val="24"/>
          <w:szCs w:val="24"/>
        </w:rPr>
        <w:t>Awaaz</w:t>
      </w:r>
      <w:proofErr w:type="spellEnd"/>
      <w:r w:rsidRPr="00F42780">
        <w:rPr>
          <w:rFonts w:ascii="Times New Roman" w:hAnsi="Times New Roman"/>
          <w:color w:val="000000" w:themeColor="text1"/>
          <w:sz w:val="24"/>
          <w:szCs w:val="24"/>
        </w:rPr>
        <w:t xml:space="preserve"> 2013 on 2</w:t>
      </w:r>
      <w:r w:rsidRPr="00F42780">
        <w:rPr>
          <w:rFonts w:ascii="Times New Roman" w:hAnsi="Times New Roman"/>
          <w:color w:val="000000" w:themeColor="text1"/>
          <w:sz w:val="24"/>
          <w:szCs w:val="24"/>
          <w:vertAlign w:val="superscript"/>
        </w:rPr>
        <w:t>nd</w:t>
      </w:r>
      <w:r w:rsidRPr="00F42780">
        <w:rPr>
          <w:rFonts w:ascii="Times New Roman" w:hAnsi="Times New Roman"/>
          <w:color w:val="000000" w:themeColor="text1"/>
          <w:sz w:val="24"/>
          <w:szCs w:val="24"/>
        </w:rPr>
        <w:t xml:space="preserve"> mar 2013</w:t>
      </w:r>
    </w:p>
    <w:p w:rsidR="003D755D" w:rsidRPr="00F42780" w:rsidRDefault="003D755D" w:rsidP="00E51175">
      <w:pPr>
        <w:pStyle w:val="ListParagraph"/>
        <w:spacing w:line="240" w:lineRule="auto"/>
        <w:ind w:left="1080"/>
        <w:jc w:val="both"/>
        <w:rPr>
          <w:rFonts w:ascii="Times New Roman" w:hAnsi="Times New Roman"/>
          <w:b/>
          <w:caps/>
          <w:color w:val="000000" w:themeColor="text1"/>
          <w:sz w:val="24"/>
          <w:szCs w:val="24"/>
        </w:rPr>
      </w:pPr>
    </w:p>
    <w:p w:rsidR="003D755D" w:rsidRPr="00F42780" w:rsidRDefault="003D755D" w:rsidP="00E51175">
      <w:pPr>
        <w:pStyle w:val="ListParagraph"/>
        <w:numPr>
          <w:ilvl w:val="0"/>
          <w:numId w:val="11"/>
        </w:numPr>
        <w:spacing w:line="240" w:lineRule="auto"/>
        <w:ind w:left="540"/>
        <w:jc w:val="both"/>
        <w:rPr>
          <w:rFonts w:ascii="Times New Roman" w:hAnsi="Times New Roman"/>
          <w:b/>
          <w:caps/>
          <w:color w:val="000000" w:themeColor="text1"/>
          <w:sz w:val="24"/>
          <w:szCs w:val="24"/>
        </w:rPr>
      </w:pPr>
      <w:r w:rsidRPr="00F42780">
        <w:rPr>
          <w:rFonts w:ascii="Times New Roman" w:hAnsi="Times New Roman"/>
          <w:b/>
          <w:caps/>
          <w:color w:val="000000" w:themeColor="text1"/>
          <w:sz w:val="24"/>
          <w:szCs w:val="24"/>
        </w:rPr>
        <w:t>NSS</w:t>
      </w:r>
    </w:p>
    <w:p w:rsidR="003D755D" w:rsidRPr="00F42780" w:rsidRDefault="003D755D" w:rsidP="00E51175">
      <w:pPr>
        <w:pStyle w:val="ListParagraph"/>
        <w:numPr>
          <w:ilvl w:val="0"/>
          <w:numId w:val="11"/>
        </w:numPr>
        <w:spacing w:after="0" w:line="240" w:lineRule="auto"/>
        <w:ind w:left="540"/>
        <w:jc w:val="both"/>
        <w:rPr>
          <w:rFonts w:ascii="Times New Roman" w:hAnsi="Times New Roman"/>
          <w:caps/>
          <w:color w:val="000000" w:themeColor="text1"/>
          <w:sz w:val="24"/>
          <w:szCs w:val="24"/>
        </w:rPr>
      </w:pPr>
      <w:r w:rsidRPr="00F42780">
        <w:rPr>
          <w:rFonts w:ascii="Times New Roman" w:hAnsi="Times New Roman"/>
          <w:b/>
          <w:caps/>
          <w:color w:val="000000" w:themeColor="text1"/>
          <w:sz w:val="24"/>
          <w:szCs w:val="24"/>
        </w:rPr>
        <w:t>OTHERS</w:t>
      </w:r>
    </w:p>
    <w:p w:rsidR="003D755D" w:rsidRPr="00F42780" w:rsidRDefault="003D755D" w:rsidP="00E51175">
      <w:pPr>
        <w:tabs>
          <w:tab w:val="left" w:pos="810"/>
          <w:tab w:val="left" w:pos="900"/>
          <w:tab w:val="left" w:pos="990"/>
          <w:tab w:val="left" w:pos="1080"/>
          <w:tab w:val="left" w:pos="1260"/>
        </w:tabs>
        <w:spacing w:after="0" w:line="240" w:lineRule="auto"/>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         Dr. K.S.Prema</w:t>
      </w:r>
    </w:p>
    <w:p w:rsidR="003D755D" w:rsidRPr="00F42780" w:rsidRDefault="003D755D" w:rsidP="00E51175">
      <w:pPr>
        <w:pStyle w:val="ListParagraph"/>
        <w:numPr>
          <w:ilvl w:val="0"/>
          <w:numId w:val="23"/>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20-05-2012: Participated in ‘</w:t>
      </w:r>
      <w:proofErr w:type="spellStart"/>
      <w:r w:rsidRPr="00F42780">
        <w:rPr>
          <w:rFonts w:ascii="Times New Roman" w:hAnsi="Times New Roman"/>
          <w:color w:val="000000" w:themeColor="text1"/>
          <w:sz w:val="24"/>
          <w:szCs w:val="24"/>
        </w:rPr>
        <w:t>Samvaada-Samvahana</w:t>
      </w:r>
      <w:proofErr w:type="spellEnd"/>
      <w:r w:rsidRPr="00F42780">
        <w:rPr>
          <w:rFonts w:ascii="Times New Roman" w:hAnsi="Times New Roman"/>
          <w:color w:val="000000" w:themeColor="text1"/>
          <w:sz w:val="24"/>
          <w:szCs w:val="24"/>
        </w:rPr>
        <w:t xml:space="preserve">’ program organized by </w:t>
      </w:r>
      <w:proofErr w:type="spellStart"/>
      <w:r w:rsidRPr="00F42780">
        <w:rPr>
          <w:rFonts w:ascii="Times New Roman" w:hAnsi="Times New Roman"/>
          <w:color w:val="000000" w:themeColor="text1"/>
          <w:sz w:val="24"/>
          <w:szCs w:val="24"/>
        </w:rPr>
        <w:t>Srian</w:t>
      </w:r>
      <w:proofErr w:type="spellEnd"/>
      <w:r w:rsidRPr="00F42780">
        <w:rPr>
          <w:rFonts w:ascii="Times New Roman" w:hAnsi="Times New Roman"/>
          <w:color w:val="000000" w:themeColor="text1"/>
          <w:sz w:val="24"/>
          <w:szCs w:val="24"/>
        </w:rPr>
        <w:t xml:space="preserve"> Enterprises as an interaction program with persons with communication disorders due to neurological diseases at </w:t>
      </w:r>
      <w:proofErr w:type="spellStart"/>
      <w:r w:rsidRPr="00F42780">
        <w:rPr>
          <w:rFonts w:ascii="Times New Roman" w:hAnsi="Times New Roman"/>
          <w:color w:val="000000" w:themeColor="text1"/>
          <w:sz w:val="24"/>
          <w:szCs w:val="24"/>
        </w:rPr>
        <w:t>Namana</w:t>
      </w:r>
      <w:proofErr w:type="spellEnd"/>
      <w:r w:rsidRPr="00F42780">
        <w:rPr>
          <w:rFonts w:ascii="Times New Roman" w:hAnsi="Times New Roman"/>
          <w:color w:val="000000" w:themeColor="text1"/>
          <w:sz w:val="24"/>
          <w:szCs w:val="24"/>
        </w:rPr>
        <w:t xml:space="preserve"> Kala </w:t>
      </w:r>
      <w:proofErr w:type="spellStart"/>
      <w:r w:rsidRPr="00F42780">
        <w:rPr>
          <w:rFonts w:ascii="Times New Roman" w:hAnsi="Times New Roman"/>
          <w:color w:val="000000" w:themeColor="text1"/>
          <w:sz w:val="24"/>
          <w:szCs w:val="24"/>
        </w:rPr>
        <w:t>Mantapa</w:t>
      </w:r>
      <w:proofErr w:type="spell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alon</w:t>
      </w:r>
      <w:proofErr w:type="spellEnd"/>
      <w:r w:rsidRPr="00F42780">
        <w:rPr>
          <w:rFonts w:ascii="Times New Roman" w:hAnsi="Times New Roman"/>
          <w:color w:val="000000" w:themeColor="text1"/>
          <w:sz w:val="24"/>
          <w:szCs w:val="24"/>
        </w:rPr>
        <w:t xml:space="preserve"> with Dr. Suresh, Dr. </w:t>
      </w:r>
      <w:proofErr w:type="spellStart"/>
      <w:r w:rsidRPr="00F42780">
        <w:rPr>
          <w:rFonts w:ascii="Times New Roman" w:hAnsi="Times New Roman"/>
          <w:color w:val="000000" w:themeColor="text1"/>
          <w:sz w:val="24"/>
          <w:szCs w:val="24"/>
        </w:rPr>
        <w:t>Sangli</w:t>
      </w:r>
      <w:proofErr w:type="spellEnd"/>
      <w:r w:rsidRPr="00F42780">
        <w:rPr>
          <w:rFonts w:ascii="Times New Roman" w:hAnsi="Times New Roman"/>
          <w:color w:val="000000" w:themeColor="text1"/>
          <w:sz w:val="24"/>
          <w:szCs w:val="24"/>
        </w:rPr>
        <w:t xml:space="preserve"> (Neurologists) and three JRF’s working with me.</w:t>
      </w:r>
    </w:p>
    <w:p w:rsidR="003D755D" w:rsidRPr="00F42780" w:rsidRDefault="003D755D" w:rsidP="00E51175">
      <w:pPr>
        <w:pStyle w:val="ListParagraph"/>
        <w:spacing w:after="0" w:line="240" w:lineRule="auto"/>
        <w:ind w:left="1440"/>
        <w:jc w:val="both"/>
        <w:rPr>
          <w:rFonts w:ascii="Times New Roman" w:hAnsi="Times New Roman"/>
          <w:color w:val="000000" w:themeColor="text1"/>
          <w:sz w:val="24"/>
          <w:szCs w:val="24"/>
        </w:rPr>
      </w:pPr>
    </w:p>
    <w:p w:rsidR="003D755D" w:rsidRPr="00F42780" w:rsidRDefault="003D755D" w:rsidP="00E51175">
      <w:pPr>
        <w:spacing w:line="240" w:lineRule="auto"/>
        <w:jc w:val="both"/>
        <w:rPr>
          <w:rFonts w:ascii="Times New Roman" w:hAnsi="Times New Roman" w:cs="Times New Roman"/>
          <w:b/>
          <w:caps/>
          <w:color w:val="000000" w:themeColor="text1"/>
          <w:sz w:val="24"/>
          <w:szCs w:val="24"/>
        </w:rPr>
      </w:pPr>
      <w:r w:rsidRPr="00F42780">
        <w:rPr>
          <w:rFonts w:ascii="Times New Roman" w:hAnsi="Times New Roman" w:cs="Times New Roman"/>
          <w:caps/>
          <w:color w:val="000000" w:themeColor="text1"/>
          <w:sz w:val="24"/>
          <w:szCs w:val="24"/>
        </w:rPr>
        <w:t>Ix.</w:t>
      </w:r>
      <w:r w:rsidRPr="00F42780">
        <w:rPr>
          <w:rFonts w:ascii="Times New Roman" w:hAnsi="Times New Roman" w:cs="Times New Roman"/>
          <w:b/>
          <w:caps/>
          <w:color w:val="000000" w:themeColor="text1"/>
          <w:sz w:val="24"/>
          <w:szCs w:val="24"/>
        </w:rPr>
        <w:t>MAJOR EVENTS OF THE</w:t>
      </w:r>
      <w:r w:rsidRPr="00F42780">
        <w:rPr>
          <w:rFonts w:ascii="Times New Roman" w:hAnsi="Times New Roman" w:cs="Times New Roman"/>
          <w:caps/>
          <w:color w:val="000000" w:themeColor="text1"/>
          <w:sz w:val="24"/>
          <w:szCs w:val="24"/>
        </w:rPr>
        <w:t xml:space="preserve"> </w:t>
      </w:r>
      <w:r w:rsidRPr="00F42780">
        <w:rPr>
          <w:rFonts w:ascii="Times New Roman" w:hAnsi="Times New Roman" w:cs="Times New Roman"/>
          <w:b/>
          <w:caps/>
          <w:color w:val="000000" w:themeColor="text1"/>
          <w:sz w:val="24"/>
          <w:szCs w:val="24"/>
        </w:rPr>
        <w:t>YEAR</w:t>
      </w:r>
    </w:p>
    <w:p w:rsidR="003D755D" w:rsidRPr="00F42780" w:rsidRDefault="003D755D" w:rsidP="00E51175">
      <w:pPr>
        <w:spacing w:after="0" w:line="240" w:lineRule="auto"/>
        <w:jc w:val="both"/>
        <w:rPr>
          <w:rFonts w:ascii="Times New Roman" w:hAnsi="Times New Roman" w:cs="Times New Roman"/>
          <w:caps/>
          <w:color w:val="000000" w:themeColor="text1"/>
          <w:sz w:val="24"/>
          <w:szCs w:val="24"/>
        </w:rPr>
      </w:pPr>
      <w:r w:rsidRPr="00F42780">
        <w:rPr>
          <w:rFonts w:ascii="Times New Roman" w:hAnsi="Times New Roman" w:cs="Times New Roman"/>
          <w:caps/>
          <w:color w:val="000000" w:themeColor="text1"/>
          <w:sz w:val="24"/>
          <w:szCs w:val="24"/>
        </w:rPr>
        <w:t xml:space="preserve">x. </w:t>
      </w:r>
      <w:r w:rsidRPr="00F42780">
        <w:rPr>
          <w:rFonts w:ascii="Times New Roman" w:hAnsi="Times New Roman" w:cs="Times New Roman"/>
          <w:b/>
          <w:caps/>
          <w:color w:val="000000" w:themeColor="text1"/>
          <w:sz w:val="24"/>
          <w:szCs w:val="24"/>
        </w:rPr>
        <w:t>Eminent Visitors</w:t>
      </w:r>
      <w:r w:rsidRPr="00F42780">
        <w:rPr>
          <w:rFonts w:ascii="Times New Roman" w:hAnsi="Times New Roman" w:cs="Times New Roman"/>
          <w:caps/>
          <w:color w:val="000000" w:themeColor="text1"/>
          <w:sz w:val="24"/>
          <w:szCs w:val="24"/>
        </w:rPr>
        <w:t xml:space="preserve"> </w:t>
      </w:r>
    </w:p>
    <w:p w:rsidR="003D755D" w:rsidRDefault="003D755D" w:rsidP="00E51175">
      <w:pPr>
        <w:pStyle w:val="ListParagraph"/>
        <w:numPr>
          <w:ilvl w:val="0"/>
          <w:numId w:val="22"/>
        </w:numPr>
        <w:spacing w:after="0" w:line="240" w:lineRule="auto"/>
        <w:ind w:left="72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Dr. Abdul </w:t>
      </w:r>
      <w:proofErr w:type="spellStart"/>
      <w:r w:rsidRPr="00F42780">
        <w:rPr>
          <w:rFonts w:ascii="Times New Roman" w:hAnsi="Times New Roman"/>
          <w:color w:val="000000" w:themeColor="text1"/>
          <w:sz w:val="24"/>
          <w:szCs w:val="24"/>
        </w:rPr>
        <w:t>Kalam</w:t>
      </w:r>
      <w:proofErr w:type="spellEnd"/>
      <w:r w:rsidRPr="00F42780">
        <w:rPr>
          <w:rFonts w:ascii="Times New Roman" w:hAnsi="Times New Roman"/>
          <w:color w:val="000000" w:themeColor="text1"/>
          <w:sz w:val="24"/>
          <w:szCs w:val="24"/>
        </w:rPr>
        <w:t>, Ex President on 18.5.2012</w:t>
      </w:r>
    </w:p>
    <w:p w:rsidR="00077016" w:rsidRDefault="00077016" w:rsidP="00077016">
      <w:pPr>
        <w:pStyle w:val="ListParagraph"/>
        <w:spacing w:after="0" w:line="240" w:lineRule="auto"/>
        <w:jc w:val="both"/>
        <w:rPr>
          <w:rFonts w:ascii="Times New Roman" w:hAnsi="Times New Roman"/>
          <w:color w:val="000000" w:themeColor="text1"/>
          <w:sz w:val="24"/>
          <w:szCs w:val="24"/>
        </w:rPr>
      </w:pPr>
    </w:p>
    <w:p w:rsidR="00077016" w:rsidRDefault="00077016" w:rsidP="00077016">
      <w:pPr>
        <w:pStyle w:val="ListParagraph"/>
        <w:spacing w:after="0" w:line="24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lang w:bidi="hi-IN"/>
        </w:rPr>
        <w:drawing>
          <wp:inline distT="0" distB="0" distL="0" distR="0">
            <wp:extent cx="2463553" cy="1642369"/>
            <wp:effectExtent l="19050" t="0" r="0" b="0"/>
            <wp:docPr id="1" name="Picture 1" descr="C:\Documents and Settings\slsoffice1\Desktop\Photos\DSC_8280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lsoffice1\Desktop\Photos\DSC_8280 copy.JPG"/>
                    <pic:cNvPicPr>
                      <a:picLocks noChangeAspect="1" noChangeArrowheads="1"/>
                    </pic:cNvPicPr>
                  </pic:nvPicPr>
                  <pic:blipFill>
                    <a:blip r:embed="rId17"/>
                    <a:srcRect/>
                    <a:stretch>
                      <a:fillRect/>
                    </a:stretch>
                  </pic:blipFill>
                  <pic:spPr bwMode="auto">
                    <a:xfrm>
                      <a:off x="0" y="0"/>
                      <a:ext cx="2469164" cy="1646110"/>
                    </a:xfrm>
                    <a:prstGeom prst="rect">
                      <a:avLst/>
                    </a:prstGeom>
                    <a:noFill/>
                    <a:ln w="9525">
                      <a:noFill/>
                      <a:miter lim="800000"/>
                      <a:headEnd/>
                      <a:tailEnd/>
                    </a:ln>
                  </pic:spPr>
                </pic:pic>
              </a:graphicData>
            </a:graphic>
          </wp:inline>
        </w:drawing>
      </w:r>
    </w:p>
    <w:p w:rsidR="00077016" w:rsidRPr="00F42780" w:rsidRDefault="00077016" w:rsidP="00077016">
      <w:pPr>
        <w:pStyle w:val="ListParagraph"/>
        <w:spacing w:after="0" w:line="240" w:lineRule="auto"/>
        <w:jc w:val="both"/>
        <w:rPr>
          <w:rFonts w:ascii="Times New Roman" w:hAnsi="Times New Roman"/>
          <w:color w:val="000000" w:themeColor="text1"/>
          <w:sz w:val="24"/>
          <w:szCs w:val="24"/>
        </w:rPr>
      </w:pPr>
    </w:p>
    <w:p w:rsidR="003D755D" w:rsidRPr="00F42780" w:rsidRDefault="003D755D" w:rsidP="00E51175">
      <w:pPr>
        <w:pStyle w:val="ListParagraph"/>
        <w:numPr>
          <w:ilvl w:val="0"/>
          <w:numId w:val="22"/>
        </w:numPr>
        <w:spacing w:line="240" w:lineRule="auto"/>
        <w:ind w:left="720"/>
        <w:jc w:val="both"/>
        <w:rPr>
          <w:rFonts w:ascii="Times New Roman" w:hAnsi="Times New Roman"/>
          <w:caps/>
          <w:color w:val="000000" w:themeColor="text1"/>
          <w:sz w:val="24"/>
          <w:szCs w:val="24"/>
        </w:rPr>
      </w:pPr>
      <w:r w:rsidRPr="00F42780">
        <w:rPr>
          <w:rFonts w:ascii="Times New Roman" w:hAnsi="Times New Roman"/>
          <w:color w:val="000000" w:themeColor="text1"/>
          <w:sz w:val="24"/>
          <w:szCs w:val="24"/>
        </w:rPr>
        <w:t xml:space="preserve">Ms. </w:t>
      </w:r>
      <w:proofErr w:type="spellStart"/>
      <w:r w:rsidRPr="00F42780">
        <w:rPr>
          <w:rFonts w:ascii="Times New Roman" w:hAnsi="Times New Roman"/>
          <w:color w:val="000000" w:themeColor="text1"/>
          <w:sz w:val="24"/>
          <w:szCs w:val="24"/>
        </w:rPr>
        <w:t>Sujaya</w:t>
      </w:r>
      <w:proofErr w:type="spellEnd"/>
      <w:r w:rsidRPr="00F42780">
        <w:rPr>
          <w:rFonts w:ascii="Times New Roman" w:hAnsi="Times New Roman"/>
          <w:color w:val="000000" w:themeColor="text1"/>
          <w:sz w:val="24"/>
          <w:szCs w:val="24"/>
        </w:rPr>
        <w:t xml:space="preserve"> J.S. from ministry and 2 doctors on 3.7.2012</w:t>
      </w:r>
    </w:p>
    <w:p w:rsidR="003D755D" w:rsidRPr="00F42780" w:rsidRDefault="003D755D" w:rsidP="00E51175">
      <w:pPr>
        <w:pStyle w:val="ListParagraph"/>
        <w:numPr>
          <w:ilvl w:val="0"/>
          <w:numId w:val="22"/>
        </w:numPr>
        <w:spacing w:line="240" w:lineRule="auto"/>
        <w:ind w:left="720"/>
        <w:jc w:val="both"/>
        <w:rPr>
          <w:rFonts w:ascii="Times New Roman" w:hAnsi="Times New Roman"/>
          <w:caps/>
          <w:color w:val="000000" w:themeColor="text1"/>
          <w:sz w:val="24"/>
          <w:szCs w:val="24"/>
        </w:rPr>
      </w:pPr>
      <w:r w:rsidRPr="00F42780">
        <w:rPr>
          <w:rFonts w:ascii="Times New Roman" w:hAnsi="Times New Roman"/>
          <w:color w:val="000000" w:themeColor="text1"/>
          <w:sz w:val="24"/>
          <w:szCs w:val="24"/>
        </w:rPr>
        <w:t xml:space="preserve">State minister for health, Mr. </w:t>
      </w:r>
      <w:proofErr w:type="spellStart"/>
      <w:r w:rsidRPr="00F42780">
        <w:rPr>
          <w:rFonts w:ascii="Times New Roman" w:hAnsi="Times New Roman"/>
          <w:color w:val="000000" w:themeColor="text1"/>
          <w:sz w:val="24"/>
          <w:szCs w:val="24"/>
        </w:rPr>
        <w:t>Sudip</w:t>
      </w:r>
      <w:proofErr w:type="spell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Bandopadyay</w:t>
      </w:r>
      <w:proofErr w:type="spellEnd"/>
      <w:r w:rsidRPr="00F42780">
        <w:rPr>
          <w:rFonts w:ascii="Times New Roman" w:hAnsi="Times New Roman"/>
          <w:color w:val="000000" w:themeColor="text1"/>
          <w:sz w:val="24"/>
          <w:szCs w:val="24"/>
        </w:rPr>
        <w:t xml:space="preserve"> on 5.7.2012 </w:t>
      </w:r>
    </w:p>
    <w:p w:rsidR="003D755D" w:rsidRPr="00F42780" w:rsidRDefault="003D755D" w:rsidP="00E51175">
      <w:pPr>
        <w:spacing w:after="0" w:line="240" w:lineRule="auto"/>
        <w:ind w:left="45"/>
        <w:jc w:val="both"/>
        <w:rPr>
          <w:rFonts w:ascii="Times New Roman" w:hAnsi="Times New Roman" w:cs="Times New Roman"/>
          <w:b/>
          <w:caps/>
          <w:color w:val="000000" w:themeColor="text1"/>
          <w:sz w:val="24"/>
          <w:szCs w:val="24"/>
        </w:rPr>
      </w:pPr>
      <w:r w:rsidRPr="00F42780">
        <w:rPr>
          <w:rFonts w:ascii="Times New Roman" w:hAnsi="Times New Roman" w:cs="Times New Roman"/>
          <w:caps/>
          <w:color w:val="000000" w:themeColor="text1"/>
          <w:sz w:val="24"/>
          <w:szCs w:val="24"/>
        </w:rPr>
        <w:t>XI.</w:t>
      </w:r>
      <w:r w:rsidRPr="00F42780">
        <w:rPr>
          <w:rFonts w:ascii="Times New Roman" w:hAnsi="Times New Roman" w:cs="Times New Roman"/>
          <w:b/>
          <w:caps/>
          <w:color w:val="000000" w:themeColor="text1"/>
          <w:sz w:val="24"/>
          <w:szCs w:val="24"/>
        </w:rPr>
        <w:t>Any Other</w:t>
      </w:r>
    </w:p>
    <w:p w:rsidR="003D755D" w:rsidRPr="00F42780" w:rsidRDefault="003D755D" w:rsidP="00E51175">
      <w:pPr>
        <w:spacing w:after="0" w:line="240" w:lineRule="auto"/>
        <w:ind w:firstLine="45"/>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lastRenderedPageBreak/>
        <w:t xml:space="preserve">     Dr. K.S. </w:t>
      </w:r>
      <w:proofErr w:type="spellStart"/>
      <w:r w:rsidRPr="00F42780">
        <w:rPr>
          <w:rFonts w:ascii="Times New Roman" w:hAnsi="Times New Roman" w:cs="Times New Roman"/>
          <w:b/>
          <w:color w:val="000000" w:themeColor="text1"/>
          <w:sz w:val="24"/>
          <w:szCs w:val="24"/>
        </w:rPr>
        <w:t>Prema</w:t>
      </w:r>
      <w:proofErr w:type="spellEnd"/>
    </w:p>
    <w:p w:rsidR="003D755D" w:rsidRPr="00F42780" w:rsidRDefault="003D755D" w:rsidP="00E51175">
      <w:pPr>
        <w:pStyle w:val="ListParagraph"/>
        <w:numPr>
          <w:ilvl w:val="0"/>
          <w:numId w:val="46"/>
        </w:numPr>
        <w:tabs>
          <w:tab w:val="left" w:pos="900"/>
          <w:tab w:val="left" w:pos="1440"/>
        </w:tabs>
        <w:spacing w:after="0" w:line="240" w:lineRule="auto"/>
        <w:ind w:left="900"/>
        <w:jc w:val="both"/>
        <w:rPr>
          <w:rFonts w:ascii="Times New Roman" w:hAnsi="Times New Roman"/>
          <w:b/>
          <w:caps/>
          <w:color w:val="000000" w:themeColor="text1"/>
          <w:sz w:val="24"/>
          <w:szCs w:val="24"/>
        </w:rPr>
      </w:pPr>
      <w:r w:rsidRPr="00F42780">
        <w:rPr>
          <w:rFonts w:ascii="Times New Roman" w:hAnsi="Times New Roman"/>
          <w:color w:val="000000" w:themeColor="text1"/>
          <w:sz w:val="24"/>
          <w:szCs w:val="24"/>
        </w:rPr>
        <w:t xml:space="preserve">Prepared and sent success stories of persons with disability(9 </w:t>
      </w:r>
      <w:proofErr w:type="spellStart"/>
      <w:r w:rsidRPr="00F42780">
        <w:rPr>
          <w:rFonts w:ascii="Times New Roman" w:hAnsi="Times New Roman"/>
          <w:color w:val="000000" w:themeColor="text1"/>
          <w:sz w:val="24"/>
          <w:szCs w:val="24"/>
        </w:rPr>
        <w:t>Nos</w:t>
      </w:r>
      <w:proofErr w:type="spellEnd"/>
      <w:r w:rsidRPr="00F42780">
        <w:rPr>
          <w:rFonts w:ascii="Times New Roman" w:hAnsi="Times New Roman"/>
          <w:color w:val="000000" w:themeColor="text1"/>
          <w:sz w:val="24"/>
          <w:szCs w:val="24"/>
        </w:rPr>
        <w:t xml:space="preserve">)for </w:t>
      </w:r>
      <w:proofErr w:type="spellStart"/>
      <w:r w:rsidRPr="00F42780">
        <w:rPr>
          <w:rFonts w:ascii="Times New Roman" w:hAnsi="Times New Roman"/>
          <w:color w:val="000000" w:themeColor="text1"/>
          <w:sz w:val="24"/>
          <w:szCs w:val="24"/>
        </w:rPr>
        <w:t>forwardal</w:t>
      </w:r>
      <w:proofErr w:type="spellEnd"/>
      <w:r w:rsidRPr="00F42780">
        <w:rPr>
          <w:rFonts w:ascii="Times New Roman" w:hAnsi="Times New Roman"/>
          <w:color w:val="000000" w:themeColor="text1"/>
          <w:sz w:val="24"/>
          <w:szCs w:val="24"/>
        </w:rPr>
        <w:t xml:space="preserve"> to NFC, Min of Soc Justice and Empowerment </w:t>
      </w:r>
    </w:p>
    <w:p w:rsidR="003D755D" w:rsidRPr="00F42780" w:rsidRDefault="003D755D" w:rsidP="00E51175">
      <w:pPr>
        <w:pStyle w:val="ListParagraph"/>
        <w:numPr>
          <w:ilvl w:val="0"/>
          <w:numId w:val="46"/>
        </w:numPr>
        <w:spacing w:line="240" w:lineRule="auto"/>
        <w:ind w:left="900"/>
        <w:jc w:val="both"/>
        <w:rPr>
          <w:rFonts w:ascii="Times New Roman" w:hAnsi="Times New Roman"/>
          <w:sz w:val="24"/>
          <w:szCs w:val="24"/>
        </w:rPr>
      </w:pPr>
      <w:r w:rsidRPr="00F42780">
        <w:rPr>
          <w:rFonts w:ascii="Times New Roman" w:hAnsi="Times New Roman"/>
          <w:sz w:val="24"/>
          <w:szCs w:val="24"/>
        </w:rPr>
        <w:t xml:space="preserve">Participated as a representative from AIISH in ‘Call to Action: Child Survival and Development’ Global Summit organized by the Ministry of Health and Family Welfare in collaboration with WHO, UNICEF and USAID held at </w:t>
      </w:r>
      <w:proofErr w:type="spellStart"/>
      <w:r w:rsidRPr="00F42780">
        <w:rPr>
          <w:rFonts w:ascii="Times New Roman" w:hAnsi="Times New Roman"/>
          <w:sz w:val="24"/>
          <w:szCs w:val="24"/>
        </w:rPr>
        <w:t>Mammalapuram</w:t>
      </w:r>
      <w:proofErr w:type="spellEnd"/>
      <w:r w:rsidRPr="00F42780">
        <w:rPr>
          <w:rFonts w:ascii="Times New Roman" w:hAnsi="Times New Roman"/>
          <w:sz w:val="24"/>
          <w:szCs w:val="24"/>
        </w:rPr>
        <w:t>, Chennai</w:t>
      </w:r>
      <w:r w:rsidR="004C7967" w:rsidRPr="00F42780">
        <w:rPr>
          <w:rFonts w:ascii="Times New Roman" w:hAnsi="Times New Roman"/>
          <w:sz w:val="24"/>
          <w:szCs w:val="24"/>
        </w:rPr>
        <w:t xml:space="preserve"> on 7-9 February, 2013.</w:t>
      </w:r>
    </w:p>
    <w:p w:rsidR="003D755D" w:rsidRPr="00F42780" w:rsidRDefault="003D755D" w:rsidP="00E51175">
      <w:pPr>
        <w:pStyle w:val="ListParagraph"/>
        <w:numPr>
          <w:ilvl w:val="0"/>
          <w:numId w:val="46"/>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Submitted draft on Occupational Standards for Allied Health Professional (Speech and Hearing and Special Educators) as per the E mail request from PHFI, New Delhi.</w:t>
      </w:r>
    </w:p>
    <w:p w:rsidR="003D755D" w:rsidRPr="00F42780" w:rsidRDefault="003D755D" w:rsidP="00E51175">
      <w:pPr>
        <w:pStyle w:val="ListParagraph"/>
        <w:tabs>
          <w:tab w:val="left" w:pos="810"/>
          <w:tab w:val="left" w:pos="900"/>
          <w:tab w:val="left" w:pos="990"/>
          <w:tab w:val="left" w:pos="1080"/>
          <w:tab w:val="left" w:pos="1260"/>
          <w:tab w:val="left" w:pos="1440"/>
        </w:tabs>
        <w:spacing w:after="0" w:line="240" w:lineRule="auto"/>
        <w:ind w:left="810"/>
        <w:jc w:val="both"/>
        <w:rPr>
          <w:rFonts w:ascii="Times New Roman" w:hAnsi="Times New Roman"/>
          <w:color w:val="000000" w:themeColor="text1"/>
          <w:sz w:val="24"/>
          <w:szCs w:val="24"/>
        </w:rPr>
      </w:pPr>
    </w:p>
    <w:p w:rsidR="003D755D" w:rsidRDefault="003D755D" w:rsidP="00E51175">
      <w:pPr>
        <w:spacing w:after="0" w:line="240" w:lineRule="auto"/>
        <w:ind w:left="45"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Y.V. Geetha</w:t>
      </w:r>
    </w:p>
    <w:p w:rsidR="00BA519A" w:rsidRPr="00F42780"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Prepared report on Fluency seminar and sent and settlement of ICMR grants</w:t>
      </w:r>
    </w:p>
    <w:p w:rsidR="00BA519A" w:rsidRPr="00F42780" w:rsidRDefault="00BA519A" w:rsidP="00BA519A">
      <w:pPr>
        <w:pStyle w:val="ListParagraph"/>
        <w:numPr>
          <w:ilvl w:val="0"/>
          <w:numId w:val="47"/>
        </w:numPr>
        <w:spacing w:line="240" w:lineRule="auto"/>
        <w:ind w:left="900"/>
        <w:jc w:val="both"/>
        <w:rPr>
          <w:rFonts w:ascii="Times New Roman" w:hAnsi="Times New Roman"/>
          <w:caps/>
          <w:color w:val="000000" w:themeColor="text1"/>
          <w:sz w:val="24"/>
          <w:szCs w:val="24"/>
        </w:rPr>
      </w:pPr>
      <w:r w:rsidRPr="00F42780">
        <w:rPr>
          <w:rFonts w:ascii="Times New Roman" w:hAnsi="Times New Roman"/>
          <w:color w:val="000000" w:themeColor="text1"/>
          <w:sz w:val="24"/>
          <w:szCs w:val="24"/>
        </w:rPr>
        <w:t>Valuation of UG answer scripts at Crawford Hall, UOM from 5-7 June 2012</w:t>
      </w:r>
    </w:p>
    <w:p w:rsidR="00BA519A" w:rsidRPr="00F42780" w:rsidRDefault="00BA519A" w:rsidP="00BA519A">
      <w:pPr>
        <w:pStyle w:val="ListParagraph"/>
        <w:numPr>
          <w:ilvl w:val="0"/>
          <w:numId w:val="47"/>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Participated in one day workshop on Affiliation, Accreditation of Universities organized by the Univ. of Mysore in Centenary hall on 3.11.12</w:t>
      </w:r>
    </w:p>
    <w:p w:rsidR="00BA519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Meeting with Prof. </w:t>
      </w:r>
      <w:proofErr w:type="spellStart"/>
      <w:r w:rsidRPr="00F42780">
        <w:rPr>
          <w:rFonts w:ascii="Times New Roman" w:hAnsi="Times New Roman"/>
          <w:color w:val="000000" w:themeColor="text1"/>
          <w:sz w:val="24"/>
          <w:szCs w:val="24"/>
        </w:rPr>
        <w:t>Padma</w:t>
      </w:r>
      <w:proofErr w:type="spellEnd"/>
      <w:r w:rsidRPr="00F42780">
        <w:rPr>
          <w:rFonts w:ascii="Times New Roman" w:hAnsi="Times New Roman"/>
          <w:color w:val="000000" w:themeColor="text1"/>
          <w:sz w:val="24"/>
          <w:szCs w:val="24"/>
        </w:rPr>
        <w:t xml:space="preserve"> and two of her students from </w:t>
      </w:r>
      <w:proofErr w:type="spellStart"/>
      <w:r w:rsidRPr="00F42780">
        <w:rPr>
          <w:rFonts w:ascii="Times New Roman" w:hAnsi="Times New Roman"/>
          <w:color w:val="000000" w:themeColor="text1"/>
          <w:sz w:val="24"/>
          <w:szCs w:val="24"/>
        </w:rPr>
        <w:t>Dayanand</w:t>
      </w:r>
      <w:proofErr w:type="spellEnd"/>
      <w:r w:rsidRPr="00F42780">
        <w:rPr>
          <w:rFonts w:ascii="Times New Roman" w:hAnsi="Times New Roman"/>
          <w:color w:val="000000" w:themeColor="text1"/>
          <w:sz w:val="24"/>
          <w:szCs w:val="24"/>
        </w:rPr>
        <w:t xml:space="preserve"> College of Engineering regarding research on stuttering on 16.1.2013</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Attended BOE (speech &amp; Hearing) meeting in JSSISH on 19.5.12</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Organized DHLS AIISH coordinators’ meeting on 13.5.12</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DHLS correspondence and other work – sent special report to send to ministry</w:t>
      </w:r>
    </w:p>
    <w:p w:rsidR="00BA519A" w:rsidRPr="0057750A" w:rsidRDefault="00BA519A" w:rsidP="00BA519A">
      <w:pPr>
        <w:pStyle w:val="ListParagraph"/>
        <w:numPr>
          <w:ilvl w:val="0"/>
          <w:numId w:val="47"/>
        </w:numPr>
        <w:spacing w:line="240" w:lineRule="auto"/>
        <w:ind w:left="900"/>
        <w:jc w:val="both"/>
        <w:rPr>
          <w:rFonts w:ascii="Times New Roman" w:hAnsi="Times New Roman"/>
          <w:caps/>
          <w:color w:val="000000" w:themeColor="text1"/>
          <w:sz w:val="24"/>
          <w:szCs w:val="24"/>
        </w:rPr>
      </w:pPr>
      <w:r w:rsidRPr="0057750A">
        <w:rPr>
          <w:rFonts w:ascii="Times New Roman" w:hAnsi="Times New Roman"/>
          <w:color w:val="000000" w:themeColor="text1"/>
          <w:sz w:val="24"/>
          <w:szCs w:val="24"/>
        </w:rPr>
        <w:t xml:space="preserve">Arrangements for the visit of Dr. Abdul </w:t>
      </w:r>
      <w:proofErr w:type="spellStart"/>
      <w:r w:rsidRPr="0057750A">
        <w:rPr>
          <w:rFonts w:ascii="Times New Roman" w:hAnsi="Times New Roman"/>
          <w:color w:val="000000" w:themeColor="text1"/>
          <w:sz w:val="24"/>
          <w:szCs w:val="24"/>
        </w:rPr>
        <w:t>Kalam</w:t>
      </w:r>
      <w:proofErr w:type="spellEnd"/>
      <w:r w:rsidRPr="0057750A">
        <w:rPr>
          <w:rFonts w:ascii="Times New Roman" w:hAnsi="Times New Roman"/>
          <w:color w:val="000000" w:themeColor="text1"/>
          <w:sz w:val="24"/>
          <w:szCs w:val="24"/>
        </w:rPr>
        <w:t xml:space="preserve"> and launching of Neurophysiology lab and dept activities in room 10 on 18.5.12</w:t>
      </w:r>
    </w:p>
    <w:p w:rsidR="00BA519A" w:rsidRPr="0057750A" w:rsidRDefault="00BA519A" w:rsidP="00BA519A">
      <w:pPr>
        <w:pStyle w:val="ListParagraph"/>
        <w:numPr>
          <w:ilvl w:val="0"/>
          <w:numId w:val="47"/>
        </w:numPr>
        <w:spacing w:line="240" w:lineRule="auto"/>
        <w:ind w:left="900"/>
        <w:jc w:val="both"/>
        <w:rPr>
          <w:rFonts w:ascii="Times New Roman" w:hAnsi="Times New Roman"/>
          <w:caps/>
          <w:color w:val="000000" w:themeColor="text1"/>
          <w:sz w:val="24"/>
          <w:szCs w:val="24"/>
        </w:rPr>
      </w:pPr>
      <w:r w:rsidRPr="0057750A">
        <w:rPr>
          <w:rFonts w:ascii="Times New Roman" w:hAnsi="Times New Roman"/>
          <w:color w:val="000000" w:themeColor="text1"/>
          <w:sz w:val="24"/>
          <w:szCs w:val="24"/>
        </w:rPr>
        <w:t xml:space="preserve">DHLS correspondence and other work </w:t>
      </w:r>
    </w:p>
    <w:p w:rsidR="00BA519A" w:rsidRPr="0057750A" w:rsidRDefault="00BA519A" w:rsidP="00BA519A">
      <w:pPr>
        <w:pStyle w:val="ListParagraph"/>
        <w:numPr>
          <w:ilvl w:val="0"/>
          <w:numId w:val="47"/>
        </w:numPr>
        <w:spacing w:line="240" w:lineRule="auto"/>
        <w:ind w:left="900"/>
        <w:jc w:val="both"/>
        <w:rPr>
          <w:rFonts w:ascii="Times New Roman" w:hAnsi="Times New Roman"/>
          <w:caps/>
          <w:color w:val="000000" w:themeColor="text1"/>
          <w:sz w:val="24"/>
          <w:szCs w:val="24"/>
        </w:rPr>
      </w:pPr>
      <w:r w:rsidRPr="0057750A">
        <w:rPr>
          <w:rFonts w:ascii="Times New Roman" w:hAnsi="Times New Roman"/>
          <w:color w:val="000000" w:themeColor="text1"/>
          <w:sz w:val="24"/>
          <w:szCs w:val="24"/>
        </w:rPr>
        <w:t>Valuation of UG answer scripts at Crawford Hall, UOM from 5-7 June 2012</w:t>
      </w:r>
    </w:p>
    <w:p w:rsidR="00BA519A" w:rsidRPr="0057750A" w:rsidRDefault="00BA519A" w:rsidP="00BA519A">
      <w:pPr>
        <w:pStyle w:val="ListParagraph"/>
        <w:numPr>
          <w:ilvl w:val="0"/>
          <w:numId w:val="47"/>
        </w:numPr>
        <w:spacing w:line="240" w:lineRule="auto"/>
        <w:ind w:left="900"/>
        <w:jc w:val="both"/>
        <w:rPr>
          <w:rFonts w:ascii="Times New Roman" w:hAnsi="Times New Roman"/>
          <w:caps/>
          <w:color w:val="000000" w:themeColor="text1"/>
          <w:sz w:val="24"/>
          <w:szCs w:val="24"/>
        </w:rPr>
      </w:pPr>
      <w:r w:rsidRPr="0057750A">
        <w:rPr>
          <w:rFonts w:ascii="Times New Roman" w:hAnsi="Times New Roman"/>
          <w:color w:val="000000" w:themeColor="text1"/>
          <w:sz w:val="24"/>
          <w:szCs w:val="24"/>
        </w:rPr>
        <w:t>Purchase committee meeting with director on 12.6.12</w:t>
      </w:r>
    </w:p>
    <w:p w:rsidR="00BA519A" w:rsidRPr="0057750A" w:rsidRDefault="00BA519A" w:rsidP="00BA519A">
      <w:pPr>
        <w:pStyle w:val="ListParagraph"/>
        <w:numPr>
          <w:ilvl w:val="0"/>
          <w:numId w:val="47"/>
        </w:numPr>
        <w:spacing w:after="0" w:line="240" w:lineRule="auto"/>
        <w:ind w:left="900"/>
        <w:jc w:val="both"/>
        <w:rPr>
          <w:rFonts w:ascii="Times New Roman" w:hAnsi="Times New Roman"/>
          <w:caps/>
          <w:color w:val="000000" w:themeColor="text1"/>
          <w:sz w:val="24"/>
          <w:szCs w:val="24"/>
        </w:rPr>
      </w:pPr>
      <w:r w:rsidRPr="0057750A">
        <w:rPr>
          <w:rFonts w:ascii="Times New Roman" w:hAnsi="Times New Roman"/>
          <w:color w:val="000000" w:themeColor="text1"/>
          <w:sz w:val="24"/>
          <w:szCs w:val="24"/>
        </w:rPr>
        <w:t xml:space="preserve">DHLS examinations for 2011-12, selection list for all centers </w:t>
      </w:r>
    </w:p>
    <w:p w:rsidR="00BA519A" w:rsidRPr="0057750A" w:rsidRDefault="00BA519A" w:rsidP="00BA519A">
      <w:pPr>
        <w:pStyle w:val="ListParagraph"/>
        <w:numPr>
          <w:ilvl w:val="0"/>
          <w:numId w:val="47"/>
        </w:numPr>
        <w:spacing w:after="0" w:line="240" w:lineRule="auto"/>
        <w:ind w:left="900"/>
        <w:jc w:val="both"/>
        <w:rPr>
          <w:rFonts w:ascii="Times New Roman" w:hAnsi="Times New Roman"/>
          <w:caps/>
          <w:color w:val="000000" w:themeColor="text1"/>
          <w:sz w:val="24"/>
          <w:szCs w:val="24"/>
        </w:rPr>
      </w:pPr>
      <w:r w:rsidRPr="0057750A">
        <w:rPr>
          <w:rFonts w:ascii="Times New Roman" w:hAnsi="Times New Roman"/>
          <w:color w:val="000000" w:themeColor="text1"/>
          <w:sz w:val="24"/>
          <w:szCs w:val="24"/>
        </w:rPr>
        <w:t>Counseling for DTYHI, DHAET and DHLS on 25.7.2012 for 2012-13 as Chairperson of the committee</w:t>
      </w:r>
    </w:p>
    <w:p w:rsidR="00BA519A" w:rsidRPr="0057750A" w:rsidRDefault="00BA519A" w:rsidP="00BA519A">
      <w:pPr>
        <w:pStyle w:val="ListParagraph"/>
        <w:numPr>
          <w:ilvl w:val="0"/>
          <w:numId w:val="47"/>
        </w:numPr>
        <w:spacing w:after="0" w:line="240" w:lineRule="auto"/>
        <w:ind w:left="900"/>
        <w:jc w:val="both"/>
        <w:rPr>
          <w:rFonts w:ascii="Times New Roman" w:hAnsi="Times New Roman"/>
          <w:caps/>
          <w:color w:val="000000" w:themeColor="text1"/>
          <w:sz w:val="24"/>
          <w:szCs w:val="24"/>
        </w:rPr>
      </w:pPr>
      <w:r w:rsidRPr="0057750A">
        <w:rPr>
          <w:rFonts w:ascii="Times New Roman" w:hAnsi="Times New Roman"/>
          <w:color w:val="000000" w:themeColor="text1"/>
          <w:sz w:val="24"/>
          <w:szCs w:val="24"/>
        </w:rPr>
        <w:t xml:space="preserve">Arrangements for the visit of state minister for health, Mr. </w:t>
      </w:r>
      <w:proofErr w:type="spellStart"/>
      <w:r w:rsidRPr="0057750A">
        <w:rPr>
          <w:rFonts w:ascii="Times New Roman" w:hAnsi="Times New Roman"/>
          <w:color w:val="000000" w:themeColor="text1"/>
          <w:sz w:val="24"/>
          <w:szCs w:val="24"/>
        </w:rPr>
        <w:t>Sudip</w:t>
      </w:r>
      <w:proofErr w:type="spellEnd"/>
      <w:r w:rsidRPr="0057750A">
        <w:rPr>
          <w:rFonts w:ascii="Times New Roman" w:hAnsi="Times New Roman"/>
          <w:color w:val="000000" w:themeColor="text1"/>
          <w:sz w:val="24"/>
          <w:szCs w:val="24"/>
        </w:rPr>
        <w:t xml:space="preserve"> </w:t>
      </w:r>
      <w:proofErr w:type="spellStart"/>
      <w:r w:rsidRPr="0057750A">
        <w:rPr>
          <w:rFonts w:ascii="Times New Roman" w:hAnsi="Times New Roman"/>
          <w:color w:val="000000" w:themeColor="text1"/>
          <w:sz w:val="24"/>
          <w:szCs w:val="24"/>
        </w:rPr>
        <w:t>Bandopadyay</w:t>
      </w:r>
      <w:proofErr w:type="spellEnd"/>
      <w:r w:rsidRPr="0057750A">
        <w:rPr>
          <w:rFonts w:ascii="Times New Roman" w:hAnsi="Times New Roman"/>
          <w:color w:val="000000" w:themeColor="text1"/>
          <w:sz w:val="24"/>
          <w:szCs w:val="24"/>
        </w:rPr>
        <w:t xml:space="preserve"> on 5.7.2012  and attended meeting with HODs</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Sent RE BE for the dept</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Attended BOE meeting in JSS ISH on 16.10.2012</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 xml:space="preserve">Arranged for </w:t>
      </w:r>
      <w:proofErr w:type="spellStart"/>
      <w:r w:rsidRPr="0057750A">
        <w:rPr>
          <w:rFonts w:ascii="Times New Roman" w:hAnsi="Times New Roman"/>
          <w:color w:val="000000" w:themeColor="text1"/>
          <w:sz w:val="24"/>
          <w:szCs w:val="24"/>
        </w:rPr>
        <w:t>Dasara</w:t>
      </w:r>
      <w:proofErr w:type="spellEnd"/>
      <w:r w:rsidRPr="0057750A">
        <w:rPr>
          <w:rFonts w:ascii="Times New Roman" w:hAnsi="Times New Roman"/>
          <w:color w:val="000000" w:themeColor="text1"/>
          <w:sz w:val="24"/>
          <w:szCs w:val="24"/>
        </w:rPr>
        <w:t xml:space="preserve"> exhibition of dept activities for 3 months </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Followed up purchase of furniture and equipments</w:t>
      </w:r>
    </w:p>
    <w:p w:rsidR="00BA519A" w:rsidRPr="0057750A" w:rsidRDefault="00BA519A" w:rsidP="00BA519A">
      <w:pPr>
        <w:pStyle w:val="ListParagraph"/>
        <w:numPr>
          <w:ilvl w:val="0"/>
          <w:numId w:val="47"/>
        </w:numPr>
        <w:spacing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Participated in one day workshop on Affiliation, Accreditation of Universities organized by the Univ. of Mysore in Centenary hall on 3.11.12</w:t>
      </w:r>
    </w:p>
    <w:p w:rsidR="00BA519A" w:rsidRPr="0057750A" w:rsidRDefault="00BA519A" w:rsidP="00BA519A">
      <w:pPr>
        <w:pStyle w:val="ListParagraph"/>
        <w:numPr>
          <w:ilvl w:val="0"/>
          <w:numId w:val="47"/>
        </w:numPr>
        <w:spacing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 xml:space="preserve">Participated in the demo/orientation on </w:t>
      </w:r>
      <w:proofErr w:type="spellStart"/>
      <w:r w:rsidRPr="0057750A">
        <w:rPr>
          <w:rFonts w:ascii="Times New Roman" w:hAnsi="Times New Roman"/>
          <w:color w:val="000000" w:themeColor="text1"/>
          <w:sz w:val="24"/>
          <w:szCs w:val="24"/>
        </w:rPr>
        <w:t>Turnitin</w:t>
      </w:r>
      <w:proofErr w:type="spellEnd"/>
      <w:r w:rsidRPr="0057750A">
        <w:rPr>
          <w:rFonts w:ascii="Times New Roman" w:hAnsi="Times New Roman"/>
          <w:color w:val="000000" w:themeColor="text1"/>
          <w:sz w:val="24"/>
          <w:szCs w:val="24"/>
        </w:rPr>
        <w:t xml:space="preserve"> software in the library by Mr. </w:t>
      </w:r>
      <w:proofErr w:type="spellStart"/>
      <w:r w:rsidRPr="0057750A">
        <w:rPr>
          <w:rFonts w:ascii="Times New Roman" w:hAnsi="Times New Roman"/>
          <w:color w:val="000000" w:themeColor="text1"/>
          <w:sz w:val="24"/>
          <w:szCs w:val="24"/>
        </w:rPr>
        <w:t>Arjun</w:t>
      </w:r>
      <w:proofErr w:type="spellEnd"/>
      <w:r w:rsidRPr="0057750A">
        <w:rPr>
          <w:rFonts w:ascii="Times New Roman" w:hAnsi="Times New Roman"/>
          <w:color w:val="000000" w:themeColor="text1"/>
          <w:sz w:val="24"/>
          <w:szCs w:val="24"/>
        </w:rPr>
        <w:t xml:space="preserve"> on 30.11.12</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Was the judge for vigilance awareness competition</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Sent BOS agenda &amp; panel of examiners on 16.11.12</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 xml:space="preserve">Meeting with Prof. </w:t>
      </w:r>
      <w:proofErr w:type="spellStart"/>
      <w:r w:rsidRPr="0057750A">
        <w:rPr>
          <w:rFonts w:ascii="Times New Roman" w:hAnsi="Times New Roman"/>
          <w:color w:val="000000" w:themeColor="text1"/>
          <w:sz w:val="24"/>
          <w:szCs w:val="24"/>
        </w:rPr>
        <w:t>Padma</w:t>
      </w:r>
      <w:proofErr w:type="spellEnd"/>
      <w:r w:rsidRPr="0057750A">
        <w:rPr>
          <w:rFonts w:ascii="Times New Roman" w:hAnsi="Times New Roman"/>
          <w:color w:val="000000" w:themeColor="text1"/>
          <w:sz w:val="24"/>
          <w:szCs w:val="24"/>
        </w:rPr>
        <w:t xml:space="preserve"> and two of her students from </w:t>
      </w:r>
      <w:proofErr w:type="spellStart"/>
      <w:r w:rsidRPr="0057750A">
        <w:rPr>
          <w:rFonts w:ascii="Times New Roman" w:hAnsi="Times New Roman"/>
          <w:color w:val="000000" w:themeColor="text1"/>
          <w:sz w:val="24"/>
          <w:szCs w:val="24"/>
        </w:rPr>
        <w:t>Dayanand</w:t>
      </w:r>
      <w:proofErr w:type="spellEnd"/>
      <w:r w:rsidRPr="0057750A">
        <w:rPr>
          <w:rFonts w:ascii="Times New Roman" w:hAnsi="Times New Roman"/>
          <w:color w:val="000000" w:themeColor="text1"/>
          <w:sz w:val="24"/>
          <w:szCs w:val="24"/>
        </w:rPr>
        <w:t xml:space="preserve"> College of Engineering regarding research on stuttering on 16.1.2013</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Organized meeting on PGDFSST online program with Dr. TVA on 17.1.2013</w:t>
      </w:r>
    </w:p>
    <w:p w:rsidR="00BA519A" w:rsidRPr="0057750A"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Attended as member of ARF review committee on 17.1.2013</w:t>
      </w:r>
    </w:p>
    <w:p w:rsidR="00BA519A" w:rsidRPr="00CA1BBC" w:rsidRDefault="00BA519A" w:rsidP="00BA519A">
      <w:pPr>
        <w:pStyle w:val="ListParagraph"/>
        <w:numPr>
          <w:ilvl w:val="0"/>
          <w:numId w:val="47"/>
        </w:numPr>
        <w:spacing w:after="0" w:line="240" w:lineRule="auto"/>
        <w:ind w:left="900"/>
        <w:jc w:val="both"/>
        <w:rPr>
          <w:rFonts w:ascii="Times New Roman" w:hAnsi="Times New Roman"/>
          <w:color w:val="000000" w:themeColor="text1"/>
          <w:sz w:val="24"/>
          <w:szCs w:val="24"/>
        </w:rPr>
      </w:pPr>
      <w:r w:rsidRPr="0057750A">
        <w:rPr>
          <w:rFonts w:ascii="Times New Roman" w:hAnsi="Times New Roman"/>
          <w:color w:val="000000" w:themeColor="text1"/>
          <w:sz w:val="24"/>
          <w:szCs w:val="24"/>
        </w:rPr>
        <w:t>Chief Superintendent for DHLS mid term exams and for DHAET and DTYHI from 1.1.2013 to 8.1.2013</w:t>
      </w:r>
    </w:p>
    <w:p w:rsidR="00BA519A" w:rsidRPr="0057750A" w:rsidRDefault="00BA519A" w:rsidP="00BA519A">
      <w:pPr>
        <w:pStyle w:val="ListParagraph"/>
        <w:numPr>
          <w:ilvl w:val="0"/>
          <w:numId w:val="47"/>
        </w:numPr>
        <w:spacing w:after="0" w:line="240" w:lineRule="auto"/>
        <w:ind w:left="900"/>
        <w:jc w:val="both"/>
        <w:rPr>
          <w:rFonts w:ascii="Times New Roman" w:hAnsi="Times New Roman"/>
          <w:sz w:val="24"/>
          <w:szCs w:val="24"/>
        </w:rPr>
      </w:pPr>
      <w:r w:rsidRPr="0057750A">
        <w:rPr>
          <w:rFonts w:ascii="Times New Roman" w:hAnsi="Times New Roman"/>
          <w:sz w:val="24"/>
          <w:szCs w:val="24"/>
        </w:rPr>
        <w:lastRenderedPageBreak/>
        <w:t xml:space="preserve">Participated in the 2 days “National Seminar on Tele assessment and </w:t>
      </w:r>
      <w:proofErr w:type="spellStart"/>
      <w:r w:rsidRPr="0057750A">
        <w:rPr>
          <w:rFonts w:ascii="Times New Roman" w:hAnsi="Times New Roman"/>
          <w:sz w:val="24"/>
          <w:szCs w:val="24"/>
        </w:rPr>
        <w:t>and</w:t>
      </w:r>
      <w:proofErr w:type="spellEnd"/>
      <w:r w:rsidRPr="0057750A">
        <w:rPr>
          <w:rFonts w:ascii="Times New Roman" w:hAnsi="Times New Roman"/>
          <w:sz w:val="24"/>
          <w:szCs w:val="24"/>
        </w:rPr>
        <w:t xml:space="preserve"> Intervention for persons with communication Disorders held by CREDM, AIISH, Mysore” on 21-22, Feb 2013</w:t>
      </w:r>
    </w:p>
    <w:p w:rsidR="00BA519A" w:rsidRPr="0057750A" w:rsidRDefault="00BA519A" w:rsidP="00BA519A">
      <w:pPr>
        <w:pStyle w:val="ListParagraph"/>
        <w:numPr>
          <w:ilvl w:val="0"/>
          <w:numId w:val="47"/>
        </w:numPr>
        <w:spacing w:after="0" w:line="240" w:lineRule="auto"/>
        <w:ind w:left="900"/>
        <w:jc w:val="both"/>
        <w:rPr>
          <w:rFonts w:ascii="Times New Roman" w:hAnsi="Times New Roman"/>
          <w:sz w:val="24"/>
          <w:szCs w:val="24"/>
        </w:rPr>
      </w:pPr>
      <w:r w:rsidRPr="0057750A">
        <w:rPr>
          <w:rFonts w:ascii="Times New Roman" w:hAnsi="Times New Roman"/>
          <w:sz w:val="24"/>
          <w:szCs w:val="24"/>
        </w:rPr>
        <w:t>Sent information for Dept brochure</w:t>
      </w:r>
    </w:p>
    <w:p w:rsidR="00BA519A" w:rsidRPr="00D762E5" w:rsidRDefault="00BA519A" w:rsidP="00BA519A">
      <w:pPr>
        <w:pStyle w:val="ListParagraph"/>
        <w:numPr>
          <w:ilvl w:val="0"/>
          <w:numId w:val="47"/>
        </w:numPr>
        <w:spacing w:after="0" w:line="240" w:lineRule="auto"/>
        <w:ind w:left="900"/>
        <w:jc w:val="both"/>
        <w:rPr>
          <w:rFonts w:ascii="Times New Roman" w:hAnsi="Times New Roman"/>
          <w:caps/>
          <w:color w:val="000000" w:themeColor="text1"/>
          <w:sz w:val="24"/>
          <w:szCs w:val="24"/>
        </w:rPr>
      </w:pPr>
      <w:r w:rsidRPr="00461A23">
        <w:rPr>
          <w:rFonts w:ascii="Times New Roman" w:hAnsi="Times New Roman"/>
          <w:color w:val="000000" w:themeColor="text1"/>
          <w:sz w:val="24"/>
          <w:szCs w:val="24"/>
        </w:rPr>
        <w:t xml:space="preserve">Participated in two days workshop with Mr. </w:t>
      </w:r>
      <w:proofErr w:type="spellStart"/>
      <w:r w:rsidRPr="00461A23">
        <w:rPr>
          <w:rFonts w:ascii="Times New Roman" w:hAnsi="Times New Roman"/>
          <w:color w:val="000000" w:themeColor="text1"/>
          <w:sz w:val="24"/>
          <w:szCs w:val="24"/>
        </w:rPr>
        <w:t>Bhargava</w:t>
      </w:r>
      <w:proofErr w:type="spellEnd"/>
      <w:r w:rsidRPr="00461A23">
        <w:rPr>
          <w:rFonts w:ascii="Times New Roman" w:hAnsi="Times New Roman"/>
          <w:color w:val="000000" w:themeColor="text1"/>
          <w:sz w:val="24"/>
          <w:szCs w:val="24"/>
        </w:rPr>
        <w:t xml:space="preserve"> from </w:t>
      </w:r>
      <w:proofErr w:type="spellStart"/>
      <w:r w:rsidRPr="00461A23">
        <w:rPr>
          <w:rFonts w:ascii="Times New Roman" w:hAnsi="Times New Roman"/>
          <w:color w:val="000000" w:themeColor="text1"/>
          <w:sz w:val="24"/>
          <w:szCs w:val="24"/>
        </w:rPr>
        <w:t>Suprabha</w:t>
      </w:r>
      <w:proofErr w:type="spellEnd"/>
      <w:r w:rsidRPr="00461A23">
        <w:rPr>
          <w:rFonts w:ascii="Times New Roman" w:hAnsi="Times New Roman"/>
          <w:color w:val="000000" w:themeColor="text1"/>
          <w:sz w:val="24"/>
          <w:szCs w:val="24"/>
        </w:rPr>
        <w:t xml:space="preserve"> consultants regarding ISO-9001-2008 certification on 18-19, March 2013</w:t>
      </w:r>
    </w:p>
    <w:p w:rsidR="00BA519A" w:rsidRPr="00461A23" w:rsidRDefault="00BA519A" w:rsidP="00BA519A">
      <w:pPr>
        <w:numPr>
          <w:ilvl w:val="0"/>
          <w:numId w:val="47"/>
        </w:numPr>
        <w:spacing w:after="0" w:line="240" w:lineRule="auto"/>
        <w:ind w:left="900"/>
        <w:jc w:val="both"/>
        <w:rPr>
          <w:rFonts w:ascii="Times New Roman" w:hAnsi="Times New Roman"/>
          <w:color w:val="000000" w:themeColor="text1"/>
          <w:sz w:val="24"/>
          <w:szCs w:val="24"/>
        </w:rPr>
      </w:pPr>
      <w:r w:rsidRPr="00461A23">
        <w:rPr>
          <w:rFonts w:ascii="Times New Roman" w:hAnsi="Times New Roman"/>
          <w:color w:val="000000" w:themeColor="text1"/>
          <w:sz w:val="24"/>
          <w:szCs w:val="24"/>
        </w:rPr>
        <w:t>Arranged to conduct repeat midterm exam in 3 DHLS centers from 20-25.3.2013</w:t>
      </w:r>
    </w:p>
    <w:p w:rsidR="00BA519A" w:rsidRPr="00461A23" w:rsidRDefault="00BA519A" w:rsidP="00BA519A">
      <w:pPr>
        <w:numPr>
          <w:ilvl w:val="0"/>
          <w:numId w:val="47"/>
        </w:numPr>
        <w:spacing w:after="0" w:line="240" w:lineRule="auto"/>
        <w:ind w:left="900"/>
        <w:jc w:val="both"/>
        <w:rPr>
          <w:rFonts w:ascii="Times New Roman" w:hAnsi="Times New Roman"/>
          <w:color w:val="000000" w:themeColor="text1"/>
          <w:sz w:val="24"/>
          <w:szCs w:val="24"/>
        </w:rPr>
      </w:pPr>
      <w:r w:rsidRPr="00461A23">
        <w:rPr>
          <w:rFonts w:ascii="Times New Roman" w:hAnsi="Times New Roman"/>
          <w:color w:val="000000" w:themeColor="text1"/>
          <w:sz w:val="24"/>
          <w:szCs w:val="24"/>
        </w:rPr>
        <w:t xml:space="preserve">Discussed with Dr. </w:t>
      </w:r>
      <w:proofErr w:type="spellStart"/>
      <w:r w:rsidRPr="00461A23">
        <w:rPr>
          <w:rFonts w:ascii="Times New Roman" w:hAnsi="Times New Roman"/>
          <w:color w:val="000000" w:themeColor="text1"/>
          <w:sz w:val="24"/>
          <w:szCs w:val="24"/>
        </w:rPr>
        <w:t>Keshavan</w:t>
      </w:r>
      <w:proofErr w:type="spellEnd"/>
      <w:r w:rsidRPr="00461A23">
        <w:rPr>
          <w:rFonts w:ascii="Times New Roman" w:hAnsi="Times New Roman"/>
          <w:color w:val="000000" w:themeColor="text1"/>
          <w:sz w:val="24"/>
          <w:szCs w:val="24"/>
        </w:rPr>
        <w:t xml:space="preserve"> from Swift solutions and Director regarding PGDFSST online course on 7.3.2013</w:t>
      </w:r>
    </w:p>
    <w:p w:rsidR="00BA519A" w:rsidRPr="00C67A7D" w:rsidRDefault="00BA519A" w:rsidP="00BA519A">
      <w:pPr>
        <w:numPr>
          <w:ilvl w:val="0"/>
          <w:numId w:val="47"/>
        </w:numPr>
        <w:spacing w:after="0" w:line="240" w:lineRule="auto"/>
        <w:ind w:left="900"/>
        <w:jc w:val="both"/>
        <w:rPr>
          <w:rFonts w:ascii="Times New Roman" w:hAnsi="Times New Roman"/>
          <w:color w:val="000000" w:themeColor="text1"/>
          <w:sz w:val="24"/>
          <w:szCs w:val="24"/>
        </w:rPr>
      </w:pPr>
      <w:r w:rsidRPr="00461A23">
        <w:rPr>
          <w:rFonts w:ascii="Times New Roman" w:hAnsi="Times New Roman"/>
          <w:color w:val="000000" w:themeColor="text1"/>
          <w:sz w:val="24"/>
          <w:szCs w:val="24"/>
        </w:rPr>
        <w:t xml:space="preserve">Attended meeting with HODs, Director and ISO Core committee members with Mr. </w:t>
      </w:r>
      <w:proofErr w:type="spellStart"/>
      <w:r w:rsidRPr="00461A23">
        <w:rPr>
          <w:rFonts w:ascii="Times New Roman" w:hAnsi="Times New Roman"/>
          <w:color w:val="000000" w:themeColor="text1"/>
          <w:sz w:val="24"/>
          <w:szCs w:val="24"/>
        </w:rPr>
        <w:t>Bhargava</w:t>
      </w:r>
      <w:proofErr w:type="spellEnd"/>
      <w:r w:rsidRPr="00461A23">
        <w:rPr>
          <w:rFonts w:ascii="Times New Roman" w:hAnsi="Times New Roman"/>
          <w:color w:val="000000" w:themeColor="text1"/>
          <w:sz w:val="24"/>
          <w:szCs w:val="24"/>
        </w:rPr>
        <w:t xml:space="preserve"> from </w:t>
      </w:r>
      <w:proofErr w:type="spellStart"/>
      <w:r w:rsidRPr="00461A23">
        <w:rPr>
          <w:rFonts w:ascii="Times New Roman" w:hAnsi="Times New Roman"/>
          <w:color w:val="000000" w:themeColor="text1"/>
          <w:sz w:val="24"/>
          <w:szCs w:val="24"/>
        </w:rPr>
        <w:t>Suprabha</w:t>
      </w:r>
      <w:proofErr w:type="spellEnd"/>
      <w:r w:rsidRPr="00461A23">
        <w:rPr>
          <w:rFonts w:ascii="Times New Roman" w:hAnsi="Times New Roman"/>
          <w:color w:val="000000" w:themeColor="text1"/>
          <w:sz w:val="24"/>
          <w:szCs w:val="24"/>
        </w:rPr>
        <w:t xml:space="preserve"> consultants regarding ISO-9001-2008 certification on 11.3.2013</w:t>
      </w:r>
    </w:p>
    <w:p w:rsidR="00BA519A" w:rsidRDefault="00BA519A" w:rsidP="00BA519A"/>
    <w:p w:rsidR="003D755D" w:rsidRPr="00F42780" w:rsidRDefault="003D755D" w:rsidP="00E51175">
      <w:pPr>
        <w:spacing w:after="0" w:line="240" w:lineRule="auto"/>
        <w:ind w:left="45"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Dr. </w:t>
      </w:r>
      <w:proofErr w:type="spellStart"/>
      <w:r w:rsidRPr="00F42780">
        <w:rPr>
          <w:rFonts w:ascii="Times New Roman" w:hAnsi="Times New Roman" w:cs="Times New Roman"/>
          <w:b/>
          <w:color w:val="000000" w:themeColor="text1"/>
          <w:sz w:val="24"/>
          <w:szCs w:val="24"/>
        </w:rPr>
        <w:t>N.Sreedevi</w:t>
      </w:r>
      <w:proofErr w:type="spellEnd"/>
    </w:p>
    <w:p w:rsidR="003D755D" w:rsidRPr="00F42780" w:rsidRDefault="003D755D" w:rsidP="00E51175">
      <w:pPr>
        <w:pStyle w:val="ListParagraph"/>
        <w:numPr>
          <w:ilvl w:val="0"/>
          <w:numId w:val="48"/>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Served as External  examiner for viva voce for I </w:t>
      </w:r>
      <w:proofErr w:type="spellStart"/>
      <w:r w:rsidRPr="00F42780">
        <w:rPr>
          <w:rFonts w:ascii="Times New Roman" w:hAnsi="Times New Roman"/>
          <w:color w:val="000000" w:themeColor="text1"/>
          <w:sz w:val="24"/>
          <w:szCs w:val="24"/>
        </w:rPr>
        <w:t>Msc</w:t>
      </w:r>
      <w:proofErr w:type="spellEnd"/>
      <w:r w:rsidRPr="00F42780">
        <w:rPr>
          <w:rFonts w:ascii="Times New Roman" w:hAnsi="Times New Roman"/>
          <w:color w:val="000000" w:themeColor="text1"/>
          <w:sz w:val="24"/>
          <w:szCs w:val="24"/>
        </w:rPr>
        <w:t xml:space="preserve"> Sc students at </w:t>
      </w:r>
      <w:proofErr w:type="spellStart"/>
      <w:r w:rsidRPr="00F42780">
        <w:rPr>
          <w:rFonts w:ascii="Times New Roman" w:hAnsi="Times New Roman"/>
          <w:color w:val="000000" w:themeColor="text1"/>
          <w:sz w:val="24"/>
          <w:szCs w:val="24"/>
        </w:rPr>
        <w:t>Bharathi</w:t>
      </w:r>
      <w:proofErr w:type="spell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Vidyapeeth</w:t>
      </w:r>
      <w:proofErr w:type="spellEnd"/>
      <w:r w:rsidRPr="00F42780">
        <w:rPr>
          <w:rFonts w:ascii="Times New Roman" w:hAnsi="Times New Roman"/>
          <w:color w:val="000000" w:themeColor="text1"/>
          <w:sz w:val="24"/>
          <w:szCs w:val="24"/>
        </w:rPr>
        <w:t>, PUNE</w:t>
      </w:r>
    </w:p>
    <w:p w:rsidR="003D755D" w:rsidRPr="00F42780" w:rsidRDefault="003D755D" w:rsidP="00E51175">
      <w:pPr>
        <w:pStyle w:val="ListParagraph"/>
        <w:numPr>
          <w:ilvl w:val="0"/>
          <w:numId w:val="48"/>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Valuation of UG course at UOM</w:t>
      </w:r>
    </w:p>
    <w:p w:rsidR="003D755D" w:rsidRPr="00F42780" w:rsidRDefault="003D755D" w:rsidP="00E51175">
      <w:pPr>
        <w:pStyle w:val="ListParagraph"/>
        <w:numPr>
          <w:ilvl w:val="0"/>
          <w:numId w:val="48"/>
        </w:numPr>
        <w:spacing w:line="240" w:lineRule="auto"/>
        <w:ind w:left="900"/>
        <w:jc w:val="both"/>
        <w:rPr>
          <w:rFonts w:ascii="Times New Roman" w:hAnsi="Times New Roman"/>
          <w:caps/>
          <w:color w:val="000000" w:themeColor="text1"/>
          <w:sz w:val="24"/>
          <w:szCs w:val="24"/>
        </w:rPr>
      </w:pPr>
      <w:r w:rsidRPr="00F42780">
        <w:rPr>
          <w:rFonts w:ascii="Times New Roman" w:hAnsi="Times New Roman"/>
          <w:color w:val="000000" w:themeColor="text1"/>
          <w:sz w:val="24"/>
          <w:szCs w:val="24"/>
        </w:rPr>
        <w:t>Performed stock verification of the Library Equipments for the year 2012 and submitted.</w:t>
      </w:r>
    </w:p>
    <w:p w:rsidR="003D755D" w:rsidRPr="00F42780" w:rsidRDefault="003D755D" w:rsidP="00E51175">
      <w:pPr>
        <w:pStyle w:val="ListParagraph"/>
        <w:numPr>
          <w:ilvl w:val="0"/>
          <w:numId w:val="48"/>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Attended short term training program on </w:t>
      </w:r>
      <w:proofErr w:type="spellStart"/>
      <w:r w:rsidRPr="00F42780">
        <w:rPr>
          <w:rFonts w:ascii="Times New Roman" w:hAnsi="Times New Roman"/>
          <w:color w:val="000000" w:themeColor="text1"/>
          <w:sz w:val="24"/>
          <w:szCs w:val="24"/>
        </w:rPr>
        <w:t>stroboscopy</w:t>
      </w:r>
      <w:proofErr w:type="spellEnd"/>
      <w:r w:rsidRPr="00F42780">
        <w:rPr>
          <w:rFonts w:ascii="Times New Roman" w:hAnsi="Times New Roman"/>
          <w:color w:val="000000" w:themeColor="text1"/>
          <w:sz w:val="24"/>
          <w:szCs w:val="24"/>
        </w:rPr>
        <w:t xml:space="preserve"> for one week (17</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-22</w:t>
      </w:r>
      <w:r w:rsidRPr="00F42780">
        <w:rPr>
          <w:rFonts w:ascii="Times New Roman" w:hAnsi="Times New Roman"/>
          <w:color w:val="000000" w:themeColor="text1"/>
          <w:sz w:val="24"/>
          <w:szCs w:val="24"/>
          <w:vertAlign w:val="superscript"/>
        </w:rPr>
        <w:t>nd</w:t>
      </w:r>
      <w:r w:rsidRPr="00F42780">
        <w:rPr>
          <w:rFonts w:ascii="Times New Roman" w:hAnsi="Times New Roman"/>
          <w:color w:val="000000" w:themeColor="text1"/>
          <w:sz w:val="24"/>
          <w:szCs w:val="24"/>
        </w:rPr>
        <w:t xml:space="preserve"> Dec 2012) at </w:t>
      </w:r>
      <w:proofErr w:type="spellStart"/>
      <w:r w:rsidRPr="00F42780">
        <w:rPr>
          <w:rFonts w:ascii="Times New Roman" w:hAnsi="Times New Roman"/>
          <w:color w:val="000000" w:themeColor="text1"/>
          <w:sz w:val="24"/>
          <w:szCs w:val="24"/>
        </w:rPr>
        <w:t>Pune</w:t>
      </w:r>
      <w:proofErr w:type="spellEnd"/>
      <w:r w:rsidRPr="00F42780">
        <w:rPr>
          <w:rFonts w:ascii="Times New Roman" w:hAnsi="Times New Roman"/>
          <w:color w:val="000000" w:themeColor="text1"/>
          <w:sz w:val="24"/>
          <w:szCs w:val="24"/>
        </w:rPr>
        <w:t xml:space="preserve"> </w:t>
      </w:r>
    </w:p>
    <w:p w:rsidR="003D755D" w:rsidRPr="00F42780" w:rsidRDefault="003D755D" w:rsidP="00E51175">
      <w:pPr>
        <w:pStyle w:val="ListParagraph"/>
        <w:numPr>
          <w:ilvl w:val="0"/>
          <w:numId w:val="48"/>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Served as external examiner for vive voce for II M Sc students at AWH, Calicut, Kerala</w:t>
      </w:r>
    </w:p>
    <w:p w:rsidR="003D755D" w:rsidRPr="00F42780" w:rsidRDefault="003D755D" w:rsidP="00E51175">
      <w:pPr>
        <w:pStyle w:val="ListParagraph"/>
        <w:numPr>
          <w:ilvl w:val="0"/>
          <w:numId w:val="48"/>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Attended the workshop on </w:t>
      </w:r>
      <w:proofErr w:type="gramStart"/>
      <w:r w:rsidRPr="00F42780">
        <w:rPr>
          <w:rFonts w:ascii="Times New Roman" w:hAnsi="Times New Roman"/>
          <w:color w:val="000000" w:themeColor="text1"/>
          <w:sz w:val="24"/>
          <w:szCs w:val="24"/>
        </w:rPr>
        <w:t>“ Digital</w:t>
      </w:r>
      <w:proofErr w:type="gram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Accelerometry</w:t>
      </w:r>
      <w:proofErr w:type="spellEnd"/>
      <w:r w:rsidRPr="00F42780">
        <w:rPr>
          <w:rFonts w:ascii="Times New Roman" w:hAnsi="Times New Roman"/>
          <w:color w:val="000000" w:themeColor="text1"/>
          <w:sz w:val="24"/>
          <w:szCs w:val="24"/>
        </w:rPr>
        <w:t xml:space="preserve"> on Swallowing Imaging ( DASI)  ” from 9</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to 11</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Jan 2013.</w:t>
      </w:r>
    </w:p>
    <w:p w:rsidR="003D755D" w:rsidRPr="00F42780" w:rsidRDefault="003D755D" w:rsidP="00E51175">
      <w:pPr>
        <w:pStyle w:val="ListParagraph"/>
        <w:numPr>
          <w:ilvl w:val="0"/>
          <w:numId w:val="21"/>
        </w:numPr>
        <w:spacing w:after="0" w:line="240" w:lineRule="auto"/>
        <w:ind w:left="900"/>
        <w:jc w:val="both"/>
        <w:rPr>
          <w:rFonts w:ascii="Times New Roman" w:hAnsi="Times New Roman"/>
          <w:caps/>
          <w:color w:val="000000" w:themeColor="text1"/>
          <w:sz w:val="24"/>
          <w:szCs w:val="24"/>
        </w:rPr>
      </w:pPr>
      <w:r w:rsidRPr="00F42780">
        <w:rPr>
          <w:rFonts w:ascii="Times New Roman" w:hAnsi="Times New Roman"/>
          <w:sz w:val="24"/>
          <w:szCs w:val="24"/>
        </w:rPr>
        <w:t>Attended the workshop on “Techniques in Audiological Management of Auditory Processing Disorders” on 6</w:t>
      </w:r>
      <w:r w:rsidRPr="00F42780">
        <w:rPr>
          <w:rFonts w:ascii="Times New Roman" w:hAnsi="Times New Roman"/>
          <w:sz w:val="24"/>
          <w:szCs w:val="24"/>
          <w:vertAlign w:val="superscript"/>
        </w:rPr>
        <w:t>th</w:t>
      </w:r>
      <w:r w:rsidRPr="00F42780">
        <w:rPr>
          <w:rFonts w:ascii="Times New Roman" w:hAnsi="Times New Roman"/>
          <w:sz w:val="24"/>
          <w:szCs w:val="24"/>
        </w:rPr>
        <w:t xml:space="preserve"> Feb 2013.</w:t>
      </w:r>
    </w:p>
    <w:p w:rsidR="003D755D" w:rsidRPr="00F42780" w:rsidRDefault="003D755D" w:rsidP="00E51175">
      <w:pPr>
        <w:pStyle w:val="ListParagraph"/>
        <w:numPr>
          <w:ilvl w:val="0"/>
          <w:numId w:val="21"/>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Attended and served as a resource person for the “National work shop on  speech synthesis” on 14</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and 15</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March 2013</w:t>
      </w:r>
    </w:p>
    <w:p w:rsidR="003D755D" w:rsidRPr="00F42780" w:rsidRDefault="003D755D" w:rsidP="00B513CC">
      <w:pPr>
        <w:spacing w:after="0" w:line="240" w:lineRule="auto"/>
        <w:jc w:val="both"/>
        <w:rPr>
          <w:rFonts w:ascii="Times New Roman" w:hAnsi="Times New Roman" w:cs="Times New Roman"/>
          <w:caps/>
          <w:color w:val="000000" w:themeColor="text1"/>
          <w:sz w:val="24"/>
          <w:szCs w:val="24"/>
        </w:rPr>
      </w:pPr>
    </w:p>
    <w:p w:rsidR="003D755D" w:rsidRPr="00F42780" w:rsidRDefault="003D755D" w:rsidP="00E51175">
      <w:pPr>
        <w:spacing w:after="0" w:line="240" w:lineRule="auto"/>
        <w:ind w:left="45" w:firstLine="360"/>
        <w:jc w:val="both"/>
        <w:rPr>
          <w:rFonts w:ascii="Times New Roman" w:hAnsi="Times New Roman" w:cs="Times New Roman"/>
          <w:b/>
          <w:caps/>
          <w:color w:val="000000" w:themeColor="text1"/>
          <w:sz w:val="24"/>
          <w:szCs w:val="24"/>
        </w:rPr>
      </w:pPr>
      <w:r w:rsidRPr="00F42780">
        <w:rPr>
          <w:rFonts w:ascii="Times New Roman" w:hAnsi="Times New Roman" w:cs="Times New Roman"/>
          <w:b/>
          <w:color w:val="000000" w:themeColor="text1"/>
          <w:sz w:val="24"/>
          <w:szCs w:val="24"/>
        </w:rPr>
        <w:t>Dr. K. Yeshoda</w:t>
      </w:r>
    </w:p>
    <w:p w:rsidR="003D755D" w:rsidRPr="00F42780" w:rsidRDefault="003D755D" w:rsidP="00E51175">
      <w:pPr>
        <w:pStyle w:val="ListParagraph"/>
        <w:numPr>
          <w:ilvl w:val="0"/>
          <w:numId w:val="21"/>
        </w:numPr>
        <w:spacing w:after="0" w:line="240" w:lineRule="auto"/>
        <w:ind w:left="900"/>
        <w:jc w:val="both"/>
        <w:rPr>
          <w:rFonts w:ascii="Times New Roman" w:hAnsi="Times New Roman"/>
          <w:b/>
          <w:caps/>
          <w:color w:val="000000" w:themeColor="text1"/>
          <w:sz w:val="24"/>
          <w:szCs w:val="24"/>
        </w:rPr>
      </w:pPr>
      <w:r w:rsidRPr="00F42780">
        <w:rPr>
          <w:rFonts w:ascii="Times New Roman" w:hAnsi="Times New Roman"/>
          <w:color w:val="000000" w:themeColor="text1"/>
          <w:sz w:val="24"/>
          <w:szCs w:val="24"/>
        </w:rPr>
        <w:t>Organized the programs to commemorate World Voice Day 2012</w:t>
      </w:r>
    </w:p>
    <w:p w:rsidR="003D755D" w:rsidRPr="00F42780" w:rsidRDefault="003D755D" w:rsidP="00E51175">
      <w:pPr>
        <w:pStyle w:val="ListParagraph"/>
        <w:numPr>
          <w:ilvl w:val="0"/>
          <w:numId w:val="21"/>
        </w:numPr>
        <w:tabs>
          <w:tab w:val="left" w:pos="1170"/>
        </w:tabs>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Performed stock verification of Department of Speech Language Pathology</w:t>
      </w:r>
    </w:p>
    <w:p w:rsidR="003D755D" w:rsidRPr="00F42780" w:rsidRDefault="003D755D" w:rsidP="00E51175">
      <w:pPr>
        <w:pStyle w:val="ListParagraph"/>
        <w:numPr>
          <w:ilvl w:val="0"/>
          <w:numId w:val="21"/>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Attended the National Seminar on Non-Aphasic Cognitive Communication Disorders: Cutting Edge Clinical Applications on 29</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Jan 2013</w:t>
      </w:r>
    </w:p>
    <w:p w:rsidR="003D755D" w:rsidRPr="00F42780" w:rsidRDefault="003D755D" w:rsidP="00E51175">
      <w:pPr>
        <w:pStyle w:val="ListParagraph"/>
        <w:numPr>
          <w:ilvl w:val="0"/>
          <w:numId w:val="21"/>
        </w:numPr>
        <w:spacing w:after="0" w:line="240" w:lineRule="auto"/>
        <w:ind w:left="900"/>
        <w:jc w:val="both"/>
        <w:rPr>
          <w:rFonts w:ascii="Times New Roman" w:hAnsi="Times New Roman"/>
          <w:sz w:val="24"/>
          <w:szCs w:val="24"/>
        </w:rPr>
      </w:pPr>
      <w:r w:rsidRPr="00F42780">
        <w:rPr>
          <w:rFonts w:ascii="Times New Roman" w:hAnsi="Times New Roman"/>
          <w:sz w:val="24"/>
          <w:szCs w:val="24"/>
        </w:rPr>
        <w:t>Attended the National Seminar on Tele Assessment and Intervention in Communication Disorders on 21</w:t>
      </w:r>
      <w:r w:rsidRPr="00F42780">
        <w:rPr>
          <w:rFonts w:ascii="Times New Roman" w:hAnsi="Times New Roman"/>
          <w:sz w:val="24"/>
          <w:szCs w:val="24"/>
          <w:vertAlign w:val="superscript"/>
        </w:rPr>
        <w:t>st</w:t>
      </w:r>
      <w:r w:rsidRPr="00F42780">
        <w:rPr>
          <w:rFonts w:ascii="Times New Roman" w:hAnsi="Times New Roman"/>
          <w:sz w:val="24"/>
          <w:szCs w:val="24"/>
        </w:rPr>
        <w:t xml:space="preserve"> &amp; 22</w:t>
      </w:r>
      <w:r w:rsidRPr="00F42780">
        <w:rPr>
          <w:rFonts w:ascii="Times New Roman" w:hAnsi="Times New Roman"/>
          <w:sz w:val="24"/>
          <w:szCs w:val="24"/>
          <w:vertAlign w:val="superscript"/>
        </w:rPr>
        <w:t>nd</w:t>
      </w:r>
      <w:r w:rsidRPr="00F42780">
        <w:rPr>
          <w:rFonts w:ascii="Times New Roman" w:hAnsi="Times New Roman"/>
          <w:sz w:val="24"/>
          <w:szCs w:val="24"/>
        </w:rPr>
        <w:t xml:space="preserve"> Jan 2013</w:t>
      </w:r>
    </w:p>
    <w:p w:rsidR="003D755D" w:rsidRPr="00F42780" w:rsidRDefault="003D755D" w:rsidP="00E51175">
      <w:pPr>
        <w:numPr>
          <w:ilvl w:val="0"/>
          <w:numId w:val="21"/>
        </w:numPr>
        <w:spacing w:after="0" w:line="240" w:lineRule="auto"/>
        <w:ind w:left="900"/>
        <w:contextualSpacing/>
        <w:jc w:val="both"/>
        <w:rPr>
          <w:rFonts w:ascii="Times New Roman" w:hAnsi="Times New Roman" w:cs="Times New Roman"/>
          <w:sz w:val="24"/>
          <w:szCs w:val="24"/>
        </w:rPr>
      </w:pPr>
      <w:r w:rsidRPr="00F42780">
        <w:rPr>
          <w:rFonts w:ascii="Times New Roman" w:hAnsi="Times New Roman" w:cs="Times New Roman"/>
          <w:sz w:val="24"/>
          <w:szCs w:val="24"/>
        </w:rPr>
        <w:t>Attended central valuation of PG Jan 2013 examinations at Bangalore university on 23</w:t>
      </w:r>
      <w:r w:rsidRPr="00F42780">
        <w:rPr>
          <w:rFonts w:ascii="Times New Roman" w:hAnsi="Times New Roman" w:cs="Times New Roman"/>
          <w:sz w:val="24"/>
          <w:szCs w:val="24"/>
          <w:vertAlign w:val="superscript"/>
        </w:rPr>
        <w:t>rd</w:t>
      </w:r>
      <w:r w:rsidRPr="00F42780">
        <w:rPr>
          <w:rFonts w:ascii="Times New Roman" w:hAnsi="Times New Roman" w:cs="Times New Roman"/>
          <w:sz w:val="24"/>
          <w:szCs w:val="24"/>
        </w:rPr>
        <w:t xml:space="preserve"> Feb 2013</w:t>
      </w:r>
    </w:p>
    <w:p w:rsidR="003D755D" w:rsidRPr="00F42780" w:rsidRDefault="003D755D" w:rsidP="00E51175">
      <w:pPr>
        <w:spacing w:after="0" w:line="240" w:lineRule="auto"/>
        <w:ind w:left="405"/>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left="405"/>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Mr. R. Rajasudhakar</w:t>
      </w:r>
    </w:p>
    <w:p w:rsidR="003D755D" w:rsidRPr="00F42780" w:rsidRDefault="003D755D" w:rsidP="00E51175">
      <w:pPr>
        <w:pStyle w:val="ListParagraph"/>
        <w:numPr>
          <w:ilvl w:val="0"/>
          <w:numId w:val="49"/>
        </w:numPr>
        <w:spacing w:line="240" w:lineRule="auto"/>
        <w:ind w:left="900"/>
        <w:jc w:val="both"/>
        <w:rPr>
          <w:rFonts w:ascii="Times New Roman" w:hAnsi="Times New Roman"/>
          <w:caps/>
          <w:color w:val="000000"/>
          <w:sz w:val="24"/>
          <w:szCs w:val="24"/>
        </w:rPr>
      </w:pPr>
      <w:r w:rsidRPr="00F42780">
        <w:rPr>
          <w:rFonts w:ascii="Times New Roman" w:hAnsi="Times New Roman"/>
          <w:color w:val="000000"/>
          <w:sz w:val="24"/>
          <w:szCs w:val="24"/>
        </w:rPr>
        <w:t>Performed stock verification of different gadgets provided by WHO, VRA, Danish and Camp unit and submitted a detailed report of the same.</w:t>
      </w:r>
    </w:p>
    <w:p w:rsidR="003D755D" w:rsidRPr="00F42780" w:rsidRDefault="003D755D" w:rsidP="00E51175">
      <w:pPr>
        <w:pStyle w:val="ListParagraph"/>
        <w:numPr>
          <w:ilvl w:val="0"/>
          <w:numId w:val="49"/>
        </w:numPr>
        <w:spacing w:line="240" w:lineRule="auto"/>
        <w:ind w:left="900"/>
        <w:jc w:val="both"/>
        <w:rPr>
          <w:rFonts w:ascii="Times New Roman" w:hAnsi="Times New Roman"/>
          <w:color w:val="000000"/>
          <w:sz w:val="24"/>
          <w:szCs w:val="24"/>
        </w:rPr>
      </w:pPr>
      <w:r w:rsidRPr="00F42780">
        <w:rPr>
          <w:rFonts w:ascii="Times New Roman" w:hAnsi="Times New Roman"/>
          <w:color w:val="000000"/>
          <w:sz w:val="24"/>
          <w:szCs w:val="24"/>
        </w:rPr>
        <w:t>Attended a 1-day workshop on “Pamphlet Designing” on 12.9.2012 held at Department of Material Development, AIISH, Mysore.</w:t>
      </w:r>
    </w:p>
    <w:p w:rsidR="003D755D" w:rsidRPr="00F42780" w:rsidRDefault="003D755D" w:rsidP="00E51175">
      <w:pPr>
        <w:pStyle w:val="ListParagraph"/>
        <w:numPr>
          <w:ilvl w:val="0"/>
          <w:numId w:val="49"/>
        </w:numPr>
        <w:spacing w:after="0" w:line="240" w:lineRule="auto"/>
        <w:ind w:left="900"/>
        <w:jc w:val="both"/>
        <w:rPr>
          <w:rFonts w:ascii="Times New Roman" w:hAnsi="Times New Roman"/>
          <w:caps/>
          <w:color w:val="000000"/>
          <w:sz w:val="24"/>
          <w:szCs w:val="24"/>
        </w:rPr>
      </w:pPr>
      <w:r w:rsidRPr="00F42780">
        <w:rPr>
          <w:rFonts w:ascii="Times New Roman" w:hAnsi="Times New Roman"/>
          <w:color w:val="000000"/>
          <w:sz w:val="24"/>
          <w:szCs w:val="24"/>
        </w:rPr>
        <w:t>Participated in in-housing workshop on development and translation of public education materials for POCD on 30.10.12.</w:t>
      </w:r>
    </w:p>
    <w:p w:rsidR="003D755D" w:rsidRPr="00F42780" w:rsidRDefault="003D755D" w:rsidP="00E51175">
      <w:pPr>
        <w:pStyle w:val="ListParagraph"/>
        <w:numPr>
          <w:ilvl w:val="0"/>
          <w:numId w:val="49"/>
        </w:numPr>
        <w:spacing w:after="0" w:line="240" w:lineRule="auto"/>
        <w:ind w:left="900"/>
        <w:jc w:val="both"/>
        <w:rPr>
          <w:rFonts w:ascii="Times New Roman" w:hAnsi="Times New Roman"/>
          <w:color w:val="000000"/>
          <w:sz w:val="24"/>
          <w:szCs w:val="24"/>
        </w:rPr>
      </w:pPr>
      <w:r w:rsidRPr="00F42780">
        <w:rPr>
          <w:rFonts w:ascii="Times New Roman" w:hAnsi="Times New Roman"/>
          <w:color w:val="000000"/>
          <w:sz w:val="24"/>
          <w:szCs w:val="24"/>
        </w:rPr>
        <w:lastRenderedPageBreak/>
        <w:t>Attended one day workshop on ‘Art of technical writing for public education’ conducted by Dept. of Material Development, AIISH, on 22.01.13.</w:t>
      </w:r>
    </w:p>
    <w:p w:rsidR="00B513CC" w:rsidRPr="00F42780" w:rsidRDefault="00B513CC" w:rsidP="00E51175">
      <w:pPr>
        <w:spacing w:after="0" w:line="240" w:lineRule="auto"/>
        <w:ind w:firstLine="36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T. Jayakumar</w:t>
      </w:r>
    </w:p>
    <w:p w:rsidR="003D755D" w:rsidRPr="00F42780" w:rsidRDefault="003D755D" w:rsidP="00E51175">
      <w:pPr>
        <w:pStyle w:val="ListParagraph"/>
        <w:numPr>
          <w:ilvl w:val="0"/>
          <w:numId w:val="50"/>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Performed stock verification of technical equipments in audiology and submitted the report for the same</w:t>
      </w:r>
    </w:p>
    <w:p w:rsidR="003D755D" w:rsidRPr="00F42780" w:rsidRDefault="003D755D" w:rsidP="00E51175">
      <w:pPr>
        <w:pStyle w:val="ListParagraph"/>
        <w:numPr>
          <w:ilvl w:val="0"/>
          <w:numId w:val="50"/>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Attended short term training program on </w:t>
      </w:r>
      <w:proofErr w:type="spellStart"/>
      <w:r w:rsidRPr="00F42780">
        <w:rPr>
          <w:rFonts w:ascii="Times New Roman" w:hAnsi="Times New Roman"/>
          <w:color w:val="000000" w:themeColor="text1"/>
          <w:sz w:val="24"/>
          <w:szCs w:val="24"/>
        </w:rPr>
        <w:t>stroboscopy</w:t>
      </w:r>
      <w:proofErr w:type="spellEnd"/>
      <w:r w:rsidRPr="00F42780">
        <w:rPr>
          <w:rFonts w:ascii="Times New Roman" w:hAnsi="Times New Roman"/>
          <w:color w:val="000000" w:themeColor="text1"/>
          <w:sz w:val="24"/>
          <w:szCs w:val="24"/>
        </w:rPr>
        <w:t xml:space="preserve"> for one week (17</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-22</w:t>
      </w:r>
      <w:r w:rsidRPr="00F42780">
        <w:rPr>
          <w:rFonts w:ascii="Times New Roman" w:hAnsi="Times New Roman"/>
          <w:color w:val="000000" w:themeColor="text1"/>
          <w:sz w:val="24"/>
          <w:szCs w:val="24"/>
          <w:vertAlign w:val="superscript"/>
        </w:rPr>
        <w:t>nd</w:t>
      </w:r>
      <w:r w:rsidRPr="00F42780">
        <w:rPr>
          <w:rFonts w:ascii="Times New Roman" w:hAnsi="Times New Roman"/>
          <w:color w:val="000000" w:themeColor="text1"/>
          <w:sz w:val="24"/>
          <w:szCs w:val="24"/>
        </w:rPr>
        <w:t xml:space="preserve"> Dec 2012) at </w:t>
      </w:r>
      <w:proofErr w:type="spellStart"/>
      <w:r w:rsidRPr="00F42780">
        <w:rPr>
          <w:rFonts w:ascii="Times New Roman" w:hAnsi="Times New Roman"/>
          <w:color w:val="000000" w:themeColor="text1"/>
          <w:sz w:val="24"/>
          <w:szCs w:val="24"/>
        </w:rPr>
        <w:t>Pune</w:t>
      </w:r>
      <w:proofErr w:type="spellEnd"/>
      <w:r w:rsidRPr="00F42780">
        <w:rPr>
          <w:rFonts w:ascii="Times New Roman" w:hAnsi="Times New Roman"/>
          <w:color w:val="000000" w:themeColor="text1"/>
          <w:sz w:val="24"/>
          <w:szCs w:val="24"/>
        </w:rPr>
        <w:t xml:space="preserve"> </w:t>
      </w:r>
    </w:p>
    <w:p w:rsidR="003D755D" w:rsidRPr="00F42780" w:rsidRDefault="003D755D" w:rsidP="00E51175">
      <w:pPr>
        <w:pStyle w:val="ListParagraph"/>
        <w:numPr>
          <w:ilvl w:val="0"/>
          <w:numId w:val="50"/>
        </w:numPr>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MASLP paper valuation at </w:t>
      </w:r>
      <w:proofErr w:type="spellStart"/>
      <w:r w:rsidRPr="00F42780">
        <w:rPr>
          <w:rFonts w:ascii="Times New Roman" w:hAnsi="Times New Roman"/>
          <w:color w:val="000000" w:themeColor="text1"/>
          <w:sz w:val="24"/>
          <w:szCs w:val="24"/>
        </w:rPr>
        <w:t>Trissur</w:t>
      </w:r>
      <w:proofErr w:type="spellEnd"/>
      <w:r w:rsidRPr="00F42780">
        <w:rPr>
          <w:rFonts w:ascii="Times New Roman" w:hAnsi="Times New Roman"/>
          <w:color w:val="000000" w:themeColor="text1"/>
          <w:sz w:val="24"/>
          <w:szCs w:val="24"/>
        </w:rPr>
        <w:t>.</w:t>
      </w:r>
    </w:p>
    <w:p w:rsidR="003D755D" w:rsidRPr="00F42780" w:rsidRDefault="003D755D" w:rsidP="00E51175">
      <w:pPr>
        <w:spacing w:after="0" w:line="240" w:lineRule="auto"/>
        <w:ind w:left="81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Mr. Sachin L.C.</w:t>
      </w:r>
    </w:p>
    <w:p w:rsidR="003D755D" w:rsidRPr="00F42780" w:rsidRDefault="003D755D" w:rsidP="00E51175">
      <w:pPr>
        <w:pStyle w:val="ListParagraph"/>
        <w:numPr>
          <w:ilvl w:val="0"/>
          <w:numId w:val="51"/>
        </w:numPr>
        <w:tabs>
          <w:tab w:val="left" w:pos="450"/>
        </w:tabs>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Prepared a report on the “Symposium on Language and Neurobiology” and submitted to Dr. </w:t>
      </w:r>
      <w:proofErr w:type="spellStart"/>
      <w:r w:rsidRPr="00F42780">
        <w:rPr>
          <w:rFonts w:ascii="Times New Roman" w:hAnsi="Times New Roman"/>
          <w:color w:val="000000" w:themeColor="text1"/>
          <w:sz w:val="24"/>
          <w:szCs w:val="24"/>
        </w:rPr>
        <w:t>Prema</w:t>
      </w:r>
      <w:proofErr w:type="spellEnd"/>
      <w:r w:rsidRPr="00F42780">
        <w:rPr>
          <w:rFonts w:ascii="Times New Roman" w:hAnsi="Times New Roman"/>
          <w:color w:val="000000" w:themeColor="text1"/>
          <w:sz w:val="24"/>
          <w:szCs w:val="24"/>
        </w:rPr>
        <w:t>. K. S.</w:t>
      </w: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firstLine="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Ms. </w:t>
      </w:r>
      <w:proofErr w:type="spellStart"/>
      <w:r w:rsidRPr="00F42780">
        <w:rPr>
          <w:rFonts w:ascii="Times New Roman" w:hAnsi="Times New Roman" w:cs="Times New Roman"/>
          <w:b/>
          <w:color w:val="000000" w:themeColor="text1"/>
          <w:sz w:val="24"/>
          <w:szCs w:val="24"/>
        </w:rPr>
        <w:t>Sahana.V</w:t>
      </w:r>
      <w:proofErr w:type="spellEnd"/>
    </w:p>
    <w:p w:rsidR="003D755D" w:rsidRPr="00F42780" w:rsidRDefault="003D755D" w:rsidP="00422702">
      <w:pPr>
        <w:pStyle w:val="ListParagraph"/>
        <w:numPr>
          <w:ilvl w:val="0"/>
          <w:numId w:val="51"/>
        </w:numPr>
        <w:spacing w:after="0" w:line="240" w:lineRule="auto"/>
        <w:jc w:val="both"/>
        <w:rPr>
          <w:rFonts w:ascii="Times New Roman" w:hAnsi="Times New Roman"/>
          <w:caps/>
          <w:color w:val="000000" w:themeColor="text1"/>
          <w:sz w:val="24"/>
          <w:szCs w:val="24"/>
        </w:rPr>
      </w:pPr>
      <w:r w:rsidRPr="00F42780">
        <w:rPr>
          <w:rFonts w:ascii="Times New Roman" w:hAnsi="Times New Roman"/>
          <w:color w:val="000000" w:themeColor="text1"/>
          <w:sz w:val="24"/>
          <w:szCs w:val="24"/>
        </w:rPr>
        <w:t xml:space="preserve">Performed stock verification of Department of Special Education as stock verification officer for furniture and submitted the report for the same </w:t>
      </w:r>
    </w:p>
    <w:p w:rsidR="003D755D" w:rsidRPr="00F42780" w:rsidRDefault="003D755D" w:rsidP="00422702">
      <w:pPr>
        <w:pStyle w:val="ListParagraph"/>
        <w:numPr>
          <w:ilvl w:val="0"/>
          <w:numId w:val="51"/>
        </w:numPr>
        <w:spacing w:line="240" w:lineRule="auto"/>
        <w:jc w:val="both"/>
        <w:rPr>
          <w:rFonts w:ascii="Times New Roman" w:hAnsi="Times New Roman"/>
          <w:caps/>
          <w:color w:val="000000" w:themeColor="text1"/>
          <w:sz w:val="24"/>
          <w:szCs w:val="24"/>
        </w:rPr>
      </w:pPr>
      <w:r w:rsidRPr="00F42780">
        <w:rPr>
          <w:rFonts w:ascii="Times New Roman" w:hAnsi="Times New Roman"/>
          <w:color w:val="000000" w:themeColor="text1"/>
          <w:sz w:val="24"/>
          <w:szCs w:val="24"/>
        </w:rPr>
        <w:t>Attended Hindi classes on Tuesdays &amp; Fridays and trained for Praveen Exam and completed the exam.</w:t>
      </w:r>
    </w:p>
    <w:p w:rsidR="003D755D" w:rsidRPr="00F42780" w:rsidRDefault="003D755D" w:rsidP="00422702">
      <w:pPr>
        <w:pStyle w:val="ListParagraph"/>
        <w:numPr>
          <w:ilvl w:val="0"/>
          <w:numId w:val="51"/>
        </w:numPr>
        <w:spacing w:line="240" w:lineRule="auto"/>
        <w:jc w:val="both"/>
        <w:rPr>
          <w:rFonts w:ascii="Times New Roman" w:hAnsi="Times New Roman"/>
          <w:caps/>
          <w:color w:val="000000" w:themeColor="text1"/>
          <w:sz w:val="24"/>
          <w:szCs w:val="24"/>
        </w:rPr>
      </w:pPr>
      <w:r w:rsidRPr="00F42780">
        <w:rPr>
          <w:rFonts w:ascii="Times New Roman" w:hAnsi="Times New Roman"/>
          <w:color w:val="000000" w:themeColor="text1"/>
          <w:sz w:val="24"/>
          <w:szCs w:val="24"/>
        </w:rPr>
        <w:t xml:space="preserve">Assisted Mr. </w:t>
      </w:r>
      <w:proofErr w:type="spellStart"/>
      <w:r w:rsidRPr="00F42780">
        <w:rPr>
          <w:rFonts w:ascii="Times New Roman" w:hAnsi="Times New Roman"/>
          <w:color w:val="000000" w:themeColor="text1"/>
          <w:sz w:val="24"/>
          <w:szCs w:val="24"/>
        </w:rPr>
        <w:t>Sujith</w:t>
      </w:r>
      <w:proofErr w:type="spellEnd"/>
      <w:r w:rsidRPr="00F42780">
        <w:rPr>
          <w:rFonts w:ascii="Times New Roman" w:hAnsi="Times New Roman"/>
          <w:color w:val="000000" w:themeColor="text1"/>
          <w:sz w:val="24"/>
          <w:szCs w:val="24"/>
        </w:rPr>
        <w:t xml:space="preserve"> in stock verification of equipments in the Department of SLS.</w:t>
      </w:r>
    </w:p>
    <w:p w:rsidR="003D755D" w:rsidRPr="00F42780" w:rsidRDefault="003D755D" w:rsidP="00422702">
      <w:pPr>
        <w:pStyle w:val="ListParagraph"/>
        <w:numPr>
          <w:ilvl w:val="0"/>
          <w:numId w:val="51"/>
        </w:numPr>
        <w:spacing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Attended a 1-day workshop on “Pamphlet Designing” on 12.9.2012 held at Department of Material Development, AIISH, Mysore.</w:t>
      </w:r>
    </w:p>
    <w:p w:rsidR="003D755D" w:rsidRPr="00F42780" w:rsidRDefault="003D755D" w:rsidP="00422702">
      <w:pPr>
        <w:pStyle w:val="ListParagraph"/>
        <w:numPr>
          <w:ilvl w:val="0"/>
          <w:numId w:val="51"/>
        </w:numPr>
        <w:tabs>
          <w:tab w:val="left" w:pos="1440"/>
        </w:tabs>
        <w:spacing w:after="0"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Convener for Hindi slogans competitions held on occasion of “Hindi Week”.</w:t>
      </w:r>
    </w:p>
    <w:p w:rsidR="003D755D" w:rsidRPr="00F42780" w:rsidRDefault="003D755D" w:rsidP="00422702">
      <w:pPr>
        <w:pStyle w:val="ListParagraph"/>
        <w:numPr>
          <w:ilvl w:val="0"/>
          <w:numId w:val="51"/>
        </w:numPr>
        <w:tabs>
          <w:tab w:val="left" w:pos="1440"/>
        </w:tabs>
        <w:spacing w:after="0"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Assisted Dr. K. Yeshoda in stock verification of instruments in Department of Speech Language Pathology</w:t>
      </w:r>
    </w:p>
    <w:p w:rsidR="003D755D" w:rsidRPr="00F42780" w:rsidRDefault="003D755D" w:rsidP="00422702">
      <w:pPr>
        <w:pStyle w:val="ListParagraph"/>
        <w:numPr>
          <w:ilvl w:val="0"/>
          <w:numId w:val="51"/>
        </w:numPr>
        <w:spacing w:after="0"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Member of decoration committee for 47</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Annual Day</w:t>
      </w:r>
    </w:p>
    <w:p w:rsidR="003D755D" w:rsidRPr="00F42780" w:rsidRDefault="003D755D" w:rsidP="00422702">
      <w:pPr>
        <w:pStyle w:val="ListParagraph"/>
        <w:numPr>
          <w:ilvl w:val="0"/>
          <w:numId w:val="51"/>
        </w:numPr>
        <w:spacing w:after="0"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Attended the National Seminar on Non-Aphasic Cognitive Communication Disorders: Cutting Edge Clinical Applications on 29</w:t>
      </w:r>
      <w:r w:rsidRPr="00F42780">
        <w:rPr>
          <w:rFonts w:ascii="Times New Roman" w:hAnsi="Times New Roman"/>
          <w:color w:val="000000" w:themeColor="text1"/>
          <w:sz w:val="24"/>
          <w:szCs w:val="24"/>
          <w:vertAlign w:val="superscript"/>
        </w:rPr>
        <w:t>th</w:t>
      </w:r>
      <w:r w:rsidRPr="00F42780">
        <w:rPr>
          <w:rFonts w:ascii="Times New Roman" w:hAnsi="Times New Roman"/>
          <w:color w:val="000000" w:themeColor="text1"/>
          <w:sz w:val="24"/>
          <w:szCs w:val="24"/>
        </w:rPr>
        <w:t xml:space="preserve"> Jan 2013</w:t>
      </w:r>
    </w:p>
    <w:p w:rsidR="00422702" w:rsidRPr="00F42780" w:rsidRDefault="003D755D" w:rsidP="00422702">
      <w:pPr>
        <w:pStyle w:val="ListParagraph"/>
        <w:numPr>
          <w:ilvl w:val="0"/>
          <w:numId w:val="51"/>
        </w:numPr>
        <w:spacing w:after="0"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Attended the Third Two day Internal Hindi Workshop from 10.01.2013 to 11.01.2013 at AIISH</w:t>
      </w:r>
    </w:p>
    <w:p w:rsidR="00422702" w:rsidRPr="00F42780" w:rsidRDefault="00422702" w:rsidP="00422702">
      <w:pPr>
        <w:pStyle w:val="ListParagraph"/>
        <w:numPr>
          <w:ilvl w:val="0"/>
          <w:numId w:val="51"/>
        </w:numPr>
        <w:spacing w:after="0" w:line="240" w:lineRule="auto"/>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Assisted </w:t>
      </w:r>
      <w:proofErr w:type="spellStart"/>
      <w:r w:rsidRPr="00F42780">
        <w:rPr>
          <w:rFonts w:ascii="Times New Roman" w:hAnsi="Times New Roman"/>
          <w:color w:val="000000" w:themeColor="text1"/>
          <w:sz w:val="24"/>
          <w:szCs w:val="24"/>
        </w:rPr>
        <w:t>Mr</w:t>
      </w:r>
      <w:proofErr w:type="spellEnd"/>
      <w:r w:rsidRPr="00F42780">
        <w:rPr>
          <w:rFonts w:ascii="Times New Roman" w:hAnsi="Times New Roman"/>
          <w:color w:val="000000" w:themeColor="text1"/>
          <w:sz w:val="24"/>
          <w:szCs w:val="24"/>
        </w:rPr>
        <w:t xml:space="preserve"> </w:t>
      </w:r>
      <w:proofErr w:type="spellStart"/>
      <w:r w:rsidRPr="00F42780">
        <w:rPr>
          <w:rFonts w:ascii="Times New Roman" w:hAnsi="Times New Roman"/>
          <w:color w:val="000000" w:themeColor="text1"/>
          <w:sz w:val="24"/>
          <w:szCs w:val="24"/>
        </w:rPr>
        <w:t>Rajsudhakar</w:t>
      </w:r>
      <w:proofErr w:type="spellEnd"/>
      <w:r w:rsidRPr="00F42780">
        <w:rPr>
          <w:rFonts w:ascii="Times New Roman" w:hAnsi="Times New Roman"/>
          <w:color w:val="000000" w:themeColor="text1"/>
          <w:sz w:val="24"/>
          <w:szCs w:val="24"/>
        </w:rPr>
        <w:t xml:space="preserve"> in Forensic voice analysis of a voice sample received from </w:t>
      </w:r>
      <w:proofErr w:type="spellStart"/>
      <w:r w:rsidRPr="00F42780">
        <w:rPr>
          <w:rFonts w:ascii="Times New Roman" w:hAnsi="Times New Roman"/>
          <w:color w:val="000000" w:themeColor="text1"/>
          <w:sz w:val="24"/>
          <w:szCs w:val="24"/>
        </w:rPr>
        <w:t>Gundlupet</w:t>
      </w:r>
      <w:proofErr w:type="spellEnd"/>
      <w:r w:rsidRPr="00F42780">
        <w:rPr>
          <w:rFonts w:ascii="Times New Roman" w:hAnsi="Times New Roman"/>
          <w:color w:val="000000" w:themeColor="text1"/>
          <w:sz w:val="24"/>
          <w:szCs w:val="24"/>
        </w:rPr>
        <w:t xml:space="preserve"> police station in Feb 2013</w:t>
      </w:r>
    </w:p>
    <w:p w:rsidR="003D755D" w:rsidRPr="00F42780" w:rsidRDefault="003D755D" w:rsidP="00422702">
      <w:pPr>
        <w:pStyle w:val="ListParagraph"/>
        <w:numPr>
          <w:ilvl w:val="0"/>
          <w:numId w:val="51"/>
        </w:numPr>
        <w:spacing w:line="240" w:lineRule="auto"/>
        <w:jc w:val="both"/>
        <w:rPr>
          <w:rFonts w:ascii="Times New Roman" w:hAnsi="Times New Roman"/>
          <w:sz w:val="24"/>
          <w:szCs w:val="24"/>
        </w:rPr>
      </w:pPr>
      <w:r w:rsidRPr="00F42780">
        <w:rPr>
          <w:rFonts w:ascii="Times New Roman" w:hAnsi="Times New Roman"/>
          <w:sz w:val="24"/>
          <w:szCs w:val="24"/>
        </w:rPr>
        <w:t xml:space="preserve">Assisted in </w:t>
      </w:r>
      <w:r w:rsidR="00422702" w:rsidRPr="00F42780">
        <w:rPr>
          <w:rFonts w:ascii="Times New Roman" w:hAnsi="Times New Roman"/>
          <w:color w:val="000000" w:themeColor="text1"/>
          <w:sz w:val="24"/>
          <w:szCs w:val="24"/>
        </w:rPr>
        <w:t xml:space="preserve">Forensic voice analysis of a voice sample received from </w:t>
      </w:r>
      <w:proofErr w:type="spellStart"/>
      <w:r w:rsidRPr="00F42780">
        <w:rPr>
          <w:rFonts w:ascii="Times New Roman" w:hAnsi="Times New Roman"/>
          <w:sz w:val="24"/>
          <w:szCs w:val="24"/>
        </w:rPr>
        <w:t>from</w:t>
      </w:r>
      <w:proofErr w:type="spellEnd"/>
      <w:r w:rsidRPr="00F42780">
        <w:rPr>
          <w:rFonts w:ascii="Times New Roman" w:hAnsi="Times New Roman"/>
          <w:sz w:val="24"/>
          <w:szCs w:val="24"/>
        </w:rPr>
        <w:t xml:space="preserve"> </w:t>
      </w:r>
      <w:proofErr w:type="spellStart"/>
      <w:r w:rsidRPr="00F42780">
        <w:rPr>
          <w:rFonts w:ascii="Times New Roman" w:hAnsi="Times New Roman"/>
          <w:sz w:val="24"/>
          <w:szCs w:val="24"/>
        </w:rPr>
        <w:t>Koppal</w:t>
      </w:r>
      <w:proofErr w:type="spellEnd"/>
      <w:r w:rsidRPr="00F42780">
        <w:rPr>
          <w:rFonts w:ascii="Times New Roman" w:hAnsi="Times New Roman"/>
          <w:sz w:val="24"/>
          <w:szCs w:val="24"/>
        </w:rPr>
        <w:t xml:space="preserve"> to Dr. N. Sreedevi</w:t>
      </w:r>
    </w:p>
    <w:p w:rsidR="003D755D" w:rsidRPr="00F42780" w:rsidRDefault="003D755D" w:rsidP="00E51175">
      <w:pPr>
        <w:spacing w:after="0" w:line="240" w:lineRule="auto"/>
        <w:ind w:left="360"/>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Dr. M. Santosh</w:t>
      </w:r>
    </w:p>
    <w:p w:rsidR="003D755D" w:rsidRPr="00F42780" w:rsidRDefault="003D755D" w:rsidP="00E51175">
      <w:pPr>
        <w:pStyle w:val="ListParagraph"/>
        <w:numPr>
          <w:ilvl w:val="0"/>
          <w:numId w:val="53"/>
        </w:numPr>
        <w:tabs>
          <w:tab w:val="left" w:pos="360"/>
        </w:tabs>
        <w:spacing w:after="0"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Chairperson (registration committee) – Open day 2012</w:t>
      </w:r>
    </w:p>
    <w:p w:rsidR="003D755D" w:rsidRPr="00F42780" w:rsidRDefault="003D755D" w:rsidP="00E51175">
      <w:pPr>
        <w:pStyle w:val="ListParagraph"/>
        <w:numPr>
          <w:ilvl w:val="0"/>
          <w:numId w:val="53"/>
        </w:numPr>
        <w:tabs>
          <w:tab w:val="left" w:pos="360"/>
        </w:tabs>
        <w:spacing w:after="0" w:line="240" w:lineRule="auto"/>
        <w:ind w:left="900"/>
        <w:jc w:val="both"/>
        <w:rPr>
          <w:rFonts w:ascii="Times New Roman" w:hAnsi="Times New Roman"/>
          <w:sz w:val="24"/>
          <w:szCs w:val="24"/>
        </w:rPr>
      </w:pPr>
      <w:r w:rsidRPr="00F42780">
        <w:rPr>
          <w:rFonts w:ascii="Times New Roman" w:hAnsi="Times New Roman"/>
          <w:sz w:val="24"/>
          <w:szCs w:val="24"/>
        </w:rPr>
        <w:t xml:space="preserve">Research proposal presentation at Delhi. In front of task force for cognitive science research </w:t>
      </w:r>
      <w:proofErr w:type="spellStart"/>
      <w:r w:rsidRPr="00F42780">
        <w:rPr>
          <w:rFonts w:ascii="Times New Roman" w:hAnsi="Times New Roman"/>
          <w:sz w:val="24"/>
          <w:szCs w:val="24"/>
        </w:rPr>
        <w:t>intiative</w:t>
      </w:r>
      <w:proofErr w:type="spellEnd"/>
      <w:r w:rsidRPr="00F42780">
        <w:rPr>
          <w:rFonts w:ascii="Times New Roman" w:hAnsi="Times New Roman"/>
          <w:sz w:val="24"/>
          <w:szCs w:val="24"/>
        </w:rPr>
        <w:t xml:space="preserve"> (CSI) DST on 7.02.2013</w:t>
      </w:r>
    </w:p>
    <w:p w:rsidR="003D755D" w:rsidRPr="00F42780" w:rsidRDefault="003D755D" w:rsidP="00E51175">
      <w:pPr>
        <w:spacing w:after="0" w:line="240" w:lineRule="auto"/>
        <w:ind w:left="405"/>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left="405"/>
        <w:jc w:val="both"/>
        <w:rPr>
          <w:rFonts w:ascii="Times New Roman" w:hAnsi="Times New Roman" w:cs="Times New Roman"/>
          <w:b/>
          <w:color w:val="000000" w:themeColor="text1"/>
          <w:sz w:val="24"/>
          <w:szCs w:val="24"/>
        </w:rPr>
      </w:pPr>
      <w:r w:rsidRPr="00F42780">
        <w:rPr>
          <w:rFonts w:ascii="Times New Roman" w:hAnsi="Times New Roman" w:cs="Times New Roman"/>
          <w:b/>
          <w:color w:val="000000" w:themeColor="text1"/>
          <w:sz w:val="24"/>
          <w:szCs w:val="24"/>
        </w:rPr>
        <w:t xml:space="preserve">Ms. </w:t>
      </w:r>
      <w:proofErr w:type="spellStart"/>
      <w:r w:rsidRPr="00F42780">
        <w:rPr>
          <w:rFonts w:ascii="Times New Roman" w:hAnsi="Times New Roman" w:cs="Times New Roman"/>
          <w:b/>
          <w:color w:val="000000" w:themeColor="text1"/>
          <w:sz w:val="24"/>
          <w:szCs w:val="24"/>
        </w:rPr>
        <w:t>Anjana</w:t>
      </w:r>
      <w:proofErr w:type="spellEnd"/>
      <w:r w:rsidRPr="00F42780">
        <w:rPr>
          <w:rFonts w:ascii="Times New Roman" w:hAnsi="Times New Roman" w:cs="Times New Roman"/>
          <w:b/>
          <w:color w:val="000000" w:themeColor="text1"/>
          <w:sz w:val="24"/>
          <w:szCs w:val="24"/>
        </w:rPr>
        <w:t xml:space="preserve"> B Ram</w:t>
      </w:r>
    </w:p>
    <w:p w:rsidR="003D755D" w:rsidRPr="00F42780" w:rsidRDefault="003D755D" w:rsidP="00E51175">
      <w:pPr>
        <w:numPr>
          <w:ilvl w:val="0"/>
          <w:numId w:val="68"/>
        </w:numPr>
        <w:spacing w:after="0" w:line="240" w:lineRule="auto"/>
        <w:ind w:left="900"/>
        <w:jc w:val="both"/>
        <w:rPr>
          <w:rFonts w:ascii="Times New Roman" w:hAnsi="Times New Roman" w:cs="Times New Roman"/>
          <w:color w:val="000000" w:themeColor="text1"/>
          <w:sz w:val="24"/>
          <w:szCs w:val="24"/>
        </w:rPr>
      </w:pPr>
      <w:r w:rsidRPr="00F42780">
        <w:rPr>
          <w:rFonts w:ascii="Times New Roman" w:hAnsi="Times New Roman" w:cs="Times New Roman"/>
          <w:color w:val="000000" w:themeColor="text1"/>
          <w:sz w:val="24"/>
          <w:szCs w:val="24"/>
        </w:rPr>
        <w:t xml:space="preserve">Assisted </w:t>
      </w:r>
      <w:proofErr w:type="spellStart"/>
      <w:r w:rsidRPr="00F42780">
        <w:rPr>
          <w:rFonts w:ascii="Times New Roman" w:hAnsi="Times New Roman" w:cs="Times New Roman"/>
          <w:color w:val="000000" w:themeColor="text1"/>
          <w:sz w:val="24"/>
          <w:szCs w:val="24"/>
        </w:rPr>
        <w:t>Mr</w:t>
      </w:r>
      <w:proofErr w:type="spellEnd"/>
      <w:r w:rsidRPr="00F42780">
        <w:rPr>
          <w:rFonts w:ascii="Times New Roman" w:hAnsi="Times New Roman" w:cs="Times New Roman"/>
          <w:color w:val="000000" w:themeColor="text1"/>
          <w:sz w:val="24"/>
          <w:szCs w:val="24"/>
        </w:rPr>
        <w:t xml:space="preserve"> </w:t>
      </w:r>
      <w:proofErr w:type="spellStart"/>
      <w:r w:rsidRPr="00F42780">
        <w:rPr>
          <w:rFonts w:ascii="Times New Roman" w:hAnsi="Times New Roman" w:cs="Times New Roman"/>
          <w:color w:val="000000" w:themeColor="text1"/>
          <w:sz w:val="24"/>
          <w:szCs w:val="24"/>
        </w:rPr>
        <w:t>Rajsudhakar</w:t>
      </w:r>
      <w:proofErr w:type="spellEnd"/>
      <w:r w:rsidRPr="00F42780">
        <w:rPr>
          <w:rFonts w:ascii="Times New Roman" w:hAnsi="Times New Roman" w:cs="Times New Roman"/>
          <w:color w:val="000000" w:themeColor="text1"/>
          <w:sz w:val="24"/>
          <w:szCs w:val="24"/>
        </w:rPr>
        <w:t xml:space="preserve"> in Forensic voice analysis of a voice sample received from </w:t>
      </w:r>
      <w:proofErr w:type="spellStart"/>
      <w:r w:rsidRPr="00F42780">
        <w:rPr>
          <w:rFonts w:ascii="Times New Roman" w:hAnsi="Times New Roman" w:cs="Times New Roman"/>
          <w:color w:val="000000" w:themeColor="text1"/>
          <w:sz w:val="24"/>
          <w:szCs w:val="24"/>
        </w:rPr>
        <w:t>Gundlupet</w:t>
      </w:r>
      <w:proofErr w:type="spellEnd"/>
      <w:r w:rsidRPr="00F42780">
        <w:rPr>
          <w:rFonts w:ascii="Times New Roman" w:hAnsi="Times New Roman" w:cs="Times New Roman"/>
          <w:color w:val="000000" w:themeColor="text1"/>
          <w:sz w:val="24"/>
          <w:szCs w:val="24"/>
        </w:rPr>
        <w:t xml:space="preserve"> police station in Feb 2013</w:t>
      </w:r>
    </w:p>
    <w:p w:rsidR="003D755D" w:rsidRPr="00F42780" w:rsidRDefault="003D755D" w:rsidP="00E51175">
      <w:pPr>
        <w:spacing w:after="0" w:line="240" w:lineRule="auto"/>
        <w:ind w:left="405"/>
        <w:jc w:val="both"/>
        <w:rPr>
          <w:rFonts w:ascii="Times New Roman" w:hAnsi="Times New Roman" w:cs="Times New Roman"/>
          <w:b/>
          <w:color w:val="000000" w:themeColor="text1"/>
          <w:sz w:val="24"/>
          <w:szCs w:val="24"/>
        </w:rPr>
      </w:pPr>
    </w:p>
    <w:p w:rsidR="003D755D" w:rsidRPr="00F42780" w:rsidRDefault="003D755D" w:rsidP="00E51175">
      <w:pPr>
        <w:spacing w:after="0" w:line="240" w:lineRule="auto"/>
        <w:ind w:left="405"/>
        <w:jc w:val="both"/>
        <w:rPr>
          <w:rFonts w:ascii="Times New Roman" w:hAnsi="Times New Roman" w:cs="Times New Roman"/>
          <w:b/>
          <w:caps/>
          <w:color w:val="000000" w:themeColor="text1"/>
          <w:sz w:val="24"/>
          <w:szCs w:val="24"/>
        </w:rPr>
      </w:pPr>
      <w:r w:rsidRPr="00F42780">
        <w:rPr>
          <w:rFonts w:ascii="Times New Roman" w:hAnsi="Times New Roman" w:cs="Times New Roman"/>
          <w:b/>
          <w:color w:val="000000" w:themeColor="text1"/>
          <w:sz w:val="24"/>
          <w:szCs w:val="24"/>
        </w:rPr>
        <w:t xml:space="preserve">Ms. </w:t>
      </w:r>
      <w:proofErr w:type="spellStart"/>
      <w:r w:rsidRPr="00F42780">
        <w:rPr>
          <w:rFonts w:ascii="Times New Roman" w:hAnsi="Times New Roman" w:cs="Times New Roman"/>
          <w:b/>
          <w:color w:val="000000" w:themeColor="text1"/>
          <w:sz w:val="24"/>
          <w:szCs w:val="24"/>
        </w:rPr>
        <w:t>Smitha</w:t>
      </w:r>
      <w:proofErr w:type="spellEnd"/>
      <w:r w:rsidRPr="00F42780">
        <w:rPr>
          <w:rFonts w:ascii="Times New Roman" w:hAnsi="Times New Roman" w:cs="Times New Roman"/>
          <w:b/>
          <w:color w:val="000000" w:themeColor="text1"/>
          <w:sz w:val="24"/>
          <w:szCs w:val="24"/>
        </w:rPr>
        <w:t xml:space="preserve"> K. Nair</w:t>
      </w:r>
    </w:p>
    <w:p w:rsidR="003D755D" w:rsidRPr="00F42780" w:rsidRDefault="003D755D" w:rsidP="00E51175">
      <w:pPr>
        <w:pStyle w:val="ListParagraph"/>
        <w:numPr>
          <w:ilvl w:val="0"/>
          <w:numId w:val="54"/>
        </w:numPr>
        <w:spacing w:after="0" w:line="240" w:lineRule="auto"/>
        <w:ind w:left="900"/>
        <w:jc w:val="both"/>
        <w:rPr>
          <w:rFonts w:ascii="Times New Roman" w:hAnsi="Times New Roman"/>
          <w:bCs/>
          <w:color w:val="000000" w:themeColor="text1"/>
          <w:sz w:val="24"/>
          <w:szCs w:val="24"/>
        </w:rPr>
      </w:pPr>
      <w:r w:rsidRPr="00F42780">
        <w:rPr>
          <w:rFonts w:ascii="Times New Roman" w:hAnsi="Times New Roman"/>
          <w:bCs/>
          <w:color w:val="000000" w:themeColor="text1"/>
          <w:sz w:val="24"/>
          <w:szCs w:val="24"/>
        </w:rPr>
        <w:t xml:space="preserve">Transcribed the language samples elicited by Picture Description Task </w:t>
      </w:r>
    </w:p>
    <w:p w:rsidR="003D755D" w:rsidRPr="00F42780" w:rsidRDefault="003D755D" w:rsidP="00E51175">
      <w:pPr>
        <w:pStyle w:val="ListParagraph"/>
        <w:numPr>
          <w:ilvl w:val="0"/>
          <w:numId w:val="54"/>
        </w:numPr>
        <w:spacing w:after="0" w:line="240" w:lineRule="auto"/>
        <w:ind w:left="900"/>
        <w:jc w:val="both"/>
        <w:rPr>
          <w:rFonts w:ascii="Times New Roman" w:hAnsi="Times New Roman"/>
          <w:bCs/>
          <w:color w:val="000000" w:themeColor="text1"/>
          <w:sz w:val="24"/>
          <w:szCs w:val="24"/>
        </w:rPr>
      </w:pPr>
      <w:r w:rsidRPr="00F42780">
        <w:rPr>
          <w:rFonts w:ascii="Times New Roman" w:hAnsi="Times New Roman"/>
          <w:bCs/>
          <w:color w:val="000000" w:themeColor="text1"/>
          <w:sz w:val="24"/>
          <w:szCs w:val="24"/>
        </w:rPr>
        <w:t>Training with Reading Success Lab for LD children and discussed with their speech therapists</w:t>
      </w:r>
    </w:p>
    <w:p w:rsidR="003D755D" w:rsidRPr="00F42780" w:rsidRDefault="003D755D" w:rsidP="00E51175">
      <w:pPr>
        <w:pStyle w:val="ListParagraph"/>
        <w:numPr>
          <w:ilvl w:val="0"/>
          <w:numId w:val="54"/>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Establishment of speech and language database (</w:t>
      </w:r>
      <w:proofErr w:type="spellStart"/>
      <w:r w:rsidRPr="00F42780">
        <w:rPr>
          <w:rFonts w:ascii="Times New Roman" w:hAnsi="Times New Roman"/>
          <w:color w:val="000000" w:themeColor="text1"/>
          <w:sz w:val="24"/>
          <w:szCs w:val="24"/>
        </w:rPr>
        <w:t>Prema</w:t>
      </w:r>
      <w:proofErr w:type="spellEnd"/>
      <w:r w:rsidRPr="00F42780">
        <w:rPr>
          <w:rFonts w:ascii="Times New Roman" w:hAnsi="Times New Roman"/>
          <w:color w:val="000000" w:themeColor="text1"/>
          <w:sz w:val="24"/>
          <w:szCs w:val="24"/>
        </w:rPr>
        <w:t xml:space="preserve"> K.S. &amp; </w:t>
      </w:r>
      <w:proofErr w:type="spellStart"/>
      <w:r w:rsidRPr="00F42780">
        <w:rPr>
          <w:rFonts w:ascii="Times New Roman" w:hAnsi="Times New Roman"/>
          <w:color w:val="000000" w:themeColor="text1"/>
          <w:sz w:val="24"/>
          <w:szCs w:val="24"/>
        </w:rPr>
        <w:t>Smitha</w:t>
      </w:r>
      <w:proofErr w:type="spellEnd"/>
      <w:r w:rsidRPr="00F42780">
        <w:rPr>
          <w:rFonts w:ascii="Times New Roman" w:hAnsi="Times New Roman"/>
          <w:color w:val="000000" w:themeColor="text1"/>
          <w:sz w:val="24"/>
          <w:szCs w:val="24"/>
        </w:rPr>
        <w:t xml:space="preserve"> N.)</w:t>
      </w:r>
    </w:p>
    <w:p w:rsidR="003D755D" w:rsidRPr="00F42780" w:rsidRDefault="003D755D" w:rsidP="00E51175">
      <w:pPr>
        <w:pStyle w:val="ListParagraph"/>
        <w:numPr>
          <w:ilvl w:val="0"/>
          <w:numId w:val="54"/>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lastRenderedPageBreak/>
        <w:t>Development of multilingual lexical corpora ((</w:t>
      </w:r>
      <w:proofErr w:type="spellStart"/>
      <w:r w:rsidRPr="00F42780">
        <w:rPr>
          <w:rFonts w:ascii="Times New Roman" w:hAnsi="Times New Roman"/>
          <w:color w:val="000000" w:themeColor="text1"/>
          <w:sz w:val="24"/>
          <w:szCs w:val="24"/>
        </w:rPr>
        <w:t>Prema</w:t>
      </w:r>
      <w:proofErr w:type="spellEnd"/>
      <w:r w:rsidRPr="00F42780">
        <w:rPr>
          <w:rFonts w:ascii="Times New Roman" w:hAnsi="Times New Roman"/>
          <w:color w:val="000000" w:themeColor="text1"/>
          <w:sz w:val="24"/>
          <w:szCs w:val="24"/>
        </w:rPr>
        <w:t xml:space="preserve"> K.S. &amp; </w:t>
      </w:r>
      <w:proofErr w:type="spellStart"/>
      <w:r w:rsidRPr="00F42780">
        <w:rPr>
          <w:rFonts w:ascii="Times New Roman" w:hAnsi="Times New Roman"/>
          <w:color w:val="000000" w:themeColor="text1"/>
          <w:sz w:val="24"/>
          <w:szCs w:val="24"/>
        </w:rPr>
        <w:t>Smitha</w:t>
      </w:r>
      <w:proofErr w:type="spellEnd"/>
      <w:r w:rsidRPr="00F42780">
        <w:rPr>
          <w:rFonts w:ascii="Times New Roman" w:hAnsi="Times New Roman"/>
          <w:color w:val="000000" w:themeColor="text1"/>
          <w:sz w:val="24"/>
          <w:szCs w:val="24"/>
        </w:rPr>
        <w:t xml:space="preserve"> N.)</w:t>
      </w:r>
    </w:p>
    <w:p w:rsidR="003D755D" w:rsidRPr="00F42780" w:rsidRDefault="003D755D" w:rsidP="00E51175">
      <w:pPr>
        <w:pStyle w:val="ListParagraph"/>
        <w:numPr>
          <w:ilvl w:val="0"/>
          <w:numId w:val="54"/>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Establishment of norms on </w:t>
      </w:r>
      <w:proofErr w:type="spellStart"/>
      <w:r w:rsidRPr="00F42780">
        <w:rPr>
          <w:rFonts w:ascii="Times New Roman" w:hAnsi="Times New Roman"/>
          <w:color w:val="000000" w:themeColor="text1"/>
          <w:sz w:val="24"/>
          <w:szCs w:val="24"/>
        </w:rPr>
        <w:t>Cognispeed</w:t>
      </w:r>
      <w:proofErr w:type="spellEnd"/>
      <w:r w:rsidRPr="00F42780">
        <w:rPr>
          <w:rFonts w:ascii="Times New Roman" w:hAnsi="Times New Roman"/>
          <w:color w:val="000000" w:themeColor="text1"/>
          <w:sz w:val="24"/>
          <w:szCs w:val="24"/>
        </w:rPr>
        <w:t xml:space="preserve"> software (</w:t>
      </w:r>
      <w:proofErr w:type="spellStart"/>
      <w:r w:rsidRPr="00F42780">
        <w:rPr>
          <w:rFonts w:ascii="Times New Roman" w:hAnsi="Times New Roman"/>
          <w:color w:val="000000" w:themeColor="text1"/>
          <w:sz w:val="24"/>
          <w:szCs w:val="24"/>
        </w:rPr>
        <w:t>Prema</w:t>
      </w:r>
      <w:proofErr w:type="spellEnd"/>
      <w:r w:rsidRPr="00F42780">
        <w:rPr>
          <w:rFonts w:ascii="Times New Roman" w:hAnsi="Times New Roman"/>
          <w:color w:val="000000" w:themeColor="text1"/>
          <w:sz w:val="24"/>
          <w:szCs w:val="24"/>
        </w:rPr>
        <w:t xml:space="preserve"> K.S. &amp; </w:t>
      </w:r>
      <w:proofErr w:type="spellStart"/>
      <w:r w:rsidRPr="00F42780">
        <w:rPr>
          <w:rFonts w:ascii="Times New Roman" w:hAnsi="Times New Roman"/>
          <w:color w:val="000000" w:themeColor="text1"/>
          <w:sz w:val="24"/>
          <w:szCs w:val="24"/>
        </w:rPr>
        <w:t>Smitha</w:t>
      </w:r>
      <w:proofErr w:type="spellEnd"/>
      <w:r w:rsidRPr="00F42780">
        <w:rPr>
          <w:rFonts w:ascii="Times New Roman" w:hAnsi="Times New Roman"/>
          <w:color w:val="000000" w:themeColor="text1"/>
          <w:sz w:val="24"/>
          <w:szCs w:val="24"/>
        </w:rPr>
        <w:t xml:space="preserve"> N.)</w:t>
      </w:r>
    </w:p>
    <w:p w:rsidR="003D755D" w:rsidRPr="00F42780" w:rsidRDefault="003D755D" w:rsidP="00E51175">
      <w:pPr>
        <w:pStyle w:val="ListParagraph"/>
        <w:numPr>
          <w:ilvl w:val="0"/>
          <w:numId w:val="54"/>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 xml:space="preserve">Survey on ‘SLP’s sensitivity towards language </w:t>
      </w:r>
      <w:proofErr w:type="gramStart"/>
      <w:r w:rsidRPr="00F42780">
        <w:rPr>
          <w:rFonts w:ascii="Times New Roman" w:hAnsi="Times New Roman"/>
          <w:color w:val="000000" w:themeColor="text1"/>
          <w:sz w:val="24"/>
          <w:szCs w:val="24"/>
        </w:rPr>
        <w:t>sciences’(</w:t>
      </w:r>
      <w:proofErr w:type="spellStart"/>
      <w:proofErr w:type="gramEnd"/>
      <w:r w:rsidRPr="00F42780">
        <w:rPr>
          <w:rFonts w:ascii="Times New Roman" w:hAnsi="Times New Roman"/>
          <w:color w:val="000000" w:themeColor="text1"/>
          <w:sz w:val="24"/>
          <w:szCs w:val="24"/>
        </w:rPr>
        <w:t>Prema</w:t>
      </w:r>
      <w:proofErr w:type="spellEnd"/>
      <w:r w:rsidRPr="00F42780">
        <w:rPr>
          <w:rFonts w:ascii="Times New Roman" w:hAnsi="Times New Roman"/>
          <w:color w:val="000000" w:themeColor="text1"/>
          <w:sz w:val="24"/>
          <w:szCs w:val="24"/>
        </w:rPr>
        <w:t xml:space="preserve"> K.S., </w:t>
      </w:r>
      <w:proofErr w:type="spellStart"/>
      <w:r w:rsidRPr="00F42780">
        <w:rPr>
          <w:rFonts w:ascii="Times New Roman" w:hAnsi="Times New Roman"/>
          <w:color w:val="000000" w:themeColor="text1"/>
          <w:sz w:val="24"/>
          <w:szCs w:val="24"/>
        </w:rPr>
        <w:t>Smitha</w:t>
      </w:r>
      <w:proofErr w:type="spellEnd"/>
      <w:r w:rsidRPr="00F42780">
        <w:rPr>
          <w:rFonts w:ascii="Times New Roman" w:hAnsi="Times New Roman"/>
          <w:color w:val="000000" w:themeColor="text1"/>
          <w:sz w:val="24"/>
          <w:szCs w:val="24"/>
        </w:rPr>
        <w:t xml:space="preserve"> N. &amp; </w:t>
      </w:r>
      <w:proofErr w:type="spellStart"/>
      <w:r w:rsidRPr="00F42780">
        <w:rPr>
          <w:rFonts w:ascii="Times New Roman" w:hAnsi="Times New Roman"/>
          <w:color w:val="000000" w:themeColor="text1"/>
          <w:sz w:val="24"/>
          <w:szCs w:val="24"/>
        </w:rPr>
        <w:t>Sunitha</w:t>
      </w:r>
      <w:proofErr w:type="spellEnd"/>
      <w:r w:rsidRPr="00F42780">
        <w:rPr>
          <w:rFonts w:ascii="Times New Roman" w:hAnsi="Times New Roman"/>
          <w:color w:val="000000" w:themeColor="text1"/>
          <w:sz w:val="24"/>
          <w:szCs w:val="24"/>
        </w:rPr>
        <w:t xml:space="preserve"> S.)</w:t>
      </w:r>
    </w:p>
    <w:p w:rsidR="003D755D" w:rsidRPr="00F42780" w:rsidRDefault="003D755D" w:rsidP="00E51175">
      <w:pPr>
        <w:pStyle w:val="ListParagraph"/>
        <w:numPr>
          <w:ilvl w:val="0"/>
          <w:numId w:val="54"/>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Development of standard procedures for language sampling (</w:t>
      </w:r>
      <w:proofErr w:type="spellStart"/>
      <w:r w:rsidRPr="00F42780">
        <w:rPr>
          <w:rFonts w:ascii="Times New Roman" w:hAnsi="Times New Roman"/>
          <w:color w:val="000000" w:themeColor="text1"/>
          <w:sz w:val="24"/>
          <w:szCs w:val="24"/>
        </w:rPr>
        <w:t>Prema</w:t>
      </w:r>
      <w:proofErr w:type="spellEnd"/>
      <w:r w:rsidRPr="00F42780">
        <w:rPr>
          <w:rFonts w:ascii="Times New Roman" w:hAnsi="Times New Roman"/>
          <w:color w:val="000000" w:themeColor="text1"/>
          <w:sz w:val="24"/>
          <w:szCs w:val="24"/>
        </w:rPr>
        <w:t xml:space="preserve"> K.S., </w:t>
      </w:r>
      <w:proofErr w:type="spellStart"/>
      <w:r w:rsidRPr="00F42780">
        <w:rPr>
          <w:rFonts w:ascii="Times New Roman" w:hAnsi="Times New Roman"/>
          <w:color w:val="000000" w:themeColor="text1"/>
          <w:sz w:val="24"/>
          <w:szCs w:val="24"/>
        </w:rPr>
        <w:t>Sridevi</w:t>
      </w:r>
      <w:proofErr w:type="spellEnd"/>
      <w:r w:rsidRPr="00F42780">
        <w:rPr>
          <w:rFonts w:ascii="Times New Roman" w:hAnsi="Times New Roman"/>
          <w:color w:val="000000" w:themeColor="text1"/>
          <w:sz w:val="24"/>
          <w:szCs w:val="24"/>
        </w:rPr>
        <w:t xml:space="preserve"> N. &amp; </w:t>
      </w:r>
      <w:proofErr w:type="spellStart"/>
      <w:r w:rsidRPr="00F42780">
        <w:rPr>
          <w:rFonts w:ascii="Times New Roman" w:hAnsi="Times New Roman"/>
          <w:color w:val="000000" w:themeColor="text1"/>
          <w:sz w:val="24"/>
          <w:szCs w:val="24"/>
        </w:rPr>
        <w:t>Smitha</w:t>
      </w:r>
      <w:proofErr w:type="spellEnd"/>
      <w:r w:rsidRPr="00F42780">
        <w:rPr>
          <w:rFonts w:ascii="Times New Roman" w:hAnsi="Times New Roman"/>
          <w:color w:val="000000" w:themeColor="text1"/>
          <w:sz w:val="24"/>
          <w:szCs w:val="24"/>
        </w:rPr>
        <w:t xml:space="preserve"> N.)</w:t>
      </w:r>
    </w:p>
    <w:p w:rsidR="003D755D" w:rsidRPr="00F42780" w:rsidRDefault="003D755D" w:rsidP="00E51175">
      <w:pPr>
        <w:pStyle w:val="ListParagraph"/>
        <w:numPr>
          <w:ilvl w:val="0"/>
          <w:numId w:val="54"/>
        </w:numPr>
        <w:spacing w:line="240" w:lineRule="auto"/>
        <w:ind w:left="900"/>
        <w:jc w:val="both"/>
        <w:rPr>
          <w:rFonts w:ascii="Times New Roman" w:hAnsi="Times New Roman"/>
          <w:color w:val="000000" w:themeColor="text1"/>
          <w:sz w:val="24"/>
          <w:szCs w:val="24"/>
        </w:rPr>
      </w:pPr>
      <w:r w:rsidRPr="00F42780">
        <w:rPr>
          <w:rFonts w:ascii="Times New Roman" w:hAnsi="Times New Roman"/>
          <w:color w:val="000000" w:themeColor="text1"/>
          <w:sz w:val="24"/>
          <w:szCs w:val="24"/>
        </w:rPr>
        <w:t>Establishment of measures for language analyses ((</w:t>
      </w:r>
      <w:proofErr w:type="spellStart"/>
      <w:r w:rsidRPr="00F42780">
        <w:rPr>
          <w:rFonts w:ascii="Times New Roman" w:hAnsi="Times New Roman"/>
          <w:color w:val="000000" w:themeColor="text1"/>
          <w:sz w:val="24"/>
          <w:szCs w:val="24"/>
        </w:rPr>
        <w:t>Prema</w:t>
      </w:r>
      <w:proofErr w:type="spellEnd"/>
      <w:r w:rsidRPr="00F42780">
        <w:rPr>
          <w:rFonts w:ascii="Times New Roman" w:hAnsi="Times New Roman"/>
          <w:color w:val="000000" w:themeColor="text1"/>
          <w:sz w:val="24"/>
          <w:szCs w:val="24"/>
        </w:rPr>
        <w:t xml:space="preserve"> K.S., </w:t>
      </w:r>
      <w:proofErr w:type="spellStart"/>
      <w:r w:rsidRPr="00F42780">
        <w:rPr>
          <w:rFonts w:ascii="Times New Roman" w:hAnsi="Times New Roman"/>
          <w:color w:val="000000" w:themeColor="text1"/>
          <w:sz w:val="24"/>
          <w:szCs w:val="24"/>
        </w:rPr>
        <w:t>Sridevi</w:t>
      </w:r>
      <w:proofErr w:type="spellEnd"/>
      <w:r w:rsidRPr="00F42780">
        <w:rPr>
          <w:rFonts w:ascii="Times New Roman" w:hAnsi="Times New Roman"/>
          <w:color w:val="000000" w:themeColor="text1"/>
          <w:sz w:val="24"/>
          <w:szCs w:val="24"/>
        </w:rPr>
        <w:t xml:space="preserve"> N. &amp; </w:t>
      </w:r>
      <w:proofErr w:type="spellStart"/>
      <w:r w:rsidRPr="00F42780">
        <w:rPr>
          <w:rFonts w:ascii="Times New Roman" w:hAnsi="Times New Roman"/>
          <w:color w:val="000000" w:themeColor="text1"/>
          <w:sz w:val="24"/>
          <w:szCs w:val="24"/>
        </w:rPr>
        <w:t>Smitha</w:t>
      </w:r>
      <w:proofErr w:type="spellEnd"/>
      <w:r w:rsidRPr="00F42780">
        <w:rPr>
          <w:rFonts w:ascii="Times New Roman" w:hAnsi="Times New Roman"/>
          <w:color w:val="000000" w:themeColor="text1"/>
          <w:sz w:val="24"/>
          <w:szCs w:val="24"/>
        </w:rPr>
        <w:t xml:space="preserve"> N.)</w:t>
      </w:r>
    </w:p>
    <w:p w:rsidR="003D755D" w:rsidRPr="00F42780" w:rsidRDefault="003D755D" w:rsidP="00E51175">
      <w:pPr>
        <w:pStyle w:val="ListParagraph"/>
        <w:spacing w:after="0" w:line="240" w:lineRule="auto"/>
        <w:jc w:val="both"/>
        <w:rPr>
          <w:rFonts w:ascii="Times New Roman" w:hAnsi="Times New Roman"/>
          <w:b/>
          <w:color w:val="000000" w:themeColor="text1"/>
          <w:sz w:val="24"/>
          <w:szCs w:val="24"/>
        </w:rPr>
      </w:pPr>
    </w:p>
    <w:p w:rsidR="003D755D" w:rsidRPr="00F42780" w:rsidRDefault="003D755D" w:rsidP="00E51175">
      <w:pPr>
        <w:spacing w:line="240" w:lineRule="auto"/>
        <w:ind w:left="5040"/>
        <w:jc w:val="both"/>
        <w:rPr>
          <w:rFonts w:ascii="Times New Roman" w:hAnsi="Times New Roman" w:cs="Times New Roman"/>
          <w:b/>
          <w:color w:val="000000" w:themeColor="text1"/>
          <w:sz w:val="24"/>
          <w:szCs w:val="24"/>
        </w:rPr>
      </w:pPr>
    </w:p>
    <w:p w:rsidR="003D755D" w:rsidRPr="00F42780" w:rsidRDefault="003D755D" w:rsidP="00E51175">
      <w:pPr>
        <w:spacing w:line="240" w:lineRule="auto"/>
        <w:ind w:left="5040"/>
        <w:jc w:val="both"/>
        <w:rPr>
          <w:rFonts w:ascii="Times New Roman" w:hAnsi="Times New Roman" w:cs="Times New Roman"/>
          <w:sz w:val="24"/>
          <w:szCs w:val="24"/>
        </w:rPr>
      </w:pPr>
      <w:r w:rsidRPr="00F42780">
        <w:rPr>
          <w:rFonts w:ascii="Times New Roman" w:hAnsi="Times New Roman" w:cs="Times New Roman"/>
          <w:b/>
          <w:color w:val="000000" w:themeColor="text1"/>
          <w:sz w:val="24"/>
          <w:szCs w:val="24"/>
        </w:rPr>
        <w:t xml:space="preserve">       HOD-Speech-Language Pathology</w:t>
      </w:r>
    </w:p>
    <w:p w:rsidR="00E51175" w:rsidRPr="00F42780" w:rsidRDefault="00E51175" w:rsidP="00E51175">
      <w:pPr>
        <w:spacing w:line="240" w:lineRule="auto"/>
        <w:rPr>
          <w:rFonts w:ascii="Times New Roman" w:hAnsi="Times New Roman" w:cs="Times New Roman"/>
          <w:sz w:val="24"/>
          <w:szCs w:val="24"/>
        </w:rPr>
      </w:pPr>
    </w:p>
    <w:sectPr w:rsidR="00E51175" w:rsidRPr="00F42780" w:rsidSect="00E5117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40D"/>
    <w:multiLevelType w:val="hybridMultilevel"/>
    <w:tmpl w:val="21F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54DA0"/>
    <w:multiLevelType w:val="hybridMultilevel"/>
    <w:tmpl w:val="64CC8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C872CA"/>
    <w:multiLevelType w:val="hybridMultilevel"/>
    <w:tmpl w:val="FB4C2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3700CBE"/>
    <w:multiLevelType w:val="hybridMultilevel"/>
    <w:tmpl w:val="0A12C32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EB0755"/>
    <w:multiLevelType w:val="hybridMultilevel"/>
    <w:tmpl w:val="F8AA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F5E43"/>
    <w:multiLevelType w:val="hybridMultilevel"/>
    <w:tmpl w:val="89ECB072"/>
    <w:lvl w:ilvl="0" w:tplc="85604B02">
      <w:start w:val="1"/>
      <w:numFmt w:val="lowerRoman"/>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A272F"/>
    <w:multiLevelType w:val="hybridMultilevel"/>
    <w:tmpl w:val="C2FE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792932"/>
    <w:multiLevelType w:val="hybridMultilevel"/>
    <w:tmpl w:val="7F06A74E"/>
    <w:lvl w:ilvl="0" w:tplc="04090001">
      <w:start w:val="1"/>
      <w:numFmt w:val="bullet"/>
      <w:lvlText w:val=""/>
      <w:lvlJc w:val="left"/>
      <w:pPr>
        <w:ind w:left="1080" w:hanging="360"/>
      </w:pPr>
      <w:rPr>
        <w:rFonts w:ascii="Symbol" w:hAnsi="Symbol"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08F42EF6"/>
    <w:multiLevelType w:val="hybridMultilevel"/>
    <w:tmpl w:val="4B6E228E"/>
    <w:lvl w:ilvl="0" w:tplc="87BA5F8E">
      <w:start w:val="1"/>
      <w:numFmt w:val="lowerRoman"/>
      <w:lvlText w:val="%1)"/>
      <w:lvlJc w:val="left"/>
      <w:pPr>
        <w:ind w:left="1574" w:hanging="720"/>
      </w:pPr>
      <w:rPr>
        <w:rFonts w:cstheme="minorBidi"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10">
    <w:nsid w:val="0A883434"/>
    <w:multiLevelType w:val="hybridMultilevel"/>
    <w:tmpl w:val="C0667F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2561F7D"/>
    <w:multiLevelType w:val="hybridMultilevel"/>
    <w:tmpl w:val="62C47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6394F01"/>
    <w:multiLevelType w:val="hybridMultilevel"/>
    <w:tmpl w:val="AF4A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545448"/>
    <w:multiLevelType w:val="hybridMultilevel"/>
    <w:tmpl w:val="AECA12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nsid w:val="18E23D96"/>
    <w:multiLevelType w:val="hybridMultilevel"/>
    <w:tmpl w:val="D61C72A6"/>
    <w:lvl w:ilvl="0" w:tplc="B18CE1E4">
      <w:start w:val="1"/>
      <w:numFmt w:val="upperLetter"/>
      <w:lvlText w:val="%1)"/>
      <w:lvlJc w:val="left"/>
      <w:pPr>
        <w:ind w:left="1080" w:hanging="360"/>
      </w:pPr>
      <w:rPr>
        <w:rFonts w:ascii="Book Antiqua" w:eastAsiaTheme="minorEastAsia" w:hAnsi="Book Antiqua"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1BA8450B"/>
    <w:multiLevelType w:val="hybridMultilevel"/>
    <w:tmpl w:val="E80A5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1E571C10"/>
    <w:multiLevelType w:val="hybridMultilevel"/>
    <w:tmpl w:val="B0E8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FD4BFA"/>
    <w:multiLevelType w:val="hybridMultilevel"/>
    <w:tmpl w:val="17AA3B48"/>
    <w:lvl w:ilvl="0" w:tplc="9516D654">
      <w:start w:val="1"/>
      <w:numFmt w:val="lowerRoman"/>
      <w:lvlText w:val="%1)"/>
      <w:lvlJc w:val="left"/>
      <w:pPr>
        <w:ind w:left="540" w:hanging="360"/>
      </w:pPr>
      <w:rPr>
        <w:rFonts w:ascii="Book Antiqua" w:eastAsiaTheme="minorEastAsia" w:hAnsi="Book Antiqua" w:cstheme="minorBidi"/>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20">
    <w:nsid w:val="210F71B2"/>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217476"/>
    <w:multiLevelType w:val="hybridMultilevel"/>
    <w:tmpl w:val="343C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4A91B1C"/>
    <w:multiLevelType w:val="hybridMultilevel"/>
    <w:tmpl w:val="D2941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624BF3"/>
    <w:multiLevelType w:val="hybridMultilevel"/>
    <w:tmpl w:val="FE968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0C5E4B"/>
    <w:multiLevelType w:val="hybridMultilevel"/>
    <w:tmpl w:val="711A594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2E5B17B0"/>
    <w:multiLevelType w:val="hybridMultilevel"/>
    <w:tmpl w:val="E6FA9E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3020447"/>
    <w:multiLevelType w:val="hybridMultilevel"/>
    <w:tmpl w:val="DCC89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2F7B6D"/>
    <w:multiLevelType w:val="hybridMultilevel"/>
    <w:tmpl w:val="3BFC93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37B14226"/>
    <w:multiLevelType w:val="hybridMultilevel"/>
    <w:tmpl w:val="D5F6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E9039C"/>
    <w:multiLevelType w:val="hybridMultilevel"/>
    <w:tmpl w:val="98127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DCF5C5C"/>
    <w:multiLevelType w:val="hybridMultilevel"/>
    <w:tmpl w:val="CC1E1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00D7CBB"/>
    <w:multiLevelType w:val="hybridMultilevel"/>
    <w:tmpl w:val="C114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343ADE"/>
    <w:multiLevelType w:val="hybridMultilevel"/>
    <w:tmpl w:val="E93A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1465BD1"/>
    <w:multiLevelType w:val="hybridMultilevel"/>
    <w:tmpl w:val="69EA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B400C6"/>
    <w:multiLevelType w:val="hybridMultilevel"/>
    <w:tmpl w:val="CEB8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5E5D8E"/>
    <w:multiLevelType w:val="hybridMultilevel"/>
    <w:tmpl w:val="CB3E94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5DC3C84"/>
    <w:multiLevelType w:val="hybridMultilevel"/>
    <w:tmpl w:val="B6207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64C20E8"/>
    <w:multiLevelType w:val="hybridMultilevel"/>
    <w:tmpl w:val="E9A86EA4"/>
    <w:lvl w:ilvl="0" w:tplc="612676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4F14B8"/>
    <w:multiLevelType w:val="hybridMultilevel"/>
    <w:tmpl w:val="2E2E2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664897"/>
    <w:multiLevelType w:val="hybridMultilevel"/>
    <w:tmpl w:val="F820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FB37DC"/>
    <w:multiLevelType w:val="hybridMultilevel"/>
    <w:tmpl w:val="628043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4BA66340"/>
    <w:multiLevelType w:val="hybridMultilevel"/>
    <w:tmpl w:val="73BC7F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4BC91D4F"/>
    <w:multiLevelType w:val="hybridMultilevel"/>
    <w:tmpl w:val="674A036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CCD25EA"/>
    <w:multiLevelType w:val="hybridMultilevel"/>
    <w:tmpl w:val="BAF4A9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nsid w:val="4E36223B"/>
    <w:multiLevelType w:val="hybridMultilevel"/>
    <w:tmpl w:val="B5CE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F554442"/>
    <w:multiLevelType w:val="hybridMultilevel"/>
    <w:tmpl w:val="22101174"/>
    <w:lvl w:ilvl="0" w:tplc="03A2C020">
      <w:start w:val="1"/>
      <w:numFmt w:val="lowerRoman"/>
      <w:lvlText w:val="%1)"/>
      <w:lvlJc w:val="left"/>
      <w:pPr>
        <w:ind w:left="1800" w:hanging="72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7">
    <w:nsid w:val="4FC75B21"/>
    <w:multiLevelType w:val="hybridMultilevel"/>
    <w:tmpl w:val="98AEDC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8">
    <w:nsid w:val="4FF7777A"/>
    <w:multiLevelType w:val="hybridMultilevel"/>
    <w:tmpl w:val="BA8C0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13A775E"/>
    <w:multiLevelType w:val="hybridMultilevel"/>
    <w:tmpl w:val="4A10B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25255D9"/>
    <w:multiLevelType w:val="hybridMultilevel"/>
    <w:tmpl w:val="5DDE9098"/>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51">
    <w:nsid w:val="538A1446"/>
    <w:multiLevelType w:val="hybridMultilevel"/>
    <w:tmpl w:val="C1045E18"/>
    <w:lvl w:ilvl="0" w:tplc="42264086">
      <w:start w:val="1"/>
      <w:numFmt w:val="lowerRoman"/>
      <w:lvlText w:val="%1)"/>
      <w:lvlJc w:val="left"/>
      <w:pPr>
        <w:ind w:left="1440" w:hanging="360"/>
      </w:pPr>
      <w:rPr>
        <w:rFonts w:ascii="Book Antiqua" w:eastAsiaTheme="minorEastAsia" w:hAnsi="Book Antiqua"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53">
    <w:nsid w:val="565F3FE6"/>
    <w:multiLevelType w:val="hybridMultilevel"/>
    <w:tmpl w:val="2B8C0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C654F8A"/>
    <w:multiLevelType w:val="hybridMultilevel"/>
    <w:tmpl w:val="2DC2D5D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5">
    <w:nsid w:val="5FD254E1"/>
    <w:multiLevelType w:val="hybridMultilevel"/>
    <w:tmpl w:val="0FCEA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34A504C"/>
    <w:multiLevelType w:val="hybridMultilevel"/>
    <w:tmpl w:val="8C287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70E5BAF"/>
    <w:multiLevelType w:val="hybridMultilevel"/>
    <w:tmpl w:val="4AEE044E"/>
    <w:lvl w:ilvl="0" w:tplc="09FA1F84">
      <w:start w:val="1"/>
      <w:numFmt w:val="upperLetter"/>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8">
    <w:nsid w:val="68B71528"/>
    <w:multiLevelType w:val="hybridMultilevel"/>
    <w:tmpl w:val="7988D6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695A6EFA"/>
    <w:multiLevelType w:val="hybridMultilevel"/>
    <w:tmpl w:val="C0DA210E"/>
    <w:lvl w:ilvl="0" w:tplc="6C8CA1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557A3B"/>
    <w:multiLevelType w:val="hybridMultilevel"/>
    <w:tmpl w:val="0876F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6ADF2F97"/>
    <w:multiLevelType w:val="hybridMultilevel"/>
    <w:tmpl w:val="C2D4D97E"/>
    <w:lvl w:ilvl="0" w:tplc="66C635AC">
      <w:start w:val="1"/>
      <w:numFmt w:val="bullet"/>
      <w:lvlText w:val=""/>
      <w:lvlJc w:val="left"/>
      <w:pPr>
        <w:tabs>
          <w:tab w:val="num" w:pos="900"/>
        </w:tabs>
        <w:ind w:left="900" w:hanging="360"/>
      </w:pPr>
      <w:rPr>
        <w:rFonts w:ascii="Wingdings 2" w:hAnsi="Wingdings 2" w:hint="default"/>
      </w:rPr>
    </w:lvl>
    <w:lvl w:ilvl="1" w:tplc="91529CA8" w:tentative="1">
      <w:start w:val="1"/>
      <w:numFmt w:val="bullet"/>
      <w:lvlText w:val=""/>
      <w:lvlJc w:val="left"/>
      <w:pPr>
        <w:tabs>
          <w:tab w:val="num" w:pos="1620"/>
        </w:tabs>
        <w:ind w:left="1620" w:hanging="360"/>
      </w:pPr>
      <w:rPr>
        <w:rFonts w:ascii="Wingdings 2" w:hAnsi="Wingdings 2" w:hint="default"/>
      </w:rPr>
    </w:lvl>
    <w:lvl w:ilvl="2" w:tplc="491C4AD6" w:tentative="1">
      <w:start w:val="1"/>
      <w:numFmt w:val="bullet"/>
      <w:lvlText w:val=""/>
      <w:lvlJc w:val="left"/>
      <w:pPr>
        <w:tabs>
          <w:tab w:val="num" w:pos="2340"/>
        </w:tabs>
        <w:ind w:left="2340" w:hanging="360"/>
      </w:pPr>
      <w:rPr>
        <w:rFonts w:ascii="Wingdings 2" w:hAnsi="Wingdings 2" w:hint="default"/>
      </w:rPr>
    </w:lvl>
    <w:lvl w:ilvl="3" w:tplc="51E07CC4" w:tentative="1">
      <w:start w:val="1"/>
      <w:numFmt w:val="bullet"/>
      <w:lvlText w:val=""/>
      <w:lvlJc w:val="left"/>
      <w:pPr>
        <w:tabs>
          <w:tab w:val="num" w:pos="3060"/>
        </w:tabs>
        <w:ind w:left="3060" w:hanging="360"/>
      </w:pPr>
      <w:rPr>
        <w:rFonts w:ascii="Wingdings 2" w:hAnsi="Wingdings 2" w:hint="default"/>
      </w:rPr>
    </w:lvl>
    <w:lvl w:ilvl="4" w:tplc="09C4E424" w:tentative="1">
      <w:start w:val="1"/>
      <w:numFmt w:val="bullet"/>
      <w:lvlText w:val=""/>
      <w:lvlJc w:val="left"/>
      <w:pPr>
        <w:tabs>
          <w:tab w:val="num" w:pos="3780"/>
        </w:tabs>
        <w:ind w:left="3780" w:hanging="360"/>
      </w:pPr>
      <w:rPr>
        <w:rFonts w:ascii="Wingdings 2" w:hAnsi="Wingdings 2" w:hint="default"/>
      </w:rPr>
    </w:lvl>
    <w:lvl w:ilvl="5" w:tplc="CDC6DDF6" w:tentative="1">
      <w:start w:val="1"/>
      <w:numFmt w:val="bullet"/>
      <w:lvlText w:val=""/>
      <w:lvlJc w:val="left"/>
      <w:pPr>
        <w:tabs>
          <w:tab w:val="num" w:pos="4500"/>
        </w:tabs>
        <w:ind w:left="4500" w:hanging="360"/>
      </w:pPr>
      <w:rPr>
        <w:rFonts w:ascii="Wingdings 2" w:hAnsi="Wingdings 2" w:hint="default"/>
      </w:rPr>
    </w:lvl>
    <w:lvl w:ilvl="6" w:tplc="B7D88A72" w:tentative="1">
      <w:start w:val="1"/>
      <w:numFmt w:val="bullet"/>
      <w:lvlText w:val=""/>
      <w:lvlJc w:val="left"/>
      <w:pPr>
        <w:tabs>
          <w:tab w:val="num" w:pos="5220"/>
        </w:tabs>
        <w:ind w:left="5220" w:hanging="360"/>
      </w:pPr>
      <w:rPr>
        <w:rFonts w:ascii="Wingdings 2" w:hAnsi="Wingdings 2" w:hint="default"/>
      </w:rPr>
    </w:lvl>
    <w:lvl w:ilvl="7" w:tplc="CC1AACF8" w:tentative="1">
      <w:start w:val="1"/>
      <w:numFmt w:val="bullet"/>
      <w:lvlText w:val=""/>
      <w:lvlJc w:val="left"/>
      <w:pPr>
        <w:tabs>
          <w:tab w:val="num" w:pos="5940"/>
        </w:tabs>
        <w:ind w:left="5940" w:hanging="360"/>
      </w:pPr>
      <w:rPr>
        <w:rFonts w:ascii="Wingdings 2" w:hAnsi="Wingdings 2" w:hint="default"/>
      </w:rPr>
    </w:lvl>
    <w:lvl w:ilvl="8" w:tplc="4D0C2A9C" w:tentative="1">
      <w:start w:val="1"/>
      <w:numFmt w:val="bullet"/>
      <w:lvlText w:val=""/>
      <w:lvlJc w:val="left"/>
      <w:pPr>
        <w:tabs>
          <w:tab w:val="num" w:pos="6660"/>
        </w:tabs>
        <w:ind w:left="6660" w:hanging="360"/>
      </w:pPr>
      <w:rPr>
        <w:rFonts w:ascii="Wingdings 2" w:hAnsi="Wingdings 2" w:hint="default"/>
      </w:rPr>
    </w:lvl>
  </w:abstractNum>
  <w:abstractNum w:abstractNumId="62">
    <w:nsid w:val="6D4945D3"/>
    <w:multiLevelType w:val="hybridMultilevel"/>
    <w:tmpl w:val="42682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D8C6095"/>
    <w:multiLevelType w:val="hybridMultilevel"/>
    <w:tmpl w:val="F92EF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DEC33F9"/>
    <w:multiLevelType w:val="hybridMultilevel"/>
    <w:tmpl w:val="38A6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9D584C"/>
    <w:multiLevelType w:val="hybridMultilevel"/>
    <w:tmpl w:val="6B1EF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nsid w:val="740125EF"/>
    <w:multiLevelType w:val="hybridMultilevel"/>
    <w:tmpl w:val="FAF2D2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4095948"/>
    <w:multiLevelType w:val="hybridMultilevel"/>
    <w:tmpl w:val="B65C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415160D"/>
    <w:multiLevelType w:val="hybridMultilevel"/>
    <w:tmpl w:val="1CFC4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43E400B"/>
    <w:multiLevelType w:val="hybridMultilevel"/>
    <w:tmpl w:val="0CEC39A2"/>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71">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72">
    <w:nsid w:val="7A770D03"/>
    <w:multiLevelType w:val="hybridMultilevel"/>
    <w:tmpl w:val="A0D4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89561D"/>
    <w:multiLevelType w:val="hybridMultilevel"/>
    <w:tmpl w:val="A3CC6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CD36F51"/>
    <w:multiLevelType w:val="hybridMultilevel"/>
    <w:tmpl w:val="AA4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F7E520B"/>
    <w:multiLevelType w:val="hybridMultilevel"/>
    <w:tmpl w:val="30D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15"/>
  </w:num>
  <w:num w:numId="3">
    <w:abstractNumId w:val="19"/>
  </w:num>
  <w:num w:numId="4">
    <w:abstractNumId w:val="46"/>
  </w:num>
  <w:num w:numId="5">
    <w:abstractNumId w:val="52"/>
  </w:num>
  <w:num w:numId="6">
    <w:abstractNumId w:val="71"/>
  </w:num>
  <w:num w:numId="7">
    <w:abstractNumId w:val="17"/>
  </w:num>
  <w:num w:numId="8">
    <w:abstractNumId w:val="51"/>
  </w:num>
  <w:num w:numId="9">
    <w:abstractNumId w:val="57"/>
  </w:num>
  <w:num w:numId="10">
    <w:abstractNumId w:val="3"/>
  </w:num>
  <w:num w:numId="11">
    <w:abstractNumId w:val="14"/>
  </w:num>
  <w:num w:numId="12">
    <w:abstractNumId w:val="27"/>
  </w:num>
  <w:num w:numId="13">
    <w:abstractNumId w:val="37"/>
  </w:num>
  <w:num w:numId="14">
    <w:abstractNumId w:val="9"/>
  </w:num>
  <w:num w:numId="15">
    <w:abstractNumId w:val="6"/>
  </w:num>
  <w:num w:numId="16">
    <w:abstractNumId w:val="38"/>
  </w:num>
  <w:num w:numId="17">
    <w:abstractNumId w:val="8"/>
  </w:num>
  <w:num w:numId="18">
    <w:abstractNumId w:val="1"/>
  </w:num>
  <w:num w:numId="19">
    <w:abstractNumId w:val="73"/>
  </w:num>
  <w:num w:numId="20">
    <w:abstractNumId w:val="62"/>
  </w:num>
  <w:num w:numId="21">
    <w:abstractNumId w:val="41"/>
  </w:num>
  <w:num w:numId="22">
    <w:abstractNumId w:val="21"/>
  </w:num>
  <w:num w:numId="23">
    <w:abstractNumId w:val="36"/>
  </w:num>
  <w:num w:numId="24">
    <w:abstractNumId w:val="67"/>
  </w:num>
  <w:num w:numId="25">
    <w:abstractNumId w:val="42"/>
  </w:num>
  <w:num w:numId="26">
    <w:abstractNumId w:val="30"/>
  </w:num>
  <w:num w:numId="27">
    <w:abstractNumId w:val="11"/>
  </w:num>
  <w:num w:numId="28">
    <w:abstractNumId w:val="69"/>
  </w:num>
  <w:num w:numId="29">
    <w:abstractNumId w:val="48"/>
  </w:num>
  <w:num w:numId="30">
    <w:abstractNumId w:val="7"/>
  </w:num>
  <w:num w:numId="31">
    <w:abstractNumId w:val="29"/>
  </w:num>
  <w:num w:numId="32">
    <w:abstractNumId w:val="72"/>
  </w:num>
  <w:num w:numId="33">
    <w:abstractNumId w:val="58"/>
  </w:num>
  <w:num w:numId="34">
    <w:abstractNumId w:val="50"/>
  </w:num>
  <w:num w:numId="35">
    <w:abstractNumId w:val="74"/>
  </w:num>
  <w:num w:numId="36">
    <w:abstractNumId w:val="70"/>
  </w:num>
  <w:num w:numId="37">
    <w:abstractNumId w:val="10"/>
  </w:num>
  <w:num w:numId="38">
    <w:abstractNumId w:val="49"/>
  </w:num>
  <w:num w:numId="39">
    <w:abstractNumId w:val="47"/>
  </w:num>
  <w:num w:numId="40">
    <w:abstractNumId w:val="0"/>
  </w:num>
  <w:num w:numId="41">
    <w:abstractNumId w:val="34"/>
  </w:num>
  <w:num w:numId="42">
    <w:abstractNumId w:val="56"/>
  </w:num>
  <w:num w:numId="43">
    <w:abstractNumId w:val="68"/>
  </w:num>
  <w:num w:numId="44">
    <w:abstractNumId w:val="33"/>
  </w:num>
  <w:num w:numId="45">
    <w:abstractNumId w:val="40"/>
  </w:num>
  <w:num w:numId="46">
    <w:abstractNumId w:val="43"/>
  </w:num>
  <w:num w:numId="47">
    <w:abstractNumId w:val="44"/>
  </w:num>
  <w:num w:numId="48">
    <w:abstractNumId w:val="13"/>
  </w:num>
  <w:num w:numId="49">
    <w:abstractNumId w:val="75"/>
  </w:num>
  <w:num w:numId="50">
    <w:abstractNumId w:val="12"/>
  </w:num>
  <w:num w:numId="51">
    <w:abstractNumId w:val="45"/>
  </w:num>
  <w:num w:numId="52">
    <w:abstractNumId w:val="39"/>
  </w:num>
  <w:num w:numId="53">
    <w:abstractNumId w:val="16"/>
  </w:num>
  <w:num w:numId="54">
    <w:abstractNumId w:val="63"/>
  </w:num>
  <w:num w:numId="55">
    <w:abstractNumId w:val="23"/>
  </w:num>
  <w:num w:numId="56">
    <w:abstractNumId w:val="5"/>
  </w:num>
  <w:num w:numId="57">
    <w:abstractNumId w:val="32"/>
  </w:num>
  <w:num w:numId="58">
    <w:abstractNumId w:val="20"/>
  </w:num>
  <w:num w:numId="59">
    <w:abstractNumId w:val="24"/>
  </w:num>
  <w:num w:numId="60">
    <w:abstractNumId w:val="26"/>
  </w:num>
  <w:num w:numId="61">
    <w:abstractNumId w:val="25"/>
  </w:num>
  <w:num w:numId="62">
    <w:abstractNumId w:val="28"/>
  </w:num>
  <w:num w:numId="63">
    <w:abstractNumId w:val="18"/>
  </w:num>
  <w:num w:numId="64">
    <w:abstractNumId w:val="64"/>
  </w:num>
  <w:num w:numId="65">
    <w:abstractNumId w:val="60"/>
  </w:num>
  <w:num w:numId="66">
    <w:abstractNumId w:val="35"/>
  </w:num>
  <w:num w:numId="67">
    <w:abstractNumId w:val="61"/>
  </w:num>
  <w:num w:numId="68">
    <w:abstractNumId w:val="2"/>
  </w:num>
  <w:num w:numId="69">
    <w:abstractNumId w:val="4"/>
  </w:num>
  <w:num w:numId="70">
    <w:abstractNumId w:val="31"/>
  </w:num>
  <w:num w:numId="71">
    <w:abstractNumId w:val="53"/>
  </w:num>
  <w:num w:numId="72">
    <w:abstractNumId w:val="22"/>
  </w:num>
  <w:num w:numId="73">
    <w:abstractNumId w:val="55"/>
  </w:num>
  <w:num w:numId="74">
    <w:abstractNumId w:val="59"/>
  </w:num>
  <w:num w:numId="75">
    <w:abstractNumId w:val="65"/>
  </w:num>
  <w:num w:numId="76">
    <w:abstractNumId w:val="5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3D755D"/>
    <w:rsid w:val="000462F9"/>
    <w:rsid w:val="00077016"/>
    <w:rsid w:val="000771B1"/>
    <w:rsid w:val="00096330"/>
    <w:rsid w:val="000D584E"/>
    <w:rsid w:val="000E0FFA"/>
    <w:rsid w:val="000F00C5"/>
    <w:rsid w:val="000F1AF2"/>
    <w:rsid w:val="00130155"/>
    <w:rsid w:val="00147119"/>
    <w:rsid w:val="0017059F"/>
    <w:rsid w:val="0017335C"/>
    <w:rsid w:val="0029174D"/>
    <w:rsid w:val="002A2D78"/>
    <w:rsid w:val="00314D26"/>
    <w:rsid w:val="003209E6"/>
    <w:rsid w:val="00372646"/>
    <w:rsid w:val="003D2492"/>
    <w:rsid w:val="003D5D3D"/>
    <w:rsid w:val="003D6369"/>
    <w:rsid w:val="003D755D"/>
    <w:rsid w:val="00422702"/>
    <w:rsid w:val="004C7967"/>
    <w:rsid w:val="004D2DC1"/>
    <w:rsid w:val="0052715A"/>
    <w:rsid w:val="005304A9"/>
    <w:rsid w:val="005A032D"/>
    <w:rsid w:val="005A25C3"/>
    <w:rsid w:val="005B136B"/>
    <w:rsid w:val="005B1858"/>
    <w:rsid w:val="005B5D8B"/>
    <w:rsid w:val="005D2E7E"/>
    <w:rsid w:val="0060004E"/>
    <w:rsid w:val="006139EC"/>
    <w:rsid w:val="0065371B"/>
    <w:rsid w:val="006668BA"/>
    <w:rsid w:val="0068401D"/>
    <w:rsid w:val="007741EF"/>
    <w:rsid w:val="007A7CA6"/>
    <w:rsid w:val="00892E90"/>
    <w:rsid w:val="008C09ED"/>
    <w:rsid w:val="00937CC7"/>
    <w:rsid w:val="0096217D"/>
    <w:rsid w:val="00976538"/>
    <w:rsid w:val="009D0186"/>
    <w:rsid w:val="009F74D2"/>
    <w:rsid w:val="00A10FB6"/>
    <w:rsid w:val="00A75623"/>
    <w:rsid w:val="00B33CED"/>
    <w:rsid w:val="00B513CC"/>
    <w:rsid w:val="00B73865"/>
    <w:rsid w:val="00B83425"/>
    <w:rsid w:val="00B96BEE"/>
    <w:rsid w:val="00BA519A"/>
    <w:rsid w:val="00BA7BEE"/>
    <w:rsid w:val="00BF471E"/>
    <w:rsid w:val="00C07AF7"/>
    <w:rsid w:val="00C67A7D"/>
    <w:rsid w:val="00C75AF6"/>
    <w:rsid w:val="00CA1BBC"/>
    <w:rsid w:val="00CB11EE"/>
    <w:rsid w:val="00CB1AB0"/>
    <w:rsid w:val="00CC02E0"/>
    <w:rsid w:val="00D47E2A"/>
    <w:rsid w:val="00D72CF3"/>
    <w:rsid w:val="00DD0141"/>
    <w:rsid w:val="00DD2E15"/>
    <w:rsid w:val="00E11A62"/>
    <w:rsid w:val="00E51175"/>
    <w:rsid w:val="00E80E05"/>
    <w:rsid w:val="00EA394B"/>
    <w:rsid w:val="00EC392E"/>
    <w:rsid w:val="00ED5BE1"/>
    <w:rsid w:val="00EF528B"/>
    <w:rsid w:val="00F154ED"/>
    <w:rsid w:val="00F42780"/>
    <w:rsid w:val="00F665FE"/>
    <w:rsid w:val="00F705D9"/>
    <w:rsid w:val="00F71A63"/>
    <w:rsid w:val="00FC548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5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55D"/>
    <w:pPr>
      <w:jc w:val="center"/>
    </w:pPr>
    <w:rPr>
      <w:rFonts w:eastAsia="Times New Roman" w:cs="Times New Roman"/>
      <w:b/>
      <w:bCs/>
      <w:sz w:val="32"/>
    </w:rPr>
  </w:style>
  <w:style w:type="character" w:customStyle="1" w:styleId="TitleChar">
    <w:name w:val="Title Char"/>
    <w:basedOn w:val="DefaultParagraphFont"/>
    <w:link w:val="Title"/>
    <w:rsid w:val="003D755D"/>
    <w:rPr>
      <w:rFonts w:eastAsia="Times New Roman" w:cs="Times New Roman"/>
      <w:b/>
      <w:bCs/>
      <w:sz w:val="32"/>
    </w:rPr>
  </w:style>
  <w:style w:type="paragraph" w:styleId="NoSpacing">
    <w:name w:val="No Spacing"/>
    <w:link w:val="NoSpacingChar"/>
    <w:uiPriority w:val="1"/>
    <w:qFormat/>
    <w:rsid w:val="003D755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755D"/>
    <w:pPr>
      <w:ind w:left="720"/>
      <w:contextualSpacing/>
    </w:pPr>
    <w:rPr>
      <w:rFonts w:ascii="Calibri" w:eastAsia="Times New Roman" w:hAnsi="Calibri" w:cs="Times New Roman"/>
    </w:rPr>
  </w:style>
  <w:style w:type="character" w:styleId="Emphasis">
    <w:name w:val="Emphasis"/>
    <w:basedOn w:val="DefaultParagraphFont"/>
    <w:uiPriority w:val="20"/>
    <w:qFormat/>
    <w:rsid w:val="003D755D"/>
    <w:rPr>
      <w:i/>
      <w:iCs/>
    </w:rPr>
  </w:style>
  <w:style w:type="character" w:styleId="HTMLCite">
    <w:name w:val="HTML Cite"/>
    <w:basedOn w:val="DefaultParagraphFont"/>
    <w:uiPriority w:val="99"/>
    <w:semiHidden/>
    <w:unhideWhenUsed/>
    <w:rsid w:val="003D755D"/>
    <w:rPr>
      <w:i/>
      <w:iCs/>
    </w:rPr>
  </w:style>
  <w:style w:type="table" w:styleId="TableGrid">
    <w:name w:val="Table Grid"/>
    <w:basedOn w:val="TableNormal"/>
    <w:uiPriority w:val="59"/>
    <w:rsid w:val="003D755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D755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D755D"/>
    <w:rPr>
      <w:rFonts w:ascii="Times New Roman" w:eastAsia="Times New Roman" w:hAnsi="Times New Roman" w:cs="Times New Roman"/>
      <w:sz w:val="24"/>
      <w:szCs w:val="24"/>
    </w:rPr>
  </w:style>
  <w:style w:type="paragraph" w:styleId="NormalWeb">
    <w:name w:val="Normal (Web)"/>
    <w:basedOn w:val="Normal"/>
    <w:uiPriority w:val="99"/>
    <w:unhideWhenUsed/>
    <w:rsid w:val="003D75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755D"/>
    <w:rPr>
      <w:b/>
      <w:bCs/>
    </w:rPr>
  </w:style>
  <w:style w:type="character" w:customStyle="1" w:styleId="NoSpacingChar">
    <w:name w:val="No Spacing Char"/>
    <w:basedOn w:val="DefaultParagraphFont"/>
    <w:link w:val="NoSpacing"/>
    <w:uiPriority w:val="1"/>
    <w:rsid w:val="003D75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7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5D"/>
    <w:rPr>
      <w:rFonts w:ascii="Tahoma" w:eastAsiaTheme="minorEastAsia" w:hAnsi="Tahoma" w:cs="Tahoma"/>
      <w:sz w:val="16"/>
      <w:szCs w:val="16"/>
    </w:rPr>
  </w:style>
  <w:style w:type="paragraph" w:styleId="BodyText">
    <w:name w:val="Body Text"/>
    <w:basedOn w:val="Normal"/>
    <w:link w:val="BodyTextChar"/>
    <w:unhideWhenUsed/>
    <w:rsid w:val="003D755D"/>
    <w:pPr>
      <w:spacing w:after="120"/>
    </w:pPr>
  </w:style>
  <w:style w:type="character" w:customStyle="1" w:styleId="BodyTextChar">
    <w:name w:val="Body Text Char"/>
    <w:basedOn w:val="DefaultParagraphFont"/>
    <w:link w:val="BodyText"/>
    <w:rsid w:val="003D755D"/>
    <w:rPr>
      <w:rFonts w:eastAsiaTheme="minorEastAsia"/>
    </w:rPr>
  </w:style>
  <w:style w:type="character" w:styleId="Hyperlink">
    <w:name w:val="Hyperlink"/>
    <w:basedOn w:val="DefaultParagraphFont"/>
    <w:uiPriority w:val="99"/>
    <w:unhideWhenUsed/>
    <w:rsid w:val="003D755D"/>
    <w:rPr>
      <w:color w:val="0000FF" w:themeColor="hyperlink"/>
      <w:u w:val="single"/>
    </w:rPr>
  </w:style>
  <w:style w:type="character" w:customStyle="1" w:styleId="apple-converted-space">
    <w:name w:val="apple-converted-space"/>
    <w:basedOn w:val="DefaultParagraphFont"/>
    <w:rsid w:val="003D755D"/>
  </w:style>
  <w:style w:type="paragraph" w:styleId="Footer">
    <w:name w:val="footer"/>
    <w:basedOn w:val="Normal"/>
    <w:link w:val="FooterChar"/>
    <w:uiPriority w:val="99"/>
    <w:unhideWhenUsed/>
    <w:rsid w:val="003D7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55D"/>
    <w:rPr>
      <w:rFonts w:eastAsiaTheme="minorEastAsia"/>
    </w:rPr>
  </w:style>
  <w:style w:type="paragraph" w:styleId="PlainText">
    <w:name w:val="Plain Text"/>
    <w:basedOn w:val="Normal"/>
    <w:link w:val="PlainTextChar"/>
    <w:rsid w:val="003D755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D755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D755D"/>
    <w:rPr>
      <w:sz w:val="16"/>
      <w:szCs w:val="16"/>
    </w:rPr>
  </w:style>
  <w:style w:type="paragraph" w:styleId="CommentText">
    <w:name w:val="annotation text"/>
    <w:basedOn w:val="Normal"/>
    <w:link w:val="CommentTextChar"/>
    <w:uiPriority w:val="99"/>
    <w:semiHidden/>
    <w:unhideWhenUsed/>
    <w:rsid w:val="003D755D"/>
    <w:pPr>
      <w:spacing w:line="240" w:lineRule="auto"/>
    </w:pPr>
    <w:rPr>
      <w:sz w:val="20"/>
      <w:szCs w:val="20"/>
    </w:rPr>
  </w:style>
  <w:style w:type="character" w:customStyle="1" w:styleId="CommentTextChar">
    <w:name w:val="Comment Text Char"/>
    <w:basedOn w:val="DefaultParagraphFont"/>
    <w:link w:val="CommentText"/>
    <w:uiPriority w:val="99"/>
    <w:semiHidden/>
    <w:rsid w:val="003D755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D755D"/>
    <w:rPr>
      <w:b/>
      <w:bCs/>
    </w:rPr>
  </w:style>
  <w:style w:type="character" w:customStyle="1" w:styleId="CommentSubjectChar">
    <w:name w:val="Comment Subject Char"/>
    <w:basedOn w:val="CommentTextChar"/>
    <w:link w:val="CommentSubject"/>
    <w:uiPriority w:val="99"/>
    <w:semiHidden/>
    <w:rsid w:val="003D755D"/>
    <w:rPr>
      <w:b/>
      <w:bCs/>
    </w:rPr>
  </w:style>
  <w:style w:type="paragraph" w:styleId="Header">
    <w:name w:val="header"/>
    <w:basedOn w:val="Normal"/>
    <w:link w:val="HeaderChar"/>
    <w:uiPriority w:val="99"/>
    <w:semiHidden/>
    <w:unhideWhenUsed/>
    <w:rsid w:val="003D75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755D"/>
    <w:rPr>
      <w:rFonts w:eastAsiaTheme="minorEastAsia"/>
    </w:rPr>
  </w:style>
  <w:style w:type="paragraph" w:styleId="Revision">
    <w:name w:val="Revision"/>
    <w:hidden/>
    <w:uiPriority w:val="99"/>
    <w:semiHidden/>
    <w:rsid w:val="003D755D"/>
    <w:pPr>
      <w:spacing w:after="0" w:line="240" w:lineRule="auto"/>
    </w:pPr>
    <w:rPr>
      <w:rFonts w:eastAsiaTheme="minorEastAsia"/>
    </w:rPr>
  </w:style>
  <w:style w:type="character" w:customStyle="1" w:styleId="Bodytext0">
    <w:name w:val="Body text_"/>
    <w:basedOn w:val="DefaultParagraphFont"/>
    <w:link w:val="Bodytext1"/>
    <w:rsid w:val="0029174D"/>
    <w:rPr>
      <w:sz w:val="24"/>
      <w:szCs w:val="24"/>
      <w:shd w:val="clear" w:color="auto" w:fill="FFFFFF"/>
    </w:rPr>
  </w:style>
  <w:style w:type="paragraph" w:customStyle="1" w:styleId="Bodytext1">
    <w:name w:val="Body text"/>
    <w:basedOn w:val="Normal"/>
    <w:link w:val="Bodytext0"/>
    <w:rsid w:val="0029174D"/>
    <w:pPr>
      <w:shd w:val="clear" w:color="auto" w:fill="FFFFFF"/>
      <w:spacing w:before="240" w:after="240" w:line="293" w:lineRule="exact"/>
      <w:ind w:hanging="780"/>
      <w:jc w:val="center"/>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mailto:lio@aiishmysore.in"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2BEE1-F7D6-4BDD-BC1F-6C0DAD2D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7393</Words>
  <Characters>42144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SIISH</Company>
  <LinksUpToDate>false</LinksUpToDate>
  <CharactersWithSpaces>49439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slsoffice</dc:creator>
  <cp:lastModifiedBy>Dr. Shijith Kumar C</cp:lastModifiedBy>
  <cp:revision>2</cp:revision>
  <cp:lastPrinted>2013-04-10T10:51:00Z</cp:lastPrinted>
  <dcterms:created xsi:type="dcterms:W3CDTF">2013-04-15T23:35:00Z</dcterms:created>
  <dcterms:modified xsi:type="dcterms:W3CDTF">2013-04-15T23:35:00Z</dcterms:modified>
</cp:coreProperties>
</file>