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8CA" w:rsidRDefault="009F58CA" w:rsidP="005328F9">
      <w:pPr>
        <w:pStyle w:val="NoSpacing"/>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Pr="00D03CDC" w:rsidRDefault="009F58CA" w:rsidP="009F58CA">
      <w:pPr>
        <w:spacing w:after="0" w:line="240" w:lineRule="auto"/>
        <w:jc w:val="center"/>
        <w:rPr>
          <w:rFonts w:ascii="Times New Roman" w:hAnsi="Times New Roman"/>
          <w:b/>
          <w:sz w:val="24"/>
          <w:szCs w:val="24"/>
        </w:rPr>
      </w:pPr>
      <w:r w:rsidRPr="00D03CDC">
        <w:rPr>
          <w:rFonts w:ascii="Times New Roman" w:hAnsi="Times New Roman"/>
          <w:b/>
          <w:sz w:val="24"/>
          <w:szCs w:val="24"/>
        </w:rPr>
        <w:t>Center for Rehabilitation and Education through Distance Mode</w:t>
      </w:r>
    </w:p>
    <w:p w:rsidR="009F58CA" w:rsidRPr="00D03CDC" w:rsidRDefault="009F58CA" w:rsidP="009F58CA">
      <w:pPr>
        <w:spacing w:after="0" w:line="240" w:lineRule="auto"/>
        <w:jc w:val="center"/>
        <w:rPr>
          <w:rFonts w:ascii="Times New Roman" w:hAnsi="Times New Roman"/>
          <w:b/>
          <w:sz w:val="24"/>
          <w:szCs w:val="24"/>
        </w:rPr>
      </w:pPr>
      <w:r w:rsidRPr="00D03CDC">
        <w:rPr>
          <w:rFonts w:ascii="Times New Roman" w:hAnsi="Times New Roman"/>
          <w:b/>
          <w:sz w:val="24"/>
          <w:szCs w:val="24"/>
        </w:rPr>
        <w:t>(CREDM)</w:t>
      </w:r>
    </w:p>
    <w:p w:rsidR="009F58CA" w:rsidRPr="00D03CDC" w:rsidRDefault="009F58CA" w:rsidP="009F58CA">
      <w:pPr>
        <w:spacing w:after="0" w:line="240" w:lineRule="auto"/>
        <w:rPr>
          <w:rFonts w:ascii="Times New Roman" w:hAnsi="Times New Roman"/>
          <w:b/>
          <w:sz w:val="24"/>
          <w:szCs w:val="24"/>
        </w:rPr>
      </w:pPr>
    </w:p>
    <w:p w:rsidR="009F58CA" w:rsidRPr="00D03CDC" w:rsidRDefault="009F58CA" w:rsidP="009F58CA">
      <w:pPr>
        <w:spacing w:after="0" w:line="240" w:lineRule="auto"/>
        <w:rPr>
          <w:rFonts w:ascii="Times New Roman" w:hAnsi="Times New Roman"/>
          <w:sz w:val="24"/>
          <w:szCs w:val="24"/>
        </w:rPr>
      </w:pPr>
      <w:r w:rsidRPr="00D03CDC">
        <w:rPr>
          <w:rFonts w:ascii="Times New Roman" w:hAnsi="Times New Roman"/>
          <w:sz w:val="24"/>
          <w:szCs w:val="24"/>
        </w:rPr>
        <w:t>SH/CREDM/Ann Rep/20</w:t>
      </w:r>
      <w:r w:rsidR="00F92472">
        <w:rPr>
          <w:rFonts w:ascii="Times New Roman" w:hAnsi="Times New Roman"/>
          <w:sz w:val="24"/>
          <w:szCs w:val="24"/>
        </w:rPr>
        <w:t>13</w:t>
      </w:r>
      <w:r w:rsidR="00F92472">
        <w:rPr>
          <w:rFonts w:ascii="Times New Roman" w:hAnsi="Times New Roman"/>
          <w:sz w:val="24"/>
          <w:szCs w:val="24"/>
        </w:rPr>
        <w:tab/>
      </w:r>
      <w:r w:rsidR="00F92472">
        <w:rPr>
          <w:rFonts w:ascii="Times New Roman" w:hAnsi="Times New Roman"/>
          <w:sz w:val="24"/>
          <w:szCs w:val="24"/>
        </w:rPr>
        <w:tab/>
      </w:r>
      <w:r w:rsidR="00F92472">
        <w:rPr>
          <w:rFonts w:ascii="Times New Roman" w:hAnsi="Times New Roman"/>
          <w:sz w:val="24"/>
          <w:szCs w:val="24"/>
        </w:rPr>
        <w:tab/>
      </w:r>
      <w:r w:rsidR="00F92472">
        <w:rPr>
          <w:rFonts w:ascii="Times New Roman" w:hAnsi="Times New Roman"/>
          <w:sz w:val="24"/>
          <w:szCs w:val="24"/>
        </w:rPr>
        <w:tab/>
      </w:r>
      <w:r w:rsidR="00F92472">
        <w:rPr>
          <w:rFonts w:ascii="Times New Roman" w:hAnsi="Times New Roman"/>
          <w:sz w:val="24"/>
          <w:szCs w:val="24"/>
        </w:rPr>
        <w:tab/>
        <w:t xml:space="preserve">                       28</w:t>
      </w:r>
      <w:r w:rsidRPr="00D03CDC">
        <w:rPr>
          <w:rFonts w:ascii="Times New Roman" w:hAnsi="Times New Roman"/>
          <w:sz w:val="24"/>
          <w:szCs w:val="24"/>
        </w:rPr>
        <w:t>.03.2013</w:t>
      </w:r>
    </w:p>
    <w:p w:rsidR="009F58CA" w:rsidRPr="00D03CDC" w:rsidRDefault="009F58CA" w:rsidP="009F58CA">
      <w:pPr>
        <w:spacing w:after="0" w:line="240" w:lineRule="auto"/>
        <w:rPr>
          <w:rFonts w:ascii="Times New Roman" w:hAnsi="Times New Roman"/>
          <w:sz w:val="24"/>
          <w:szCs w:val="24"/>
        </w:rPr>
      </w:pPr>
    </w:p>
    <w:p w:rsidR="009F58CA" w:rsidRPr="00D03CDC" w:rsidRDefault="009F58CA" w:rsidP="009F58CA">
      <w:pPr>
        <w:spacing w:after="0" w:line="240" w:lineRule="auto"/>
        <w:rPr>
          <w:rFonts w:ascii="Times New Roman" w:hAnsi="Times New Roman"/>
          <w:sz w:val="24"/>
          <w:szCs w:val="24"/>
          <w:u w:val="single"/>
        </w:rPr>
      </w:pPr>
      <w:r w:rsidRPr="00D03CDC">
        <w:rPr>
          <w:rFonts w:ascii="Times New Roman" w:hAnsi="Times New Roman"/>
          <w:sz w:val="24"/>
          <w:szCs w:val="24"/>
          <w:u w:val="single"/>
        </w:rPr>
        <w:t>Submitted to Director</w:t>
      </w:r>
    </w:p>
    <w:p w:rsidR="009F58CA" w:rsidRPr="00D03CDC" w:rsidRDefault="009F58CA" w:rsidP="009F58CA">
      <w:pPr>
        <w:spacing w:after="0" w:line="240" w:lineRule="auto"/>
        <w:jc w:val="center"/>
        <w:rPr>
          <w:rFonts w:ascii="Times New Roman" w:hAnsi="Times New Roman"/>
          <w:b/>
          <w:sz w:val="24"/>
          <w:szCs w:val="24"/>
        </w:rPr>
      </w:pPr>
    </w:p>
    <w:p w:rsidR="009F58CA" w:rsidRPr="00D03CDC" w:rsidRDefault="009F58CA" w:rsidP="009F58CA">
      <w:pPr>
        <w:spacing w:after="0" w:line="240" w:lineRule="auto"/>
        <w:rPr>
          <w:rFonts w:ascii="Times New Roman" w:hAnsi="Times New Roman"/>
          <w:sz w:val="24"/>
          <w:szCs w:val="24"/>
        </w:rPr>
      </w:pPr>
      <w:r w:rsidRPr="00D03CDC">
        <w:rPr>
          <w:rFonts w:ascii="Times New Roman" w:hAnsi="Times New Roman"/>
          <w:sz w:val="24"/>
          <w:szCs w:val="24"/>
        </w:rPr>
        <w:tab/>
        <w:t>Sub: Submission of Annual Report of CREDM for</w:t>
      </w:r>
      <w:r w:rsidR="005D4C23">
        <w:rPr>
          <w:rFonts w:ascii="Times New Roman" w:hAnsi="Times New Roman"/>
          <w:sz w:val="24"/>
          <w:szCs w:val="24"/>
        </w:rPr>
        <w:t xml:space="preserve"> </w:t>
      </w:r>
      <w:r w:rsidR="00F92472">
        <w:rPr>
          <w:rFonts w:ascii="Times New Roman" w:hAnsi="Times New Roman"/>
          <w:sz w:val="24"/>
          <w:szCs w:val="24"/>
        </w:rPr>
        <w:t xml:space="preserve">the period </w:t>
      </w:r>
      <w:r w:rsidRPr="00D03CDC">
        <w:rPr>
          <w:rFonts w:ascii="Times New Roman" w:hAnsi="Times New Roman"/>
          <w:sz w:val="24"/>
          <w:szCs w:val="24"/>
        </w:rPr>
        <w:t xml:space="preserve">April 2012-March 2013 </w:t>
      </w:r>
    </w:p>
    <w:p w:rsidR="009F58CA" w:rsidRPr="00D03CDC" w:rsidRDefault="009F58CA" w:rsidP="009F58CA">
      <w:pPr>
        <w:spacing w:after="0" w:line="240" w:lineRule="auto"/>
        <w:jc w:val="center"/>
        <w:rPr>
          <w:rFonts w:ascii="Times New Roman" w:hAnsi="Times New Roman"/>
          <w:b/>
          <w:sz w:val="24"/>
          <w:szCs w:val="24"/>
        </w:rPr>
      </w:pPr>
    </w:p>
    <w:p w:rsidR="009F58CA" w:rsidRPr="00D03CDC" w:rsidRDefault="009F58CA" w:rsidP="009F58CA">
      <w:pPr>
        <w:spacing w:after="0" w:line="240" w:lineRule="auto"/>
        <w:rPr>
          <w:rFonts w:ascii="Times New Roman" w:hAnsi="Times New Roman"/>
          <w:sz w:val="24"/>
          <w:szCs w:val="24"/>
        </w:rPr>
      </w:pPr>
      <w:r w:rsidRPr="00D03CDC">
        <w:rPr>
          <w:rFonts w:ascii="Times New Roman" w:hAnsi="Times New Roman"/>
          <w:b/>
          <w:sz w:val="24"/>
          <w:szCs w:val="24"/>
        </w:rPr>
        <w:tab/>
      </w:r>
      <w:r w:rsidRPr="00D03CDC">
        <w:rPr>
          <w:rFonts w:ascii="Times New Roman" w:hAnsi="Times New Roman"/>
          <w:sz w:val="24"/>
          <w:szCs w:val="24"/>
        </w:rPr>
        <w:t>Please find enclosed the annual report of the department for the period April 2012 to March 2013. The information about CREDM is filled in red.</w:t>
      </w:r>
      <w:r w:rsidR="00F92472">
        <w:rPr>
          <w:rFonts w:ascii="Times New Roman" w:hAnsi="Times New Roman"/>
          <w:sz w:val="24"/>
          <w:szCs w:val="24"/>
        </w:rPr>
        <w:t xml:space="preserve"> The soft copy is mailed to lio@aisshmysore.in</w:t>
      </w:r>
    </w:p>
    <w:p w:rsidR="009F58CA" w:rsidRPr="00D03CDC" w:rsidRDefault="009F58CA" w:rsidP="009F58CA">
      <w:pPr>
        <w:spacing w:after="0" w:line="240" w:lineRule="auto"/>
        <w:rPr>
          <w:rFonts w:ascii="Times New Roman" w:hAnsi="Times New Roman"/>
          <w:sz w:val="24"/>
          <w:szCs w:val="24"/>
        </w:rPr>
      </w:pPr>
    </w:p>
    <w:p w:rsidR="009F58CA" w:rsidRDefault="009F58CA" w:rsidP="009F58CA">
      <w:pPr>
        <w:spacing w:after="0" w:line="240" w:lineRule="auto"/>
        <w:rPr>
          <w:rFonts w:ascii="Times New Roman" w:hAnsi="Times New Roman"/>
          <w:sz w:val="24"/>
          <w:szCs w:val="24"/>
        </w:rPr>
      </w:pPr>
    </w:p>
    <w:p w:rsidR="00F92472" w:rsidRPr="00D03CDC" w:rsidRDefault="00F92472" w:rsidP="009F58CA">
      <w:pPr>
        <w:spacing w:after="0" w:line="240" w:lineRule="auto"/>
        <w:rPr>
          <w:rFonts w:ascii="Times New Roman" w:hAnsi="Times New Roman"/>
          <w:sz w:val="24"/>
          <w:szCs w:val="24"/>
        </w:rPr>
      </w:pPr>
    </w:p>
    <w:p w:rsidR="009F58CA" w:rsidRPr="00D03CDC" w:rsidRDefault="009F58CA" w:rsidP="009F58CA">
      <w:pPr>
        <w:spacing w:after="0" w:line="240" w:lineRule="auto"/>
        <w:jc w:val="right"/>
        <w:rPr>
          <w:rFonts w:ascii="Times New Roman" w:hAnsi="Times New Roman"/>
          <w:sz w:val="24"/>
          <w:szCs w:val="24"/>
        </w:rPr>
      </w:pPr>
      <w:r w:rsidRPr="00D03CDC">
        <w:rPr>
          <w:rFonts w:ascii="Times New Roman" w:hAnsi="Times New Roman"/>
          <w:sz w:val="24"/>
          <w:szCs w:val="24"/>
        </w:rPr>
        <w:t>Dr. R. Manjula</w:t>
      </w:r>
    </w:p>
    <w:p w:rsidR="009F58CA" w:rsidRPr="00D03CDC" w:rsidRDefault="009F58CA" w:rsidP="009F58CA">
      <w:pPr>
        <w:spacing w:after="0" w:line="240" w:lineRule="auto"/>
        <w:jc w:val="right"/>
        <w:rPr>
          <w:rFonts w:ascii="Times New Roman" w:hAnsi="Times New Roman"/>
          <w:sz w:val="24"/>
          <w:szCs w:val="24"/>
        </w:rPr>
      </w:pPr>
      <w:r w:rsidRPr="00D03CDC">
        <w:rPr>
          <w:rFonts w:ascii="Times New Roman" w:hAnsi="Times New Roman"/>
          <w:sz w:val="24"/>
          <w:szCs w:val="24"/>
        </w:rPr>
        <w:t>HOD, CREDM</w:t>
      </w:r>
    </w:p>
    <w:p w:rsidR="009F58CA" w:rsidRPr="00D03CDC" w:rsidRDefault="009F58CA" w:rsidP="009F58CA">
      <w:pPr>
        <w:spacing w:after="0" w:line="240" w:lineRule="auto"/>
        <w:jc w:val="center"/>
        <w:rPr>
          <w:rFonts w:ascii="Times New Roman" w:hAnsi="Times New Roman"/>
          <w:b/>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5328F9" w:rsidRDefault="005328F9" w:rsidP="0086708B">
      <w:pPr>
        <w:pStyle w:val="NoSpacing"/>
        <w:jc w:val="center"/>
        <w:rPr>
          <w:rFonts w:ascii="Times New Roman" w:hAnsi="Times New Roman"/>
          <w:b/>
          <w:bCs/>
          <w:sz w:val="24"/>
          <w:szCs w:val="24"/>
        </w:rPr>
      </w:pPr>
    </w:p>
    <w:p w:rsidR="005328F9" w:rsidRDefault="005328F9" w:rsidP="0086708B">
      <w:pPr>
        <w:pStyle w:val="NoSpacing"/>
        <w:jc w:val="center"/>
        <w:rPr>
          <w:rFonts w:ascii="Times New Roman" w:hAnsi="Times New Roman"/>
          <w:b/>
          <w:bCs/>
          <w:sz w:val="24"/>
          <w:szCs w:val="24"/>
        </w:rPr>
      </w:pPr>
    </w:p>
    <w:p w:rsidR="005328F9" w:rsidRDefault="005328F9" w:rsidP="0086708B">
      <w:pPr>
        <w:pStyle w:val="NoSpacing"/>
        <w:jc w:val="center"/>
        <w:rPr>
          <w:rFonts w:ascii="Times New Roman" w:hAnsi="Times New Roman"/>
          <w:b/>
          <w:bCs/>
          <w:sz w:val="24"/>
          <w:szCs w:val="24"/>
        </w:rPr>
      </w:pPr>
    </w:p>
    <w:p w:rsidR="005328F9" w:rsidRDefault="005328F9" w:rsidP="0086708B">
      <w:pPr>
        <w:pStyle w:val="NoSpacing"/>
        <w:jc w:val="center"/>
        <w:rPr>
          <w:rFonts w:ascii="Times New Roman" w:hAnsi="Times New Roman"/>
          <w:b/>
          <w:bCs/>
          <w:sz w:val="24"/>
          <w:szCs w:val="24"/>
        </w:rPr>
      </w:pPr>
    </w:p>
    <w:p w:rsidR="005328F9" w:rsidRDefault="005328F9" w:rsidP="0086708B">
      <w:pPr>
        <w:pStyle w:val="NoSpacing"/>
        <w:jc w:val="center"/>
        <w:rPr>
          <w:rFonts w:ascii="Times New Roman" w:hAnsi="Times New Roman"/>
          <w:b/>
          <w:bCs/>
          <w:sz w:val="24"/>
          <w:szCs w:val="24"/>
        </w:rPr>
      </w:pPr>
    </w:p>
    <w:p w:rsidR="005328F9" w:rsidRDefault="005328F9" w:rsidP="0086708B">
      <w:pPr>
        <w:pStyle w:val="NoSpacing"/>
        <w:jc w:val="center"/>
        <w:rPr>
          <w:rFonts w:ascii="Times New Roman" w:hAnsi="Times New Roman"/>
          <w:b/>
          <w:bCs/>
          <w:sz w:val="24"/>
          <w:szCs w:val="24"/>
        </w:rPr>
      </w:pPr>
    </w:p>
    <w:p w:rsidR="005328F9" w:rsidRDefault="005328F9" w:rsidP="0086708B">
      <w:pPr>
        <w:pStyle w:val="NoSpacing"/>
        <w:jc w:val="center"/>
        <w:rPr>
          <w:rFonts w:ascii="Times New Roman" w:hAnsi="Times New Roman"/>
          <w:b/>
          <w:bCs/>
          <w:sz w:val="24"/>
          <w:szCs w:val="24"/>
        </w:rPr>
      </w:pPr>
    </w:p>
    <w:p w:rsidR="005328F9" w:rsidRDefault="005328F9"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F92472" w:rsidRPr="00D03CDC" w:rsidRDefault="00F92472" w:rsidP="00F92472">
      <w:pPr>
        <w:spacing w:after="0" w:line="240" w:lineRule="auto"/>
        <w:jc w:val="center"/>
        <w:rPr>
          <w:rFonts w:ascii="Times New Roman" w:hAnsi="Times New Roman"/>
          <w:b/>
          <w:sz w:val="24"/>
          <w:szCs w:val="24"/>
        </w:rPr>
      </w:pPr>
      <w:r w:rsidRPr="00D03CDC">
        <w:rPr>
          <w:rFonts w:ascii="Times New Roman" w:hAnsi="Times New Roman"/>
          <w:b/>
          <w:sz w:val="24"/>
          <w:szCs w:val="24"/>
        </w:rPr>
        <w:t>Center for Rehabilitation and Education through Distance Mode</w:t>
      </w:r>
    </w:p>
    <w:p w:rsidR="00F92472" w:rsidRPr="00D03CDC" w:rsidRDefault="00F92472" w:rsidP="00F92472">
      <w:pPr>
        <w:spacing w:after="0" w:line="240" w:lineRule="auto"/>
        <w:jc w:val="center"/>
        <w:rPr>
          <w:rFonts w:ascii="Times New Roman" w:hAnsi="Times New Roman"/>
          <w:b/>
          <w:sz w:val="24"/>
          <w:szCs w:val="24"/>
        </w:rPr>
      </w:pPr>
      <w:r w:rsidRPr="00D03CDC">
        <w:rPr>
          <w:rFonts w:ascii="Times New Roman" w:hAnsi="Times New Roman"/>
          <w:b/>
          <w:sz w:val="24"/>
          <w:szCs w:val="24"/>
        </w:rPr>
        <w:t>(CREDM)</w:t>
      </w:r>
    </w:p>
    <w:p w:rsidR="009F58CA" w:rsidRDefault="009F58CA" w:rsidP="0086708B">
      <w:pPr>
        <w:pStyle w:val="NoSpacing"/>
        <w:jc w:val="center"/>
        <w:rPr>
          <w:rFonts w:ascii="Times New Roman" w:hAnsi="Times New Roman"/>
          <w:b/>
          <w:bCs/>
          <w:sz w:val="24"/>
          <w:szCs w:val="24"/>
        </w:rPr>
      </w:pPr>
    </w:p>
    <w:p w:rsidR="009F58CA" w:rsidRDefault="009F58CA" w:rsidP="0086708B">
      <w:pPr>
        <w:pStyle w:val="NoSpacing"/>
        <w:jc w:val="center"/>
        <w:rPr>
          <w:rFonts w:ascii="Times New Roman" w:hAnsi="Times New Roman"/>
          <w:b/>
          <w:bCs/>
          <w:sz w:val="24"/>
          <w:szCs w:val="24"/>
        </w:rPr>
      </w:pPr>
    </w:p>
    <w:p w:rsidR="0086708B" w:rsidRPr="009F58CA" w:rsidRDefault="0086708B" w:rsidP="0086708B">
      <w:pPr>
        <w:pStyle w:val="NoSpacing"/>
        <w:jc w:val="center"/>
        <w:rPr>
          <w:rFonts w:ascii="Times New Roman" w:hAnsi="Times New Roman"/>
          <w:b/>
          <w:bCs/>
          <w:sz w:val="24"/>
          <w:szCs w:val="24"/>
        </w:rPr>
      </w:pPr>
      <w:r w:rsidRPr="009F58CA">
        <w:rPr>
          <w:rFonts w:ascii="Times New Roman" w:hAnsi="Times New Roman"/>
          <w:b/>
          <w:bCs/>
          <w:sz w:val="24"/>
          <w:szCs w:val="24"/>
        </w:rPr>
        <w:t>ANNUAL REPORT 201</w:t>
      </w:r>
      <w:r w:rsidR="0025233F" w:rsidRPr="009F58CA">
        <w:rPr>
          <w:rFonts w:ascii="Times New Roman" w:hAnsi="Times New Roman"/>
          <w:b/>
          <w:bCs/>
          <w:sz w:val="24"/>
          <w:szCs w:val="24"/>
        </w:rPr>
        <w:t>2</w:t>
      </w:r>
      <w:r w:rsidRPr="009F58CA">
        <w:rPr>
          <w:rFonts w:ascii="Times New Roman" w:hAnsi="Times New Roman"/>
          <w:b/>
          <w:bCs/>
          <w:sz w:val="24"/>
          <w:szCs w:val="24"/>
        </w:rPr>
        <w:t>-1</w:t>
      </w:r>
      <w:r w:rsidR="0025233F" w:rsidRPr="009F58CA">
        <w:rPr>
          <w:rFonts w:ascii="Times New Roman" w:hAnsi="Times New Roman"/>
          <w:b/>
          <w:bCs/>
          <w:sz w:val="24"/>
          <w:szCs w:val="24"/>
        </w:rPr>
        <w:t>3</w:t>
      </w:r>
    </w:p>
    <w:p w:rsidR="007924DB" w:rsidRPr="009F58CA" w:rsidRDefault="007924DB" w:rsidP="00DA3BCA">
      <w:pPr>
        <w:pStyle w:val="ListParagraph"/>
        <w:ind w:left="1080"/>
        <w:rPr>
          <w:rFonts w:ascii="Times New Roman" w:hAnsi="Times New Roman"/>
          <w:sz w:val="24"/>
          <w:szCs w:val="24"/>
        </w:rPr>
      </w:pPr>
    </w:p>
    <w:p w:rsidR="0086708B" w:rsidRPr="009F58CA" w:rsidRDefault="0086708B" w:rsidP="008C3325">
      <w:pPr>
        <w:pStyle w:val="ListParagraph"/>
        <w:numPr>
          <w:ilvl w:val="0"/>
          <w:numId w:val="11"/>
        </w:numPr>
        <w:ind w:left="450" w:hanging="405"/>
        <w:rPr>
          <w:rFonts w:ascii="Times New Roman" w:hAnsi="Times New Roman"/>
          <w:sz w:val="24"/>
          <w:szCs w:val="24"/>
        </w:rPr>
      </w:pPr>
      <w:r w:rsidRPr="009F58CA">
        <w:rPr>
          <w:rFonts w:ascii="Times New Roman" w:hAnsi="Times New Roman"/>
          <w:sz w:val="24"/>
          <w:szCs w:val="24"/>
        </w:rPr>
        <w:t>ACADEMIC ACTIVITIES</w:t>
      </w:r>
    </w:p>
    <w:p w:rsidR="00192DD3" w:rsidRPr="009F58CA" w:rsidRDefault="00192DD3" w:rsidP="00192DD3">
      <w:pPr>
        <w:pStyle w:val="ListParagraph"/>
        <w:ind w:left="450"/>
        <w:rPr>
          <w:rFonts w:ascii="Times New Roman" w:hAnsi="Times New Roman"/>
          <w:sz w:val="24"/>
          <w:szCs w:val="24"/>
        </w:rPr>
      </w:pPr>
    </w:p>
    <w:p w:rsidR="0086708B" w:rsidRPr="009F58CA" w:rsidRDefault="002F7C93" w:rsidP="008C3325">
      <w:pPr>
        <w:pStyle w:val="ListParagraph"/>
        <w:numPr>
          <w:ilvl w:val="0"/>
          <w:numId w:val="1"/>
        </w:numPr>
        <w:spacing w:after="120"/>
        <w:rPr>
          <w:rFonts w:ascii="Times New Roman" w:hAnsi="Times New Roman"/>
          <w:sz w:val="24"/>
          <w:szCs w:val="24"/>
        </w:rPr>
      </w:pPr>
      <w:r w:rsidRPr="009F58CA">
        <w:rPr>
          <w:rFonts w:ascii="Times New Roman" w:hAnsi="Times New Roman"/>
          <w:sz w:val="24"/>
          <w:szCs w:val="24"/>
        </w:rPr>
        <w:t xml:space="preserve"> </w:t>
      </w:r>
      <w:r w:rsidR="0086708B" w:rsidRPr="009F58CA">
        <w:rPr>
          <w:rFonts w:ascii="Times New Roman" w:hAnsi="Times New Roman"/>
          <w:sz w:val="24"/>
          <w:szCs w:val="24"/>
        </w:rPr>
        <w:t>Short-term Training  Programs</w:t>
      </w:r>
    </w:p>
    <w:p w:rsidR="008C4143" w:rsidRPr="009F58CA" w:rsidRDefault="002F7C93" w:rsidP="008C3325">
      <w:pPr>
        <w:pStyle w:val="ListParagraph"/>
        <w:numPr>
          <w:ilvl w:val="0"/>
          <w:numId w:val="10"/>
        </w:numPr>
        <w:ind w:left="1620"/>
        <w:rPr>
          <w:rFonts w:ascii="Times New Roman" w:hAnsi="Times New Roman"/>
          <w:sz w:val="24"/>
          <w:szCs w:val="24"/>
        </w:rPr>
      </w:pPr>
      <w:r w:rsidRPr="009F58CA">
        <w:rPr>
          <w:rFonts w:ascii="Times New Roman" w:hAnsi="Times New Roman"/>
          <w:sz w:val="24"/>
          <w:szCs w:val="24"/>
        </w:rPr>
        <w:t xml:space="preserve">Theme </w:t>
      </w:r>
      <w:r w:rsidR="0086708B" w:rsidRPr="009F58CA">
        <w:rPr>
          <w:rFonts w:ascii="Times New Roman" w:hAnsi="Times New Roman"/>
          <w:sz w:val="24"/>
          <w:szCs w:val="24"/>
        </w:rPr>
        <w:t>/</w:t>
      </w:r>
      <w:r w:rsidR="00554E4B" w:rsidRPr="009F58CA">
        <w:rPr>
          <w:rFonts w:ascii="Times New Roman" w:hAnsi="Times New Roman"/>
          <w:sz w:val="24"/>
          <w:szCs w:val="24"/>
        </w:rPr>
        <w:t>T</w:t>
      </w:r>
      <w:r w:rsidR="0086708B" w:rsidRPr="009F58CA">
        <w:rPr>
          <w:rFonts w:ascii="Times New Roman" w:hAnsi="Times New Roman"/>
          <w:sz w:val="24"/>
          <w:szCs w:val="24"/>
        </w:rPr>
        <w:t xml:space="preserve">opic </w:t>
      </w:r>
    </w:p>
    <w:p w:rsidR="008C4143" w:rsidRPr="009F58CA" w:rsidRDefault="008C4143" w:rsidP="008C3325">
      <w:pPr>
        <w:pStyle w:val="ListParagraph"/>
        <w:numPr>
          <w:ilvl w:val="0"/>
          <w:numId w:val="10"/>
        </w:numPr>
        <w:ind w:left="1620"/>
        <w:rPr>
          <w:rFonts w:ascii="Times New Roman" w:hAnsi="Times New Roman"/>
          <w:sz w:val="24"/>
          <w:szCs w:val="24"/>
        </w:rPr>
      </w:pPr>
      <w:r w:rsidRPr="009F58CA">
        <w:rPr>
          <w:rFonts w:ascii="Times New Roman" w:hAnsi="Times New Roman"/>
          <w:sz w:val="24"/>
          <w:szCs w:val="24"/>
        </w:rPr>
        <w:t xml:space="preserve">Coordinator </w:t>
      </w:r>
    </w:p>
    <w:p w:rsidR="008C4143" w:rsidRPr="009F58CA" w:rsidRDefault="0086708B" w:rsidP="008C3325">
      <w:pPr>
        <w:pStyle w:val="ListParagraph"/>
        <w:numPr>
          <w:ilvl w:val="0"/>
          <w:numId w:val="10"/>
        </w:numPr>
        <w:ind w:left="1620"/>
        <w:rPr>
          <w:rFonts w:ascii="Times New Roman" w:hAnsi="Times New Roman"/>
          <w:sz w:val="24"/>
          <w:szCs w:val="24"/>
        </w:rPr>
      </w:pPr>
      <w:r w:rsidRPr="009F58CA">
        <w:rPr>
          <w:rFonts w:ascii="Times New Roman" w:hAnsi="Times New Roman"/>
          <w:sz w:val="24"/>
          <w:szCs w:val="24"/>
        </w:rPr>
        <w:t xml:space="preserve">Objectives </w:t>
      </w:r>
    </w:p>
    <w:p w:rsidR="008C4143" w:rsidRPr="009F58CA" w:rsidRDefault="0086708B" w:rsidP="008C3325">
      <w:pPr>
        <w:pStyle w:val="ListParagraph"/>
        <w:numPr>
          <w:ilvl w:val="0"/>
          <w:numId w:val="10"/>
        </w:numPr>
        <w:ind w:left="1620"/>
        <w:rPr>
          <w:rFonts w:ascii="Times New Roman" w:hAnsi="Times New Roman"/>
          <w:sz w:val="24"/>
          <w:szCs w:val="24"/>
        </w:rPr>
      </w:pPr>
      <w:r w:rsidRPr="009F58CA">
        <w:rPr>
          <w:rFonts w:ascii="Times New Roman" w:hAnsi="Times New Roman"/>
          <w:sz w:val="24"/>
          <w:szCs w:val="24"/>
        </w:rPr>
        <w:t>Target Audience</w:t>
      </w:r>
    </w:p>
    <w:p w:rsidR="008C4143" w:rsidRPr="009F58CA" w:rsidRDefault="0086708B" w:rsidP="008C3325">
      <w:pPr>
        <w:pStyle w:val="ListParagraph"/>
        <w:numPr>
          <w:ilvl w:val="0"/>
          <w:numId w:val="10"/>
        </w:numPr>
        <w:ind w:left="1620"/>
        <w:rPr>
          <w:rFonts w:ascii="Times New Roman" w:hAnsi="Times New Roman"/>
          <w:sz w:val="24"/>
          <w:szCs w:val="24"/>
        </w:rPr>
      </w:pPr>
      <w:r w:rsidRPr="009F58CA">
        <w:rPr>
          <w:rFonts w:ascii="Times New Roman" w:hAnsi="Times New Roman"/>
          <w:sz w:val="24"/>
          <w:szCs w:val="24"/>
        </w:rPr>
        <w:t>Number of Participants</w:t>
      </w:r>
    </w:p>
    <w:p w:rsidR="0086708B" w:rsidRPr="009F58CA" w:rsidRDefault="0086708B" w:rsidP="008C3325">
      <w:pPr>
        <w:pStyle w:val="ListParagraph"/>
        <w:numPr>
          <w:ilvl w:val="0"/>
          <w:numId w:val="10"/>
        </w:numPr>
        <w:spacing w:after="120"/>
        <w:ind w:left="1627"/>
        <w:contextualSpacing w:val="0"/>
        <w:rPr>
          <w:rFonts w:ascii="Times New Roman" w:hAnsi="Times New Roman"/>
          <w:sz w:val="24"/>
          <w:szCs w:val="24"/>
        </w:rPr>
      </w:pPr>
      <w:r w:rsidRPr="009F58CA">
        <w:rPr>
          <w:rFonts w:ascii="Times New Roman" w:hAnsi="Times New Roman"/>
          <w:sz w:val="24"/>
          <w:szCs w:val="24"/>
        </w:rPr>
        <w:t>Date</w:t>
      </w:r>
    </w:p>
    <w:p w:rsidR="00E175B1" w:rsidRPr="009F58CA" w:rsidRDefault="00554E4B" w:rsidP="008C3325">
      <w:pPr>
        <w:pStyle w:val="ListParagraph"/>
        <w:numPr>
          <w:ilvl w:val="0"/>
          <w:numId w:val="1"/>
        </w:numPr>
        <w:spacing w:after="120"/>
        <w:rPr>
          <w:rFonts w:ascii="Times New Roman" w:hAnsi="Times New Roman"/>
          <w:sz w:val="24"/>
          <w:szCs w:val="24"/>
        </w:rPr>
      </w:pPr>
      <w:r w:rsidRPr="009F58CA">
        <w:rPr>
          <w:rFonts w:ascii="Times New Roman" w:hAnsi="Times New Roman"/>
          <w:sz w:val="24"/>
          <w:szCs w:val="24"/>
        </w:rPr>
        <w:t>Orientation Programs</w:t>
      </w:r>
    </w:p>
    <w:p w:rsidR="00E175B1" w:rsidRPr="009F58CA" w:rsidRDefault="00E175B1" w:rsidP="008C3325">
      <w:pPr>
        <w:pStyle w:val="ListParagraph"/>
        <w:numPr>
          <w:ilvl w:val="0"/>
          <w:numId w:val="19"/>
        </w:numPr>
        <w:spacing w:after="120"/>
        <w:rPr>
          <w:rFonts w:ascii="Times New Roman" w:hAnsi="Times New Roman"/>
          <w:color w:val="FF0000"/>
          <w:sz w:val="24"/>
          <w:szCs w:val="24"/>
        </w:rPr>
      </w:pPr>
      <w:r w:rsidRPr="008E2EE7">
        <w:rPr>
          <w:rFonts w:ascii="Times New Roman" w:hAnsi="Times New Roman"/>
          <w:b/>
          <w:color w:val="FF0000"/>
          <w:sz w:val="24"/>
          <w:szCs w:val="24"/>
        </w:rPr>
        <w:t>Theme /Topic:</w:t>
      </w:r>
      <w:r w:rsidRPr="009F58CA">
        <w:rPr>
          <w:rFonts w:ascii="Times New Roman" w:hAnsi="Times New Roman"/>
          <w:color w:val="FF0000"/>
          <w:sz w:val="24"/>
          <w:szCs w:val="24"/>
        </w:rPr>
        <w:t xml:space="preserve"> About Centre for Rehabilitation and Education through Distance Mode (CREDM), its objectives, activities and facilities offered for persons with communication disorders.  </w:t>
      </w:r>
    </w:p>
    <w:p w:rsidR="00E175B1" w:rsidRPr="009F58CA" w:rsidRDefault="00E175B1" w:rsidP="008C3325">
      <w:pPr>
        <w:numPr>
          <w:ilvl w:val="0"/>
          <w:numId w:val="19"/>
        </w:numPr>
        <w:spacing w:after="0"/>
        <w:rPr>
          <w:rFonts w:ascii="Times New Roman" w:hAnsi="Times New Roman"/>
          <w:color w:val="FF0000"/>
          <w:sz w:val="24"/>
          <w:szCs w:val="24"/>
        </w:rPr>
      </w:pPr>
      <w:r w:rsidRPr="008E2EE7">
        <w:rPr>
          <w:rFonts w:ascii="Times New Roman" w:hAnsi="Times New Roman"/>
          <w:b/>
          <w:color w:val="FF0000"/>
          <w:sz w:val="24"/>
          <w:szCs w:val="24"/>
        </w:rPr>
        <w:t>Coordinator:</w:t>
      </w:r>
      <w:r w:rsidRPr="009F58CA">
        <w:rPr>
          <w:rFonts w:ascii="Times New Roman" w:hAnsi="Times New Roman"/>
          <w:color w:val="FF0000"/>
          <w:sz w:val="24"/>
          <w:szCs w:val="24"/>
        </w:rPr>
        <w:t xml:space="preserve"> Prof. R. Manjula</w:t>
      </w:r>
    </w:p>
    <w:p w:rsidR="00E175B1" w:rsidRPr="009F58CA" w:rsidRDefault="00E175B1" w:rsidP="008C3325">
      <w:pPr>
        <w:numPr>
          <w:ilvl w:val="0"/>
          <w:numId w:val="19"/>
        </w:numPr>
        <w:spacing w:after="0"/>
        <w:jc w:val="both"/>
        <w:rPr>
          <w:rFonts w:ascii="Times New Roman" w:hAnsi="Times New Roman"/>
          <w:color w:val="FF0000"/>
          <w:sz w:val="24"/>
          <w:szCs w:val="24"/>
        </w:rPr>
      </w:pPr>
      <w:r w:rsidRPr="008E2EE7">
        <w:rPr>
          <w:rFonts w:ascii="Times New Roman" w:hAnsi="Times New Roman"/>
          <w:b/>
          <w:color w:val="FF0000"/>
          <w:sz w:val="24"/>
          <w:szCs w:val="24"/>
        </w:rPr>
        <w:t>Objectives:</w:t>
      </w:r>
      <w:r w:rsidRPr="009F58CA">
        <w:rPr>
          <w:rFonts w:ascii="Times New Roman" w:hAnsi="Times New Roman"/>
          <w:color w:val="FF0000"/>
          <w:sz w:val="24"/>
          <w:szCs w:val="24"/>
        </w:rPr>
        <w:t xml:space="preserve">  To acquaint the staff members posted at different DHLS centre about Centre for Rehabilitation and Education through Distance Mode (CREDM), its objectives, activities and facilities offered for persons with communication disorders.  </w:t>
      </w:r>
    </w:p>
    <w:p w:rsidR="00E175B1" w:rsidRPr="009F58CA" w:rsidRDefault="00E175B1" w:rsidP="008C3325">
      <w:pPr>
        <w:numPr>
          <w:ilvl w:val="0"/>
          <w:numId w:val="19"/>
        </w:numPr>
        <w:spacing w:after="0"/>
        <w:rPr>
          <w:rFonts w:ascii="Times New Roman" w:hAnsi="Times New Roman"/>
          <w:color w:val="FF0000"/>
          <w:sz w:val="24"/>
          <w:szCs w:val="24"/>
        </w:rPr>
      </w:pPr>
      <w:r w:rsidRPr="008E2EE7">
        <w:rPr>
          <w:rFonts w:ascii="Times New Roman" w:hAnsi="Times New Roman"/>
          <w:b/>
          <w:color w:val="FF0000"/>
          <w:sz w:val="24"/>
          <w:szCs w:val="24"/>
        </w:rPr>
        <w:t>Target Audience:</w:t>
      </w:r>
      <w:r w:rsidRPr="009F58CA">
        <w:rPr>
          <w:rFonts w:ascii="Times New Roman" w:hAnsi="Times New Roman"/>
          <w:color w:val="FF0000"/>
          <w:sz w:val="24"/>
          <w:szCs w:val="24"/>
        </w:rPr>
        <w:t xml:space="preserve"> Speech and Language Professionals and Personnel posted at the DHLS centres.   </w:t>
      </w:r>
    </w:p>
    <w:p w:rsidR="00E175B1" w:rsidRPr="009F58CA" w:rsidRDefault="00E175B1" w:rsidP="008C3325">
      <w:pPr>
        <w:numPr>
          <w:ilvl w:val="0"/>
          <w:numId w:val="19"/>
        </w:numPr>
        <w:spacing w:after="0"/>
        <w:rPr>
          <w:rFonts w:ascii="Times New Roman" w:hAnsi="Times New Roman"/>
          <w:color w:val="FF0000"/>
          <w:sz w:val="24"/>
          <w:szCs w:val="24"/>
        </w:rPr>
      </w:pPr>
      <w:r w:rsidRPr="008E2EE7">
        <w:rPr>
          <w:rFonts w:ascii="Times New Roman" w:hAnsi="Times New Roman"/>
          <w:b/>
          <w:color w:val="FF0000"/>
          <w:sz w:val="24"/>
          <w:szCs w:val="24"/>
        </w:rPr>
        <w:t>Number of Participants:</w:t>
      </w:r>
      <w:r w:rsidRPr="009F58CA">
        <w:rPr>
          <w:rFonts w:ascii="Times New Roman" w:hAnsi="Times New Roman"/>
          <w:color w:val="FF0000"/>
          <w:sz w:val="24"/>
          <w:szCs w:val="24"/>
        </w:rPr>
        <w:t xml:space="preserve"> 22</w:t>
      </w:r>
    </w:p>
    <w:p w:rsidR="00E175B1" w:rsidRPr="009F58CA" w:rsidRDefault="00E175B1" w:rsidP="008C3325">
      <w:pPr>
        <w:numPr>
          <w:ilvl w:val="0"/>
          <w:numId w:val="19"/>
        </w:numPr>
        <w:spacing w:after="0"/>
        <w:rPr>
          <w:rFonts w:ascii="Times New Roman" w:hAnsi="Times New Roman"/>
          <w:color w:val="FF0000"/>
          <w:sz w:val="24"/>
          <w:szCs w:val="24"/>
        </w:rPr>
      </w:pPr>
      <w:r w:rsidRPr="008E2EE7">
        <w:rPr>
          <w:rFonts w:ascii="Times New Roman" w:hAnsi="Times New Roman"/>
          <w:b/>
          <w:color w:val="FF0000"/>
          <w:sz w:val="24"/>
          <w:szCs w:val="24"/>
        </w:rPr>
        <w:t>Date:</w:t>
      </w:r>
      <w:r w:rsidRPr="009F58CA">
        <w:rPr>
          <w:rFonts w:ascii="Times New Roman" w:hAnsi="Times New Roman"/>
          <w:color w:val="FF0000"/>
          <w:sz w:val="24"/>
          <w:szCs w:val="24"/>
        </w:rPr>
        <w:t xml:space="preserve"> 15.01.2013 to 21.02.13</w:t>
      </w:r>
    </w:p>
    <w:p w:rsidR="00E175B1" w:rsidRPr="009F58CA" w:rsidRDefault="00E175B1" w:rsidP="00E175B1">
      <w:pPr>
        <w:spacing w:after="0"/>
        <w:ind w:left="1080"/>
        <w:rPr>
          <w:rFonts w:ascii="Times New Roman" w:hAnsi="Times New Roman"/>
          <w:color w:val="FF0000"/>
          <w:sz w:val="24"/>
          <w:szCs w:val="24"/>
        </w:rPr>
      </w:pPr>
    </w:p>
    <w:p w:rsidR="00554E4B" w:rsidRPr="009F58CA" w:rsidRDefault="00554E4B" w:rsidP="008C3325">
      <w:pPr>
        <w:pStyle w:val="ListParagraph"/>
        <w:numPr>
          <w:ilvl w:val="0"/>
          <w:numId w:val="1"/>
        </w:numPr>
        <w:spacing w:after="0"/>
        <w:contextualSpacing w:val="0"/>
        <w:rPr>
          <w:rFonts w:ascii="Times New Roman" w:hAnsi="Times New Roman"/>
          <w:sz w:val="24"/>
          <w:szCs w:val="24"/>
        </w:rPr>
      </w:pPr>
      <w:r w:rsidRPr="009F58CA">
        <w:rPr>
          <w:rFonts w:ascii="Times New Roman" w:hAnsi="Times New Roman"/>
          <w:sz w:val="24"/>
          <w:szCs w:val="24"/>
        </w:rPr>
        <w:t xml:space="preserve">Clinical Observation Posting of Students from </w:t>
      </w:r>
      <w:r w:rsidR="009D5064" w:rsidRPr="009F58CA">
        <w:rPr>
          <w:rFonts w:ascii="Times New Roman" w:hAnsi="Times New Roman"/>
          <w:sz w:val="24"/>
          <w:szCs w:val="24"/>
        </w:rPr>
        <w:t>o</w:t>
      </w:r>
      <w:r w:rsidRPr="009F58CA">
        <w:rPr>
          <w:rFonts w:ascii="Times New Roman" w:hAnsi="Times New Roman"/>
          <w:sz w:val="24"/>
          <w:szCs w:val="24"/>
        </w:rPr>
        <w:t>ther Institutes</w:t>
      </w:r>
    </w:p>
    <w:p w:rsidR="005C5D1C" w:rsidRPr="009F58CA" w:rsidRDefault="00554E4B" w:rsidP="008C3325">
      <w:pPr>
        <w:pStyle w:val="NoSpacing"/>
        <w:numPr>
          <w:ilvl w:val="3"/>
          <w:numId w:val="15"/>
        </w:numPr>
        <w:ind w:left="1620"/>
        <w:rPr>
          <w:rFonts w:ascii="Times New Roman" w:hAnsi="Times New Roman"/>
          <w:sz w:val="24"/>
          <w:szCs w:val="24"/>
        </w:rPr>
      </w:pPr>
      <w:r w:rsidRPr="009F58CA">
        <w:rPr>
          <w:rFonts w:ascii="Times New Roman" w:hAnsi="Times New Roman"/>
          <w:sz w:val="24"/>
          <w:szCs w:val="24"/>
        </w:rPr>
        <w:t>Number of Students</w:t>
      </w:r>
    </w:p>
    <w:p w:rsidR="005C5D1C" w:rsidRPr="009F58CA" w:rsidRDefault="00554E4B" w:rsidP="008C3325">
      <w:pPr>
        <w:pStyle w:val="NoSpacing"/>
        <w:numPr>
          <w:ilvl w:val="3"/>
          <w:numId w:val="15"/>
        </w:numPr>
        <w:ind w:left="1620"/>
        <w:rPr>
          <w:rFonts w:ascii="Times New Roman" w:hAnsi="Times New Roman"/>
          <w:sz w:val="24"/>
          <w:szCs w:val="24"/>
        </w:rPr>
      </w:pPr>
      <w:r w:rsidRPr="009F58CA">
        <w:rPr>
          <w:rFonts w:ascii="Times New Roman" w:hAnsi="Times New Roman"/>
          <w:sz w:val="24"/>
          <w:szCs w:val="24"/>
        </w:rPr>
        <w:t>Course</w:t>
      </w:r>
    </w:p>
    <w:p w:rsidR="00554E4B" w:rsidRPr="009F58CA" w:rsidRDefault="00554E4B" w:rsidP="008C3325">
      <w:pPr>
        <w:pStyle w:val="NoSpacing"/>
        <w:numPr>
          <w:ilvl w:val="3"/>
          <w:numId w:val="15"/>
        </w:numPr>
        <w:ind w:left="1620"/>
        <w:rPr>
          <w:rFonts w:ascii="Times New Roman" w:hAnsi="Times New Roman"/>
          <w:sz w:val="24"/>
          <w:szCs w:val="24"/>
        </w:rPr>
      </w:pPr>
      <w:r w:rsidRPr="009F58CA">
        <w:rPr>
          <w:rFonts w:ascii="Times New Roman" w:hAnsi="Times New Roman"/>
          <w:sz w:val="24"/>
          <w:szCs w:val="24"/>
        </w:rPr>
        <w:t xml:space="preserve">Institute </w:t>
      </w:r>
    </w:p>
    <w:p w:rsidR="00554E4B" w:rsidRPr="009F58CA" w:rsidRDefault="00192DD3" w:rsidP="008C3325">
      <w:pPr>
        <w:pStyle w:val="NoSpacing"/>
        <w:numPr>
          <w:ilvl w:val="3"/>
          <w:numId w:val="15"/>
        </w:numPr>
        <w:spacing w:after="120" w:line="276" w:lineRule="auto"/>
        <w:ind w:left="1267" w:firstLine="0"/>
        <w:rPr>
          <w:rFonts w:ascii="Times New Roman" w:hAnsi="Times New Roman"/>
          <w:sz w:val="24"/>
          <w:szCs w:val="24"/>
        </w:rPr>
      </w:pPr>
      <w:r w:rsidRPr="009F58CA">
        <w:rPr>
          <w:rFonts w:ascii="Times New Roman" w:hAnsi="Times New Roman"/>
          <w:sz w:val="24"/>
          <w:szCs w:val="24"/>
        </w:rPr>
        <w:t xml:space="preserve">   </w:t>
      </w:r>
      <w:r w:rsidR="00554E4B" w:rsidRPr="009F58CA">
        <w:rPr>
          <w:rFonts w:ascii="Times New Roman" w:hAnsi="Times New Roman"/>
          <w:sz w:val="24"/>
          <w:szCs w:val="24"/>
        </w:rPr>
        <w:t xml:space="preserve">Date                  </w:t>
      </w:r>
    </w:p>
    <w:p w:rsidR="0086708B" w:rsidRPr="009F58CA" w:rsidRDefault="0086708B" w:rsidP="008C3325">
      <w:pPr>
        <w:pStyle w:val="ListParagraph"/>
        <w:numPr>
          <w:ilvl w:val="0"/>
          <w:numId w:val="1"/>
        </w:numPr>
        <w:spacing w:after="0"/>
        <w:contextualSpacing w:val="0"/>
        <w:rPr>
          <w:rFonts w:ascii="Times New Roman" w:hAnsi="Times New Roman"/>
          <w:sz w:val="24"/>
          <w:szCs w:val="24"/>
        </w:rPr>
      </w:pPr>
      <w:r w:rsidRPr="009F58CA">
        <w:rPr>
          <w:rFonts w:ascii="Times New Roman" w:hAnsi="Times New Roman"/>
          <w:sz w:val="24"/>
          <w:szCs w:val="24"/>
        </w:rPr>
        <w:t xml:space="preserve">Seminars/Conferences/Workshops </w:t>
      </w:r>
    </w:p>
    <w:p w:rsidR="00E175B1" w:rsidRPr="009F58CA" w:rsidRDefault="00E175B1" w:rsidP="008C3325">
      <w:pPr>
        <w:numPr>
          <w:ilvl w:val="0"/>
          <w:numId w:val="18"/>
        </w:numPr>
        <w:tabs>
          <w:tab w:val="num" w:pos="1620"/>
        </w:tabs>
        <w:spacing w:after="0"/>
        <w:ind w:left="1620" w:hanging="360"/>
        <w:rPr>
          <w:rFonts w:ascii="Times New Roman" w:hAnsi="Times New Roman"/>
          <w:color w:val="FF0000"/>
          <w:sz w:val="24"/>
          <w:szCs w:val="24"/>
        </w:rPr>
      </w:pPr>
      <w:r w:rsidRPr="008E2EE7">
        <w:rPr>
          <w:rFonts w:ascii="Times New Roman" w:hAnsi="Times New Roman"/>
          <w:b/>
          <w:color w:val="FF0000"/>
          <w:sz w:val="24"/>
          <w:szCs w:val="24"/>
        </w:rPr>
        <w:t>Theme /Topic:</w:t>
      </w:r>
      <w:r w:rsidRPr="009F58CA">
        <w:rPr>
          <w:rFonts w:ascii="Times New Roman" w:hAnsi="Times New Roman"/>
          <w:color w:val="FF0000"/>
          <w:sz w:val="24"/>
          <w:szCs w:val="24"/>
        </w:rPr>
        <w:t xml:space="preserve"> National Seminar on Tele-Assessment and Intervention for Persons with Communication Disorders  </w:t>
      </w:r>
    </w:p>
    <w:p w:rsidR="00E175B1" w:rsidRPr="009F58CA" w:rsidRDefault="00E175B1" w:rsidP="008C3325">
      <w:pPr>
        <w:numPr>
          <w:ilvl w:val="0"/>
          <w:numId w:val="18"/>
        </w:numPr>
        <w:tabs>
          <w:tab w:val="num" w:pos="1620"/>
        </w:tabs>
        <w:spacing w:after="0"/>
        <w:ind w:left="1620" w:hanging="360"/>
        <w:rPr>
          <w:rFonts w:ascii="Times New Roman" w:hAnsi="Times New Roman"/>
          <w:color w:val="FF0000"/>
          <w:sz w:val="24"/>
          <w:szCs w:val="24"/>
        </w:rPr>
      </w:pPr>
      <w:r w:rsidRPr="008E2EE7">
        <w:rPr>
          <w:rFonts w:ascii="Times New Roman" w:hAnsi="Times New Roman"/>
          <w:b/>
          <w:color w:val="FF0000"/>
          <w:sz w:val="24"/>
          <w:szCs w:val="24"/>
        </w:rPr>
        <w:t>Coordinator:</w:t>
      </w:r>
      <w:r w:rsidRPr="009F58CA">
        <w:rPr>
          <w:rFonts w:ascii="Times New Roman" w:hAnsi="Times New Roman"/>
          <w:color w:val="FF0000"/>
          <w:sz w:val="24"/>
          <w:szCs w:val="24"/>
        </w:rPr>
        <w:t xml:space="preserve"> Prof. R. Manjula</w:t>
      </w:r>
    </w:p>
    <w:p w:rsidR="00E175B1" w:rsidRPr="009F58CA" w:rsidRDefault="00E175B1" w:rsidP="008C3325">
      <w:pPr>
        <w:numPr>
          <w:ilvl w:val="0"/>
          <w:numId w:val="18"/>
        </w:numPr>
        <w:tabs>
          <w:tab w:val="num" w:pos="1620"/>
        </w:tabs>
        <w:spacing w:after="0"/>
        <w:ind w:left="1620" w:hanging="360"/>
        <w:rPr>
          <w:rFonts w:ascii="Times New Roman" w:hAnsi="Times New Roman"/>
          <w:color w:val="FF0000"/>
          <w:sz w:val="24"/>
          <w:szCs w:val="24"/>
        </w:rPr>
      </w:pPr>
      <w:r w:rsidRPr="008E2EE7">
        <w:rPr>
          <w:rFonts w:ascii="Times New Roman" w:hAnsi="Times New Roman"/>
          <w:b/>
          <w:color w:val="FF0000"/>
          <w:sz w:val="24"/>
          <w:szCs w:val="24"/>
        </w:rPr>
        <w:t>Objectives</w:t>
      </w:r>
      <w:r w:rsidRPr="009F58CA">
        <w:rPr>
          <w:rFonts w:ascii="Times New Roman" w:hAnsi="Times New Roman"/>
          <w:color w:val="FF0000"/>
          <w:sz w:val="24"/>
          <w:szCs w:val="24"/>
        </w:rPr>
        <w:t xml:space="preserve"> </w:t>
      </w:r>
      <w:r w:rsidR="00F92472">
        <w:rPr>
          <w:rFonts w:ascii="Times New Roman" w:hAnsi="Times New Roman"/>
          <w:color w:val="FF0000"/>
          <w:sz w:val="24"/>
          <w:szCs w:val="24"/>
        </w:rPr>
        <w:t>were a</w:t>
      </w:r>
      <w:r w:rsidRPr="009F58CA">
        <w:rPr>
          <w:rFonts w:ascii="Times New Roman" w:hAnsi="Times New Roman"/>
          <w:color w:val="FF0000"/>
          <w:sz w:val="24"/>
          <w:szCs w:val="24"/>
        </w:rPr>
        <w:t xml:space="preserve">s follows </w:t>
      </w:r>
    </w:p>
    <w:p w:rsidR="00E175B1" w:rsidRPr="009F58CA" w:rsidRDefault="00F92472" w:rsidP="008C3325">
      <w:pPr>
        <w:numPr>
          <w:ilvl w:val="0"/>
          <w:numId w:val="20"/>
        </w:numPr>
        <w:spacing w:after="0"/>
        <w:rPr>
          <w:rFonts w:ascii="Times New Roman" w:hAnsi="Times New Roman"/>
          <w:color w:val="FF0000"/>
          <w:sz w:val="24"/>
          <w:szCs w:val="24"/>
        </w:rPr>
      </w:pPr>
      <w:r>
        <w:rPr>
          <w:rFonts w:ascii="Times New Roman" w:hAnsi="Times New Roman"/>
          <w:color w:val="FF0000"/>
          <w:sz w:val="24"/>
          <w:szCs w:val="24"/>
          <w:shd w:val="clear" w:color="auto" w:fill="FFFFFF"/>
        </w:rPr>
        <w:t>Provide and review updates on t</w:t>
      </w:r>
      <w:r w:rsidR="00E175B1" w:rsidRPr="009F58CA">
        <w:rPr>
          <w:rFonts w:ascii="Times New Roman" w:hAnsi="Times New Roman"/>
          <w:color w:val="FF0000"/>
          <w:sz w:val="24"/>
          <w:szCs w:val="24"/>
          <w:shd w:val="clear" w:color="auto" w:fill="FFFFFF"/>
        </w:rPr>
        <w:t>he technology and infrastructure required for electronic mode</w:t>
      </w:r>
    </w:p>
    <w:p w:rsidR="00E175B1" w:rsidRPr="009F58CA" w:rsidRDefault="00F92472" w:rsidP="008C3325">
      <w:pPr>
        <w:numPr>
          <w:ilvl w:val="0"/>
          <w:numId w:val="20"/>
        </w:numPr>
        <w:spacing w:after="0"/>
        <w:rPr>
          <w:rFonts w:ascii="Times New Roman" w:hAnsi="Times New Roman"/>
          <w:color w:val="FF0000"/>
          <w:sz w:val="24"/>
          <w:szCs w:val="24"/>
        </w:rPr>
      </w:pPr>
      <w:r>
        <w:rPr>
          <w:rFonts w:ascii="Times New Roman" w:hAnsi="Times New Roman"/>
          <w:color w:val="FF0000"/>
          <w:sz w:val="24"/>
          <w:szCs w:val="24"/>
          <w:shd w:val="clear" w:color="auto" w:fill="FFFFFF"/>
        </w:rPr>
        <w:t>Deliberate on f</w:t>
      </w:r>
      <w:r w:rsidR="00E175B1" w:rsidRPr="009F58CA">
        <w:rPr>
          <w:rFonts w:ascii="Times New Roman" w:hAnsi="Times New Roman"/>
          <w:color w:val="FF0000"/>
          <w:sz w:val="24"/>
          <w:szCs w:val="24"/>
          <w:shd w:val="clear" w:color="auto" w:fill="FFFFFF"/>
        </w:rPr>
        <w:t>easibility of service delivery for persons with communication disorders through electronic mode</w:t>
      </w:r>
    </w:p>
    <w:p w:rsidR="00E175B1" w:rsidRPr="009F58CA" w:rsidRDefault="00F92472" w:rsidP="008C3325">
      <w:pPr>
        <w:numPr>
          <w:ilvl w:val="0"/>
          <w:numId w:val="20"/>
        </w:numPr>
        <w:spacing w:after="0"/>
        <w:rPr>
          <w:rFonts w:ascii="Times New Roman" w:hAnsi="Times New Roman"/>
          <w:color w:val="FF0000"/>
          <w:sz w:val="24"/>
          <w:szCs w:val="24"/>
        </w:rPr>
      </w:pPr>
      <w:r>
        <w:rPr>
          <w:rFonts w:ascii="Times New Roman" w:hAnsi="Times New Roman"/>
          <w:color w:val="FF0000"/>
          <w:sz w:val="24"/>
          <w:szCs w:val="24"/>
          <w:shd w:val="clear" w:color="auto" w:fill="FFFFFF"/>
        </w:rPr>
        <w:lastRenderedPageBreak/>
        <w:t xml:space="preserve">Deliberate on </w:t>
      </w:r>
      <w:r w:rsidR="00E175B1" w:rsidRPr="009F58CA">
        <w:rPr>
          <w:rFonts w:ascii="Times New Roman" w:hAnsi="Times New Roman"/>
          <w:color w:val="FF0000"/>
          <w:sz w:val="24"/>
          <w:szCs w:val="24"/>
          <w:shd w:val="clear" w:color="auto" w:fill="FFFFFF"/>
        </w:rPr>
        <w:t>Issues related to tele assessment and intervention for persons with speech, language and hearing disorders</w:t>
      </w:r>
    </w:p>
    <w:p w:rsidR="00E175B1" w:rsidRPr="009F58CA" w:rsidRDefault="00E175B1" w:rsidP="008C3325">
      <w:pPr>
        <w:numPr>
          <w:ilvl w:val="0"/>
          <w:numId w:val="18"/>
        </w:numPr>
        <w:tabs>
          <w:tab w:val="num" w:pos="1620"/>
        </w:tabs>
        <w:spacing w:after="0"/>
        <w:ind w:left="1620" w:hanging="360"/>
        <w:rPr>
          <w:rFonts w:ascii="Times New Roman" w:hAnsi="Times New Roman"/>
          <w:color w:val="FF0000"/>
          <w:sz w:val="24"/>
          <w:szCs w:val="24"/>
        </w:rPr>
      </w:pPr>
      <w:r w:rsidRPr="008E2EE7">
        <w:rPr>
          <w:rFonts w:ascii="Times New Roman" w:hAnsi="Times New Roman"/>
          <w:b/>
          <w:color w:val="FF0000"/>
          <w:sz w:val="24"/>
          <w:szCs w:val="24"/>
        </w:rPr>
        <w:t>Target Audience:</w:t>
      </w:r>
      <w:r w:rsidRPr="009F58CA">
        <w:rPr>
          <w:rFonts w:ascii="Times New Roman" w:hAnsi="Times New Roman"/>
          <w:color w:val="FF0000"/>
          <w:sz w:val="24"/>
          <w:szCs w:val="24"/>
        </w:rPr>
        <w:t xml:space="preserve"> Post Graduate Students, Speech Hearing Professionals and Information Technology Professionals  </w:t>
      </w:r>
    </w:p>
    <w:p w:rsidR="00E175B1" w:rsidRPr="009F58CA" w:rsidRDefault="00E175B1" w:rsidP="008C3325">
      <w:pPr>
        <w:numPr>
          <w:ilvl w:val="0"/>
          <w:numId w:val="18"/>
        </w:numPr>
        <w:tabs>
          <w:tab w:val="num" w:pos="1620"/>
        </w:tabs>
        <w:spacing w:after="0"/>
        <w:ind w:left="1620" w:hanging="360"/>
        <w:rPr>
          <w:rFonts w:ascii="Times New Roman" w:hAnsi="Times New Roman"/>
          <w:color w:val="FF0000"/>
          <w:sz w:val="24"/>
          <w:szCs w:val="24"/>
        </w:rPr>
      </w:pPr>
      <w:r w:rsidRPr="008E2EE7">
        <w:rPr>
          <w:rFonts w:ascii="Times New Roman" w:hAnsi="Times New Roman"/>
          <w:b/>
          <w:color w:val="FF0000"/>
          <w:sz w:val="24"/>
          <w:szCs w:val="24"/>
        </w:rPr>
        <w:t>Number of Participants:</w:t>
      </w:r>
      <w:r w:rsidRPr="009F58CA">
        <w:rPr>
          <w:rFonts w:ascii="Times New Roman" w:hAnsi="Times New Roman"/>
          <w:color w:val="FF0000"/>
          <w:sz w:val="24"/>
          <w:szCs w:val="24"/>
        </w:rPr>
        <w:t xml:space="preserve"> 104</w:t>
      </w:r>
    </w:p>
    <w:p w:rsidR="00E175B1" w:rsidRPr="009F58CA" w:rsidRDefault="00E175B1" w:rsidP="008C3325">
      <w:pPr>
        <w:numPr>
          <w:ilvl w:val="0"/>
          <w:numId w:val="18"/>
        </w:numPr>
        <w:tabs>
          <w:tab w:val="num" w:pos="1620"/>
        </w:tabs>
        <w:spacing w:after="0"/>
        <w:ind w:left="1620" w:hanging="360"/>
        <w:rPr>
          <w:rFonts w:ascii="Times New Roman" w:hAnsi="Times New Roman"/>
          <w:color w:val="FF0000"/>
          <w:sz w:val="24"/>
          <w:szCs w:val="24"/>
        </w:rPr>
      </w:pPr>
      <w:r w:rsidRPr="008E2EE7">
        <w:rPr>
          <w:rFonts w:ascii="Times New Roman" w:hAnsi="Times New Roman"/>
          <w:b/>
          <w:color w:val="FF0000"/>
          <w:sz w:val="24"/>
          <w:szCs w:val="24"/>
        </w:rPr>
        <w:t>Date:</w:t>
      </w:r>
      <w:r w:rsidRPr="009F58CA">
        <w:rPr>
          <w:rFonts w:ascii="Times New Roman" w:hAnsi="Times New Roman"/>
          <w:color w:val="FF0000"/>
          <w:sz w:val="24"/>
          <w:szCs w:val="24"/>
        </w:rPr>
        <w:t xml:space="preserve"> 21-22 February 2013</w:t>
      </w:r>
    </w:p>
    <w:p w:rsidR="00E175B1" w:rsidRDefault="00E175B1" w:rsidP="00E175B1">
      <w:pPr>
        <w:spacing w:after="0"/>
        <w:ind w:left="1620"/>
        <w:rPr>
          <w:rFonts w:ascii="Times New Roman" w:hAnsi="Times New Roman"/>
          <w:color w:val="FF0000"/>
          <w:sz w:val="24"/>
          <w:szCs w:val="24"/>
        </w:rPr>
      </w:pPr>
    </w:p>
    <w:p w:rsidR="002F7C93" w:rsidRPr="009F58CA" w:rsidRDefault="002F7C93" w:rsidP="008C3325">
      <w:pPr>
        <w:pStyle w:val="ListParagraph"/>
        <w:numPr>
          <w:ilvl w:val="0"/>
          <w:numId w:val="1"/>
        </w:numPr>
        <w:spacing w:after="0"/>
        <w:contextualSpacing w:val="0"/>
        <w:rPr>
          <w:rFonts w:ascii="Times New Roman" w:hAnsi="Times New Roman"/>
          <w:sz w:val="24"/>
          <w:szCs w:val="24"/>
        </w:rPr>
      </w:pPr>
      <w:r w:rsidRPr="009F58CA">
        <w:rPr>
          <w:rFonts w:ascii="Times New Roman" w:hAnsi="Times New Roman"/>
          <w:sz w:val="24"/>
          <w:szCs w:val="24"/>
        </w:rPr>
        <w:t xml:space="preserve">Guest Lectures       </w:t>
      </w:r>
    </w:p>
    <w:p w:rsidR="002F7C93" w:rsidRPr="009F58CA" w:rsidRDefault="002F7C93" w:rsidP="008C3325">
      <w:pPr>
        <w:pStyle w:val="ListParagraph"/>
        <w:numPr>
          <w:ilvl w:val="0"/>
          <w:numId w:val="7"/>
        </w:numPr>
        <w:ind w:left="1620"/>
        <w:rPr>
          <w:rFonts w:ascii="Times New Roman" w:hAnsi="Times New Roman"/>
          <w:sz w:val="24"/>
          <w:szCs w:val="24"/>
        </w:rPr>
      </w:pPr>
      <w:r w:rsidRPr="009F58CA">
        <w:rPr>
          <w:rFonts w:ascii="Times New Roman" w:hAnsi="Times New Roman"/>
          <w:sz w:val="24"/>
          <w:szCs w:val="24"/>
        </w:rPr>
        <w:t xml:space="preserve">Name, Designation and Institutional </w:t>
      </w:r>
      <w:r w:rsidR="009D5064" w:rsidRPr="009F58CA">
        <w:rPr>
          <w:rFonts w:ascii="Times New Roman" w:hAnsi="Times New Roman"/>
          <w:sz w:val="24"/>
          <w:szCs w:val="24"/>
        </w:rPr>
        <w:t>a</w:t>
      </w:r>
      <w:r w:rsidRPr="009F58CA">
        <w:rPr>
          <w:rFonts w:ascii="Times New Roman" w:hAnsi="Times New Roman"/>
          <w:sz w:val="24"/>
          <w:szCs w:val="24"/>
        </w:rPr>
        <w:t xml:space="preserve">ffiliation of </w:t>
      </w:r>
      <w:r w:rsidR="00DA2936" w:rsidRPr="009F58CA">
        <w:rPr>
          <w:rFonts w:ascii="Times New Roman" w:hAnsi="Times New Roman"/>
          <w:sz w:val="24"/>
          <w:szCs w:val="24"/>
        </w:rPr>
        <w:t xml:space="preserve">Lecturer </w:t>
      </w:r>
    </w:p>
    <w:p w:rsidR="002F7C93" w:rsidRPr="009F58CA" w:rsidRDefault="002F7C93" w:rsidP="008C3325">
      <w:pPr>
        <w:pStyle w:val="ListParagraph"/>
        <w:numPr>
          <w:ilvl w:val="0"/>
          <w:numId w:val="7"/>
        </w:numPr>
        <w:ind w:left="1620"/>
        <w:rPr>
          <w:rFonts w:ascii="Times New Roman" w:hAnsi="Times New Roman"/>
          <w:sz w:val="24"/>
          <w:szCs w:val="24"/>
        </w:rPr>
      </w:pPr>
      <w:r w:rsidRPr="009F58CA">
        <w:rPr>
          <w:rFonts w:ascii="Times New Roman" w:hAnsi="Times New Roman"/>
          <w:sz w:val="24"/>
          <w:szCs w:val="24"/>
        </w:rPr>
        <w:t xml:space="preserve">Topic of Lecture </w:t>
      </w:r>
    </w:p>
    <w:p w:rsidR="002F7C93" w:rsidRPr="009F58CA" w:rsidRDefault="002F7C93" w:rsidP="008C3325">
      <w:pPr>
        <w:pStyle w:val="ListParagraph"/>
        <w:numPr>
          <w:ilvl w:val="0"/>
          <w:numId w:val="7"/>
        </w:numPr>
        <w:ind w:left="1620"/>
        <w:rPr>
          <w:rFonts w:ascii="Times New Roman" w:hAnsi="Times New Roman"/>
          <w:sz w:val="24"/>
          <w:szCs w:val="24"/>
        </w:rPr>
      </w:pPr>
      <w:r w:rsidRPr="009F58CA">
        <w:rPr>
          <w:rFonts w:ascii="Times New Roman" w:hAnsi="Times New Roman"/>
          <w:sz w:val="24"/>
          <w:szCs w:val="24"/>
        </w:rPr>
        <w:t xml:space="preserve">Date </w:t>
      </w:r>
    </w:p>
    <w:p w:rsidR="00FE1F30" w:rsidRPr="009F58CA" w:rsidRDefault="00FE1F30" w:rsidP="002F7C93">
      <w:pPr>
        <w:pStyle w:val="ListParagraph"/>
        <w:ind w:left="2370"/>
        <w:rPr>
          <w:rFonts w:ascii="Times New Roman" w:hAnsi="Times New Roman"/>
          <w:sz w:val="24"/>
          <w:szCs w:val="24"/>
        </w:rPr>
      </w:pPr>
    </w:p>
    <w:p w:rsidR="002E63E1" w:rsidRPr="009F58CA" w:rsidRDefault="002E63E1" w:rsidP="008C3325">
      <w:pPr>
        <w:pStyle w:val="ListParagraph"/>
        <w:numPr>
          <w:ilvl w:val="0"/>
          <w:numId w:val="1"/>
        </w:numPr>
        <w:tabs>
          <w:tab w:val="left" w:pos="990"/>
        </w:tabs>
        <w:spacing w:after="0"/>
        <w:contextualSpacing w:val="0"/>
        <w:rPr>
          <w:rFonts w:ascii="Times New Roman" w:hAnsi="Times New Roman"/>
          <w:sz w:val="24"/>
          <w:szCs w:val="24"/>
        </w:rPr>
      </w:pPr>
      <w:r w:rsidRPr="009F58CA">
        <w:rPr>
          <w:rFonts w:ascii="Times New Roman" w:hAnsi="Times New Roman"/>
          <w:sz w:val="24"/>
          <w:szCs w:val="24"/>
        </w:rPr>
        <w:t xml:space="preserve">Additional Academic Services </w:t>
      </w:r>
      <w:r w:rsidR="0048719A" w:rsidRPr="009F58CA">
        <w:rPr>
          <w:rFonts w:ascii="Times New Roman" w:hAnsi="Times New Roman"/>
          <w:sz w:val="24"/>
          <w:szCs w:val="24"/>
        </w:rPr>
        <w:t xml:space="preserve">rendered </w:t>
      </w:r>
      <w:r w:rsidRPr="009F58CA">
        <w:rPr>
          <w:rFonts w:ascii="Times New Roman" w:hAnsi="Times New Roman"/>
          <w:sz w:val="24"/>
          <w:szCs w:val="24"/>
        </w:rPr>
        <w:t>by the Faculty and Staff</w:t>
      </w:r>
    </w:p>
    <w:p w:rsidR="00253779" w:rsidRPr="009F58CA" w:rsidRDefault="00253779" w:rsidP="008C3325">
      <w:pPr>
        <w:pStyle w:val="ListParagraph"/>
        <w:numPr>
          <w:ilvl w:val="0"/>
          <w:numId w:val="12"/>
        </w:numPr>
        <w:rPr>
          <w:rFonts w:ascii="Times New Roman" w:hAnsi="Times New Roman"/>
          <w:sz w:val="24"/>
          <w:szCs w:val="24"/>
        </w:rPr>
      </w:pPr>
      <w:r w:rsidRPr="009F58CA">
        <w:rPr>
          <w:rFonts w:ascii="Times New Roman" w:hAnsi="Times New Roman"/>
          <w:sz w:val="24"/>
          <w:szCs w:val="24"/>
        </w:rPr>
        <w:t>Invited Talks</w:t>
      </w:r>
    </w:p>
    <w:p w:rsidR="00E537FE" w:rsidRPr="009F58CA" w:rsidRDefault="00E537FE" w:rsidP="008C3325">
      <w:pPr>
        <w:pStyle w:val="ListParagraph"/>
        <w:numPr>
          <w:ilvl w:val="0"/>
          <w:numId w:val="12"/>
        </w:numPr>
        <w:rPr>
          <w:rFonts w:ascii="Times New Roman" w:hAnsi="Times New Roman"/>
          <w:sz w:val="24"/>
          <w:szCs w:val="24"/>
        </w:rPr>
      </w:pPr>
      <w:r w:rsidRPr="009F58CA">
        <w:rPr>
          <w:rFonts w:ascii="Times New Roman" w:hAnsi="Times New Roman"/>
          <w:color w:val="000000"/>
          <w:sz w:val="24"/>
          <w:szCs w:val="24"/>
        </w:rPr>
        <w:t xml:space="preserve">Curriculum </w:t>
      </w:r>
      <w:r w:rsidR="00FE1F7B" w:rsidRPr="009F58CA">
        <w:rPr>
          <w:rFonts w:ascii="Times New Roman" w:hAnsi="Times New Roman"/>
          <w:color w:val="000000"/>
          <w:sz w:val="24"/>
          <w:szCs w:val="24"/>
        </w:rPr>
        <w:t>D</w:t>
      </w:r>
      <w:r w:rsidRPr="009F58CA">
        <w:rPr>
          <w:rFonts w:ascii="Times New Roman" w:hAnsi="Times New Roman"/>
          <w:color w:val="000000"/>
          <w:sz w:val="24"/>
          <w:szCs w:val="24"/>
        </w:rPr>
        <w:t xml:space="preserve">evelopment </w:t>
      </w:r>
    </w:p>
    <w:p w:rsidR="00E175B1" w:rsidRPr="009F58CA" w:rsidRDefault="00E537FE" w:rsidP="00620460">
      <w:pPr>
        <w:pStyle w:val="ListParagraph"/>
        <w:numPr>
          <w:ilvl w:val="0"/>
          <w:numId w:val="12"/>
        </w:numPr>
        <w:rPr>
          <w:rFonts w:ascii="Times New Roman" w:hAnsi="Times New Roman"/>
          <w:color w:val="FF0000"/>
          <w:sz w:val="24"/>
          <w:szCs w:val="24"/>
        </w:rPr>
      </w:pPr>
      <w:r w:rsidRPr="009F58CA">
        <w:rPr>
          <w:rFonts w:ascii="Times New Roman" w:hAnsi="Times New Roman"/>
          <w:color w:val="FF0000"/>
          <w:sz w:val="24"/>
          <w:szCs w:val="24"/>
        </w:rPr>
        <w:t xml:space="preserve">Development of </w:t>
      </w:r>
      <w:r w:rsidR="00FE1F7B" w:rsidRPr="009F58CA">
        <w:rPr>
          <w:rFonts w:ascii="Times New Roman" w:hAnsi="Times New Roman"/>
          <w:color w:val="FF0000"/>
          <w:sz w:val="24"/>
          <w:szCs w:val="24"/>
        </w:rPr>
        <w:t>M</w:t>
      </w:r>
      <w:r w:rsidRPr="009F58CA">
        <w:rPr>
          <w:rFonts w:ascii="Times New Roman" w:hAnsi="Times New Roman"/>
          <w:color w:val="FF0000"/>
          <w:sz w:val="24"/>
          <w:szCs w:val="24"/>
        </w:rPr>
        <w:t xml:space="preserve">aterials to </w:t>
      </w:r>
      <w:r w:rsidR="009D5064" w:rsidRPr="009F58CA">
        <w:rPr>
          <w:rFonts w:ascii="Times New Roman" w:hAnsi="Times New Roman"/>
          <w:color w:val="FF0000"/>
          <w:sz w:val="24"/>
          <w:szCs w:val="24"/>
        </w:rPr>
        <w:t>s</w:t>
      </w:r>
      <w:r w:rsidRPr="009F58CA">
        <w:rPr>
          <w:rFonts w:ascii="Times New Roman" w:hAnsi="Times New Roman"/>
          <w:color w:val="FF0000"/>
          <w:sz w:val="24"/>
          <w:szCs w:val="24"/>
        </w:rPr>
        <w:t xml:space="preserve">upport </w:t>
      </w:r>
      <w:r w:rsidR="00FE1F7B" w:rsidRPr="009F58CA">
        <w:rPr>
          <w:rFonts w:ascii="Times New Roman" w:hAnsi="Times New Roman"/>
          <w:color w:val="FF0000"/>
          <w:sz w:val="24"/>
          <w:szCs w:val="24"/>
        </w:rPr>
        <w:t>L</w:t>
      </w:r>
      <w:r w:rsidRPr="009F58CA">
        <w:rPr>
          <w:rFonts w:ascii="Times New Roman" w:hAnsi="Times New Roman"/>
          <w:color w:val="FF0000"/>
          <w:sz w:val="24"/>
          <w:szCs w:val="24"/>
        </w:rPr>
        <w:t>earning</w:t>
      </w:r>
    </w:p>
    <w:p w:rsidR="00E175B1" w:rsidRPr="009F58CA" w:rsidRDefault="00E175B1" w:rsidP="00E175B1">
      <w:pPr>
        <w:pStyle w:val="ListParagraph"/>
        <w:ind w:left="0"/>
        <w:rPr>
          <w:rFonts w:ascii="Times New Roman" w:hAnsi="Times New Roman"/>
          <w:color w:val="FF0000"/>
          <w:sz w:val="24"/>
          <w:szCs w:val="24"/>
          <w:lang w:val="en-IN"/>
        </w:rPr>
      </w:pPr>
      <w:r w:rsidRPr="009F58CA">
        <w:rPr>
          <w:rFonts w:ascii="Times New Roman" w:hAnsi="Times New Roman"/>
          <w:color w:val="FF0000"/>
          <w:sz w:val="24"/>
          <w:szCs w:val="24"/>
          <w:lang w:val="en-IN"/>
        </w:rPr>
        <w:t>Resource books were developed for Caregivers of Children with Hearing Impairment in Hindi, Kannada and English</w:t>
      </w:r>
      <w:r w:rsidR="00F92472">
        <w:rPr>
          <w:rFonts w:ascii="Times New Roman" w:hAnsi="Times New Roman"/>
          <w:color w:val="FF0000"/>
          <w:sz w:val="24"/>
          <w:szCs w:val="24"/>
          <w:lang w:val="en-IN"/>
        </w:rPr>
        <w:t xml:space="preserve"> in the report period</w:t>
      </w:r>
      <w:r w:rsidRPr="009F58CA">
        <w:rPr>
          <w:rFonts w:ascii="Times New Roman" w:hAnsi="Times New Roman"/>
          <w:color w:val="FF0000"/>
          <w:sz w:val="24"/>
          <w:szCs w:val="24"/>
          <w:lang w:val="en-IN"/>
        </w:rPr>
        <w:t>. The details are as follows:</w:t>
      </w:r>
    </w:p>
    <w:p w:rsidR="00E175B1" w:rsidRPr="009F58CA" w:rsidRDefault="00E175B1" w:rsidP="00E175B1">
      <w:pPr>
        <w:pStyle w:val="ListParagraph"/>
        <w:ind w:left="1440"/>
        <w:rPr>
          <w:rFonts w:ascii="Times New Roman" w:hAnsi="Times New Roman"/>
          <w:color w:val="FF0000"/>
          <w:sz w:val="24"/>
          <w:szCs w:val="24"/>
          <w:lang w:val="en-IN"/>
        </w:rPr>
      </w:pPr>
    </w:p>
    <w:p w:rsidR="00E175B1" w:rsidRPr="009F58CA" w:rsidRDefault="00E175B1" w:rsidP="002E0804">
      <w:pPr>
        <w:rPr>
          <w:rFonts w:ascii="Times New Roman" w:hAnsi="Times New Roman"/>
          <w:i/>
          <w:color w:val="FF0000"/>
          <w:sz w:val="24"/>
          <w:szCs w:val="24"/>
          <w:lang w:val="en-IN"/>
        </w:rPr>
      </w:pPr>
      <w:r w:rsidRPr="009F58CA">
        <w:rPr>
          <w:rFonts w:ascii="Times New Roman" w:hAnsi="Times New Roman"/>
          <w:color w:val="FF0000"/>
          <w:sz w:val="24"/>
          <w:szCs w:val="24"/>
          <w:lang w:val="en-IN"/>
        </w:rPr>
        <w:t xml:space="preserve">Table 1: </w:t>
      </w:r>
      <w:r w:rsidRPr="009F58CA">
        <w:rPr>
          <w:rFonts w:ascii="Times New Roman" w:hAnsi="Times New Roman"/>
          <w:i/>
          <w:color w:val="FF0000"/>
          <w:sz w:val="24"/>
          <w:szCs w:val="24"/>
          <w:lang w:val="en-IN"/>
        </w:rPr>
        <w:t>Details of the resource books and the language in which it is printed</w:t>
      </w:r>
    </w:p>
    <w:tbl>
      <w:tblPr>
        <w:tblW w:w="4763" w:type="pct"/>
        <w:jc w:val="center"/>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9"/>
        <w:gridCol w:w="4859"/>
        <w:gridCol w:w="2617"/>
      </w:tblGrid>
      <w:tr w:rsidR="00E175B1" w:rsidRPr="005D4C23" w:rsidTr="002E0804">
        <w:trPr>
          <w:jc w:val="center"/>
        </w:trPr>
        <w:tc>
          <w:tcPr>
            <w:tcW w:w="755" w:type="pct"/>
          </w:tcPr>
          <w:p w:rsidR="00E175B1" w:rsidRPr="005D4C23" w:rsidRDefault="00E175B1" w:rsidP="002E0804">
            <w:pPr>
              <w:jc w:val="center"/>
              <w:rPr>
                <w:rFonts w:ascii="Times New Roman" w:hAnsi="Times New Roman"/>
                <w:color w:val="FF0000"/>
                <w:sz w:val="24"/>
                <w:szCs w:val="24"/>
                <w:lang w:val="en-IN"/>
              </w:rPr>
            </w:pPr>
            <w:r w:rsidRPr="005D4C23">
              <w:rPr>
                <w:rFonts w:ascii="Times New Roman" w:hAnsi="Times New Roman"/>
                <w:color w:val="FF0000"/>
                <w:sz w:val="24"/>
                <w:szCs w:val="24"/>
                <w:lang w:val="en-IN"/>
              </w:rPr>
              <w:t>Sl No</w:t>
            </w:r>
          </w:p>
        </w:tc>
        <w:tc>
          <w:tcPr>
            <w:tcW w:w="2759" w:type="pct"/>
          </w:tcPr>
          <w:p w:rsidR="00E175B1" w:rsidRPr="005D4C23" w:rsidRDefault="00E175B1" w:rsidP="00E175B1">
            <w:pPr>
              <w:rPr>
                <w:rFonts w:ascii="Times New Roman" w:hAnsi="Times New Roman"/>
                <w:color w:val="FF0000"/>
                <w:sz w:val="24"/>
                <w:szCs w:val="24"/>
                <w:lang w:val="en-IN"/>
              </w:rPr>
            </w:pPr>
            <w:r w:rsidRPr="005D4C23">
              <w:rPr>
                <w:rFonts w:ascii="Times New Roman" w:hAnsi="Times New Roman"/>
                <w:color w:val="FF0000"/>
                <w:sz w:val="24"/>
                <w:szCs w:val="24"/>
                <w:lang w:val="en-IN"/>
              </w:rPr>
              <w:t>Title of the Resource book</w:t>
            </w:r>
          </w:p>
        </w:tc>
        <w:tc>
          <w:tcPr>
            <w:tcW w:w="1486" w:type="pct"/>
          </w:tcPr>
          <w:p w:rsidR="00E175B1" w:rsidRPr="005D4C23" w:rsidRDefault="002E0804" w:rsidP="00E175B1">
            <w:pPr>
              <w:rPr>
                <w:rFonts w:ascii="Times New Roman" w:hAnsi="Times New Roman"/>
                <w:color w:val="FF0000"/>
                <w:sz w:val="24"/>
                <w:szCs w:val="24"/>
                <w:lang w:val="en-IN"/>
              </w:rPr>
            </w:pPr>
            <w:r w:rsidRPr="005D4C23">
              <w:rPr>
                <w:rFonts w:ascii="Times New Roman" w:hAnsi="Times New Roman"/>
                <w:color w:val="FF0000"/>
                <w:sz w:val="24"/>
                <w:szCs w:val="24"/>
                <w:lang w:val="en-IN"/>
              </w:rPr>
              <w:t>Language/</w:t>
            </w:r>
            <w:r w:rsidR="00E175B1" w:rsidRPr="005D4C23">
              <w:rPr>
                <w:rFonts w:ascii="Times New Roman" w:hAnsi="Times New Roman"/>
                <w:color w:val="FF0000"/>
                <w:sz w:val="24"/>
                <w:szCs w:val="24"/>
                <w:lang w:val="en-IN"/>
              </w:rPr>
              <w:t>s in which printed</w:t>
            </w:r>
          </w:p>
        </w:tc>
      </w:tr>
      <w:tr w:rsidR="00E175B1" w:rsidRPr="005D4C23" w:rsidTr="002E0804">
        <w:trPr>
          <w:jc w:val="center"/>
        </w:trPr>
        <w:tc>
          <w:tcPr>
            <w:tcW w:w="755" w:type="pct"/>
          </w:tcPr>
          <w:p w:rsidR="00E175B1" w:rsidRPr="005D4C23" w:rsidRDefault="00E175B1" w:rsidP="00E175B1">
            <w:pPr>
              <w:jc w:val="center"/>
              <w:rPr>
                <w:rFonts w:ascii="Times New Roman" w:hAnsi="Times New Roman"/>
                <w:color w:val="FF0000"/>
                <w:sz w:val="24"/>
                <w:szCs w:val="24"/>
                <w:lang w:val="en-IN"/>
              </w:rPr>
            </w:pPr>
            <w:r w:rsidRPr="005D4C23">
              <w:rPr>
                <w:rFonts w:ascii="Times New Roman" w:hAnsi="Times New Roman"/>
                <w:color w:val="FF0000"/>
                <w:sz w:val="24"/>
                <w:szCs w:val="24"/>
                <w:lang w:val="en-IN"/>
              </w:rPr>
              <w:t>1</w:t>
            </w:r>
          </w:p>
        </w:tc>
        <w:tc>
          <w:tcPr>
            <w:tcW w:w="2759" w:type="pct"/>
          </w:tcPr>
          <w:p w:rsidR="00E175B1" w:rsidRPr="005D4C23" w:rsidRDefault="00E175B1" w:rsidP="00E175B1">
            <w:pPr>
              <w:rPr>
                <w:rFonts w:ascii="Times New Roman" w:hAnsi="Times New Roman"/>
                <w:color w:val="FF0000"/>
                <w:sz w:val="24"/>
                <w:szCs w:val="24"/>
                <w:lang w:val="en-IN"/>
              </w:rPr>
            </w:pPr>
            <w:r w:rsidRPr="005D4C23">
              <w:rPr>
                <w:rFonts w:ascii="Times New Roman" w:hAnsi="Times New Roman"/>
                <w:i/>
                <w:color w:val="FF0000"/>
                <w:sz w:val="24"/>
                <w:szCs w:val="24"/>
                <w:lang w:val="en-IN"/>
              </w:rPr>
              <w:t xml:space="preserve">Resource Book 1: </w:t>
            </w:r>
            <w:r w:rsidRPr="005D4C23">
              <w:rPr>
                <w:rFonts w:ascii="Times New Roman" w:hAnsi="Times New Roman"/>
                <w:color w:val="FF0000"/>
                <w:sz w:val="24"/>
                <w:szCs w:val="24"/>
                <w:lang w:val="en-IN"/>
              </w:rPr>
              <w:t xml:space="preserve"> Train your Child – Level I</w:t>
            </w:r>
          </w:p>
        </w:tc>
        <w:tc>
          <w:tcPr>
            <w:tcW w:w="1486" w:type="pct"/>
          </w:tcPr>
          <w:p w:rsidR="00E175B1" w:rsidRPr="005D4C23" w:rsidRDefault="00E175B1" w:rsidP="00E175B1">
            <w:pPr>
              <w:jc w:val="center"/>
              <w:rPr>
                <w:rFonts w:ascii="Times New Roman" w:hAnsi="Times New Roman"/>
                <w:color w:val="FF0000"/>
                <w:sz w:val="24"/>
                <w:szCs w:val="24"/>
                <w:lang w:val="en-IN"/>
              </w:rPr>
            </w:pPr>
            <w:r w:rsidRPr="005D4C23">
              <w:rPr>
                <w:rFonts w:ascii="Times New Roman" w:hAnsi="Times New Roman"/>
                <w:color w:val="FF0000"/>
                <w:sz w:val="24"/>
                <w:szCs w:val="24"/>
                <w:lang w:val="en-IN"/>
              </w:rPr>
              <w:t>Hindi</w:t>
            </w:r>
          </w:p>
        </w:tc>
      </w:tr>
      <w:tr w:rsidR="00E175B1" w:rsidRPr="005D4C23" w:rsidTr="002E0804">
        <w:trPr>
          <w:trHeight w:val="350"/>
          <w:jc w:val="center"/>
        </w:trPr>
        <w:tc>
          <w:tcPr>
            <w:tcW w:w="755" w:type="pct"/>
          </w:tcPr>
          <w:p w:rsidR="00E175B1" w:rsidRPr="005D4C23" w:rsidRDefault="00E175B1" w:rsidP="00E175B1">
            <w:pPr>
              <w:jc w:val="center"/>
              <w:rPr>
                <w:rFonts w:ascii="Times New Roman" w:hAnsi="Times New Roman"/>
                <w:color w:val="FF0000"/>
                <w:sz w:val="24"/>
                <w:szCs w:val="24"/>
                <w:lang w:val="en-IN"/>
              </w:rPr>
            </w:pPr>
            <w:r w:rsidRPr="005D4C23">
              <w:rPr>
                <w:rFonts w:ascii="Times New Roman" w:hAnsi="Times New Roman"/>
                <w:color w:val="FF0000"/>
                <w:sz w:val="24"/>
                <w:szCs w:val="24"/>
                <w:lang w:val="en-IN"/>
              </w:rPr>
              <w:t>2</w:t>
            </w:r>
          </w:p>
        </w:tc>
        <w:tc>
          <w:tcPr>
            <w:tcW w:w="2759" w:type="pct"/>
          </w:tcPr>
          <w:p w:rsidR="00E175B1" w:rsidRPr="005D4C23" w:rsidRDefault="00E175B1" w:rsidP="00E175B1">
            <w:pPr>
              <w:rPr>
                <w:rFonts w:ascii="Times New Roman" w:hAnsi="Times New Roman"/>
                <w:color w:val="FF0000"/>
                <w:sz w:val="24"/>
                <w:szCs w:val="24"/>
                <w:lang w:val="en-IN"/>
              </w:rPr>
            </w:pPr>
            <w:r w:rsidRPr="005D4C23">
              <w:rPr>
                <w:rFonts w:ascii="Times New Roman" w:hAnsi="Times New Roman"/>
                <w:i/>
                <w:color w:val="FF0000"/>
                <w:sz w:val="24"/>
                <w:szCs w:val="24"/>
                <w:lang w:val="en-IN"/>
              </w:rPr>
              <w:t xml:space="preserve">Resource Book II: </w:t>
            </w:r>
            <w:r w:rsidRPr="005D4C23">
              <w:rPr>
                <w:rFonts w:ascii="Times New Roman" w:hAnsi="Times New Roman"/>
                <w:color w:val="FF0000"/>
                <w:sz w:val="24"/>
                <w:szCs w:val="24"/>
                <w:lang w:val="en-IN"/>
              </w:rPr>
              <w:t xml:space="preserve"> Train your Child Level III</w:t>
            </w:r>
          </w:p>
        </w:tc>
        <w:tc>
          <w:tcPr>
            <w:tcW w:w="1486" w:type="pct"/>
          </w:tcPr>
          <w:p w:rsidR="00E175B1" w:rsidRPr="005D4C23" w:rsidRDefault="00E175B1" w:rsidP="00E175B1">
            <w:pPr>
              <w:jc w:val="center"/>
              <w:rPr>
                <w:rFonts w:ascii="Times New Roman" w:hAnsi="Times New Roman"/>
                <w:color w:val="FF0000"/>
                <w:sz w:val="24"/>
                <w:szCs w:val="24"/>
                <w:lang w:val="en-IN"/>
              </w:rPr>
            </w:pPr>
            <w:r w:rsidRPr="005D4C23">
              <w:rPr>
                <w:rFonts w:ascii="Times New Roman" w:hAnsi="Times New Roman"/>
                <w:color w:val="FF0000"/>
                <w:sz w:val="24"/>
                <w:szCs w:val="24"/>
                <w:lang w:val="en-IN"/>
              </w:rPr>
              <w:t>English</w:t>
            </w:r>
          </w:p>
        </w:tc>
      </w:tr>
      <w:tr w:rsidR="00E175B1" w:rsidRPr="005D4C23" w:rsidTr="002E0804">
        <w:trPr>
          <w:trHeight w:val="350"/>
          <w:jc w:val="center"/>
        </w:trPr>
        <w:tc>
          <w:tcPr>
            <w:tcW w:w="755" w:type="pct"/>
          </w:tcPr>
          <w:p w:rsidR="00E175B1" w:rsidRPr="005D4C23" w:rsidRDefault="00E175B1" w:rsidP="00E175B1">
            <w:pPr>
              <w:jc w:val="center"/>
              <w:rPr>
                <w:rFonts w:ascii="Times New Roman" w:hAnsi="Times New Roman"/>
                <w:color w:val="FF0000"/>
                <w:sz w:val="24"/>
                <w:szCs w:val="24"/>
                <w:lang w:val="en-IN"/>
              </w:rPr>
            </w:pPr>
            <w:r w:rsidRPr="005D4C23">
              <w:rPr>
                <w:rFonts w:ascii="Times New Roman" w:hAnsi="Times New Roman"/>
                <w:color w:val="FF0000"/>
                <w:sz w:val="24"/>
                <w:szCs w:val="24"/>
                <w:lang w:val="en-IN"/>
              </w:rPr>
              <w:t>3</w:t>
            </w:r>
          </w:p>
        </w:tc>
        <w:tc>
          <w:tcPr>
            <w:tcW w:w="2759" w:type="pct"/>
          </w:tcPr>
          <w:p w:rsidR="00E175B1" w:rsidRPr="005D4C23" w:rsidRDefault="00E175B1" w:rsidP="00E175B1">
            <w:pPr>
              <w:rPr>
                <w:rFonts w:ascii="Times New Roman" w:hAnsi="Times New Roman"/>
                <w:i/>
                <w:color w:val="FF0000"/>
                <w:sz w:val="24"/>
                <w:szCs w:val="24"/>
                <w:lang w:val="en-IN"/>
              </w:rPr>
            </w:pPr>
            <w:r w:rsidRPr="005D4C23">
              <w:rPr>
                <w:rFonts w:ascii="Times New Roman" w:hAnsi="Times New Roman"/>
                <w:i/>
                <w:color w:val="FF0000"/>
                <w:sz w:val="24"/>
                <w:szCs w:val="24"/>
                <w:lang w:val="en-IN"/>
              </w:rPr>
              <w:t xml:space="preserve">Resource Book III: </w:t>
            </w:r>
            <w:r w:rsidRPr="005D4C23">
              <w:rPr>
                <w:rFonts w:ascii="Times New Roman" w:hAnsi="Times New Roman"/>
                <w:color w:val="FF0000"/>
                <w:sz w:val="24"/>
                <w:szCs w:val="24"/>
                <w:lang w:val="en-IN"/>
              </w:rPr>
              <w:t>Train your Child Level II</w:t>
            </w:r>
          </w:p>
        </w:tc>
        <w:tc>
          <w:tcPr>
            <w:tcW w:w="1486" w:type="pct"/>
          </w:tcPr>
          <w:p w:rsidR="00E175B1" w:rsidRPr="005D4C23" w:rsidRDefault="00E175B1" w:rsidP="00E175B1">
            <w:pPr>
              <w:jc w:val="center"/>
              <w:rPr>
                <w:rFonts w:ascii="Times New Roman" w:hAnsi="Times New Roman"/>
                <w:color w:val="FF0000"/>
                <w:sz w:val="24"/>
                <w:szCs w:val="24"/>
                <w:lang w:val="en-IN"/>
              </w:rPr>
            </w:pPr>
            <w:r w:rsidRPr="005D4C23">
              <w:rPr>
                <w:rFonts w:ascii="Times New Roman" w:hAnsi="Times New Roman"/>
                <w:color w:val="FF0000"/>
                <w:sz w:val="24"/>
                <w:szCs w:val="24"/>
                <w:lang w:val="en-IN"/>
              </w:rPr>
              <w:t>Kannada</w:t>
            </w:r>
          </w:p>
        </w:tc>
      </w:tr>
      <w:tr w:rsidR="00E175B1" w:rsidRPr="005D4C23" w:rsidTr="002E0804">
        <w:trPr>
          <w:trHeight w:val="350"/>
          <w:jc w:val="center"/>
        </w:trPr>
        <w:tc>
          <w:tcPr>
            <w:tcW w:w="755" w:type="pct"/>
          </w:tcPr>
          <w:p w:rsidR="00E175B1" w:rsidRPr="005D4C23" w:rsidRDefault="00E175B1" w:rsidP="00E175B1">
            <w:pPr>
              <w:jc w:val="center"/>
              <w:rPr>
                <w:rFonts w:ascii="Times New Roman" w:hAnsi="Times New Roman"/>
                <w:color w:val="FF0000"/>
                <w:sz w:val="24"/>
                <w:szCs w:val="24"/>
                <w:lang w:val="en-IN"/>
              </w:rPr>
            </w:pPr>
            <w:r w:rsidRPr="005D4C23">
              <w:rPr>
                <w:rFonts w:ascii="Times New Roman" w:hAnsi="Times New Roman"/>
                <w:color w:val="FF0000"/>
                <w:sz w:val="24"/>
                <w:szCs w:val="24"/>
                <w:lang w:val="en-IN"/>
              </w:rPr>
              <w:t>4</w:t>
            </w:r>
          </w:p>
        </w:tc>
        <w:tc>
          <w:tcPr>
            <w:tcW w:w="2759" w:type="pct"/>
          </w:tcPr>
          <w:p w:rsidR="00E175B1" w:rsidRPr="005D4C23" w:rsidRDefault="00E175B1" w:rsidP="00E175B1">
            <w:pPr>
              <w:rPr>
                <w:rFonts w:ascii="Times New Roman" w:hAnsi="Times New Roman"/>
                <w:i/>
                <w:color w:val="FF0000"/>
                <w:sz w:val="24"/>
                <w:szCs w:val="24"/>
                <w:lang w:val="en-IN"/>
              </w:rPr>
            </w:pPr>
            <w:r w:rsidRPr="005D4C23">
              <w:rPr>
                <w:rFonts w:ascii="Times New Roman" w:hAnsi="Times New Roman"/>
                <w:i/>
                <w:color w:val="FF0000"/>
                <w:sz w:val="24"/>
                <w:szCs w:val="24"/>
                <w:lang w:val="en-IN"/>
              </w:rPr>
              <w:t xml:space="preserve">Resource Book IV: </w:t>
            </w:r>
            <w:r w:rsidRPr="005D4C23">
              <w:rPr>
                <w:rFonts w:ascii="Times New Roman" w:hAnsi="Times New Roman"/>
                <w:color w:val="FF0000"/>
                <w:sz w:val="24"/>
                <w:szCs w:val="24"/>
                <w:lang w:val="en-IN"/>
              </w:rPr>
              <w:t>Train your Child Level II</w:t>
            </w:r>
          </w:p>
        </w:tc>
        <w:tc>
          <w:tcPr>
            <w:tcW w:w="1486" w:type="pct"/>
          </w:tcPr>
          <w:p w:rsidR="00E175B1" w:rsidRPr="005D4C23" w:rsidRDefault="00E175B1" w:rsidP="00E175B1">
            <w:pPr>
              <w:jc w:val="center"/>
              <w:rPr>
                <w:rFonts w:ascii="Times New Roman" w:hAnsi="Times New Roman"/>
                <w:color w:val="FF0000"/>
                <w:sz w:val="24"/>
                <w:szCs w:val="24"/>
                <w:lang w:val="en-IN"/>
              </w:rPr>
            </w:pPr>
            <w:r w:rsidRPr="005D4C23">
              <w:rPr>
                <w:rFonts w:ascii="Times New Roman" w:hAnsi="Times New Roman"/>
                <w:color w:val="FF0000"/>
                <w:sz w:val="24"/>
                <w:szCs w:val="24"/>
                <w:lang w:val="en-IN"/>
              </w:rPr>
              <w:t>Hindi</w:t>
            </w:r>
          </w:p>
        </w:tc>
      </w:tr>
      <w:tr w:rsidR="00E175B1" w:rsidRPr="005D4C23" w:rsidTr="002E0804">
        <w:trPr>
          <w:jc w:val="center"/>
        </w:trPr>
        <w:tc>
          <w:tcPr>
            <w:tcW w:w="755" w:type="pct"/>
          </w:tcPr>
          <w:p w:rsidR="00E175B1" w:rsidRPr="005D4C23" w:rsidRDefault="00E175B1" w:rsidP="00E175B1">
            <w:pPr>
              <w:jc w:val="center"/>
              <w:rPr>
                <w:rFonts w:ascii="Times New Roman" w:hAnsi="Times New Roman"/>
                <w:color w:val="FF0000"/>
                <w:sz w:val="24"/>
                <w:szCs w:val="24"/>
                <w:lang w:val="en-IN"/>
              </w:rPr>
            </w:pPr>
            <w:r w:rsidRPr="005D4C23">
              <w:rPr>
                <w:rFonts w:ascii="Times New Roman" w:hAnsi="Times New Roman"/>
                <w:color w:val="FF0000"/>
                <w:sz w:val="24"/>
                <w:szCs w:val="24"/>
                <w:lang w:val="en-IN"/>
              </w:rPr>
              <w:t>5</w:t>
            </w:r>
          </w:p>
        </w:tc>
        <w:tc>
          <w:tcPr>
            <w:tcW w:w="2759" w:type="pct"/>
          </w:tcPr>
          <w:p w:rsidR="00E175B1" w:rsidRPr="005D4C23" w:rsidRDefault="00E175B1" w:rsidP="00E175B1">
            <w:pPr>
              <w:rPr>
                <w:rFonts w:ascii="Times New Roman" w:hAnsi="Times New Roman"/>
                <w:color w:val="FF0000"/>
                <w:sz w:val="24"/>
                <w:szCs w:val="24"/>
                <w:lang w:val="en-IN"/>
              </w:rPr>
            </w:pPr>
            <w:r w:rsidRPr="005D4C23">
              <w:rPr>
                <w:rFonts w:ascii="Times New Roman" w:hAnsi="Times New Roman"/>
                <w:i/>
                <w:color w:val="FF0000"/>
                <w:sz w:val="24"/>
                <w:szCs w:val="24"/>
                <w:lang w:val="en-IN"/>
              </w:rPr>
              <w:t xml:space="preserve">Resource Book III: </w:t>
            </w:r>
            <w:r w:rsidRPr="005D4C23">
              <w:rPr>
                <w:rFonts w:ascii="Times New Roman" w:hAnsi="Times New Roman"/>
                <w:color w:val="FF0000"/>
                <w:sz w:val="24"/>
                <w:szCs w:val="24"/>
                <w:lang w:val="en-IN"/>
              </w:rPr>
              <w:t>Train your Child in Pre academic Skills</w:t>
            </w:r>
          </w:p>
        </w:tc>
        <w:tc>
          <w:tcPr>
            <w:tcW w:w="1486" w:type="pct"/>
          </w:tcPr>
          <w:p w:rsidR="00E175B1" w:rsidRPr="005D4C23" w:rsidRDefault="00E175B1" w:rsidP="00E175B1">
            <w:pPr>
              <w:jc w:val="center"/>
              <w:rPr>
                <w:rFonts w:ascii="Times New Roman" w:hAnsi="Times New Roman"/>
                <w:color w:val="FF0000"/>
                <w:sz w:val="24"/>
                <w:szCs w:val="24"/>
                <w:lang w:val="en-IN"/>
              </w:rPr>
            </w:pPr>
            <w:r w:rsidRPr="005D4C23">
              <w:rPr>
                <w:rFonts w:ascii="Times New Roman" w:hAnsi="Times New Roman"/>
                <w:color w:val="FF0000"/>
                <w:sz w:val="24"/>
                <w:szCs w:val="24"/>
                <w:lang w:val="en-IN"/>
              </w:rPr>
              <w:t>English</w:t>
            </w:r>
          </w:p>
        </w:tc>
      </w:tr>
    </w:tbl>
    <w:p w:rsidR="00E175B1" w:rsidRPr="009F58CA" w:rsidRDefault="00E175B1" w:rsidP="00620460">
      <w:pPr>
        <w:rPr>
          <w:rFonts w:ascii="Times New Roman" w:hAnsi="Times New Roman"/>
          <w:sz w:val="24"/>
          <w:szCs w:val="24"/>
        </w:rPr>
      </w:pPr>
    </w:p>
    <w:p w:rsidR="00FE1F7B" w:rsidRPr="009F58CA" w:rsidRDefault="00FE1F7B" w:rsidP="008C3325">
      <w:pPr>
        <w:pStyle w:val="ListParagraph"/>
        <w:numPr>
          <w:ilvl w:val="0"/>
          <w:numId w:val="12"/>
        </w:numPr>
        <w:rPr>
          <w:rFonts w:ascii="Times New Roman" w:hAnsi="Times New Roman"/>
          <w:sz w:val="24"/>
          <w:szCs w:val="24"/>
        </w:rPr>
      </w:pPr>
      <w:r w:rsidRPr="009F58CA">
        <w:rPr>
          <w:rFonts w:ascii="Times New Roman" w:hAnsi="Times New Roman"/>
          <w:sz w:val="24"/>
          <w:szCs w:val="24"/>
        </w:rPr>
        <w:t>Servi</w:t>
      </w:r>
      <w:r w:rsidR="00325864" w:rsidRPr="009F58CA">
        <w:rPr>
          <w:rFonts w:ascii="Times New Roman" w:hAnsi="Times New Roman"/>
          <w:sz w:val="24"/>
          <w:szCs w:val="24"/>
        </w:rPr>
        <w:t xml:space="preserve">ce </w:t>
      </w:r>
      <w:r w:rsidRPr="009F58CA">
        <w:rPr>
          <w:rFonts w:ascii="Times New Roman" w:hAnsi="Times New Roman"/>
          <w:sz w:val="24"/>
          <w:szCs w:val="24"/>
        </w:rPr>
        <w:t xml:space="preserve"> in Academic bodies </w:t>
      </w:r>
      <w:r w:rsidR="00325864" w:rsidRPr="009F58CA">
        <w:rPr>
          <w:rFonts w:ascii="Times New Roman" w:hAnsi="Times New Roman"/>
          <w:sz w:val="24"/>
          <w:szCs w:val="24"/>
        </w:rPr>
        <w:t xml:space="preserve">of other </w:t>
      </w:r>
      <w:r w:rsidR="00305DA6" w:rsidRPr="009F58CA">
        <w:rPr>
          <w:rFonts w:ascii="Times New Roman" w:hAnsi="Times New Roman"/>
          <w:sz w:val="24"/>
          <w:szCs w:val="24"/>
        </w:rPr>
        <w:t>O</w:t>
      </w:r>
      <w:r w:rsidR="00325864" w:rsidRPr="009F58CA">
        <w:rPr>
          <w:rFonts w:ascii="Times New Roman" w:hAnsi="Times New Roman"/>
          <w:sz w:val="24"/>
          <w:szCs w:val="24"/>
        </w:rPr>
        <w:t>rganizations</w:t>
      </w:r>
    </w:p>
    <w:p w:rsidR="006C107E" w:rsidRPr="009F58CA" w:rsidRDefault="006C107E" w:rsidP="008C3325">
      <w:pPr>
        <w:pStyle w:val="ListParagraph"/>
        <w:numPr>
          <w:ilvl w:val="0"/>
          <w:numId w:val="12"/>
        </w:numPr>
        <w:rPr>
          <w:rFonts w:ascii="Times New Roman" w:hAnsi="Times New Roman"/>
          <w:sz w:val="24"/>
          <w:szCs w:val="24"/>
        </w:rPr>
      </w:pPr>
      <w:r w:rsidRPr="009F58CA">
        <w:rPr>
          <w:rFonts w:ascii="Times New Roman" w:hAnsi="Times New Roman"/>
          <w:sz w:val="24"/>
          <w:szCs w:val="24"/>
        </w:rPr>
        <w:t xml:space="preserve">Membership in </w:t>
      </w:r>
      <w:r w:rsidR="00305DA6" w:rsidRPr="009F58CA">
        <w:rPr>
          <w:rFonts w:ascii="Times New Roman" w:hAnsi="Times New Roman"/>
          <w:sz w:val="24"/>
          <w:szCs w:val="24"/>
        </w:rPr>
        <w:t>P</w:t>
      </w:r>
      <w:r w:rsidRPr="009F58CA">
        <w:rPr>
          <w:rFonts w:ascii="Times New Roman" w:hAnsi="Times New Roman"/>
          <w:sz w:val="24"/>
          <w:szCs w:val="24"/>
        </w:rPr>
        <w:t xml:space="preserve">rofessional </w:t>
      </w:r>
      <w:r w:rsidR="00305DA6" w:rsidRPr="009F58CA">
        <w:rPr>
          <w:rFonts w:ascii="Times New Roman" w:hAnsi="Times New Roman"/>
          <w:sz w:val="24"/>
          <w:szCs w:val="24"/>
        </w:rPr>
        <w:t>O</w:t>
      </w:r>
      <w:r w:rsidRPr="009F58CA">
        <w:rPr>
          <w:rFonts w:ascii="Times New Roman" w:hAnsi="Times New Roman"/>
          <w:sz w:val="24"/>
          <w:szCs w:val="24"/>
        </w:rPr>
        <w:t>rganizations</w:t>
      </w:r>
      <w:r w:rsidR="00305DA6" w:rsidRPr="009F58CA">
        <w:rPr>
          <w:rFonts w:ascii="Times New Roman" w:hAnsi="Times New Roman"/>
          <w:sz w:val="24"/>
          <w:szCs w:val="24"/>
        </w:rPr>
        <w:t>/Associations</w:t>
      </w:r>
      <w:r w:rsidRPr="009F58CA">
        <w:rPr>
          <w:rFonts w:ascii="Times New Roman" w:hAnsi="Times New Roman"/>
          <w:sz w:val="24"/>
          <w:szCs w:val="24"/>
        </w:rPr>
        <w:t xml:space="preserve"> </w:t>
      </w:r>
    </w:p>
    <w:p w:rsidR="00703393" w:rsidRPr="009F58CA" w:rsidRDefault="00703393" w:rsidP="008C3325">
      <w:pPr>
        <w:pStyle w:val="ListParagraph"/>
        <w:numPr>
          <w:ilvl w:val="0"/>
          <w:numId w:val="12"/>
        </w:numPr>
        <w:jc w:val="both"/>
        <w:rPr>
          <w:rFonts w:ascii="Times New Roman" w:hAnsi="Times New Roman"/>
          <w:sz w:val="24"/>
          <w:szCs w:val="24"/>
        </w:rPr>
      </w:pPr>
      <w:r w:rsidRPr="009F58CA">
        <w:rPr>
          <w:rFonts w:ascii="Times New Roman" w:hAnsi="Times New Roman"/>
          <w:sz w:val="24"/>
          <w:szCs w:val="24"/>
        </w:rPr>
        <w:t>Participation in Committees/</w:t>
      </w:r>
      <w:r w:rsidR="00FE1F30" w:rsidRPr="009F58CA">
        <w:rPr>
          <w:rFonts w:ascii="Times New Roman" w:hAnsi="Times New Roman"/>
          <w:sz w:val="24"/>
          <w:szCs w:val="24"/>
        </w:rPr>
        <w:t xml:space="preserve"> </w:t>
      </w:r>
      <w:r w:rsidRPr="009F58CA">
        <w:rPr>
          <w:rFonts w:ascii="Times New Roman" w:hAnsi="Times New Roman"/>
          <w:sz w:val="24"/>
          <w:szCs w:val="24"/>
        </w:rPr>
        <w:t>Taskforces and Panels set up by other organizations/agencies.</w:t>
      </w:r>
    </w:p>
    <w:p w:rsidR="00885B43" w:rsidRPr="009F58CA" w:rsidRDefault="00DA2936" w:rsidP="008C3325">
      <w:pPr>
        <w:pStyle w:val="ListParagraph"/>
        <w:numPr>
          <w:ilvl w:val="0"/>
          <w:numId w:val="12"/>
        </w:numPr>
        <w:rPr>
          <w:rFonts w:ascii="Times New Roman" w:hAnsi="Times New Roman"/>
          <w:sz w:val="24"/>
          <w:szCs w:val="24"/>
        </w:rPr>
      </w:pPr>
      <w:r w:rsidRPr="009F58CA">
        <w:rPr>
          <w:rFonts w:ascii="Times New Roman" w:hAnsi="Times New Roman"/>
          <w:sz w:val="24"/>
          <w:szCs w:val="24"/>
        </w:rPr>
        <w:t xml:space="preserve"> </w:t>
      </w:r>
      <w:r w:rsidR="00885B43" w:rsidRPr="009F58CA">
        <w:rPr>
          <w:rFonts w:ascii="Times New Roman" w:hAnsi="Times New Roman"/>
          <w:sz w:val="24"/>
          <w:szCs w:val="24"/>
        </w:rPr>
        <w:t>Any Other</w:t>
      </w:r>
      <w:r w:rsidR="00373B1E" w:rsidRPr="009F58CA">
        <w:rPr>
          <w:rFonts w:ascii="Times New Roman" w:hAnsi="Times New Roman"/>
          <w:sz w:val="24"/>
          <w:szCs w:val="24"/>
        </w:rPr>
        <w:t xml:space="preserve"> (Please Specify)</w:t>
      </w:r>
    </w:p>
    <w:p w:rsidR="00703393" w:rsidRPr="009F58CA" w:rsidRDefault="00703393" w:rsidP="00703393">
      <w:pPr>
        <w:rPr>
          <w:rFonts w:ascii="Times New Roman" w:hAnsi="Times New Roman"/>
          <w:caps/>
          <w:sz w:val="24"/>
          <w:szCs w:val="24"/>
        </w:rPr>
      </w:pPr>
      <w:r w:rsidRPr="009F58CA">
        <w:rPr>
          <w:rFonts w:ascii="Times New Roman" w:hAnsi="Times New Roman"/>
          <w:sz w:val="24"/>
          <w:szCs w:val="24"/>
        </w:rPr>
        <w:t>II.</w:t>
      </w:r>
      <w:r w:rsidR="0086708B" w:rsidRPr="009F58CA">
        <w:rPr>
          <w:rFonts w:ascii="Times New Roman" w:hAnsi="Times New Roman"/>
          <w:sz w:val="24"/>
          <w:szCs w:val="24"/>
        </w:rPr>
        <w:t xml:space="preserve"> </w:t>
      </w:r>
      <w:r w:rsidR="00253779" w:rsidRPr="009F58CA">
        <w:rPr>
          <w:rFonts w:ascii="Times New Roman" w:hAnsi="Times New Roman"/>
          <w:sz w:val="24"/>
          <w:szCs w:val="24"/>
        </w:rPr>
        <w:t xml:space="preserve">   </w:t>
      </w:r>
      <w:r w:rsidRPr="009F58CA">
        <w:rPr>
          <w:rFonts w:ascii="Times New Roman" w:hAnsi="Times New Roman"/>
          <w:caps/>
          <w:sz w:val="24"/>
          <w:szCs w:val="24"/>
        </w:rPr>
        <w:t>Research Activities</w:t>
      </w:r>
    </w:p>
    <w:p w:rsidR="0086708B" w:rsidRPr="009F58CA" w:rsidRDefault="0086708B" w:rsidP="008C3325">
      <w:pPr>
        <w:pStyle w:val="ListParagraph"/>
        <w:numPr>
          <w:ilvl w:val="0"/>
          <w:numId w:val="13"/>
        </w:numPr>
        <w:tabs>
          <w:tab w:val="left" w:pos="1080"/>
        </w:tabs>
        <w:ind w:left="900" w:hanging="180"/>
        <w:rPr>
          <w:rFonts w:ascii="Times New Roman" w:hAnsi="Times New Roman"/>
          <w:sz w:val="24"/>
          <w:szCs w:val="24"/>
        </w:rPr>
      </w:pPr>
      <w:r w:rsidRPr="009F58CA">
        <w:rPr>
          <w:rFonts w:ascii="Times New Roman" w:hAnsi="Times New Roman"/>
          <w:sz w:val="24"/>
          <w:szCs w:val="24"/>
        </w:rPr>
        <w:t>Research Projects</w:t>
      </w:r>
    </w:p>
    <w:p w:rsidR="00B43E35" w:rsidRPr="009F58CA" w:rsidRDefault="00660074" w:rsidP="00FE1F30">
      <w:pPr>
        <w:spacing w:after="0"/>
        <w:ind w:left="749"/>
        <w:rPr>
          <w:rFonts w:ascii="Times New Roman" w:hAnsi="Times New Roman"/>
          <w:sz w:val="24"/>
          <w:szCs w:val="24"/>
        </w:rPr>
      </w:pPr>
      <w:r w:rsidRPr="009F58CA">
        <w:rPr>
          <w:rFonts w:ascii="Times New Roman" w:hAnsi="Times New Roman"/>
          <w:sz w:val="24"/>
          <w:szCs w:val="24"/>
        </w:rPr>
        <w:t xml:space="preserve">  i) </w:t>
      </w:r>
      <w:r w:rsidR="00B43E35" w:rsidRPr="009F58CA">
        <w:rPr>
          <w:rFonts w:ascii="Times New Roman" w:hAnsi="Times New Roman"/>
          <w:sz w:val="24"/>
          <w:szCs w:val="24"/>
        </w:rPr>
        <w:t xml:space="preserve"> Completed Research Projects</w:t>
      </w:r>
    </w:p>
    <w:p w:rsidR="00B43E35" w:rsidRPr="009F58CA" w:rsidRDefault="00B43E35" w:rsidP="008C3325">
      <w:pPr>
        <w:pStyle w:val="ListParagraph"/>
        <w:numPr>
          <w:ilvl w:val="0"/>
          <w:numId w:val="8"/>
        </w:numPr>
        <w:ind w:left="1620"/>
        <w:rPr>
          <w:rFonts w:ascii="Times New Roman" w:hAnsi="Times New Roman"/>
          <w:sz w:val="24"/>
          <w:szCs w:val="24"/>
        </w:rPr>
      </w:pPr>
      <w:r w:rsidRPr="009F58CA">
        <w:rPr>
          <w:rFonts w:ascii="Times New Roman" w:hAnsi="Times New Roman"/>
          <w:sz w:val="24"/>
          <w:szCs w:val="24"/>
        </w:rPr>
        <w:t>Title</w:t>
      </w:r>
    </w:p>
    <w:p w:rsidR="00B43E35" w:rsidRPr="009F58CA" w:rsidRDefault="00B43E35" w:rsidP="008C3325">
      <w:pPr>
        <w:pStyle w:val="ListParagraph"/>
        <w:numPr>
          <w:ilvl w:val="0"/>
          <w:numId w:val="8"/>
        </w:numPr>
        <w:ind w:left="1620"/>
        <w:rPr>
          <w:rFonts w:ascii="Times New Roman" w:hAnsi="Times New Roman"/>
          <w:sz w:val="24"/>
          <w:szCs w:val="24"/>
        </w:rPr>
      </w:pPr>
      <w:r w:rsidRPr="009F58CA">
        <w:rPr>
          <w:rFonts w:ascii="Times New Roman" w:hAnsi="Times New Roman"/>
          <w:sz w:val="24"/>
          <w:szCs w:val="24"/>
        </w:rPr>
        <w:lastRenderedPageBreak/>
        <w:t>Objectives</w:t>
      </w:r>
    </w:p>
    <w:p w:rsidR="00B43E35" w:rsidRPr="009F58CA" w:rsidRDefault="00B43E35" w:rsidP="008C3325">
      <w:pPr>
        <w:pStyle w:val="ListParagraph"/>
        <w:numPr>
          <w:ilvl w:val="0"/>
          <w:numId w:val="8"/>
        </w:numPr>
        <w:ind w:left="1620"/>
        <w:rPr>
          <w:rFonts w:ascii="Times New Roman" w:hAnsi="Times New Roman"/>
          <w:sz w:val="24"/>
          <w:szCs w:val="24"/>
        </w:rPr>
      </w:pPr>
      <w:r w:rsidRPr="009F58CA">
        <w:rPr>
          <w:rFonts w:ascii="Times New Roman" w:hAnsi="Times New Roman"/>
          <w:sz w:val="24"/>
          <w:szCs w:val="24"/>
        </w:rPr>
        <w:t>Investigators</w:t>
      </w:r>
    </w:p>
    <w:p w:rsidR="00B43E35" w:rsidRPr="009F58CA" w:rsidRDefault="00B43E35" w:rsidP="008C3325">
      <w:pPr>
        <w:pStyle w:val="ListParagraph"/>
        <w:numPr>
          <w:ilvl w:val="0"/>
          <w:numId w:val="8"/>
        </w:numPr>
        <w:ind w:left="1620"/>
        <w:rPr>
          <w:rFonts w:ascii="Times New Roman" w:hAnsi="Times New Roman"/>
          <w:sz w:val="24"/>
          <w:szCs w:val="24"/>
        </w:rPr>
      </w:pPr>
      <w:r w:rsidRPr="009F58CA">
        <w:rPr>
          <w:rFonts w:ascii="Times New Roman" w:hAnsi="Times New Roman"/>
          <w:sz w:val="24"/>
          <w:szCs w:val="24"/>
        </w:rPr>
        <w:t>Funding Source</w:t>
      </w:r>
    </w:p>
    <w:p w:rsidR="00B43E35" w:rsidRPr="009F58CA" w:rsidRDefault="00B43E35" w:rsidP="008C3325">
      <w:pPr>
        <w:pStyle w:val="ListParagraph"/>
        <w:numPr>
          <w:ilvl w:val="0"/>
          <w:numId w:val="8"/>
        </w:numPr>
        <w:ind w:left="1620"/>
        <w:rPr>
          <w:rFonts w:ascii="Times New Roman" w:hAnsi="Times New Roman"/>
          <w:sz w:val="24"/>
          <w:szCs w:val="24"/>
        </w:rPr>
      </w:pPr>
      <w:r w:rsidRPr="009F58CA">
        <w:rPr>
          <w:rFonts w:ascii="Times New Roman" w:hAnsi="Times New Roman"/>
          <w:sz w:val="24"/>
          <w:szCs w:val="24"/>
        </w:rPr>
        <w:t>Grant Amount</w:t>
      </w:r>
    </w:p>
    <w:p w:rsidR="00B43E35" w:rsidRPr="009F58CA" w:rsidRDefault="00660074" w:rsidP="00FE1F30">
      <w:pPr>
        <w:spacing w:after="0"/>
        <w:ind w:left="749"/>
        <w:rPr>
          <w:rFonts w:ascii="Times New Roman" w:hAnsi="Times New Roman"/>
          <w:sz w:val="24"/>
          <w:szCs w:val="24"/>
        </w:rPr>
      </w:pPr>
      <w:r w:rsidRPr="009F58CA">
        <w:rPr>
          <w:rFonts w:ascii="Times New Roman" w:hAnsi="Times New Roman"/>
          <w:sz w:val="24"/>
          <w:szCs w:val="24"/>
        </w:rPr>
        <w:t xml:space="preserve">ii) </w:t>
      </w:r>
      <w:r w:rsidR="00B43E35" w:rsidRPr="009F58CA">
        <w:rPr>
          <w:rFonts w:ascii="Times New Roman" w:hAnsi="Times New Roman"/>
          <w:sz w:val="24"/>
          <w:szCs w:val="24"/>
        </w:rPr>
        <w:t>New Research Projects (Initiated during 201</w:t>
      </w:r>
      <w:r w:rsidR="006C789C" w:rsidRPr="009F58CA">
        <w:rPr>
          <w:rFonts w:ascii="Times New Roman" w:hAnsi="Times New Roman"/>
          <w:sz w:val="24"/>
          <w:szCs w:val="24"/>
        </w:rPr>
        <w:t>2</w:t>
      </w:r>
      <w:r w:rsidR="00B43E35" w:rsidRPr="009F58CA">
        <w:rPr>
          <w:rFonts w:ascii="Times New Roman" w:hAnsi="Times New Roman"/>
          <w:sz w:val="24"/>
          <w:szCs w:val="24"/>
        </w:rPr>
        <w:t>-1</w:t>
      </w:r>
      <w:r w:rsidR="006C789C" w:rsidRPr="009F58CA">
        <w:rPr>
          <w:rFonts w:ascii="Times New Roman" w:hAnsi="Times New Roman"/>
          <w:sz w:val="24"/>
          <w:szCs w:val="24"/>
        </w:rPr>
        <w:t>3</w:t>
      </w:r>
      <w:r w:rsidR="00B43E35" w:rsidRPr="009F58CA">
        <w:rPr>
          <w:rFonts w:ascii="Times New Roman" w:hAnsi="Times New Roman"/>
          <w:sz w:val="24"/>
          <w:szCs w:val="24"/>
        </w:rPr>
        <w:t>)</w:t>
      </w:r>
    </w:p>
    <w:p w:rsidR="00B43E35" w:rsidRPr="009F58CA" w:rsidRDefault="00B43E35" w:rsidP="008C3325">
      <w:pPr>
        <w:pStyle w:val="ListParagraph"/>
        <w:numPr>
          <w:ilvl w:val="0"/>
          <w:numId w:val="9"/>
        </w:numPr>
        <w:ind w:left="1620"/>
        <w:rPr>
          <w:rFonts w:ascii="Times New Roman" w:hAnsi="Times New Roman"/>
          <w:sz w:val="24"/>
          <w:szCs w:val="24"/>
        </w:rPr>
      </w:pPr>
      <w:r w:rsidRPr="009F58CA">
        <w:rPr>
          <w:rFonts w:ascii="Times New Roman" w:hAnsi="Times New Roman"/>
          <w:sz w:val="24"/>
          <w:szCs w:val="24"/>
        </w:rPr>
        <w:t>Title</w:t>
      </w:r>
    </w:p>
    <w:p w:rsidR="00B43E35" w:rsidRPr="009F58CA" w:rsidRDefault="00B43E35" w:rsidP="008C3325">
      <w:pPr>
        <w:pStyle w:val="ListParagraph"/>
        <w:numPr>
          <w:ilvl w:val="0"/>
          <w:numId w:val="9"/>
        </w:numPr>
        <w:ind w:left="1620"/>
        <w:rPr>
          <w:rFonts w:ascii="Times New Roman" w:hAnsi="Times New Roman"/>
          <w:sz w:val="24"/>
          <w:szCs w:val="24"/>
        </w:rPr>
      </w:pPr>
      <w:r w:rsidRPr="009F58CA">
        <w:rPr>
          <w:rFonts w:ascii="Times New Roman" w:hAnsi="Times New Roman"/>
          <w:sz w:val="24"/>
          <w:szCs w:val="24"/>
        </w:rPr>
        <w:t>Objectives</w:t>
      </w:r>
    </w:p>
    <w:p w:rsidR="00B43E35" w:rsidRPr="009F58CA" w:rsidRDefault="00B43E35" w:rsidP="008C3325">
      <w:pPr>
        <w:pStyle w:val="ListParagraph"/>
        <w:numPr>
          <w:ilvl w:val="0"/>
          <w:numId w:val="9"/>
        </w:numPr>
        <w:ind w:left="1620"/>
        <w:rPr>
          <w:rFonts w:ascii="Times New Roman" w:hAnsi="Times New Roman"/>
          <w:sz w:val="24"/>
          <w:szCs w:val="24"/>
        </w:rPr>
      </w:pPr>
      <w:r w:rsidRPr="009F58CA">
        <w:rPr>
          <w:rFonts w:ascii="Times New Roman" w:hAnsi="Times New Roman"/>
          <w:sz w:val="24"/>
          <w:szCs w:val="24"/>
        </w:rPr>
        <w:t>Investigators</w:t>
      </w:r>
    </w:p>
    <w:p w:rsidR="00B43E35" w:rsidRPr="009F58CA" w:rsidRDefault="00B43E35" w:rsidP="008C3325">
      <w:pPr>
        <w:pStyle w:val="ListParagraph"/>
        <w:numPr>
          <w:ilvl w:val="0"/>
          <w:numId w:val="9"/>
        </w:numPr>
        <w:ind w:left="1620"/>
        <w:rPr>
          <w:rFonts w:ascii="Times New Roman" w:hAnsi="Times New Roman"/>
          <w:sz w:val="24"/>
          <w:szCs w:val="24"/>
        </w:rPr>
      </w:pPr>
      <w:r w:rsidRPr="009F58CA">
        <w:rPr>
          <w:rFonts w:ascii="Times New Roman" w:hAnsi="Times New Roman"/>
          <w:sz w:val="24"/>
          <w:szCs w:val="24"/>
        </w:rPr>
        <w:t>Funding Source</w:t>
      </w:r>
    </w:p>
    <w:p w:rsidR="00B43E35" w:rsidRPr="009F58CA" w:rsidRDefault="00B43E35" w:rsidP="008C3325">
      <w:pPr>
        <w:pStyle w:val="ListParagraph"/>
        <w:numPr>
          <w:ilvl w:val="0"/>
          <w:numId w:val="9"/>
        </w:numPr>
        <w:ind w:left="1620"/>
        <w:rPr>
          <w:rFonts w:ascii="Times New Roman" w:hAnsi="Times New Roman"/>
          <w:sz w:val="24"/>
          <w:szCs w:val="24"/>
        </w:rPr>
      </w:pPr>
      <w:r w:rsidRPr="009F58CA">
        <w:rPr>
          <w:rFonts w:ascii="Times New Roman" w:hAnsi="Times New Roman"/>
          <w:sz w:val="24"/>
          <w:szCs w:val="24"/>
        </w:rPr>
        <w:t>Grant Amount</w:t>
      </w:r>
    </w:p>
    <w:p w:rsidR="00B43E35" w:rsidRPr="009F58CA" w:rsidRDefault="00660074" w:rsidP="00FE1F30">
      <w:pPr>
        <w:spacing w:after="0"/>
        <w:ind w:left="749"/>
        <w:rPr>
          <w:rFonts w:ascii="Times New Roman" w:hAnsi="Times New Roman"/>
          <w:color w:val="FF0000"/>
          <w:sz w:val="24"/>
          <w:szCs w:val="24"/>
        </w:rPr>
      </w:pPr>
      <w:r w:rsidRPr="009F58CA">
        <w:rPr>
          <w:rFonts w:ascii="Times New Roman" w:hAnsi="Times New Roman"/>
          <w:color w:val="FF0000"/>
          <w:sz w:val="24"/>
          <w:szCs w:val="24"/>
        </w:rPr>
        <w:t xml:space="preserve">iii) </w:t>
      </w:r>
      <w:r w:rsidR="00B43E35" w:rsidRPr="009F58CA">
        <w:rPr>
          <w:rFonts w:ascii="Times New Roman" w:hAnsi="Times New Roman"/>
          <w:color w:val="FF0000"/>
          <w:sz w:val="24"/>
          <w:szCs w:val="24"/>
        </w:rPr>
        <w:t>Ongoing Research Projects</w:t>
      </w:r>
    </w:p>
    <w:p w:rsidR="007A16B2" w:rsidRPr="009F58CA" w:rsidRDefault="007A16B2" w:rsidP="00FE1F30">
      <w:pPr>
        <w:spacing w:after="0"/>
        <w:ind w:left="749"/>
        <w:rPr>
          <w:rFonts w:ascii="Times New Roman" w:hAnsi="Times New Roman"/>
          <w:color w:val="FF0000"/>
          <w:sz w:val="24"/>
          <w:szCs w:val="24"/>
        </w:rPr>
      </w:pPr>
    </w:p>
    <w:p w:rsidR="007A16B2" w:rsidRPr="009F58CA" w:rsidRDefault="007A16B2" w:rsidP="008C3325">
      <w:pPr>
        <w:pStyle w:val="ListParagraph"/>
        <w:numPr>
          <w:ilvl w:val="0"/>
          <w:numId w:val="21"/>
        </w:numPr>
        <w:rPr>
          <w:rFonts w:ascii="Times New Roman" w:hAnsi="Times New Roman"/>
          <w:color w:val="FF0000"/>
          <w:sz w:val="24"/>
          <w:szCs w:val="24"/>
          <w:lang w:val="en-IN"/>
        </w:rPr>
      </w:pPr>
      <w:r w:rsidRPr="009F58CA">
        <w:rPr>
          <w:rFonts w:ascii="Times New Roman" w:hAnsi="Times New Roman"/>
          <w:b/>
          <w:color w:val="FF0000"/>
          <w:sz w:val="24"/>
          <w:szCs w:val="24"/>
          <w:lang w:val="en-IN"/>
        </w:rPr>
        <w:t>Title:</w:t>
      </w:r>
      <w:r w:rsidRPr="009F58CA">
        <w:rPr>
          <w:rFonts w:ascii="Times New Roman" w:hAnsi="Times New Roman"/>
          <w:color w:val="FF0000"/>
          <w:sz w:val="24"/>
          <w:szCs w:val="24"/>
          <w:lang w:val="en-IN"/>
        </w:rPr>
        <w:t xml:space="preserve"> Categorical semantic mapping: Priming based comparison of semantic &amp; lexical semantic distance in major lexical categories.</w:t>
      </w:r>
    </w:p>
    <w:p w:rsidR="007A16B2" w:rsidRPr="009F58CA" w:rsidRDefault="007A16B2" w:rsidP="007A16B2">
      <w:pPr>
        <w:pStyle w:val="ListParagraph"/>
        <w:ind w:left="1620"/>
        <w:rPr>
          <w:rFonts w:ascii="Times New Roman" w:hAnsi="Times New Roman"/>
          <w:b/>
          <w:color w:val="FF0000"/>
          <w:sz w:val="24"/>
          <w:szCs w:val="24"/>
          <w:lang w:val="en-IN"/>
        </w:rPr>
      </w:pPr>
    </w:p>
    <w:p w:rsidR="007A16B2" w:rsidRPr="009F58CA" w:rsidRDefault="007A16B2" w:rsidP="007A16B2">
      <w:pPr>
        <w:pStyle w:val="ListParagraph"/>
        <w:ind w:left="0"/>
        <w:rPr>
          <w:rFonts w:ascii="Times New Roman" w:hAnsi="Times New Roman"/>
          <w:b/>
          <w:color w:val="FF0000"/>
          <w:sz w:val="24"/>
          <w:szCs w:val="24"/>
          <w:lang w:val="en-IN"/>
        </w:rPr>
      </w:pPr>
      <w:r w:rsidRPr="009F58CA">
        <w:rPr>
          <w:rFonts w:ascii="Times New Roman" w:hAnsi="Times New Roman"/>
          <w:b/>
          <w:color w:val="FF0000"/>
          <w:sz w:val="24"/>
          <w:szCs w:val="24"/>
          <w:lang w:val="en-IN"/>
        </w:rPr>
        <w:t>Objectives:</w:t>
      </w:r>
    </w:p>
    <w:p w:rsidR="007A16B2" w:rsidRPr="009F58CA" w:rsidRDefault="007A16B2" w:rsidP="00F92472">
      <w:pPr>
        <w:pStyle w:val="ListParagraph"/>
        <w:ind w:left="540" w:hanging="540"/>
        <w:rPr>
          <w:rFonts w:ascii="Times New Roman" w:hAnsi="Times New Roman"/>
          <w:color w:val="FF0000"/>
          <w:sz w:val="24"/>
          <w:szCs w:val="24"/>
        </w:rPr>
      </w:pPr>
      <w:r w:rsidRPr="009F58CA">
        <w:rPr>
          <w:rFonts w:ascii="Times New Roman" w:hAnsi="Times New Roman"/>
          <w:color w:val="FF0000"/>
          <w:sz w:val="24"/>
          <w:szCs w:val="24"/>
          <w:lang w:val="en-GB"/>
        </w:rPr>
        <w:t>1.      To establish the most facilitating or most interfering (as the case may be) stimulus onset asynchrony for categorical semantic priming on items of lexical categories</w:t>
      </w:r>
    </w:p>
    <w:p w:rsidR="007A16B2" w:rsidRPr="009F58CA" w:rsidRDefault="007A16B2" w:rsidP="00F92472">
      <w:pPr>
        <w:pStyle w:val="ListParagraph"/>
        <w:ind w:left="540" w:hanging="540"/>
        <w:rPr>
          <w:rFonts w:ascii="Times New Roman" w:hAnsi="Times New Roman"/>
          <w:color w:val="FF0000"/>
          <w:sz w:val="24"/>
          <w:szCs w:val="24"/>
        </w:rPr>
      </w:pPr>
      <w:r w:rsidRPr="009F58CA">
        <w:rPr>
          <w:rFonts w:ascii="Times New Roman" w:hAnsi="Times New Roman"/>
          <w:color w:val="FF0000"/>
          <w:sz w:val="24"/>
          <w:szCs w:val="24"/>
          <w:lang w:val="en-GB"/>
        </w:rPr>
        <w:t>2.      To estimate the picture naming latency for items of lexical categories with categorical semantic primes presented pictorially and orthographically</w:t>
      </w:r>
    </w:p>
    <w:p w:rsidR="007A16B2" w:rsidRPr="009F58CA" w:rsidRDefault="007A16B2" w:rsidP="00F92472">
      <w:pPr>
        <w:pStyle w:val="ListParagraph"/>
        <w:ind w:left="540" w:hanging="540"/>
        <w:rPr>
          <w:rFonts w:ascii="Times New Roman" w:hAnsi="Times New Roman"/>
          <w:color w:val="FF0000"/>
          <w:sz w:val="24"/>
          <w:szCs w:val="24"/>
        </w:rPr>
      </w:pPr>
      <w:r w:rsidRPr="009F58CA">
        <w:rPr>
          <w:rFonts w:ascii="Times New Roman" w:hAnsi="Times New Roman"/>
          <w:color w:val="FF0000"/>
          <w:sz w:val="24"/>
          <w:szCs w:val="24"/>
          <w:lang w:val="en-GB"/>
        </w:rPr>
        <w:t>3.      To estimate the visual-word naming latency for items of lexical categories with categorical semantic primes presented pictorially and orthographically</w:t>
      </w:r>
    </w:p>
    <w:p w:rsidR="007A16B2" w:rsidRPr="009F58CA" w:rsidRDefault="007A16B2" w:rsidP="00F92472">
      <w:pPr>
        <w:pStyle w:val="ListParagraph"/>
        <w:ind w:left="540" w:hanging="540"/>
        <w:rPr>
          <w:rFonts w:ascii="Times New Roman" w:hAnsi="Times New Roman"/>
          <w:color w:val="FF0000"/>
          <w:sz w:val="24"/>
          <w:szCs w:val="24"/>
        </w:rPr>
      </w:pPr>
      <w:r w:rsidRPr="009F58CA">
        <w:rPr>
          <w:rFonts w:ascii="Times New Roman" w:hAnsi="Times New Roman"/>
          <w:color w:val="FF0000"/>
          <w:sz w:val="24"/>
          <w:szCs w:val="24"/>
          <w:lang w:val="en-GB"/>
        </w:rPr>
        <w:t>4.      To estimate the picture naming latency for items of lexical categories with unrelated primes presented pictorially and orthographically </w:t>
      </w:r>
    </w:p>
    <w:p w:rsidR="007A16B2" w:rsidRPr="009F58CA" w:rsidRDefault="007A16B2" w:rsidP="00F92472">
      <w:pPr>
        <w:pStyle w:val="ListParagraph"/>
        <w:ind w:left="540" w:hanging="540"/>
        <w:rPr>
          <w:rFonts w:ascii="Times New Roman" w:hAnsi="Times New Roman"/>
          <w:color w:val="FF0000"/>
          <w:sz w:val="24"/>
          <w:szCs w:val="24"/>
        </w:rPr>
      </w:pPr>
      <w:r w:rsidRPr="009F58CA">
        <w:rPr>
          <w:rFonts w:ascii="Times New Roman" w:hAnsi="Times New Roman"/>
          <w:color w:val="FF0000"/>
          <w:sz w:val="24"/>
          <w:szCs w:val="24"/>
          <w:lang w:val="en-GB"/>
        </w:rPr>
        <w:t>5.      To estimate the visual-word naming latency for items of lexical categories with unrelated primes presented pictorially and orthographically</w:t>
      </w:r>
    </w:p>
    <w:p w:rsidR="007A16B2" w:rsidRPr="009F58CA" w:rsidRDefault="007A16B2" w:rsidP="00F92472">
      <w:pPr>
        <w:pStyle w:val="ListParagraph"/>
        <w:ind w:left="540" w:hanging="540"/>
        <w:rPr>
          <w:rFonts w:ascii="Times New Roman" w:hAnsi="Times New Roman"/>
          <w:color w:val="FF0000"/>
          <w:sz w:val="24"/>
          <w:szCs w:val="24"/>
        </w:rPr>
      </w:pPr>
      <w:r w:rsidRPr="009F58CA">
        <w:rPr>
          <w:rFonts w:ascii="Times New Roman" w:hAnsi="Times New Roman"/>
          <w:color w:val="FF0000"/>
          <w:sz w:val="24"/>
          <w:szCs w:val="24"/>
          <w:lang w:val="en-GB"/>
        </w:rPr>
        <w:t>6.      To estimate the picture naming latency for items of lexical categories with no primes</w:t>
      </w:r>
    </w:p>
    <w:p w:rsidR="007A16B2" w:rsidRPr="009F58CA" w:rsidRDefault="007A16B2" w:rsidP="00F92472">
      <w:pPr>
        <w:pStyle w:val="ListParagraph"/>
        <w:ind w:left="540" w:hanging="540"/>
        <w:rPr>
          <w:rFonts w:ascii="Times New Roman" w:hAnsi="Times New Roman"/>
          <w:color w:val="FF0000"/>
          <w:sz w:val="24"/>
          <w:szCs w:val="24"/>
        </w:rPr>
      </w:pPr>
      <w:r w:rsidRPr="009F58CA">
        <w:rPr>
          <w:rFonts w:ascii="Times New Roman" w:hAnsi="Times New Roman"/>
          <w:color w:val="FF0000"/>
          <w:sz w:val="24"/>
          <w:szCs w:val="24"/>
          <w:lang w:val="en-GB"/>
        </w:rPr>
        <w:t>7.      To estimate the visual-word naming latency for items of lexical categories with no primes</w:t>
      </w:r>
    </w:p>
    <w:p w:rsidR="007A16B2" w:rsidRPr="009F58CA" w:rsidRDefault="007A16B2" w:rsidP="00F92472">
      <w:pPr>
        <w:pStyle w:val="ListParagraph"/>
        <w:ind w:left="540" w:hanging="540"/>
        <w:rPr>
          <w:rFonts w:ascii="Times New Roman" w:hAnsi="Times New Roman"/>
          <w:color w:val="FF0000"/>
          <w:sz w:val="24"/>
          <w:szCs w:val="24"/>
        </w:rPr>
      </w:pPr>
      <w:r w:rsidRPr="009F58CA">
        <w:rPr>
          <w:rFonts w:ascii="Times New Roman" w:hAnsi="Times New Roman"/>
          <w:color w:val="FF0000"/>
          <w:sz w:val="24"/>
          <w:szCs w:val="24"/>
          <w:lang w:val="en-GB"/>
        </w:rPr>
        <w:t>8.      To compare and contrast the naming latencies across each of the prime and target varieties to arrive at the semantic and lexical-semantic distances for drawing semantic maps</w:t>
      </w:r>
    </w:p>
    <w:p w:rsidR="007A16B2" w:rsidRPr="009F58CA" w:rsidRDefault="007A16B2" w:rsidP="007A16B2">
      <w:pPr>
        <w:pStyle w:val="ListParagraph"/>
        <w:ind w:left="0"/>
        <w:rPr>
          <w:rFonts w:ascii="Times New Roman" w:hAnsi="Times New Roman"/>
          <w:color w:val="FF0000"/>
          <w:sz w:val="24"/>
          <w:szCs w:val="24"/>
          <w:lang w:val="en-IN"/>
        </w:rPr>
      </w:pPr>
    </w:p>
    <w:p w:rsidR="007A16B2" w:rsidRPr="009F58CA" w:rsidRDefault="007A16B2" w:rsidP="007A16B2">
      <w:pPr>
        <w:pStyle w:val="ListParagraph"/>
        <w:ind w:left="0"/>
        <w:rPr>
          <w:rFonts w:ascii="Times New Roman" w:hAnsi="Times New Roman"/>
          <w:b/>
          <w:color w:val="FF0000"/>
          <w:sz w:val="24"/>
          <w:szCs w:val="24"/>
          <w:lang w:val="en-IN"/>
        </w:rPr>
      </w:pPr>
      <w:r w:rsidRPr="009F58CA">
        <w:rPr>
          <w:rFonts w:ascii="Times New Roman" w:hAnsi="Times New Roman"/>
          <w:b/>
          <w:color w:val="FF0000"/>
          <w:sz w:val="24"/>
          <w:szCs w:val="24"/>
          <w:lang w:val="en-IN"/>
        </w:rPr>
        <w:t>Investigators</w:t>
      </w:r>
    </w:p>
    <w:p w:rsidR="007A16B2" w:rsidRPr="009F58CA" w:rsidRDefault="007A16B2" w:rsidP="007A16B2">
      <w:pPr>
        <w:pStyle w:val="ListParagraph"/>
        <w:ind w:left="0"/>
        <w:rPr>
          <w:rFonts w:ascii="Times New Roman" w:hAnsi="Times New Roman"/>
          <w:color w:val="FF0000"/>
          <w:sz w:val="24"/>
          <w:szCs w:val="24"/>
          <w:lang w:val="en-IN"/>
        </w:rPr>
      </w:pPr>
      <w:r w:rsidRPr="009F58CA">
        <w:rPr>
          <w:rFonts w:ascii="Times New Roman" w:hAnsi="Times New Roman"/>
          <w:color w:val="FF0000"/>
          <w:sz w:val="24"/>
          <w:szCs w:val="24"/>
          <w:lang w:val="en-IN"/>
        </w:rPr>
        <w:t>Principal Investigator: Mrs. Priyanka Shailat</w:t>
      </w:r>
      <w:r w:rsidR="009F58CA" w:rsidRPr="009F58CA">
        <w:rPr>
          <w:rFonts w:ascii="Times New Roman" w:hAnsi="Times New Roman"/>
          <w:color w:val="FF0000"/>
          <w:sz w:val="24"/>
          <w:szCs w:val="24"/>
          <w:lang w:val="en-IN"/>
        </w:rPr>
        <w:t>, Research Assistant, CREDM</w:t>
      </w:r>
    </w:p>
    <w:p w:rsidR="007A16B2" w:rsidRPr="009F58CA" w:rsidRDefault="007A16B2" w:rsidP="007A16B2">
      <w:pPr>
        <w:pStyle w:val="ListParagraph"/>
        <w:ind w:left="0"/>
        <w:rPr>
          <w:rFonts w:ascii="Times New Roman" w:hAnsi="Times New Roman"/>
          <w:color w:val="FF0000"/>
          <w:sz w:val="24"/>
          <w:szCs w:val="24"/>
          <w:lang w:val="en-IN"/>
        </w:rPr>
      </w:pPr>
      <w:r w:rsidRPr="009F58CA">
        <w:rPr>
          <w:rFonts w:ascii="Times New Roman" w:hAnsi="Times New Roman"/>
          <w:color w:val="FF0000"/>
          <w:sz w:val="24"/>
          <w:szCs w:val="24"/>
          <w:lang w:val="en-IN"/>
        </w:rPr>
        <w:t>Co-Investigator: Mr. Varun Uthappa. A. G</w:t>
      </w:r>
      <w:r w:rsidR="009F58CA" w:rsidRPr="009F58CA">
        <w:rPr>
          <w:rFonts w:ascii="Times New Roman" w:hAnsi="Times New Roman"/>
          <w:color w:val="FF0000"/>
          <w:sz w:val="24"/>
          <w:szCs w:val="24"/>
          <w:lang w:val="en-IN"/>
        </w:rPr>
        <w:t>, SLP-II, Dept. Of Clinical Services</w:t>
      </w:r>
    </w:p>
    <w:p w:rsidR="007A16B2" w:rsidRPr="009F58CA" w:rsidRDefault="007A16B2" w:rsidP="007A16B2">
      <w:pPr>
        <w:pStyle w:val="ListParagraph"/>
        <w:ind w:left="0"/>
        <w:rPr>
          <w:rFonts w:ascii="Times New Roman" w:hAnsi="Times New Roman"/>
          <w:color w:val="FF0000"/>
          <w:sz w:val="24"/>
          <w:szCs w:val="24"/>
          <w:lang w:val="en-IN"/>
        </w:rPr>
      </w:pPr>
      <w:r w:rsidRPr="009F58CA">
        <w:rPr>
          <w:rFonts w:ascii="Times New Roman" w:hAnsi="Times New Roman"/>
          <w:color w:val="FF0000"/>
          <w:sz w:val="24"/>
          <w:szCs w:val="24"/>
          <w:lang w:val="en-IN"/>
        </w:rPr>
        <w:t>Research officers: Ms. Rhea Korah (1.10.12-31.01.13), Ms. Sangeetha. G.S (1.03.13 onwards)</w:t>
      </w:r>
    </w:p>
    <w:p w:rsidR="007A16B2" w:rsidRPr="009F58CA" w:rsidRDefault="007A16B2" w:rsidP="007A16B2">
      <w:pPr>
        <w:pStyle w:val="ListParagraph"/>
        <w:ind w:left="0"/>
        <w:rPr>
          <w:rFonts w:ascii="Times New Roman" w:hAnsi="Times New Roman"/>
          <w:color w:val="FF0000"/>
          <w:sz w:val="24"/>
          <w:szCs w:val="24"/>
          <w:lang w:val="en-IN"/>
        </w:rPr>
      </w:pPr>
      <w:r w:rsidRPr="009F58CA">
        <w:rPr>
          <w:rFonts w:ascii="Times New Roman" w:hAnsi="Times New Roman"/>
          <w:b/>
          <w:color w:val="FF0000"/>
          <w:sz w:val="24"/>
          <w:szCs w:val="24"/>
          <w:lang w:val="en-IN"/>
        </w:rPr>
        <w:t xml:space="preserve">Funding Source: </w:t>
      </w:r>
      <w:r w:rsidRPr="009F58CA">
        <w:rPr>
          <w:rFonts w:ascii="Times New Roman" w:hAnsi="Times New Roman"/>
          <w:color w:val="FF0000"/>
          <w:sz w:val="24"/>
          <w:szCs w:val="24"/>
          <w:lang w:val="en-IN"/>
        </w:rPr>
        <w:t>AIISH Research Fund</w:t>
      </w:r>
    </w:p>
    <w:p w:rsidR="007A16B2" w:rsidRPr="009F58CA" w:rsidRDefault="007A16B2" w:rsidP="007A16B2">
      <w:pPr>
        <w:pStyle w:val="ListParagraph"/>
        <w:ind w:left="0"/>
        <w:rPr>
          <w:rFonts w:ascii="Times New Roman" w:hAnsi="Times New Roman"/>
          <w:color w:val="FF0000"/>
          <w:sz w:val="24"/>
          <w:szCs w:val="24"/>
          <w:lang w:val="en-IN"/>
        </w:rPr>
      </w:pPr>
      <w:r w:rsidRPr="009F58CA">
        <w:rPr>
          <w:rFonts w:ascii="Times New Roman" w:hAnsi="Times New Roman"/>
          <w:b/>
          <w:color w:val="FF0000"/>
          <w:sz w:val="24"/>
          <w:szCs w:val="24"/>
          <w:lang w:val="en-IN"/>
        </w:rPr>
        <w:t xml:space="preserve">Grant Amount: Rs. </w:t>
      </w:r>
      <w:r w:rsidRPr="009F58CA">
        <w:rPr>
          <w:rFonts w:ascii="Times New Roman" w:hAnsi="Times New Roman"/>
          <w:color w:val="FF0000"/>
          <w:sz w:val="24"/>
          <w:szCs w:val="24"/>
          <w:lang w:val="en-IN"/>
        </w:rPr>
        <w:t>3, 17,000</w:t>
      </w:r>
    </w:p>
    <w:p w:rsidR="009F58CA" w:rsidRPr="009F58CA" w:rsidRDefault="009F58CA" w:rsidP="00FA66FF">
      <w:pPr>
        <w:rPr>
          <w:rFonts w:ascii="Times New Roman" w:hAnsi="Times New Roman"/>
          <w:color w:val="FF0000"/>
          <w:sz w:val="24"/>
          <w:szCs w:val="24"/>
          <w:lang w:val="en-IN"/>
        </w:rPr>
      </w:pPr>
    </w:p>
    <w:p w:rsidR="009F58CA" w:rsidRPr="009F58CA" w:rsidRDefault="009F58CA" w:rsidP="009F58CA">
      <w:pPr>
        <w:pStyle w:val="ListParagraph"/>
        <w:numPr>
          <w:ilvl w:val="0"/>
          <w:numId w:val="21"/>
        </w:numPr>
        <w:rPr>
          <w:rFonts w:ascii="Times New Roman" w:hAnsi="Times New Roman"/>
          <w:color w:val="FF0000"/>
          <w:sz w:val="24"/>
          <w:szCs w:val="24"/>
          <w:lang w:val="en-IN"/>
        </w:rPr>
      </w:pPr>
      <w:r w:rsidRPr="009F58CA">
        <w:rPr>
          <w:rFonts w:ascii="Times New Roman" w:hAnsi="Times New Roman"/>
          <w:b/>
          <w:color w:val="FF0000"/>
          <w:sz w:val="24"/>
          <w:szCs w:val="24"/>
          <w:lang w:val="en-IN"/>
        </w:rPr>
        <w:t>Title:</w:t>
      </w:r>
      <w:r w:rsidRPr="009F58CA">
        <w:rPr>
          <w:rFonts w:ascii="Times New Roman" w:hAnsi="Times New Roman"/>
          <w:color w:val="FF0000"/>
          <w:sz w:val="24"/>
          <w:szCs w:val="24"/>
          <w:lang w:val="en-IN"/>
        </w:rPr>
        <w:t xml:space="preserve"> Process evaluation and comparison of modules of out-reach service center as a factor of type of volunteer engaged in the activity.</w:t>
      </w:r>
    </w:p>
    <w:p w:rsidR="009F58CA" w:rsidRPr="009F58CA" w:rsidRDefault="009F58CA" w:rsidP="009F58CA">
      <w:pPr>
        <w:ind w:left="360"/>
        <w:rPr>
          <w:rFonts w:ascii="Times New Roman" w:hAnsi="Times New Roman"/>
          <w:b/>
          <w:color w:val="FF0000"/>
          <w:sz w:val="24"/>
          <w:szCs w:val="24"/>
          <w:lang w:val="en-IN"/>
        </w:rPr>
      </w:pPr>
      <w:r w:rsidRPr="009F58CA">
        <w:rPr>
          <w:rFonts w:ascii="Times New Roman" w:hAnsi="Times New Roman"/>
          <w:b/>
          <w:color w:val="FF0000"/>
          <w:sz w:val="24"/>
          <w:szCs w:val="24"/>
          <w:lang w:val="en-IN"/>
        </w:rPr>
        <w:lastRenderedPageBreak/>
        <w:t>Objective:</w:t>
      </w:r>
    </w:p>
    <w:p w:rsidR="009F58CA" w:rsidRPr="009F58CA" w:rsidRDefault="009F58CA" w:rsidP="009F58CA">
      <w:pPr>
        <w:pStyle w:val="ListParagraph"/>
        <w:numPr>
          <w:ilvl w:val="0"/>
          <w:numId w:val="28"/>
        </w:numPr>
        <w:rPr>
          <w:rFonts w:ascii="Times New Roman" w:hAnsi="Times New Roman"/>
          <w:color w:val="FF0000"/>
          <w:sz w:val="24"/>
          <w:szCs w:val="24"/>
          <w:lang w:val="en-IN"/>
        </w:rPr>
      </w:pPr>
      <w:r w:rsidRPr="009F58CA">
        <w:rPr>
          <w:rFonts w:ascii="Times New Roman" w:hAnsi="Times New Roman"/>
          <w:color w:val="FF0000"/>
          <w:sz w:val="24"/>
          <w:szCs w:val="24"/>
          <w:lang w:val="en-IN"/>
        </w:rPr>
        <w:t>To evaluate the process of rehabilitation and its efficacy in three out-reach service centers at Akkihebbal, Hullahalli and Gumballi of communication disorders.</w:t>
      </w:r>
    </w:p>
    <w:p w:rsidR="009F58CA" w:rsidRPr="009F58CA" w:rsidRDefault="009F58CA" w:rsidP="009F58CA">
      <w:pPr>
        <w:pStyle w:val="ListParagraph"/>
        <w:numPr>
          <w:ilvl w:val="0"/>
          <w:numId w:val="28"/>
        </w:numPr>
        <w:rPr>
          <w:rFonts w:ascii="Times New Roman" w:hAnsi="Times New Roman"/>
          <w:color w:val="FF0000"/>
          <w:sz w:val="24"/>
          <w:szCs w:val="24"/>
          <w:lang w:val="en-IN"/>
        </w:rPr>
      </w:pPr>
      <w:r w:rsidRPr="009F58CA">
        <w:rPr>
          <w:rFonts w:ascii="Times New Roman" w:hAnsi="Times New Roman"/>
          <w:color w:val="FF0000"/>
          <w:sz w:val="24"/>
          <w:szCs w:val="24"/>
          <w:lang w:val="en-IN"/>
        </w:rPr>
        <w:t>To compare the outcome and impact of rehabilitation modules adapted in three out-reach service centers.</w:t>
      </w:r>
    </w:p>
    <w:p w:rsidR="009F58CA" w:rsidRDefault="009F58CA" w:rsidP="009F58CA">
      <w:pPr>
        <w:pStyle w:val="ListParagraph"/>
        <w:numPr>
          <w:ilvl w:val="0"/>
          <w:numId w:val="28"/>
        </w:numPr>
        <w:rPr>
          <w:rFonts w:ascii="Times New Roman" w:hAnsi="Times New Roman"/>
          <w:color w:val="FF0000"/>
          <w:sz w:val="24"/>
          <w:szCs w:val="24"/>
          <w:lang w:val="en-IN"/>
        </w:rPr>
      </w:pPr>
      <w:r w:rsidRPr="009F58CA">
        <w:rPr>
          <w:rFonts w:ascii="Times New Roman" w:hAnsi="Times New Roman"/>
          <w:color w:val="FF0000"/>
          <w:sz w:val="24"/>
          <w:szCs w:val="24"/>
          <w:lang w:val="en-IN"/>
        </w:rPr>
        <w:t xml:space="preserve">To check for various Speech, Language and Hearing disorders across different age groups in rural population. </w:t>
      </w:r>
    </w:p>
    <w:p w:rsidR="008E2EE7" w:rsidRPr="009F58CA" w:rsidRDefault="008E2EE7" w:rsidP="008E2EE7">
      <w:pPr>
        <w:pStyle w:val="ListParagraph"/>
        <w:rPr>
          <w:rFonts w:ascii="Times New Roman" w:hAnsi="Times New Roman"/>
          <w:color w:val="FF0000"/>
          <w:sz w:val="24"/>
          <w:szCs w:val="24"/>
          <w:lang w:val="en-IN"/>
        </w:rPr>
      </w:pPr>
    </w:p>
    <w:p w:rsidR="009F58CA" w:rsidRPr="009F58CA" w:rsidRDefault="009F58CA" w:rsidP="009F58CA">
      <w:pPr>
        <w:ind w:left="360"/>
        <w:rPr>
          <w:rFonts w:ascii="Times New Roman" w:hAnsi="Times New Roman"/>
          <w:b/>
          <w:color w:val="FF0000"/>
          <w:sz w:val="24"/>
          <w:szCs w:val="24"/>
          <w:lang w:val="en-IN"/>
        </w:rPr>
      </w:pPr>
      <w:r w:rsidRPr="009F58CA">
        <w:rPr>
          <w:rFonts w:ascii="Times New Roman" w:hAnsi="Times New Roman"/>
          <w:b/>
          <w:color w:val="FF0000"/>
          <w:sz w:val="24"/>
          <w:szCs w:val="24"/>
          <w:lang w:val="en-IN"/>
        </w:rPr>
        <w:t>Investigators:</w:t>
      </w:r>
    </w:p>
    <w:p w:rsidR="009F58CA" w:rsidRPr="009F58CA" w:rsidRDefault="009F58CA" w:rsidP="009F58CA">
      <w:pPr>
        <w:spacing w:after="0"/>
        <w:ind w:left="360"/>
        <w:rPr>
          <w:rFonts w:ascii="Times New Roman" w:hAnsi="Times New Roman"/>
          <w:color w:val="FF0000"/>
          <w:sz w:val="24"/>
          <w:szCs w:val="24"/>
          <w:lang w:val="en-IN"/>
        </w:rPr>
      </w:pPr>
      <w:r w:rsidRPr="009F58CA">
        <w:rPr>
          <w:rFonts w:ascii="Times New Roman" w:hAnsi="Times New Roman"/>
          <w:color w:val="FF0000"/>
          <w:sz w:val="24"/>
          <w:szCs w:val="24"/>
          <w:lang w:val="en-IN"/>
        </w:rPr>
        <w:t>Principal Investigator: Prof. S. R. Savithri, Director, AIISH</w:t>
      </w:r>
    </w:p>
    <w:p w:rsidR="009F58CA" w:rsidRPr="009F58CA" w:rsidRDefault="009F58CA" w:rsidP="009F58CA">
      <w:pPr>
        <w:spacing w:after="0"/>
        <w:ind w:left="360"/>
        <w:rPr>
          <w:rFonts w:ascii="Times New Roman" w:hAnsi="Times New Roman"/>
          <w:color w:val="FF0000"/>
          <w:sz w:val="24"/>
          <w:szCs w:val="24"/>
          <w:lang w:val="en-IN"/>
        </w:rPr>
      </w:pPr>
      <w:r w:rsidRPr="009F58CA">
        <w:rPr>
          <w:rFonts w:ascii="Times New Roman" w:hAnsi="Times New Roman"/>
          <w:color w:val="FF0000"/>
          <w:sz w:val="24"/>
          <w:szCs w:val="24"/>
          <w:lang w:val="en-IN"/>
        </w:rPr>
        <w:t>Co-Investigator: Prof. R. Manjula, Head, CREDM</w:t>
      </w:r>
      <w:r w:rsidR="00F92472">
        <w:rPr>
          <w:rFonts w:ascii="Times New Roman" w:hAnsi="Times New Roman"/>
          <w:color w:val="FF0000"/>
          <w:sz w:val="24"/>
          <w:szCs w:val="24"/>
          <w:lang w:val="en-IN"/>
        </w:rPr>
        <w:t xml:space="preserve"> and Dr. H. Sudharshan, Karuna Trust</w:t>
      </w:r>
    </w:p>
    <w:p w:rsidR="009F58CA" w:rsidRPr="009F58CA" w:rsidRDefault="009F58CA" w:rsidP="009F58CA">
      <w:pPr>
        <w:spacing w:after="0"/>
        <w:ind w:left="360"/>
        <w:rPr>
          <w:rFonts w:ascii="Times New Roman" w:hAnsi="Times New Roman"/>
          <w:color w:val="FF0000"/>
          <w:sz w:val="24"/>
          <w:szCs w:val="24"/>
          <w:lang w:val="en-IN"/>
        </w:rPr>
      </w:pPr>
      <w:r w:rsidRPr="009F58CA">
        <w:rPr>
          <w:rFonts w:ascii="Times New Roman" w:hAnsi="Times New Roman"/>
          <w:color w:val="FF0000"/>
          <w:sz w:val="24"/>
          <w:szCs w:val="24"/>
          <w:lang w:val="en-IN"/>
        </w:rPr>
        <w:t>Research officers: Ms. Aishwarya N. D.</w:t>
      </w:r>
    </w:p>
    <w:p w:rsidR="009F58CA" w:rsidRPr="009F58CA" w:rsidRDefault="009F58CA" w:rsidP="009F58CA">
      <w:pPr>
        <w:spacing w:after="0"/>
        <w:ind w:left="360"/>
        <w:rPr>
          <w:rFonts w:ascii="Times New Roman" w:hAnsi="Times New Roman"/>
          <w:color w:val="FF0000"/>
          <w:sz w:val="24"/>
          <w:szCs w:val="24"/>
          <w:lang w:val="en-IN"/>
        </w:rPr>
      </w:pPr>
      <w:r w:rsidRPr="009F58CA">
        <w:rPr>
          <w:rFonts w:ascii="Times New Roman" w:hAnsi="Times New Roman"/>
          <w:color w:val="FF0000"/>
          <w:sz w:val="24"/>
          <w:szCs w:val="24"/>
          <w:lang w:val="en-IN"/>
        </w:rPr>
        <w:t>Speech and Hear</w:t>
      </w:r>
      <w:r w:rsidR="00F92472">
        <w:rPr>
          <w:rFonts w:ascii="Times New Roman" w:hAnsi="Times New Roman"/>
          <w:color w:val="FF0000"/>
          <w:sz w:val="24"/>
          <w:szCs w:val="24"/>
          <w:lang w:val="en-IN"/>
        </w:rPr>
        <w:t>ing Technician: Mr. Niranjan D</w:t>
      </w:r>
    </w:p>
    <w:p w:rsidR="009F58CA" w:rsidRDefault="009F58CA" w:rsidP="009F58CA">
      <w:pPr>
        <w:spacing w:after="0"/>
        <w:ind w:left="360"/>
        <w:rPr>
          <w:rFonts w:ascii="Times New Roman" w:hAnsi="Times New Roman"/>
          <w:color w:val="FF0000"/>
          <w:sz w:val="24"/>
          <w:szCs w:val="24"/>
          <w:lang w:val="en-IN"/>
        </w:rPr>
      </w:pPr>
    </w:p>
    <w:p w:rsidR="009F58CA" w:rsidRDefault="009F58CA" w:rsidP="009F58CA">
      <w:pPr>
        <w:spacing w:after="0"/>
        <w:ind w:left="360"/>
        <w:rPr>
          <w:rFonts w:ascii="Times New Roman" w:hAnsi="Times New Roman"/>
          <w:color w:val="FF0000"/>
          <w:sz w:val="24"/>
          <w:szCs w:val="24"/>
          <w:lang w:val="en-IN"/>
        </w:rPr>
      </w:pPr>
      <w:r w:rsidRPr="009F58CA">
        <w:rPr>
          <w:rFonts w:ascii="Times New Roman" w:hAnsi="Times New Roman"/>
          <w:b/>
          <w:color w:val="FF0000"/>
          <w:sz w:val="24"/>
          <w:szCs w:val="24"/>
          <w:lang w:val="en-IN"/>
        </w:rPr>
        <w:t>Funding Source:</w:t>
      </w:r>
      <w:r>
        <w:rPr>
          <w:rFonts w:ascii="Times New Roman" w:hAnsi="Times New Roman"/>
          <w:color w:val="FF0000"/>
          <w:sz w:val="24"/>
          <w:szCs w:val="24"/>
          <w:lang w:val="en-IN"/>
        </w:rPr>
        <w:t xml:space="preserve"> AIISH Research Fund</w:t>
      </w:r>
    </w:p>
    <w:p w:rsidR="009F58CA" w:rsidRDefault="009F58CA" w:rsidP="009F58CA">
      <w:pPr>
        <w:spacing w:after="0"/>
        <w:ind w:left="360"/>
        <w:rPr>
          <w:rFonts w:ascii="Times New Roman" w:hAnsi="Times New Roman"/>
          <w:color w:val="FF0000"/>
          <w:sz w:val="24"/>
          <w:szCs w:val="24"/>
          <w:lang w:val="en-IN"/>
        </w:rPr>
      </w:pPr>
    </w:p>
    <w:p w:rsidR="009F58CA" w:rsidRPr="009F58CA" w:rsidRDefault="009F58CA" w:rsidP="009F58CA">
      <w:pPr>
        <w:spacing w:after="0"/>
        <w:ind w:left="360"/>
        <w:rPr>
          <w:rFonts w:ascii="Times New Roman" w:hAnsi="Times New Roman"/>
          <w:color w:val="FF0000"/>
          <w:sz w:val="24"/>
          <w:szCs w:val="24"/>
          <w:lang w:val="en-IN"/>
        </w:rPr>
      </w:pPr>
      <w:r w:rsidRPr="009F58CA">
        <w:rPr>
          <w:rFonts w:ascii="Times New Roman" w:hAnsi="Times New Roman"/>
          <w:b/>
          <w:color w:val="FF0000"/>
          <w:sz w:val="24"/>
          <w:szCs w:val="24"/>
          <w:lang w:val="en-IN"/>
        </w:rPr>
        <w:t>Grant Amount:</w:t>
      </w:r>
      <w:r>
        <w:rPr>
          <w:rFonts w:ascii="Times New Roman" w:hAnsi="Times New Roman"/>
          <w:color w:val="FF0000"/>
          <w:sz w:val="24"/>
          <w:szCs w:val="24"/>
          <w:lang w:val="en-IN"/>
        </w:rPr>
        <w:t xml:space="preserve"> Rs. 7, 50,711</w:t>
      </w:r>
    </w:p>
    <w:p w:rsidR="009F58CA" w:rsidRPr="009F58CA" w:rsidRDefault="009F58CA" w:rsidP="009F58CA">
      <w:pPr>
        <w:pStyle w:val="ListParagraph"/>
        <w:spacing w:after="0"/>
        <w:ind w:left="1080"/>
        <w:rPr>
          <w:rFonts w:ascii="Times New Roman" w:hAnsi="Times New Roman"/>
          <w:color w:val="FF0000"/>
          <w:sz w:val="24"/>
          <w:szCs w:val="24"/>
          <w:lang w:val="en-IN"/>
        </w:rPr>
      </w:pPr>
    </w:p>
    <w:p w:rsidR="00FE1F30" w:rsidRPr="009F58CA" w:rsidRDefault="00FE1F30" w:rsidP="00FE1F30">
      <w:pPr>
        <w:pStyle w:val="ListParagraph"/>
        <w:ind w:left="1620"/>
        <w:rPr>
          <w:rFonts w:ascii="Times New Roman" w:hAnsi="Times New Roman"/>
          <w:sz w:val="24"/>
          <w:szCs w:val="24"/>
        </w:rPr>
      </w:pPr>
    </w:p>
    <w:p w:rsidR="00F227E4" w:rsidRPr="009F58CA" w:rsidRDefault="00F227E4" w:rsidP="008C3325">
      <w:pPr>
        <w:pStyle w:val="ListParagraph"/>
        <w:numPr>
          <w:ilvl w:val="0"/>
          <w:numId w:val="13"/>
        </w:numPr>
        <w:ind w:left="900"/>
        <w:rPr>
          <w:rFonts w:ascii="Times New Roman" w:hAnsi="Times New Roman"/>
          <w:sz w:val="24"/>
          <w:szCs w:val="24"/>
        </w:rPr>
      </w:pPr>
      <w:r w:rsidRPr="009F58CA">
        <w:rPr>
          <w:rFonts w:ascii="Times New Roman" w:hAnsi="Times New Roman"/>
          <w:sz w:val="24"/>
          <w:szCs w:val="24"/>
        </w:rPr>
        <w:t xml:space="preserve">Doctoral </w:t>
      </w:r>
      <w:r w:rsidR="00F01F9C" w:rsidRPr="009F58CA">
        <w:rPr>
          <w:rFonts w:ascii="Times New Roman" w:hAnsi="Times New Roman"/>
          <w:sz w:val="24"/>
          <w:szCs w:val="24"/>
        </w:rPr>
        <w:t xml:space="preserve">and Post Doctoral </w:t>
      </w:r>
      <w:r w:rsidRPr="009F58CA">
        <w:rPr>
          <w:rFonts w:ascii="Times New Roman" w:hAnsi="Times New Roman"/>
          <w:sz w:val="24"/>
          <w:szCs w:val="24"/>
        </w:rPr>
        <w:t>Program</w:t>
      </w:r>
      <w:r w:rsidR="00F01F9C" w:rsidRPr="009F58CA">
        <w:rPr>
          <w:rFonts w:ascii="Times New Roman" w:hAnsi="Times New Roman"/>
          <w:sz w:val="24"/>
          <w:szCs w:val="24"/>
        </w:rPr>
        <w:t>s</w:t>
      </w:r>
      <w:r w:rsidRPr="009F58CA">
        <w:rPr>
          <w:rFonts w:ascii="Times New Roman" w:hAnsi="Times New Roman"/>
          <w:sz w:val="24"/>
          <w:szCs w:val="24"/>
        </w:rPr>
        <w:t xml:space="preserve"> </w:t>
      </w:r>
      <w:r w:rsidR="00FA66FF" w:rsidRPr="009F58CA">
        <w:rPr>
          <w:rFonts w:ascii="Times New Roman" w:hAnsi="Times New Roman"/>
          <w:sz w:val="24"/>
          <w:szCs w:val="24"/>
        </w:rPr>
        <w:t>: Nil</w:t>
      </w:r>
      <w:r w:rsidRPr="009F58CA">
        <w:rPr>
          <w:rFonts w:ascii="Times New Roman" w:hAnsi="Times New Roman"/>
          <w:sz w:val="24"/>
          <w:szCs w:val="24"/>
        </w:rPr>
        <w:t xml:space="preserve">        </w:t>
      </w:r>
    </w:p>
    <w:p w:rsidR="00F227E4" w:rsidRPr="009F58CA" w:rsidRDefault="00F227E4" w:rsidP="008C3325">
      <w:pPr>
        <w:pStyle w:val="ListParagraph"/>
        <w:numPr>
          <w:ilvl w:val="0"/>
          <w:numId w:val="3"/>
        </w:numPr>
        <w:ind w:left="1440"/>
        <w:rPr>
          <w:rFonts w:ascii="Times New Roman" w:hAnsi="Times New Roman"/>
          <w:sz w:val="24"/>
          <w:szCs w:val="24"/>
        </w:rPr>
      </w:pPr>
      <w:r w:rsidRPr="009F58CA">
        <w:rPr>
          <w:rFonts w:ascii="Times New Roman" w:hAnsi="Times New Roman"/>
          <w:sz w:val="24"/>
          <w:szCs w:val="24"/>
        </w:rPr>
        <w:t xml:space="preserve">Degree Awarded </w:t>
      </w:r>
    </w:p>
    <w:p w:rsidR="00F227E4" w:rsidRPr="009F58CA" w:rsidRDefault="00F227E4" w:rsidP="008C3325">
      <w:pPr>
        <w:pStyle w:val="ListParagraph"/>
        <w:numPr>
          <w:ilvl w:val="0"/>
          <w:numId w:val="3"/>
        </w:numPr>
        <w:ind w:left="1440"/>
        <w:rPr>
          <w:rFonts w:ascii="Times New Roman" w:hAnsi="Times New Roman"/>
          <w:sz w:val="24"/>
          <w:szCs w:val="24"/>
        </w:rPr>
      </w:pPr>
      <w:r w:rsidRPr="009F58CA">
        <w:rPr>
          <w:rFonts w:ascii="Times New Roman" w:hAnsi="Times New Roman"/>
          <w:sz w:val="24"/>
          <w:szCs w:val="24"/>
        </w:rPr>
        <w:t>Thesis Submitted</w:t>
      </w:r>
    </w:p>
    <w:p w:rsidR="00F227E4" w:rsidRPr="009F58CA" w:rsidRDefault="00F227E4" w:rsidP="008C3325">
      <w:pPr>
        <w:pStyle w:val="ListParagraph"/>
        <w:numPr>
          <w:ilvl w:val="0"/>
          <w:numId w:val="3"/>
        </w:numPr>
        <w:ind w:left="1440"/>
        <w:rPr>
          <w:rFonts w:ascii="Times New Roman" w:hAnsi="Times New Roman"/>
          <w:sz w:val="24"/>
          <w:szCs w:val="24"/>
        </w:rPr>
      </w:pPr>
      <w:r w:rsidRPr="009F58CA">
        <w:rPr>
          <w:rFonts w:ascii="Times New Roman" w:hAnsi="Times New Roman"/>
          <w:sz w:val="24"/>
          <w:szCs w:val="24"/>
        </w:rPr>
        <w:t xml:space="preserve">Under Progress  </w:t>
      </w:r>
    </w:p>
    <w:p w:rsidR="0086708B" w:rsidRPr="009F58CA" w:rsidRDefault="0086708B" w:rsidP="0086708B">
      <w:pPr>
        <w:pStyle w:val="ListParagraph"/>
        <w:ind w:left="1800"/>
        <w:rPr>
          <w:rFonts w:ascii="Times New Roman" w:hAnsi="Times New Roman"/>
          <w:sz w:val="24"/>
          <w:szCs w:val="24"/>
        </w:rPr>
      </w:pPr>
    </w:p>
    <w:p w:rsidR="000342D3" w:rsidRPr="009F58CA" w:rsidRDefault="0086708B" w:rsidP="008C3325">
      <w:pPr>
        <w:pStyle w:val="ListParagraph"/>
        <w:numPr>
          <w:ilvl w:val="0"/>
          <w:numId w:val="13"/>
        </w:numPr>
        <w:tabs>
          <w:tab w:val="left" w:pos="990"/>
        </w:tabs>
        <w:ind w:hanging="645"/>
        <w:rPr>
          <w:rFonts w:ascii="Times New Roman" w:hAnsi="Times New Roman"/>
          <w:sz w:val="24"/>
          <w:szCs w:val="24"/>
        </w:rPr>
      </w:pPr>
      <w:r w:rsidRPr="009F58CA">
        <w:rPr>
          <w:rFonts w:ascii="Times New Roman" w:hAnsi="Times New Roman"/>
          <w:sz w:val="24"/>
          <w:szCs w:val="24"/>
        </w:rPr>
        <w:t xml:space="preserve">Research Papers </w:t>
      </w:r>
      <w:r w:rsidR="009D5064" w:rsidRPr="009F58CA">
        <w:rPr>
          <w:rFonts w:ascii="Times New Roman" w:hAnsi="Times New Roman"/>
          <w:sz w:val="24"/>
          <w:szCs w:val="24"/>
        </w:rPr>
        <w:t>p</w:t>
      </w:r>
      <w:r w:rsidRPr="009F58CA">
        <w:rPr>
          <w:rFonts w:ascii="Times New Roman" w:hAnsi="Times New Roman"/>
          <w:sz w:val="24"/>
          <w:szCs w:val="24"/>
        </w:rPr>
        <w:t>resented at National/Internat</w:t>
      </w:r>
      <w:r w:rsidR="006E7786" w:rsidRPr="009F58CA">
        <w:rPr>
          <w:rFonts w:ascii="Times New Roman" w:hAnsi="Times New Roman"/>
          <w:sz w:val="24"/>
          <w:szCs w:val="24"/>
        </w:rPr>
        <w:t xml:space="preserve">ional </w:t>
      </w:r>
      <w:r w:rsidR="00E95419" w:rsidRPr="009F58CA">
        <w:rPr>
          <w:rFonts w:ascii="Times New Roman" w:hAnsi="Times New Roman"/>
          <w:sz w:val="24"/>
          <w:szCs w:val="24"/>
        </w:rPr>
        <w:t xml:space="preserve"> </w:t>
      </w:r>
      <w:r w:rsidRPr="009F58CA">
        <w:rPr>
          <w:rFonts w:ascii="Times New Roman" w:hAnsi="Times New Roman"/>
          <w:sz w:val="24"/>
          <w:szCs w:val="24"/>
        </w:rPr>
        <w:t>Conference</w:t>
      </w:r>
      <w:r w:rsidR="00E95419" w:rsidRPr="009F58CA">
        <w:rPr>
          <w:rFonts w:ascii="Times New Roman" w:hAnsi="Times New Roman"/>
          <w:sz w:val="24"/>
          <w:szCs w:val="24"/>
        </w:rPr>
        <w:t>s</w:t>
      </w:r>
      <w:r w:rsidR="006E7786" w:rsidRPr="009F58CA">
        <w:rPr>
          <w:rFonts w:ascii="Times New Roman" w:hAnsi="Times New Roman"/>
          <w:sz w:val="24"/>
          <w:szCs w:val="24"/>
        </w:rPr>
        <w:t>/</w:t>
      </w:r>
      <w:r w:rsidR="00E95419" w:rsidRPr="009F58CA">
        <w:rPr>
          <w:rFonts w:ascii="Times New Roman" w:hAnsi="Times New Roman"/>
          <w:sz w:val="24"/>
          <w:szCs w:val="24"/>
        </w:rPr>
        <w:t xml:space="preserve"> </w:t>
      </w:r>
      <w:r w:rsidRPr="009F58CA">
        <w:rPr>
          <w:rFonts w:ascii="Times New Roman" w:hAnsi="Times New Roman"/>
          <w:sz w:val="24"/>
          <w:szCs w:val="24"/>
        </w:rPr>
        <w:t>Seminar</w:t>
      </w:r>
      <w:r w:rsidR="00E95419" w:rsidRPr="009F58CA">
        <w:rPr>
          <w:rFonts w:ascii="Times New Roman" w:hAnsi="Times New Roman"/>
          <w:sz w:val="24"/>
          <w:szCs w:val="24"/>
        </w:rPr>
        <w:t>s (</w:t>
      </w:r>
      <w:r w:rsidR="006E7786" w:rsidRPr="009F58CA">
        <w:rPr>
          <w:rFonts w:ascii="Times New Roman" w:hAnsi="Times New Roman"/>
          <w:sz w:val="24"/>
          <w:szCs w:val="24"/>
        </w:rPr>
        <w:t>i</w:t>
      </w:r>
      <w:r w:rsidR="00441974" w:rsidRPr="009F58CA">
        <w:rPr>
          <w:rFonts w:ascii="Times New Roman" w:hAnsi="Times New Roman"/>
          <w:sz w:val="24"/>
          <w:szCs w:val="24"/>
        </w:rPr>
        <w:t>n APA f</w:t>
      </w:r>
      <w:r w:rsidR="000342D3" w:rsidRPr="009F58CA">
        <w:rPr>
          <w:rFonts w:ascii="Times New Roman" w:hAnsi="Times New Roman"/>
          <w:bCs/>
          <w:sz w:val="24"/>
          <w:szCs w:val="24"/>
        </w:rPr>
        <w:t>ormat</w:t>
      </w:r>
      <w:r w:rsidR="00441974" w:rsidRPr="009F58CA">
        <w:rPr>
          <w:rFonts w:ascii="Times New Roman" w:hAnsi="Times New Roman"/>
          <w:bCs/>
          <w:sz w:val="24"/>
          <w:szCs w:val="24"/>
        </w:rPr>
        <w:t>)</w:t>
      </w:r>
      <w:r w:rsidR="00FA66FF" w:rsidRPr="009F58CA">
        <w:rPr>
          <w:rFonts w:ascii="Times New Roman" w:hAnsi="Times New Roman"/>
          <w:sz w:val="24"/>
          <w:szCs w:val="24"/>
        </w:rPr>
        <w:t xml:space="preserve"> : Nil        </w:t>
      </w:r>
    </w:p>
    <w:p w:rsidR="0086708B" w:rsidRPr="009F58CA" w:rsidRDefault="0086708B" w:rsidP="008C3325">
      <w:pPr>
        <w:pStyle w:val="ListParagraph"/>
        <w:numPr>
          <w:ilvl w:val="0"/>
          <w:numId w:val="13"/>
        </w:numPr>
        <w:tabs>
          <w:tab w:val="left" w:pos="1080"/>
        </w:tabs>
        <w:ind w:left="990" w:hanging="450"/>
        <w:rPr>
          <w:rFonts w:ascii="Times New Roman" w:hAnsi="Times New Roman"/>
          <w:sz w:val="24"/>
          <w:szCs w:val="24"/>
        </w:rPr>
      </w:pPr>
      <w:r w:rsidRPr="009F58CA">
        <w:rPr>
          <w:rFonts w:ascii="Times New Roman" w:hAnsi="Times New Roman"/>
          <w:sz w:val="24"/>
          <w:szCs w:val="24"/>
        </w:rPr>
        <w:t>Research Papers Published</w:t>
      </w:r>
      <w:r w:rsidR="009D5064" w:rsidRPr="009F58CA">
        <w:rPr>
          <w:rFonts w:ascii="Times New Roman" w:hAnsi="Times New Roman"/>
          <w:sz w:val="24"/>
          <w:szCs w:val="24"/>
        </w:rPr>
        <w:t xml:space="preserve"> (in APA f</w:t>
      </w:r>
      <w:r w:rsidR="009D5064" w:rsidRPr="009F58CA">
        <w:rPr>
          <w:rFonts w:ascii="Times New Roman" w:hAnsi="Times New Roman"/>
          <w:bCs/>
          <w:sz w:val="24"/>
          <w:szCs w:val="24"/>
        </w:rPr>
        <w:t>ormat)</w:t>
      </w:r>
      <w:r w:rsidR="00FA66FF" w:rsidRPr="009F58CA">
        <w:rPr>
          <w:rFonts w:ascii="Times New Roman" w:hAnsi="Times New Roman"/>
          <w:sz w:val="24"/>
          <w:szCs w:val="24"/>
        </w:rPr>
        <w:t xml:space="preserve"> : Nil        </w:t>
      </w:r>
    </w:p>
    <w:p w:rsidR="00A22198" w:rsidRPr="009F58CA" w:rsidRDefault="00175785" w:rsidP="00175785">
      <w:pPr>
        <w:ind w:left="1185"/>
        <w:rPr>
          <w:rFonts w:ascii="Times New Roman" w:hAnsi="Times New Roman"/>
          <w:sz w:val="24"/>
          <w:szCs w:val="24"/>
        </w:rPr>
      </w:pPr>
      <w:r w:rsidRPr="009F58CA">
        <w:rPr>
          <w:rFonts w:ascii="Times New Roman" w:hAnsi="Times New Roman"/>
          <w:sz w:val="24"/>
          <w:szCs w:val="24"/>
        </w:rPr>
        <w:t>i)</w:t>
      </w:r>
      <w:r w:rsidR="004B633A" w:rsidRPr="009F58CA">
        <w:rPr>
          <w:rFonts w:ascii="Times New Roman" w:hAnsi="Times New Roman"/>
          <w:sz w:val="24"/>
          <w:szCs w:val="24"/>
        </w:rPr>
        <w:t xml:space="preserve"> </w:t>
      </w:r>
      <w:r w:rsidR="0086708B" w:rsidRPr="009F58CA">
        <w:rPr>
          <w:rFonts w:ascii="Times New Roman" w:hAnsi="Times New Roman"/>
          <w:sz w:val="24"/>
          <w:szCs w:val="24"/>
        </w:rPr>
        <w:t xml:space="preserve">Papers </w:t>
      </w:r>
      <w:r w:rsidR="009D5064" w:rsidRPr="009F58CA">
        <w:rPr>
          <w:rFonts w:ascii="Times New Roman" w:hAnsi="Times New Roman"/>
          <w:sz w:val="24"/>
          <w:szCs w:val="24"/>
        </w:rPr>
        <w:t>p</w:t>
      </w:r>
      <w:r w:rsidR="0086708B" w:rsidRPr="009F58CA">
        <w:rPr>
          <w:rFonts w:ascii="Times New Roman" w:hAnsi="Times New Roman"/>
          <w:sz w:val="24"/>
          <w:szCs w:val="24"/>
        </w:rPr>
        <w:t xml:space="preserve">ublished in National /International Journals </w:t>
      </w:r>
    </w:p>
    <w:p w:rsidR="0086708B" w:rsidRPr="009F58CA" w:rsidRDefault="00175785" w:rsidP="00251CB3">
      <w:pPr>
        <w:tabs>
          <w:tab w:val="left" w:pos="1170"/>
        </w:tabs>
        <w:rPr>
          <w:rFonts w:ascii="Times New Roman" w:hAnsi="Times New Roman"/>
          <w:sz w:val="24"/>
          <w:szCs w:val="24"/>
        </w:rPr>
      </w:pPr>
      <w:r w:rsidRPr="009F58CA">
        <w:rPr>
          <w:rFonts w:ascii="Times New Roman" w:hAnsi="Times New Roman"/>
          <w:sz w:val="24"/>
          <w:szCs w:val="24"/>
        </w:rPr>
        <w:t xml:space="preserve">                   ii) </w:t>
      </w:r>
      <w:r w:rsidR="0086708B" w:rsidRPr="009F58CA">
        <w:rPr>
          <w:rFonts w:ascii="Times New Roman" w:hAnsi="Times New Roman"/>
          <w:sz w:val="24"/>
          <w:szCs w:val="24"/>
        </w:rPr>
        <w:t xml:space="preserve">Papers </w:t>
      </w:r>
      <w:r w:rsidR="009D5064" w:rsidRPr="009F58CA">
        <w:rPr>
          <w:rFonts w:ascii="Times New Roman" w:hAnsi="Times New Roman"/>
          <w:sz w:val="24"/>
          <w:szCs w:val="24"/>
        </w:rPr>
        <w:t>p</w:t>
      </w:r>
      <w:r w:rsidR="0086708B" w:rsidRPr="009F58CA">
        <w:rPr>
          <w:rFonts w:ascii="Times New Roman" w:hAnsi="Times New Roman"/>
          <w:sz w:val="24"/>
          <w:szCs w:val="24"/>
        </w:rPr>
        <w:t>ublished in Conference/Seminar Proceedings</w:t>
      </w:r>
      <w:r w:rsidR="00441974" w:rsidRPr="009F58CA">
        <w:rPr>
          <w:rFonts w:ascii="Times New Roman" w:hAnsi="Times New Roman"/>
          <w:sz w:val="24"/>
          <w:szCs w:val="24"/>
        </w:rPr>
        <w:t xml:space="preserve"> </w:t>
      </w:r>
    </w:p>
    <w:p w:rsidR="00175785" w:rsidRPr="009F58CA" w:rsidRDefault="00175785" w:rsidP="00251CB3">
      <w:pPr>
        <w:pStyle w:val="ListParagraph"/>
        <w:tabs>
          <w:tab w:val="left" w:pos="1170"/>
        </w:tabs>
        <w:ind w:left="1260"/>
        <w:jc w:val="both"/>
        <w:rPr>
          <w:rFonts w:ascii="Times New Roman" w:hAnsi="Times New Roman"/>
          <w:i/>
          <w:sz w:val="24"/>
          <w:szCs w:val="24"/>
        </w:rPr>
      </w:pPr>
    </w:p>
    <w:p w:rsidR="000714D8" w:rsidRPr="009F58CA" w:rsidRDefault="009E7111" w:rsidP="008C3325">
      <w:pPr>
        <w:pStyle w:val="ListParagraph"/>
        <w:numPr>
          <w:ilvl w:val="0"/>
          <w:numId w:val="13"/>
        </w:numPr>
        <w:tabs>
          <w:tab w:val="left" w:pos="990"/>
        </w:tabs>
        <w:spacing w:after="240" w:line="26" w:lineRule="atLeast"/>
        <w:ind w:left="1181" w:hanging="641"/>
        <w:rPr>
          <w:rFonts w:ascii="Times New Roman" w:hAnsi="Times New Roman"/>
          <w:sz w:val="24"/>
          <w:szCs w:val="24"/>
        </w:rPr>
      </w:pPr>
      <w:r w:rsidRPr="009F58CA">
        <w:rPr>
          <w:rFonts w:ascii="Times New Roman" w:hAnsi="Times New Roman"/>
          <w:sz w:val="24"/>
          <w:szCs w:val="24"/>
        </w:rPr>
        <w:t xml:space="preserve">Research Papers in </w:t>
      </w:r>
      <w:r w:rsidR="00353D29" w:rsidRPr="009F58CA">
        <w:rPr>
          <w:rFonts w:ascii="Times New Roman" w:hAnsi="Times New Roman"/>
          <w:sz w:val="24"/>
          <w:szCs w:val="24"/>
        </w:rPr>
        <w:t>p</w:t>
      </w:r>
      <w:r w:rsidRPr="009F58CA">
        <w:rPr>
          <w:rFonts w:ascii="Times New Roman" w:hAnsi="Times New Roman"/>
          <w:sz w:val="24"/>
          <w:szCs w:val="24"/>
        </w:rPr>
        <w:t>ress</w:t>
      </w:r>
      <w:r w:rsidR="00FA66FF" w:rsidRPr="009F58CA">
        <w:rPr>
          <w:rFonts w:ascii="Times New Roman" w:hAnsi="Times New Roman"/>
          <w:sz w:val="24"/>
          <w:szCs w:val="24"/>
        </w:rPr>
        <w:t xml:space="preserve">: Nil        </w:t>
      </w:r>
    </w:p>
    <w:p w:rsidR="00F4283B" w:rsidRPr="009F58CA" w:rsidRDefault="00F4283B" w:rsidP="006E7786">
      <w:pPr>
        <w:pStyle w:val="ListParagraph"/>
        <w:tabs>
          <w:tab w:val="left" w:pos="1170"/>
        </w:tabs>
        <w:spacing w:after="240" w:line="26" w:lineRule="atLeast"/>
        <w:ind w:left="1181"/>
        <w:rPr>
          <w:rFonts w:ascii="Times New Roman" w:hAnsi="Times New Roman"/>
          <w:sz w:val="24"/>
          <w:szCs w:val="24"/>
        </w:rPr>
      </w:pPr>
    </w:p>
    <w:p w:rsidR="00F7414E" w:rsidRPr="008E2EE7" w:rsidRDefault="00A42064" w:rsidP="008E2EE7">
      <w:pPr>
        <w:pStyle w:val="ListParagraph"/>
        <w:numPr>
          <w:ilvl w:val="0"/>
          <w:numId w:val="13"/>
        </w:numPr>
        <w:tabs>
          <w:tab w:val="left" w:pos="990"/>
        </w:tabs>
        <w:spacing w:line="26" w:lineRule="atLeast"/>
        <w:ind w:left="1080" w:hanging="540"/>
        <w:rPr>
          <w:rFonts w:ascii="Times New Roman" w:hAnsi="Times New Roman"/>
          <w:color w:val="FF0000"/>
          <w:sz w:val="24"/>
          <w:szCs w:val="24"/>
        </w:rPr>
      </w:pPr>
      <w:r w:rsidRPr="009F58CA">
        <w:rPr>
          <w:rFonts w:ascii="Times New Roman" w:hAnsi="Times New Roman"/>
          <w:color w:val="FF0000"/>
          <w:sz w:val="24"/>
          <w:szCs w:val="24"/>
        </w:rPr>
        <w:t xml:space="preserve">Books </w:t>
      </w:r>
      <w:r w:rsidR="00353D29" w:rsidRPr="009F58CA">
        <w:rPr>
          <w:rFonts w:ascii="Times New Roman" w:hAnsi="Times New Roman"/>
          <w:color w:val="FF0000"/>
          <w:sz w:val="24"/>
          <w:szCs w:val="24"/>
        </w:rPr>
        <w:t>p</w:t>
      </w:r>
      <w:r w:rsidRPr="009F58CA">
        <w:rPr>
          <w:rFonts w:ascii="Times New Roman" w:hAnsi="Times New Roman"/>
          <w:color w:val="FF0000"/>
          <w:sz w:val="24"/>
          <w:szCs w:val="24"/>
        </w:rPr>
        <w:t>ublished</w:t>
      </w:r>
      <w:r w:rsidR="00441974" w:rsidRPr="009F58CA">
        <w:rPr>
          <w:rFonts w:ascii="Times New Roman" w:hAnsi="Times New Roman"/>
          <w:color w:val="FF0000"/>
          <w:sz w:val="24"/>
          <w:szCs w:val="24"/>
        </w:rPr>
        <w:t xml:space="preserve"> </w:t>
      </w:r>
      <w:r w:rsidR="006E7786" w:rsidRPr="009F58CA">
        <w:rPr>
          <w:rFonts w:ascii="Times New Roman" w:hAnsi="Times New Roman"/>
          <w:color w:val="FF0000"/>
          <w:sz w:val="24"/>
          <w:szCs w:val="24"/>
        </w:rPr>
        <w:t>(in APA f</w:t>
      </w:r>
      <w:r w:rsidR="006E7786" w:rsidRPr="009F58CA">
        <w:rPr>
          <w:rFonts w:ascii="Times New Roman" w:hAnsi="Times New Roman"/>
          <w:bCs/>
          <w:color w:val="FF0000"/>
          <w:sz w:val="24"/>
          <w:szCs w:val="24"/>
        </w:rPr>
        <w:t>ormat)</w:t>
      </w:r>
    </w:p>
    <w:p w:rsidR="00F7414E" w:rsidRPr="008E2EE7" w:rsidRDefault="00F7414E" w:rsidP="008E2EE7">
      <w:pPr>
        <w:tabs>
          <w:tab w:val="left" w:pos="990"/>
        </w:tabs>
        <w:spacing w:line="26" w:lineRule="atLeast"/>
        <w:rPr>
          <w:rFonts w:ascii="Times New Roman" w:hAnsi="Times New Roman"/>
          <w:color w:val="FF0000"/>
          <w:sz w:val="24"/>
          <w:szCs w:val="24"/>
          <w:lang w:val="en-IN"/>
        </w:rPr>
      </w:pPr>
      <w:r w:rsidRPr="008E2EE7">
        <w:rPr>
          <w:rFonts w:ascii="Times New Roman" w:hAnsi="Times New Roman"/>
          <w:color w:val="FF0000"/>
          <w:sz w:val="24"/>
          <w:szCs w:val="24"/>
          <w:lang w:val="en-IN"/>
        </w:rPr>
        <w:t>Details of Books published are as follows:</w:t>
      </w:r>
    </w:p>
    <w:p w:rsidR="00F7414E" w:rsidRPr="009F58CA" w:rsidRDefault="00F7414E" w:rsidP="008E2EE7">
      <w:pPr>
        <w:pStyle w:val="ListParagraph"/>
        <w:numPr>
          <w:ilvl w:val="0"/>
          <w:numId w:val="22"/>
        </w:numPr>
        <w:tabs>
          <w:tab w:val="left" w:pos="720"/>
          <w:tab w:val="left" w:pos="990"/>
        </w:tabs>
        <w:spacing w:line="26" w:lineRule="atLeast"/>
        <w:rPr>
          <w:rFonts w:ascii="Times New Roman" w:hAnsi="Times New Roman"/>
          <w:color w:val="FF0000"/>
          <w:sz w:val="24"/>
          <w:szCs w:val="24"/>
          <w:lang w:val="en-IN"/>
        </w:rPr>
      </w:pPr>
      <w:r w:rsidRPr="009F58CA">
        <w:rPr>
          <w:rFonts w:ascii="Times New Roman" w:hAnsi="Times New Roman"/>
          <w:color w:val="FF0000"/>
          <w:sz w:val="24"/>
          <w:szCs w:val="24"/>
          <w:lang w:val="en-IN"/>
        </w:rPr>
        <w:t>Ananthi, T., Anjana, S., Preethi, T. T., Somy, E. S., Seema, M., Sinthiya, K., Sruthy, H., &amp; Sachin, L. C. (2012). Apne Bacche ko Sikhaye- Star-1.  All India Institute of Speech and Hearing, Mysore-6</w:t>
      </w:r>
    </w:p>
    <w:p w:rsidR="00F7414E" w:rsidRPr="009F58CA" w:rsidRDefault="00F7414E" w:rsidP="00F7414E">
      <w:pPr>
        <w:pStyle w:val="ListParagraph"/>
        <w:tabs>
          <w:tab w:val="left" w:pos="990"/>
        </w:tabs>
        <w:spacing w:line="26" w:lineRule="atLeast"/>
        <w:ind w:left="1080"/>
        <w:rPr>
          <w:rFonts w:ascii="Times New Roman" w:hAnsi="Times New Roman"/>
          <w:color w:val="FF0000"/>
          <w:sz w:val="24"/>
          <w:szCs w:val="24"/>
          <w:lang w:val="en-IN"/>
        </w:rPr>
      </w:pPr>
    </w:p>
    <w:p w:rsidR="00F7414E" w:rsidRPr="009F58CA" w:rsidRDefault="00F7414E" w:rsidP="008E2EE7">
      <w:pPr>
        <w:pStyle w:val="ListParagraph"/>
        <w:numPr>
          <w:ilvl w:val="0"/>
          <w:numId w:val="22"/>
        </w:numPr>
        <w:tabs>
          <w:tab w:val="left" w:pos="720"/>
        </w:tabs>
        <w:spacing w:line="26" w:lineRule="atLeast"/>
        <w:rPr>
          <w:rFonts w:ascii="Times New Roman" w:hAnsi="Times New Roman"/>
          <w:color w:val="FF0000"/>
          <w:sz w:val="24"/>
          <w:szCs w:val="24"/>
          <w:lang w:val="en-IN"/>
        </w:rPr>
      </w:pPr>
      <w:r w:rsidRPr="009F58CA">
        <w:rPr>
          <w:rFonts w:ascii="Times New Roman" w:hAnsi="Times New Roman"/>
          <w:color w:val="FF0000"/>
          <w:sz w:val="24"/>
          <w:szCs w:val="24"/>
          <w:lang w:val="en-IN"/>
        </w:rPr>
        <w:t>Ananthi, T., Anjana, S., Preethi, T. T., Somy, E. S., Seema, M., Sinthiya, K., Sruthy, H., Aswathy, A. K., Badariya, M., &amp; Darshan, S. (2012). Apne Bacche ko Sikhaye- Star-2.  All India Institute of Speech and Hearing, Mysore-6</w:t>
      </w:r>
    </w:p>
    <w:p w:rsidR="00F7414E" w:rsidRPr="009F58CA" w:rsidRDefault="00F7414E" w:rsidP="00F7414E">
      <w:pPr>
        <w:pStyle w:val="ListParagraph"/>
        <w:tabs>
          <w:tab w:val="left" w:pos="990"/>
        </w:tabs>
        <w:spacing w:line="26" w:lineRule="atLeast"/>
        <w:ind w:left="1080"/>
        <w:rPr>
          <w:rFonts w:ascii="Times New Roman" w:hAnsi="Times New Roman"/>
          <w:color w:val="FF0000"/>
          <w:sz w:val="24"/>
          <w:szCs w:val="24"/>
          <w:lang w:val="en-IN"/>
        </w:rPr>
      </w:pPr>
    </w:p>
    <w:p w:rsidR="00F7414E" w:rsidRDefault="00F7414E" w:rsidP="008E2EE7">
      <w:pPr>
        <w:pStyle w:val="ListParagraph"/>
        <w:numPr>
          <w:ilvl w:val="0"/>
          <w:numId w:val="22"/>
        </w:numPr>
        <w:tabs>
          <w:tab w:val="left" w:pos="720"/>
        </w:tabs>
        <w:spacing w:line="26" w:lineRule="atLeast"/>
        <w:rPr>
          <w:rFonts w:ascii="Times New Roman" w:hAnsi="Times New Roman"/>
          <w:color w:val="FF0000"/>
          <w:sz w:val="24"/>
          <w:szCs w:val="24"/>
          <w:lang w:val="en-IN"/>
        </w:rPr>
      </w:pPr>
      <w:r w:rsidRPr="009F58CA">
        <w:rPr>
          <w:rFonts w:ascii="Times New Roman" w:hAnsi="Times New Roman"/>
          <w:color w:val="FF0000"/>
          <w:sz w:val="24"/>
          <w:szCs w:val="24"/>
          <w:lang w:val="en-IN"/>
        </w:rPr>
        <w:lastRenderedPageBreak/>
        <w:t>Ananthi, T., Anjana, S., Preethi, T. T., Somy, E. S., Seema, M., Sinthiya, K., Sruthy, H., Aswathy, A. K., Badariya, M., &amp; Darshan, S. (2012).Nimma Maghuvina Tharabethi- Hantha 2.  All India Institute of Speech and Hearing, Mysore-6</w:t>
      </w:r>
    </w:p>
    <w:p w:rsidR="008E2EE7" w:rsidRPr="008E2EE7" w:rsidRDefault="008E2EE7" w:rsidP="008E2EE7">
      <w:pPr>
        <w:pStyle w:val="ListParagraph"/>
        <w:rPr>
          <w:rFonts w:ascii="Times New Roman" w:hAnsi="Times New Roman"/>
          <w:color w:val="FF0000"/>
          <w:sz w:val="24"/>
          <w:szCs w:val="24"/>
          <w:lang w:val="en-IN"/>
        </w:rPr>
      </w:pPr>
    </w:p>
    <w:p w:rsidR="00F7414E" w:rsidRPr="009F58CA" w:rsidRDefault="00F7414E" w:rsidP="008E2EE7">
      <w:pPr>
        <w:pStyle w:val="ListParagraph"/>
        <w:numPr>
          <w:ilvl w:val="0"/>
          <w:numId w:val="22"/>
        </w:numPr>
        <w:tabs>
          <w:tab w:val="left" w:pos="720"/>
        </w:tabs>
        <w:spacing w:line="26" w:lineRule="atLeast"/>
        <w:rPr>
          <w:rFonts w:ascii="Times New Roman" w:hAnsi="Times New Roman"/>
          <w:color w:val="FF0000"/>
          <w:sz w:val="24"/>
          <w:szCs w:val="24"/>
          <w:lang w:val="en-IN"/>
        </w:rPr>
      </w:pPr>
      <w:r w:rsidRPr="009F58CA">
        <w:rPr>
          <w:rFonts w:ascii="Times New Roman" w:hAnsi="Times New Roman"/>
          <w:color w:val="FF0000"/>
          <w:sz w:val="24"/>
          <w:szCs w:val="24"/>
          <w:lang w:val="en-IN"/>
        </w:rPr>
        <w:t>Priyanka, S., Lydia, M. I., Neenu, S., Ramya, H. Y., &amp; Vipina, V. P. (2012). Train Your Child- Level 3. All India Institute of Speech and Hearing, Mysore-6</w:t>
      </w:r>
    </w:p>
    <w:p w:rsidR="00F7414E" w:rsidRPr="009F58CA" w:rsidRDefault="00F7414E" w:rsidP="00F7414E">
      <w:pPr>
        <w:pStyle w:val="ListParagraph"/>
        <w:tabs>
          <w:tab w:val="left" w:pos="990"/>
        </w:tabs>
        <w:spacing w:line="26" w:lineRule="atLeast"/>
        <w:ind w:left="1080"/>
        <w:rPr>
          <w:rFonts w:ascii="Times New Roman" w:hAnsi="Times New Roman"/>
          <w:color w:val="FF0000"/>
          <w:sz w:val="24"/>
          <w:szCs w:val="24"/>
          <w:lang w:val="en-IN"/>
        </w:rPr>
      </w:pPr>
    </w:p>
    <w:p w:rsidR="00F7414E" w:rsidRPr="009F58CA" w:rsidRDefault="00F7414E" w:rsidP="008E2EE7">
      <w:pPr>
        <w:pStyle w:val="ListParagraph"/>
        <w:numPr>
          <w:ilvl w:val="0"/>
          <w:numId w:val="22"/>
        </w:numPr>
        <w:tabs>
          <w:tab w:val="left" w:pos="720"/>
        </w:tabs>
        <w:spacing w:line="26" w:lineRule="atLeast"/>
        <w:rPr>
          <w:rFonts w:ascii="Times New Roman" w:hAnsi="Times New Roman"/>
          <w:color w:val="FF0000"/>
          <w:sz w:val="24"/>
          <w:szCs w:val="24"/>
          <w:lang w:val="en-IN"/>
        </w:rPr>
      </w:pPr>
      <w:r w:rsidRPr="009F58CA">
        <w:rPr>
          <w:rFonts w:ascii="Times New Roman" w:hAnsi="Times New Roman"/>
          <w:color w:val="FF0000"/>
          <w:sz w:val="24"/>
          <w:szCs w:val="24"/>
          <w:lang w:val="en-IN"/>
        </w:rPr>
        <w:t>Malar, G. (2012). Train Your Child in Pre-academic Skills. All India Institute of Speech and Hearing, Mysore-6</w:t>
      </w:r>
    </w:p>
    <w:p w:rsidR="00F7414E" w:rsidRPr="009F58CA" w:rsidRDefault="00F7414E" w:rsidP="00F7414E">
      <w:pPr>
        <w:pStyle w:val="ListParagraph"/>
        <w:tabs>
          <w:tab w:val="left" w:pos="990"/>
        </w:tabs>
        <w:spacing w:line="26" w:lineRule="atLeast"/>
        <w:ind w:left="1080"/>
        <w:rPr>
          <w:rFonts w:ascii="Times New Roman" w:hAnsi="Times New Roman"/>
          <w:sz w:val="24"/>
          <w:szCs w:val="24"/>
          <w:lang w:val="en-IN"/>
        </w:rPr>
      </w:pPr>
    </w:p>
    <w:p w:rsidR="00F7414E" w:rsidRPr="009F58CA" w:rsidRDefault="00F7414E" w:rsidP="00F7414E">
      <w:pPr>
        <w:pStyle w:val="ListParagraph"/>
        <w:tabs>
          <w:tab w:val="left" w:pos="990"/>
        </w:tabs>
        <w:spacing w:line="26" w:lineRule="atLeast"/>
        <w:ind w:left="1080"/>
        <w:rPr>
          <w:rFonts w:ascii="Times New Roman" w:hAnsi="Times New Roman"/>
          <w:sz w:val="24"/>
          <w:szCs w:val="24"/>
        </w:rPr>
      </w:pPr>
    </w:p>
    <w:p w:rsidR="00315337" w:rsidRPr="009F58CA" w:rsidRDefault="00AF5B9B" w:rsidP="008C3325">
      <w:pPr>
        <w:pStyle w:val="NoSpacing"/>
        <w:numPr>
          <w:ilvl w:val="0"/>
          <w:numId w:val="13"/>
        </w:numPr>
        <w:tabs>
          <w:tab w:val="left" w:pos="1080"/>
          <w:tab w:val="left" w:pos="1260"/>
        </w:tabs>
        <w:spacing w:line="26" w:lineRule="atLeast"/>
        <w:ind w:left="990" w:hanging="450"/>
        <w:rPr>
          <w:rFonts w:ascii="Times New Roman" w:hAnsi="Times New Roman"/>
          <w:sz w:val="24"/>
          <w:szCs w:val="24"/>
        </w:rPr>
      </w:pPr>
      <w:r w:rsidRPr="009F58CA">
        <w:rPr>
          <w:rFonts w:ascii="Times New Roman" w:hAnsi="Times New Roman"/>
          <w:sz w:val="24"/>
          <w:szCs w:val="24"/>
        </w:rPr>
        <w:t xml:space="preserve">Book </w:t>
      </w:r>
      <w:r w:rsidR="00353D29" w:rsidRPr="009F58CA">
        <w:rPr>
          <w:rFonts w:ascii="Times New Roman" w:hAnsi="Times New Roman"/>
          <w:sz w:val="24"/>
          <w:szCs w:val="24"/>
        </w:rPr>
        <w:t>c</w:t>
      </w:r>
      <w:r w:rsidRPr="009F58CA">
        <w:rPr>
          <w:rFonts w:ascii="Times New Roman" w:hAnsi="Times New Roman"/>
          <w:sz w:val="24"/>
          <w:szCs w:val="24"/>
        </w:rPr>
        <w:t>hapter</w:t>
      </w:r>
      <w:r w:rsidR="00315337" w:rsidRPr="009F58CA">
        <w:rPr>
          <w:rFonts w:ascii="Times New Roman" w:hAnsi="Times New Roman"/>
          <w:sz w:val="24"/>
          <w:szCs w:val="24"/>
        </w:rPr>
        <w:t>s</w:t>
      </w:r>
      <w:r w:rsidR="009E7111" w:rsidRPr="009F58CA">
        <w:rPr>
          <w:rFonts w:ascii="Times New Roman" w:hAnsi="Times New Roman"/>
          <w:sz w:val="24"/>
          <w:szCs w:val="24"/>
        </w:rPr>
        <w:t xml:space="preserve"> </w:t>
      </w:r>
      <w:r w:rsidR="00353D29" w:rsidRPr="009F58CA">
        <w:rPr>
          <w:rFonts w:ascii="Times New Roman" w:hAnsi="Times New Roman"/>
          <w:sz w:val="24"/>
          <w:szCs w:val="24"/>
        </w:rPr>
        <w:t>p</w:t>
      </w:r>
      <w:r w:rsidR="009E7111" w:rsidRPr="009F58CA">
        <w:rPr>
          <w:rFonts w:ascii="Times New Roman" w:hAnsi="Times New Roman"/>
          <w:sz w:val="24"/>
          <w:szCs w:val="24"/>
        </w:rPr>
        <w:t>ublished</w:t>
      </w:r>
      <w:r w:rsidR="00441974" w:rsidRPr="009F58CA">
        <w:rPr>
          <w:rFonts w:ascii="Times New Roman" w:hAnsi="Times New Roman"/>
          <w:sz w:val="24"/>
          <w:szCs w:val="24"/>
        </w:rPr>
        <w:t xml:space="preserve"> </w:t>
      </w:r>
      <w:r w:rsidR="006E7786" w:rsidRPr="009F58CA">
        <w:rPr>
          <w:rFonts w:ascii="Times New Roman" w:hAnsi="Times New Roman"/>
          <w:sz w:val="24"/>
          <w:szCs w:val="24"/>
        </w:rPr>
        <w:t>(in APA f</w:t>
      </w:r>
      <w:r w:rsidR="006E7786" w:rsidRPr="009F58CA">
        <w:rPr>
          <w:rFonts w:ascii="Times New Roman" w:hAnsi="Times New Roman"/>
          <w:bCs/>
          <w:sz w:val="24"/>
          <w:szCs w:val="24"/>
        </w:rPr>
        <w:t>ormat)</w:t>
      </w:r>
      <w:r w:rsidR="00C70871" w:rsidRPr="009F58CA">
        <w:rPr>
          <w:rFonts w:ascii="Times New Roman" w:hAnsi="Times New Roman"/>
          <w:bCs/>
          <w:sz w:val="24"/>
          <w:szCs w:val="24"/>
        </w:rPr>
        <w:t>: Nil</w:t>
      </w:r>
    </w:p>
    <w:p w:rsidR="00B25B2D" w:rsidRPr="009F58CA" w:rsidRDefault="00B25B2D" w:rsidP="006E7786">
      <w:pPr>
        <w:pStyle w:val="NoSpacing"/>
        <w:tabs>
          <w:tab w:val="left" w:pos="1170"/>
        </w:tabs>
        <w:spacing w:line="26" w:lineRule="atLeast"/>
        <w:rPr>
          <w:rFonts w:ascii="Times New Roman" w:hAnsi="Times New Roman"/>
          <w:sz w:val="24"/>
          <w:szCs w:val="24"/>
        </w:rPr>
      </w:pPr>
      <w:r w:rsidRPr="009F58CA">
        <w:rPr>
          <w:rFonts w:ascii="Times New Roman" w:hAnsi="Times New Roman"/>
          <w:sz w:val="24"/>
          <w:szCs w:val="24"/>
        </w:rPr>
        <w:t xml:space="preserve">                       </w:t>
      </w:r>
    </w:p>
    <w:p w:rsidR="00106CC8" w:rsidRPr="009F58CA" w:rsidRDefault="00106CC8" w:rsidP="008C3325">
      <w:pPr>
        <w:pStyle w:val="ListParagraph"/>
        <w:numPr>
          <w:ilvl w:val="0"/>
          <w:numId w:val="13"/>
        </w:numPr>
        <w:spacing w:line="26" w:lineRule="atLeast"/>
        <w:ind w:left="990" w:hanging="450"/>
        <w:rPr>
          <w:rFonts w:ascii="Times New Roman" w:hAnsi="Times New Roman"/>
          <w:sz w:val="24"/>
          <w:szCs w:val="24"/>
        </w:rPr>
      </w:pPr>
      <w:r w:rsidRPr="009F58CA">
        <w:rPr>
          <w:rFonts w:ascii="Times New Roman" w:hAnsi="Times New Roman"/>
          <w:color w:val="000000"/>
          <w:sz w:val="24"/>
          <w:szCs w:val="24"/>
        </w:rPr>
        <w:t xml:space="preserve">Books in </w:t>
      </w:r>
      <w:r w:rsidR="00353D29" w:rsidRPr="009F58CA">
        <w:rPr>
          <w:rFonts w:ascii="Times New Roman" w:hAnsi="Times New Roman"/>
          <w:color w:val="000000"/>
          <w:sz w:val="24"/>
          <w:szCs w:val="24"/>
        </w:rPr>
        <w:t>p</w:t>
      </w:r>
      <w:r w:rsidRPr="009F58CA">
        <w:rPr>
          <w:rFonts w:ascii="Times New Roman" w:hAnsi="Times New Roman"/>
          <w:color w:val="000000"/>
          <w:sz w:val="24"/>
          <w:szCs w:val="24"/>
        </w:rPr>
        <w:t>ress</w:t>
      </w:r>
      <w:r w:rsidR="00FB01DC" w:rsidRPr="009F58CA">
        <w:rPr>
          <w:rFonts w:ascii="Times New Roman" w:hAnsi="Times New Roman"/>
          <w:color w:val="000000"/>
          <w:sz w:val="24"/>
          <w:szCs w:val="24"/>
        </w:rPr>
        <w:t>: Nil</w:t>
      </w:r>
    </w:p>
    <w:p w:rsidR="00B25B2D" w:rsidRPr="009F58CA" w:rsidRDefault="00B25B2D" w:rsidP="006E7786">
      <w:pPr>
        <w:pStyle w:val="ListParagraph"/>
        <w:spacing w:line="26" w:lineRule="atLeast"/>
        <w:ind w:left="1185"/>
        <w:rPr>
          <w:rFonts w:ascii="Times New Roman" w:hAnsi="Times New Roman"/>
          <w:sz w:val="24"/>
          <w:szCs w:val="24"/>
        </w:rPr>
      </w:pPr>
    </w:p>
    <w:p w:rsidR="00FB01DC" w:rsidRPr="009F58CA" w:rsidRDefault="0086708B" w:rsidP="00FB01DC">
      <w:pPr>
        <w:tabs>
          <w:tab w:val="num" w:pos="1185"/>
        </w:tabs>
        <w:spacing w:after="0"/>
        <w:rPr>
          <w:rFonts w:ascii="Times New Roman" w:hAnsi="Times New Roman"/>
          <w:color w:val="FF0000"/>
          <w:sz w:val="24"/>
          <w:szCs w:val="24"/>
        </w:rPr>
      </w:pPr>
      <w:r w:rsidRPr="009F58CA">
        <w:rPr>
          <w:rFonts w:ascii="Times New Roman" w:hAnsi="Times New Roman"/>
          <w:sz w:val="24"/>
          <w:szCs w:val="24"/>
        </w:rPr>
        <w:t>Books/</w:t>
      </w:r>
      <w:r w:rsidR="0048719A" w:rsidRPr="009F58CA">
        <w:rPr>
          <w:rFonts w:ascii="Times New Roman" w:hAnsi="Times New Roman"/>
          <w:sz w:val="24"/>
          <w:szCs w:val="24"/>
        </w:rPr>
        <w:t>Manuals/</w:t>
      </w:r>
      <w:r w:rsidRPr="009F58CA">
        <w:rPr>
          <w:rFonts w:ascii="Times New Roman" w:hAnsi="Times New Roman"/>
          <w:sz w:val="24"/>
          <w:szCs w:val="24"/>
        </w:rPr>
        <w:t xml:space="preserve">Seminar Proceedings </w:t>
      </w:r>
      <w:r w:rsidR="00353D29" w:rsidRPr="009F58CA">
        <w:rPr>
          <w:rFonts w:ascii="Times New Roman" w:hAnsi="Times New Roman"/>
          <w:sz w:val="24"/>
          <w:szCs w:val="24"/>
        </w:rPr>
        <w:t>e</w:t>
      </w:r>
      <w:r w:rsidRPr="009F58CA">
        <w:rPr>
          <w:rFonts w:ascii="Times New Roman" w:hAnsi="Times New Roman"/>
          <w:sz w:val="24"/>
          <w:szCs w:val="24"/>
        </w:rPr>
        <w:t>dited</w:t>
      </w:r>
      <w:r w:rsidR="00FB01DC" w:rsidRPr="009F58CA">
        <w:rPr>
          <w:rFonts w:ascii="Times New Roman" w:hAnsi="Times New Roman"/>
          <w:sz w:val="24"/>
          <w:szCs w:val="24"/>
        </w:rPr>
        <w:t xml:space="preserve">: </w:t>
      </w:r>
      <w:r w:rsidR="00FB01DC" w:rsidRPr="009F58CA">
        <w:rPr>
          <w:rFonts w:ascii="Times New Roman" w:hAnsi="Times New Roman"/>
          <w:color w:val="FF0000"/>
          <w:sz w:val="24"/>
          <w:szCs w:val="24"/>
        </w:rPr>
        <w:t>Proceedings of the National seminar on ‘Tele assessment and Tele intervention for persons with communication disorders’</w:t>
      </w:r>
    </w:p>
    <w:p w:rsidR="001C48B2" w:rsidRPr="009F58CA" w:rsidRDefault="001C48B2" w:rsidP="00FB01DC">
      <w:pPr>
        <w:pStyle w:val="ListParagraph"/>
        <w:tabs>
          <w:tab w:val="left" w:pos="990"/>
        </w:tabs>
        <w:spacing w:line="26" w:lineRule="atLeast"/>
        <w:rPr>
          <w:rFonts w:ascii="Times New Roman" w:hAnsi="Times New Roman"/>
          <w:sz w:val="24"/>
          <w:szCs w:val="24"/>
        </w:rPr>
      </w:pPr>
    </w:p>
    <w:p w:rsidR="008E2EE7" w:rsidRDefault="001C48B2" w:rsidP="008E2EE7">
      <w:pPr>
        <w:pStyle w:val="ListParagraph"/>
        <w:numPr>
          <w:ilvl w:val="0"/>
          <w:numId w:val="13"/>
        </w:numPr>
        <w:tabs>
          <w:tab w:val="left" w:pos="1080"/>
        </w:tabs>
        <w:spacing w:line="26" w:lineRule="atLeast"/>
        <w:ind w:left="630" w:firstLine="0"/>
        <w:rPr>
          <w:rFonts w:ascii="Times New Roman" w:hAnsi="Times New Roman"/>
          <w:sz w:val="24"/>
          <w:szCs w:val="24"/>
        </w:rPr>
      </w:pPr>
      <w:r w:rsidRPr="009F58CA">
        <w:rPr>
          <w:rFonts w:ascii="Times New Roman" w:hAnsi="Times New Roman"/>
          <w:sz w:val="24"/>
          <w:szCs w:val="24"/>
        </w:rPr>
        <w:t>Journal Editorship</w:t>
      </w:r>
      <w:r w:rsidR="008E2EE7">
        <w:rPr>
          <w:rFonts w:ascii="Times New Roman" w:hAnsi="Times New Roman"/>
          <w:sz w:val="24"/>
          <w:szCs w:val="24"/>
        </w:rPr>
        <w:t>: Nil</w:t>
      </w:r>
    </w:p>
    <w:p w:rsidR="008E2EE7" w:rsidRDefault="008E2EE7" w:rsidP="008E2EE7">
      <w:pPr>
        <w:pStyle w:val="ListParagraph"/>
        <w:tabs>
          <w:tab w:val="left" w:pos="1080"/>
        </w:tabs>
        <w:spacing w:line="26" w:lineRule="atLeast"/>
        <w:ind w:left="630"/>
        <w:rPr>
          <w:rFonts w:ascii="Times New Roman" w:hAnsi="Times New Roman"/>
          <w:sz w:val="24"/>
          <w:szCs w:val="24"/>
        </w:rPr>
      </w:pPr>
    </w:p>
    <w:p w:rsidR="0086708B" w:rsidRPr="008E2EE7" w:rsidRDefault="00CB4B5A" w:rsidP="008E2EE7">
      <w:pPr>
        <w:pStyle w:val="ListParagraph"/>
        <w:numPr>
          <w:ilvl w:val="0"/>
          <w:numId w:val="13"/>
        </w:numPr>
        <w:tabs>
          <w:tab w:val="left" w:pos="1080"/>
        </w:tabs>
        <w:spacing w:line="26" w:lineRule="atLeast"/>
        <w:ind w:left="630" w:firstLine="0"/>
        <w:rPr>
          <w:rFonts w:ascii="Times New Roman" w:hAnsi="Times New Roman"/>
          <w:sz w:val="24"/>
          <w:szCs w:val="24"/>
        </w:rPr>
      </w:pPr>
      <w:r w:rsidRPr="008E2EE7">
        <w:rPr>
          <w:rFonts w:ascii="Times New Roman" w:hAnsi="Times New Roman"/>
          <w:sz w:val="24"/>
          <w:szCs w:val="24"/>
        </w:rPr>
        <w:t>Scholarly R</w:t>
      </w:r>
      <w:r w:rsidR="0086708B" w:rsidRPr="008E2EE7">
        <w:rPr>
          <w:rFonts w:ascii="Times New Roman" w:hAnsi="Times New Roman"/>
          <w:sz w:val="24"/>
          <w:szCs w:val="24"/>
        </w:rPr>
        <w:t>eview</w:t>
      </w:r>
      <w:r w:rsidRPr="008E2EE7">
        <w:rPr>
          <w:rFonts w:ascii="Times New Roman" w:hAnsi="Times New Roman"/>
          <w:sz w:val="24"/>
          <w:szCs w:val="24"/>
        </w:rPr>
        <w:t>ing Activities</w:t>
      </w:r>
      <w:r w:rsidR="008E2EE7">
        <w:rPr>
          <w:rFonts w:ascii="Times New Roman" w:hAnsi="Times New Roman"/>
          <w:sz w:val="24"/>
          <w:szCs w:val="24"/>
        </w:rPr>
        <w:t>: Nil</w:t>
      </w:r>
    </w:p>
    <w:p w:rsidR="0086708B" w:rsidRPr="009F58CA" w:rsidRDefault="008E2EE7" w:rsidP="00CA0ED2">
      <w:pPr>
        <w:pStyle w:val="NoSpacing"/>
        <w:rPr>
          <w:rFonts w:ascii="Times New Roman" w:hAnsi="Times New Roman"/>
          <w:sz w:val="24"/>
          <w:szCs w:val="24"/>
        </w:rPr>
      </w:pPr>
      <w:r>
        <w:rPr>
          <w:rFonts w:ascii="Times New Roman" w:hAnsi="Times New Roman"/>
          <w:sz w:val="24"/>
          <w:szCs w:val="24"/>
        </w:rPr>
        <w:t xml:space="preserve">              </w:t>
      </w:r>
      <w:r w:rsidR="005D3E16" w:rsidRPr="009F58CA">
        <w:rPr>
          <w:rFonts w:ascii="Times New Roman" w:hAnsi="Times New Roman"/>
          <w:sz w:val="24"/>
          <w:szCs w:val="24"/>
        </w:rPr>
        <w:t xml:space="preserve"> </w:t>
      </w:r>
      <w:r w:rsidR="00660074" w:rsidRPr="009F58CA">
        <w:rPr>
          <w:rFonts w:ascii="Times New Roman" w:hAnsi="Times New Roman"/>
          <w:sz w:val="24"/>
          <w:szCs w:val="24"/>
        </w:rPr>
        <w:t>i)</w:t>
      </w:r>
      <w:r w:rsidR="00CB4B5A" w:rsidRPr="009F58CA">
        <w:rPr>
          <w:rFonts w:ascii="Times New Roman" w:hAnsi="Times New Roman"/>
          <w:sz w:val="24"/>
          <w:szCs w:val="24"/>
        </w:rPr>
        <w:t xml:space="preserve"> </w:t>
      </w:r>
      <w:r w:rsidR="001D27BE" w:rsidRPr="009F58CA">
        <w:rPr>
          <w:rFonts w:ascii="Times New Roman" w:hAnsi="Times New Roman"/>
          <w:sz w:val="24"/>
          <w:szCs w:val="24"/>
        </w:rPr>
        <w:t>Reviewer for</w:t>
      </w:r>
      <w:r w:rsidR="00CB4B5A" w:rsidRPr="009F58CA">
        <w:rPr>
          <w:rFonts w:ascii="Times New Roman" w:hAnsi="Times New Roman"/>
          <w:sz w:val="24"/>
          <w:szCs w:val="24"/>
        </w:rPr>
        <w:t xml:space="preserve"> Scholarly Journals</w:t>
      </w:r>
    </w:p>
    <w:p w:rsidR="00CB4B5A" w:rsidRPr="009F58CA" w:rsidRDefault="00CB4B5A" w:rsidP="00CA0ED2">
      <w:pPr>
        <w:pStyle w:val="NoSpacing"/>
        <w:rPr>
          <w:rFonts w:ascii="Times New Roman" w:hAnsi="Times New Roman"/>
          <w:sz w:val="24"/>
          <w:szCs w:val="24"/>
        </w:rPr>
      </w:pPr>
      <w:r w:rsidRPr="009F58CA">
        <w:rPr>
          <w:rFonts w:ascii="Times New Roman" w:hAnsi="Times New Roman"/>
          <w:sz w:val="24"/>
          <w:szCs w:val="24"/>
        </w:rPr>
        <w:t xml:space="preserve">               </w:t>
      </w:r>
      <w:r w:rsidR="00660074" w:rsidRPr="009F58CA">
        <w:rPr>
          <w:rFonts w:ascii="Times New Roman" w:hAnsi="Times New Roman"/>
          <w:sz w:val="24"/>
          <w:szCs w:val="24"/>
        </w:rPr>
        <w:t>ii)</w:t>
      </w:r>
      <w:r w:rsidR="001D27BE" w:rsidRPr="009F58CA">
        <w:rPr>
          <w:rFonts w:ascii="Times New Roman" w:hAnsi="Times New Roman"/>
          <w:sz w:val="24"/>
          <w:szCs w:val="24"/>
        </w:rPr>
        <w:t>Reviewer for</w:t>
      </w:r>
      <w:r w:rsidRPr="009F58CA">
        <w:rPr>
          <w:rFonts w:ascii="Times New Roman" w:hAnsi="Times New Roman"/>
          <w:sz w:val="24"/>
          <w:szCs w:val="24"/>
        </w:rPr>
        <w:t xml:space="preserve"> Scholarly Conference Papers</w:t>
      </w:r>
    </w:p>
    <w:p w:rsidR="00C22DD9" w:rsidRPr="009F58CA" w:rsidRDefault="00CB4B5A" w:rsidP="00CA0ED2">
      <w:pPr>
        <w:pStyle w:val="NoSpacing"/>
        <w:rPr>
          <w:rFonts w:ascii="Times New Roman" w:hAnsi="Times New Roman"/>
          <w:sz w:val="24"/>
          <w:szCs w:val="24"/>
        </w:rPr>
      </w:pPr>
      <w:r w:rsidRPr="009F58CA">
        <w:rPr>
          <w:rFonts w:ascii="Times New Roman" w:hAnsi="Times New Roman"/>
          <w:sz w:val="24"/>
          <w:szCs w:val="24"/>
        </w:rPr>
        <w:t xml:space="preserve">               </w:t>
      </w:r>
      <w:r w:rsidR="00660074" w:rsidRPr="009F58CA">
        <w:rPr>
          <w:rFonts w:ascii="Times New Roman" w:hAnsi="Times New Roman"/>
          <w:sz w:val="24"/>
          <w:szCs w:val="24"/>
        </w:rPr>
        <w:t>iii)</w:t>
      </w:r>
      <w:r w:rsidRPr="009F58CA">
        <w:rPr>
          <w:rFonts w:ascii="Times New Roman" w:hAnsi="Times New Roman"/>
          <w:sz w:val="24"/>
          <w:szCs w:val="24"/>
        </w:rPr>
        <w:t xml:space="preserve"> </w:t>
      </w:r>
      <w:r w:rsidR="001D27BE" w:rsidRPr="009F58CA">
        <w:rPr>
          <w:rFonts w:ascii="Times New Roman" w:hAnsi="Times New Roman"/>
          <w:sz w:val="24"/>
          <w:szCs w:val="24"/>
        </w:rPr>
        <w:t>Reviewer for</w:t>
      </w:r>
      <w:r w:rsidRPr="009F58CA">
        <w:rPr>
          <w:rFonts w:ascii="Times New Roman" w:hAnsi="Times New Roman"/>
          <w:sz w:val="24"/>
          <w:szCs w:val="24"/>
        </w:rPr>
        <w:t xml:space="preserve"> Research Projects</w:t>
      </w:r>
    </w:p>
    <w:p w:rsidR="006A23A6" w:rsidRPr="009F58CA" w:rsidRDefault="006A23A6" w:rsidP="00CA0ED2">
      <w:pPr>
        <w:pStyle w:val="NoSpacing"/>
        <w:rPr>
          <w:rFonts w:ascii="Times New Roman" w:hAnsi="Times New Roman"/>
          <w:sz w:val="24"/>
          <w:szCs w:val="24"/>
        </w:rPr>
      </w:pPr>
    </w:p>
    <w:p w:rsidR="0086708B" w:rsidRPr="009F58CA" w:rsidRDefault="00C22DD9" w:rsidP="00C22DD9">
      <w:pPr>
        <w:ind w:left="-90"/>
        <w:rPr>
          <w:rFonts w:ascii="Times New Roman" w:hAnsi="Times New Roman"/>
          <w:sz w:val="24"/>
          <w:szCs w:val="24"/>
        </w:rPr>
      </w:pPr>
      <w:r w:rsidRPr="009F58CA">
        <w:rPr>
          <w:rFonts w:ascii="Times New Roman" w:hAnsi="Times New Roman"/>
          <w:sz w:val="24"/>
          <w:szCs w:val="24"/>
        </w:rPr>
        <w:t>III.</w:t>
      </w:r>
      <w:r w:rsidR="0086708B" w:rsidRPr="009F58CA">
        <w:rPr>
          <w:rFonts w:ascii="Times New Roman" w:hAnsi="Times New Roman"/>
          <w:caps/>
          <w:sz w:val="24"/>
          <w:szCs w:val="24"/>
        </w:rPr>
        <w:t>Clinical Services</w:t>
      </w:r>
    </w:p>
    <w:p w:rsidR="0086708B" w:rsidRPr="009F58CA" w:rsidRDefault="00F86F3D" w:rsidP="008C3325">
      <w:pPr>
        <w:pStyle w:val="ListParagraph"/>
        <w:numPr>
          <w:ilvl w:val="0"/>
          <w:numId w:val="17"/>
        </w:numPr>
        <w:rPr>
          <w:rFonts w:ascii="Times New Roman" w:hAnsi="Times New Roman"/>
          <w:sz w:val="24"/>
          <w:szCs w:val="24"/>
        </w:rPr>
      </w:pPr>
      <w:r w:rsidRPr="009F58CA">
        <w:rPr>
          <w:rFonts w:ascii="Times New Roman" w:hAnsi="Times New Roman"/>
          <w:sz w:val="24"/>
          <w:szCs w:val="24"/>
        </w:rPr>
        <w:t>General Clinical Services: Nil</w:t>
      </w:r>
    </w:p>
    <w:p w:rsidR="00747762" w:rsidRPr="009F58CA" w:rsidRDefault="00747762" w:rsidP="008C3325">
      <w:pPr>
        <w:pStyle w:val="ListParagraph"/>
        <w:numPr>
          <w:ilvl w:val="0"/>
          <w:numId w:val="4"/>
        </w:numPr>
        <w:ind w:left="1260" w:hanging="540"/>
        <w:rPr>
          <w:rFonts w:ascii="Times New Roman" w:hAnsi="Times New Roman"/>
          <w:sz w:val="24"/>
          <w:szCs w:val="24"/>
        </w:rPr>
      </w:pPr>
      <w:r w:rsidRPr="009F58CA">
        <w:rPr>
          <w:rFonts w:ascii="Times New Roman" w:hAnsi="Times New Roman"/>
          <w:sz w:val="24"/>
          <w:szCs w:val="24"/>
        </w:rPr>
        <w:t>Speech and Language Assessment</w:t>
      </w:r>
    </w:p>
    <w:p w:rsidR="00747762" w:rsidRPr="009F58CA" w:rsidRDefault="00747762" w:rsidP="008C3325">
      <w:pPr>
        <w:pStyle w:val="ListParagraph"/>
        <w:numPr>
          <w:ilvl w:val="0"/>
          <w:numId w:val="4"/>
        </w:numPr>
        <w:ind w:left="1260" w:hanging="540"/>
        <w:rPr>
          <w:rFonts w:ascii="Times New Roman" w:hAnsi="Times New Roman"/>
          <w:sz w:val="24"/>
          <w:szCs w:val="24"/>
        </w:rPr>
      </w:pPr>
      <w:r w:rsidRPr="009F58CA">
        <w:rPr>
          <w:rFonts w:ascii="Times New Roman" w:hAnsi="Times New Roman"/>
          <w:sz w:val="24"/>
          <w:szCs w:val="24"/>
        </w:rPr>
        <w:t>Speech and Language Rehabilitation</w:t>
      </w:r>
    </w:p>
    <w:p w:rsidR="00747762" w:rsidRPr="009F58CA" w:rsidRDefault="00747762" w:rsidP="008C3325">
      <w:pPr>
        <w:pStyle w:val="ListParagraph"/>
        <w:numPr>
          <w:ilvl w:val="0"/>
          <w:numId w:val="4"/>
        </w:numPr>
        <w:ind w:left="1260" w:hanging="540"/>
        <w:rPr>
          <w:rFonts w:ascii="Times New Roman" w:hAnsi="Times New Roman"/>
          <w:sz w:val="24"/>
          <w:szCs w:val="24"/>
        </w:rPr>
      </w:pPr>
      <w:r w:rsidRPr="009F58CA">
        <w:rPr>
          <w:rFonts w:ascii="Times New Roman" w:hAnsi="Times New Roman"/>
          <w:sz w:val="24"/>
          <w:szCs w:val="24"/>
        </w:rPr>
        <w:t>Hearing Evaluation</w:t>
      </w:r>
    </w:p>
    <w:p w:rsidR="00747762" w:rsidRPr="009F58CA" w:rsidRDefault="00747762" w:rsidP="008C3325">
      <w:pPr>
        <w:pStyle w:val="ListParagraph"/>
        <w:numPr>
          <w:ilvl w:val="0"/>
          <w:numId w:val="4"/>
        </w:numPr>
        <w:ind w:left="1260" w:hanging="540"/>
        <w:rPr>
          <w:rFonts w:ascii="Times New Roman" w:hAnsi="Times New Roman"/>
          <w:sz w:val="24"/>
          <w:szCs w:val="24"/>
        </w:rPr>
      </w:pPr>
      <w:r w:rsidRPr="009F58CA">
        <w:rPr>
          <w:rFonts w:ascii="Times New Roman" w:hAnsi="Times New Roman"/>
          <w:sz w:val="24"/>
          <w:szCs w:val="24"/>
        </w:rPr>
        <w:t xml:space="preserve"> Hearing Aid Trial</w:t>
      </w:r>
    </w:p>
    <w:p w:rsidR="00747762" w:rsidRPr="009F58CA" w:rsidRDefault="00747762" w:rsidP="008C3325">
      <w:pPr>
        <w:pStyle w:val="ListParagraph"/>
        <w:numPr>
          <w:ilvl w:val="0"/>
          <w:numId w:val="4"/>
        </w:numPr>
        <w:ind w:left="1260" w:hanging="540"/>
        <w:rPr>
          <w:rFonts w:ascii="Times New Roman" w:hAnsi="Times New Roman"/>
          <w:sz w:val="24"/>
          <w:szCs w:val="24"/>
        </w:rPr>
      </w:pPr>
      <w:r w:rsidRPr="009F58CA">
        <w:rPr>
          <w:rFonts w:ascii="Times New Roman" w:hAnsi="Times New Roman"/>
          <w:sz w:val="24"/>
          <w:szCs w:val="24"/>
        </w:rPr>
        <w:t>Hearing Aid Dispensing</w:t>
      </w:r>
    </w:p>
    <w:p w:rsidR="00747762" w:rsidRPr="009F58CA" w:rsidRDefault="00747762" w:rsidP="008C3325">
      <w:pPr>
        <w:pStyle w:val="ListParagraph"/>
        <w:numPr>
          <w:ilvl w:val="0"/>
          <w:numId w:val="4"/>
        </w:numPr>
        <w:ind w:left="1260" w:hanging="540"/>
        <w:rPr>
          <w:rFonts w:ascii="Times New Roman" w:hAnsi="Times New Roman"/>
          <w:sz w:val="24"/>
          <w:szCs w:val="24"/>
        </w:rPr>
      </w:pPr>
      <w:r w:rsidRPr="009F58CA">
        <w:rPr>
          <w:rFonts w:ascii="Times New Roman" w:hAnsi="Times New Roman"/>
          <w:sz w:val="24"/>
          <w:szCs w:val="24"/>
        </w:rPr>
        <w:t>Psychological Evaluation</w:t>
      </w:r>
    </w:p>
    <w:p w:rsidR="00747762" w:rsidRPr="009F58CA" w:rsidRDefault="00747762" w:rsidP="008C3325">
      <w:pPr>
        <w:pStyle w:val="ListParagraph"/>
        <w:numPr>
          <w:ilvl w:val="0"/>
          <w:numId w:val="4"/>
        </w:numPr>
        <w:ind w:left="1260" w:hanging="540"/>
        <w:rPr>
          <w:rFonts w:ascii="Times New Roman" w:hAnsi="Times New Roman"/>
          <w:sz w:val="24"/>
          <w:szCs w:val="24"/>
        </w:rPr>
      </w:pPr>
      <w:r w:rsidRPr="009F58CA">
        <w:rPr>
          <w:rFonts w:ascii="Times New Roman" w:hAnsi="Times New Roman"/>
          <w:sz w:val="24"/>
          <w:szCs w:val="24"/>
        </w:rPr>
        <w:t>Counseling and Guidance</w:t>
      </w:r>
    </w:p>
    <w:p w:rsidR="00747762" w:rsidRPr="009F58CA" w:rsidRDefault="00747762" w:rsidP="008C3325">
      <w:pPr>
        <w:pStyle w:val="ListParagraph"/>
        <w:numPr>
          <w:ilvl w:val="0"/>
          <w:numId w:val="4"/>
        </w:numPr>
        <w:ind w:left="1260" w:hanging="540"/>
        <w:rPr>
          <w:rFonts w:ascii="Times New Roman" w:hAnsi="Times New Roman"/>
          <w:sz w:val="24"/>
          <w:szCs w:val="24"/>
        </w:rPr>
      </w:pPr>
      <w:r w:rsidRPr="009F58CA">
        <w:rPr>
          <w:rFonts w:ascii="Times New Roman" w:hAnsi="Times New Roman"/>
          <w:sz w:val="24"/>
          <w:szCs w:val="24"/>
        </w:rPr>
        <w:t>Ear Moulds</w:t>
      </w:r>
    </w:p>
    <w:p w:rsidR="00747762" w:rsidRPr="009F58CA" w:rsidRDefault="00747762" w:rsidP="008C3325">
      <w:pPr>
        <w:pStyle w:val="ListParagraph"/>
        <w:numPr>
          <w:ilvl w:val="0"/>
          <w:numId w:val="4"/>
        </w:numPr>
        <w:ind w:left="1260" w:hanging="540"/>
        <w:rPr>
          <w:rFonts w:ascii="Times New Roman" w:hAnsi="Times New Roman"/>
          <w:sz w:val="24"/>
          <w:szCs w:val="24"/>
        </w:rPr>
      </w:pPr>
      <w:r w:rsidRPr="009F58CA">
        <w:rPr>
          <w:rFonts w:ascii="Times New Roman" w:hAnsi="Times New Roman"/>
          <w:sz w:val="24"/>
          <w:szCs w:val="24"/>
        </w:rPr>
        <w:t>Hearing Aid Issue and Electro-Acoustic Evaluation (ADIP Scheme, Ministry of Social justice)</w:t>
      </w:r>
    </w:p>
    <w:p w:rsidR="00747762" w:rsidRPr="009F58CA" w:rsidRDefault="00747762" w:rsidP="008C3325">
      <w:pPr>
        <w:pStyle w:val="ListParagraph"/>
        <w:numPr>
          <w:ilvl w:val="0"/>
          <w:numId w:val="4"/>
        </w:numPr>
        <w:ind w:left="1260" w:hanging="540"/>
        <w:rPr>
          <w:rFonts w:ascii="Times New Roman" w:hAnsi="Times New Roman"/>
          <w:sz w:val="24"/>
          <w:szCs w:val="24"/>
        </w:rPr>
      </w:pPr>
      <w:r w:rsidRPr="009F58CA">
        <w:rPr>
          <w:rFonts w:ascii="Times New Roman" w:hAnsi="Times New Roman"/>
          <w:sz w:val="24"/>
          <w:szCs w:val="24"/>
        </w:rPr>
        <w:t>AIISH Hearing Aid Dispensing Scheme</w:t>
      </w:r>
    </w:p>
    <w:p w:rsidR="00747762" w:rsidRPr="009F58CA" w:rsidRDefault="00747762" w:rsidP="00747762">
      <w:pPr>
        <w:pStyle w:val="ListParagraph"/>
        <w:ind w:left="795"/>
        <w:rPr>
          <w:rFonts w:ascii="Times New Roman" w:hAnsi="Times New Roman"/>
          <w:sz w:val="24"/>
          <w:szCs w:val="24"/>
        </w:rPr>
      </w:pPr>
    </w:p>
    <w:p w:rsidR="0086708B" w:rsidRPr="009F58CA" w:rsidRDefault="00F86F3D" w:rsidP="008C3325">
      <w:pPr>
        <w:pStyle w:val="ListParagraph"/>
        <w:numPr>
          <w:ilvl w:val="0"/>
          <w:numId w:val="17"/>
        </w:numPr>
        <w:rPr>
          <w:rFonts w:ascii="Times New Roman" w:hAnsi="Times New Roman"/>
          <w:sz w:val="24"/>
          <w:szCs w:val="24"/>
        </w:rPr>
      </w:pPr>
      <w:r w:rsidRPr="009F58CA">
        <w:rPr>
          <w:rFonts w:ascii="Times New Roman" w:hAnsi="Times New Roman"/>
          <w:sz w:val="24"/>
          <w:szCs w:val="24"/>
        </w:rPr>
        <w:t xml:space="preserve"> Specialized Clinical Services: Nil</w:t>
      </w:r>
    </w:p>
    <w:p w:rsidR="00747762" w:rsidRPr="009F58CA" w:rsidRDefault="00747762" w:rsidP="008C3325">
      <w:pPr>
        <w:pStyle w:val="ListParagraph"/>
        <w:numPr>
          <w:ilvl w:val="0"/>
          <w:numId w:val="5"/>
        </w:numPr>
        <w:ind w:left="1260" w:hanging="540"/>
        <w:rPr>
          <w:rFonts w:ascii="Times New Roman" w:hAnsi="Times New Roman"/>
          <w:sz w:val="24"/>
          <w:szCs w:val="24"/>
        </w:rPr>
      </w:pPr>
      <w:r w:rsidRPr="009F58CA">
        <w:rPr>
          <w:rFonts w:ascii="Times New Roman" w:hAnsi="Times New Roman"/>
          <w:sz w:val="24"/>
          <w:szCs w:val="24"/>
        </w:rPr>
        <w:t xml:space="preserve">Augmentative and Alternative Communication Unit </w:t>
      </w:r>
    </w:p>
    <w:p w:rsidR="00747762" w:rsidRPr="009F58CA" w:rsidRDefault="00747762" w:rsidP="008C3325">
      <w:pPr>
        <w:pStyle w:val="ListParagraph"/>
        <w:numPr>
          <w:ilvl w:val="0"/>
          <w:numId w:val="5"/>
        </w:numPr>
        <w:ind w:left="1260" w:hanging="540"/>
        <w:rPr>
          <w:rFonts w:ascii="Times New Roman" w:hAnsi="Times New Roman"/>
          <w:sz w:val="24"/>
          <w:szCs w:val="24"/>
        </w:rPr>
      </w:pPr>
      <w:r w:rsidRPr="009F58CA">
        <w:rPr>
          <w:rFonts w:ascii="Times New Roman" w:hAnsi="Times New Roman"/>
          <w:sz w:val="24"/>
          <w:szCs w:val="24"/>
        </w:rPr>
        <w:t xml:space="preserve">Autism Spectrum Disorder Unit </w:t>
      </w:r>
    </w:p>
    <w:p w:rsidR="00747762" w:rsidRPr="009F58CA" w:rsidRDefault="00747762" w:rsidP="008C3325">
      <w:pPr>
        <w:pStyle w:val="ListParagraph"/>
        <w:numPr>
          <w:ilvl w:val="0"/>
          <w:numId w:val="5"/>
        </w:numPr>
        <w:ind w:left="1260" w:hanging="540"/>
        <w:rPr>
          <w:rFonts w:ascii="Times New Roman" w:hAnsi="Times New Roman"/>
          <w:sz w:val="24"/>
          <w:szCs w:val="24"/>
        </w:rPr>
      </w:pPr>
      <w:r w:rsidRPr="009F58CA">
        <w:rPr>
          <w:rFonts w:ascii="Times New Roman" w:hAnsi="Times New Roman"/>
          <w:sz w:val="24"/>
          <w:szCs w:val="24"/>
        </w:rPr>
        <w:t>Fluency Unit</w:t>
      </w:r>
    </w:p>
    <w:p w:rsidR="00747762" w:rsidRPr="009F58CA" w:rsidRDefault="00747762" w:rsidP="008C3325">
      <w:pPr>
        <w:pStyle w:val="ListParagraph"/>
        <w:numPr>
          <w:ilvl w:val="0"/>
          <w:numId w:val="5"/>
        </w:numPr>
        <w:ind w:left="1260" w:hanging="540"/>
        <w:rPr>
          <w:rFonts w:ascii="Times New Roman" w:hAnsi="Times New Roman"/>
          <w:sz w:val="24"/>
          <w:szCs w:val="24"/>
        </w:rPr>
      </w:pPr>
      <w:r w:rsidRPr="009F58CA">
        <w:rPr>
          <w:rFonts w:ascii="Times New Roman" w:hAnsi="Times New Roman"/>
          <w:sz w:val="24"/>
          <w:szCs w:val="24"/>
        </w:rPr>
        <w:t>Learning Disability Clinic</w:t>
      </w:r>
    </w:p>
    <w:p w:rsidR="00747762" w:rsidRPr="009F58CA" w:rsidRDefault="00747762" w:rsidP="008C3325">
      <w:pPr>
        <w:pStyle w:val="ListParagraph"/>
        <w:numPr>
          <w:ilvl w:val="0"/>
          <w:numId w:val="5"/>
        </w:numPr>
        <w:ind w:left="1260" w:hanging="540"/>
        <w:rPr>
          <w:rFonts w:ascii="Times New Roman" w:hAnsi="Times New Roman"/>
          <w:sz w:val="24"/>
          <w:szCs w:val="24"/>
        </w:rPr>
      </w:pPr>
      <w:r w:rsidRPr="009F58CA">
        <w:rPr>
          <w:rFonts w:ascii="Times New Roman" w:hAnsi="Times New Roman"/>
          <w:sz w:val="24"/>
          <w:szCs w:val="24"/>
        </w:rPr>
        <w:t>Listening Training Unit</w:t>
      </w:r>
    </w:p>
    <w:p w:rsidR="00747762" w:rsidRPr="009F58CA" w:rsidRDefault="00747762" w:rsidP="008C3325">
      <w:pPr>
        <w:pStyle w:val="ListParagraph"/>
        <w:numPr>
          <w:ilvl w:val="0"/>
          <w:numId w:val="5"/>
        </w:numPr>
        <w:ind w:left="1260" w:hanging="540"/>
        <w:rPr>
          <w:rFonts w:ascii="Times New Roman" w:hAnsi="Times New Roman"/>
          <w:sz w:val="24"/>
          <w:szCs w:val="24"/>
        </w:rPr>
      </w:pPr>
      <w:r w:rsidRPr="009F58CA">
        <w:rPr>
          <w:rFonts w:ascii="Times New Roman" w:hAnsi="Times New Roman"/>
          <w:sz w:val="24"/>
          <w:szCs w:val="24"/>
        </w:rPr>
        <w:t>Neuromotor Speech Disorder Unit</w:t>
      </w:r>
    </w:p>
    <w:p w:rsidR="00747762" w:rsidRPr="009F58CA" w:rsidRDefault="00747762" w:rsidP="008C3325">
      <w:pPr>
        <w:pStyle w:val="ListParagraph"/>
        <w:numPr>
          <w:ilvl w:val="0"/>
          <w:numId w:val="5"/>
        </w:numPr>
        <w:ind w:left="1260" w:hanging="540"/>
        <w:rPr>
          <w:rFonts w:ascii="Times New Roman" w:hAnsi="Times New Roman"/>
          <w:sz w:val="24"/>
          <w:szCs w:val="24"/>
        </w:rPr>
      </w:pPr>
      <w:r w:rsidRPr="009F58CA">
        <w:rPr>
          <w:rFonts w:ascii="Times New Roman" w:hAnsi="Times New Roman"/>
          <w:sz w:val="24"/>
          <w:szCs w:val="24"/>
        </w:rPr>
        <w:lastRenderedPageBreak/>
        <w:t>Pre-School Training and Special education</w:t>
      </w:r>
    </w:p>
    <w:p w:rsidR="00747762" w:rsidRPr="009F58CA" w:rsidRDefault="00747762" w:rsidP="008C3325">
      <w:pPr>
        <w:pStyle w:val="ListParagraph"/>
        <w:numPr>
          <w:ilvl w:val="0"/>
          <w:numId w:val="5"/>
        </w:numPr>
        <w:ind w:left="1260" w:hanging="540"/>
        <w:rPr>
          <w:rFonts w:ascii="Times New Roman" w:hAnsi="Times New Roman"/>
          <w:sz w:val="24"/>
          <w:szCs w:val="24"/>
        </w:rPr>
      </w:pPr>
      <w:r w:rsidRPr="009F58CA">
        <w:rPr>
          <w:rFonts w:ascii="Times New Roman" w:hAnsi="Times New Roman"/>
          <w:sz w:val="24"/>
          <w:szCs w:val="24"/>
        </w:rPr>
        <w:t>Professional Voice Care Unit</w:t>
      </w:r>
    </w:p>
    <w:p w:rsidR="00747762" w:rsidRPr="009F58CA" w:rsidRDefault="00747762" w:rsidP="008C3325">
      <w:pPr>
        <w:pStyle w:val="ListParagraph"/>
        <w:numPr>
          <w:ilvl w:val="0"/>
          <w:numId w:val="5"/>
        </w:numPr>
        <w:ind w:left="1260" w:hanging="540"/>
        <w:rPr>
          <w:rFonts w:ascii="Times New Roman" w:hAnsi="Times New Roman"/>
          <w:sz w:val="24"/>
          <w:szCs w:val="24"/>
        </w:rPr>
      </w:pPr>
      <w:r w:rsidRPr="009F58CA">
        <w:rPr>
          <w:rFonts w:ascii="Times New Roman" w:hAnsi="Times New Roman"/>
          <w:sz w:val="24"/>
          <w:szCs w:val="24"/>
        </w:rPr>
        <w:t>U-SOFA</w:t>
      </w:r>
    </w:p>
    <w:p w:rsidR="00747762" w:rsidRPr="009F58CA" w:rsidRDefault="00747762" w:rsidP="008C3325">
      <w:pPr>
        <w:pStyle w:val="ListParagraph"/>
        <w:numPr>
          <w:ilvl w:val="0"/>
          <w:numId w:val="5"/>
        </w:numPr>
        <w:ind w:left="1260" w:hanging="540"/>
        <w:rPr>
          <w:rFonts w:ascii="Times New Roman" w:hAnsi="Times New Roman"/>
          <w:sz w:val="24"/>
          <w:szCs w:val="24"/>
        </w:rPr>
      </w:pPr>
      <w:r w:rsidRPr="009F58CA">
        <w:rPr>
          <w:rFonts w:ascii="Times New Roman" w:hAnsi="Times New Roman"/>
          <w:sz w:val="24"/>
          <w:szCs w:val="24"/>
        </w:rPr>
        <w:t>Vertigo Clinic</w:t>
      </w:r>
    </w:p>
    <w:p w:rsidR="00BC7F0D" w:rsidRPr="009F58CA" w:rsidRDefault="00BC7F0D" w:rsidP="008C3325">
      <w:pPr>
        <w:pStyle w:val="ListParagraph"/>
        <w:numPr>
          <w:ilvl w:val="0"/>
          <w:numId w:val="5"/>
        </w:numPr>
        <w:ind w:left="1260" w:hanging="540"/>
        <w:rPr>
          <w:rFonts w:ascii="Times New Roman" w:hAnsi="Times New Roman"/>
          <w:sz w:val="24"/>
          <w:szCs w:val="24"/>
        </w:rPr>
      </w:pPr>
      <w:r w:rsidRPr="009F58CA">
        <w:rPr>
          <w:rFonts w:ascii="Times New Roman" w:hAnsi="Times New Roman"/>
          <w:sz w:val="24"/>
          <w:szCs w:val="24"/>
        </w:rPr>
        <w:t>Voice Clinic</w:t>
      </w:r>
    </w:p>
    <w:p w:rsidR="00251E55" w:rsidRPr="009F58CA" w:rsidRDefault="00251E55" w:rsidP="008C3325">
      <w:pPr>
        <w:pStyle w:val="ListParagraph"/>
        <w:numPr>
          <w:ilvl w:val="0"/>
          <w:numId w:val="5"/>
        </w:numPr>
        <w:ind w:left="1260" w:hanging="540"/>
        <w:rPr>
          <w:rFonts w:ascii="Times New Roman" w:hAnsi="Times New Roman"/>
          <w:sz w:val="24"/>
          <w:szCs w:val="24"/>
        </w:rPr>
      </w:pPr>
      <w:r w:rsidRPr="009F58CA">
        <w:rPr>
          <w:rFonts w:ascii="Times New Roman" w:hAnsi="Times New Roman"/>
          <w:sz w:val="24"/>
          <w:szCs w:val="24"/>
        </w:rPr>
        <w:t>Any other (Please Specify)</w:t>
      </w:r>
    </w:p>
    <w:p w:rsidR="00747762" w:rsidRPr="009F58CA" w:rsidRDefault="00747762" w:rsidP="00747762">
      <w:pPr>
        <w:pStyle w:val="ListParagraph"/>
        <w:ind w:left="795"/>
        <w:rPr>
          <w:rFonts w:ascii="Times New Roman" w:hAnsi="Times New Roman"/>
          <w:sz w:val="24"/>
          <w:szCs w:val="24"/>
        </w:rPr>
      </w:pPr>
    </w:p>
    <w:p w:rsidR="00005F3C" w:rsidRPr="009F58CA" w:rsidRDefault="00005F3C" w:rsidP="008C3325">
      <w:pPr>
        <w:pStyle w:val="ListParagraph"/>
        <w:numPr>
          <w:ilvl w:val="0"/>
          <w:numId w:val="17"/>
        </w:numPr>
        <w:rPr>
          <w:rFonts w:ascii="Times New Roman" w:hAnsi="Times New Roman"/>
          <w:sz w:val="24"/>
          <w:szCs w:val="24"/>
        </w:rPr>
      </w:pPr>
      <w:r w:rsidRPr="009F58CA">
        <w:rPr>
          <w:rFonts w:ascii="Times New Roman" w:hAnsi="Times New Roman"/>
          <w:sz w:val="24"/>
          <w:szCs w:val="24"/>
        </w:rPr>
        <w:t>Clinical Support Services to Patients and Family</w:t>
      </w:r>
      <w:r w:rsidR="00F86F3D" w:rsidRPr="009F58CA">
        <w:rPr>
          <w:rFonts w:ascii="Times New Roman" w:hAnsi="Times New Roman"/>
          <w:sz w:val="24"/>
          <w:szCs w:val="24"/>
        </w:rPr>
        <w:t>: Nil</w:t>
      </w:r>
    </w:p>
    <w:p w:rsidR="00747762" w:rsidRPr="009F58CA" w:rsidRDefault="00747762" w:rsidP="00747762">
      <w:pPr>
        <w:pStyle w:val="NoSpacing"/>
        <w:ind w:left="720"/>
        <w:rPr>
          <w:rFonts w:ascii="Times New Roman" w:hAnsi="Times New Roman"/>
          <w:sz w:val="24"/>
          <w:szCs w:val="24"/>
        </w:rPr>
      </w:pPr>
      <w:r w:rsidRPr="009F58CA">
        <w:rPr>
          <w:rFonts w:ascii="Times New Roman" w:hAnsi="Times New Roman"/>
          <w:sz w:val="24"/>
          <w:szCs w:val="24"/>
        </w:rPr>
        <w:t xml:space="preserve">i)      Details of Certificates Issued </w:t>
      </w:r>
    </w:p>
    <w:p w:rsidR="00747762" w:rsidRPr="009F58CA" w:rsidRDefault="00747762" w:rsidP="00747762">
      <w:pPr>
        <w:pStyle w:val="NoSpacing"/>
        <w:ind w:left="720"/>
        <w:rPr>
          <w:rFonts w:ascii="Times New Roman" w:hAnsi="Times New Roman"/>
          <w:sz w:val="24"/>
          <w:szCs w:val="24"/>
        </w:rPr>
      </w:pPr>
      <w:r w:rsidRPr="009F58CA">
        <w:rPr>
          <w:rFonts w:ascii="Times New Roman" w:hAnsi="Times New Roman"/>
          <w:sz w:val="24"/>
          <w:szCs w:val="24"/>
        </w:rPr>
        <w:t>ii)     Financial Aid</w:t>
      </w:r>
    </w:p>
    <w:p w:rsidR="00747762" w:rsidRPr="009F58CA" w:rsidRDefault="00747762" w:rsidP="00747762">
      <w:pPr>
        <w:pStyle w:val="NoSpacing"/>
        <w:ind w:left="720"/>
        <w:rPr>
          <w:rFonts w:ascii="Times New Roman" w:hAnsi="Times New Roman"/>
          <w:sz w:val="24"/>
          <w:szCs w:val="24"/>
        </w:rPr>
      </w:pPr>
      <w:r w:rsidRPr="009F58CA">
        <w:rPr>
          <w:rFonts w:ascii="Times New Roman" w:hAnsi="Times New Roman"/>
          <w:sz w:val="24"/>
          <w:szCs w:val="24"/>
        </w:rPr>
        <w:t xml:space="preserve">iii)    Legal advice </w:t>
      </w:r>
    </w:p>
    <w:p w:rsidR="00747762" w:rsidRPr="009F58CA" w:rsidRDefault="00747762" w:rsidP="00747762">
      <w:pPr>
        <w:pStyle w:val="NoSpacing"/>
        <w:ind w:left="720"/>
        <w:rPr>
          <w:rFonts w:ascii="Times New Roman" w:hAnsi="Times New Roman"/>
          <w:sz w:val="24"/>
          <w:szCs w:val="24"/>
        </w:rPr>
      </w:pPr>
      <w:r w:rsidRPr="009F58CA">
        <w:rPr>
          <w:rFonts w:ascii="Times New Roman" w:hAnsi="Times New Roman"/>
          <w:sz w:val="24"/>
          <w:szCs w:val="24"/>
        </w:rPr>
        <w:t>iv)    Any other</w:t>
      </w:r>
      <w:r w:rsidR="007338D3" w:rsidRPr="009F58CA">
        <w:rPr>
          <w:rFonts w:ascii="Times New Roman" w:hAnsi="Times New Roman"/>
          <w:sz w:val="24"/>
          <w:szCs w:val="24"/>
        </w:rPr>
        <w:t xml:space="preserve"> (Please Specify)</w:t>
      </w:r>
    </w:p>
    <w:p w:rsidR="00747762" w:rsidRPr="009F58CA" w:rsidRDefault="00747762" w:rsidP="00747762">
      <w:pPr>
        <w:pStyle w:val="ListParagraph"/>
        <w:spacing w:after="0"/>
        <w:ind w:left="792"/>
        <w:contextualSpacing w:val="0"/>
        <w:rPr>
          <w:rFonts w:ascii="Times New Roman" w:hAnsi="Times New Roman"/>
          <w:sz w:val="24"/>
          <w:szCs w:val="24"/>
        </w:rPr>
      </w:pPr>
    </w:p>
    <w:p w:rsidR="003127D1" w:rsidRPr="009F58CA" w:rsidRDefault="00F86F3D" w:rsidP="008C3325">
      <w:pPr>
        <w:pStyle w:val="ListParagraph"/>
        <w:numPr>
          <w:ilvl w:val="0"/>
          <w:numId w:val="17"/>
        </w:numPr>
        <w:rPr>
          <w:rFonts w:ascii="Times New Roman" w:hAnsi="Times New Roman"/>
          <w:sz w:val="24"/>
          <w:szCs w:val="24"/>
        </w:rPr>
      </w:pPr>
      <w:r w:rsidRPr="009F58CA">
        <w:rPr>
          <w:rFonts w:ascii="Times New Roman" w:hAnsi="Times New Roman"/>
          <w:sz w:val="24"/>
          <w:szCs w:val="24"/>
        </w:rPr>
        <w:t>Clinical Electronic Services: Nil</w:t>
      </w:r>
    </w:p>
    <w:p w:rsidR="001864BE" w:rsidRPr="009F58CA" w:rsidRDefault="005A40F3" w:rsidP="00747762">
      <w:pPr>
        <w:pStyle w:val="NoSpacing"/>
        <w:ind w:left="720"/>
        <w:rPr>
          <w:rFonts w:ascii="Times New Roman" w:hAnsi="Times New Roman"/>
          <w:sz w:val="24"/>
          <w:szCs w:val="24"/>
        </w:rPr>
      </w:pPr>
      <w:r w:rsidRPr="009F58CA">
        <w:rPr>
          <w:rFonts w:ascii="Times New Roman" w:hAnsi="Times New Roman"/>
          <w:sz w:val="24"/>
          <w:szCs w:val="24"/>
        </w:rPr>
        <w:t>i)</w:t>
      </w:r>
      <w:r w:rsidR="001864BE" w:rsidRPr="009F58CA">
        <w:rPr>
          <w:rFonts w:ascii="Times New Roman" w:hAnsi="Times New Roman"/>
          <w:sz w:val="24"/>
          <w:szCs w:val="24"/>
        </w:rPr>
        <w:t xml:space="preserve"> </w:t>
      </w:r>
      <w:r w:rsidRPr="009F58CA">
        <w:rPr>
          <w:rFonts w:ascii="Times New Roman" w:hAnsi="Times New Roman"/>
          <w:sz w:val="24"/>
          <w:szCs w:val="24"/>
        </w:rPr>
        <w:t xml:space="preserve">   </w:t>
      </w:r>
      <w:r w:rsidR="00747762" w:rsidRPr="009F58CA">
        <w:rPr>
          <w:rFonts w:ascii="Times New Roman" w:hAnsi="Times New Roman"/>
          <w:sz w:val="24"/>
          <w:szCs w:val="24"/>
        </w:rPr>
        <w:t xml:space="preserve"> </w:t>
      </w:r>
      <w:r w:rsidRPr="009F58CA">
        <w:rPr>
          <w:rFonts w:ascii="Times New Roman" w:hAnsi="Times New Roman"/>
          <w:sz w:val="24"/>
          <w:szCs w:val="24"/>
        </w:rPr>
        <w:t xml:space="preserve"> </w:t>
      </w:r>
      <w:r w:rsidR="001864BE" w:rsidRPr="009F58CA">
        <w:rPr>
          <w:rFonts w:ascii="Times New Roman" w:hAnsi="Times New Roman"/>
          <w:sz w:val="24"/>
          <w:szCs w:val="24"/>
        </w:rPr>
        <w:t>Electro-Acoustic Evaluation</w:t>
      </w:r>
    </w:p>
    <w:p w:rsidR="008F2488" w:rsidRPr="009F58CA" w:rsidRDefault="008F2488" w:rsidP="00747762">
      <w:pPr>
        <w:pStyle w:val="NoSpacing"/>
        <w:ind w:left="720"/>
        <w:rPr>
          <w:rFonts w:ascii="Times New Roman" w:hAnsi="Times New Roman"/>
          <w:sz w:val="24"/>
          <w:szCs w:val="24"/>
        </w:rPr>
      </w:pPr>
      <w:r w:rsidRPr="009F58CA">
        <w:rPr>
          <w:rFonts w:ascii="Times New Roman" w:hAnsi="Times New Roman"/>
          <w:sz w:val="24"/>
          <w:szCs w:val="24"/>
        </w:rPr>
        <w:t xml:space="preserve">ii)     Hearing Aid Dispensing </w:t>
      </w:r>
    </w:p>
    <w:p w:rsidR="001864BE" w:rsidRPr="009F58CA" w:rsidRDefault="005A40F3" w:rsidP="00747762">
      <w:pPr>
        <w:pStyle w:val="NoSpacing"/>
        <w:ind w:left="720"/>
        <w:rPr>
          <w:rFonts w:ascii="Times New Roman" w:hAnsi="Times New Roman"/>
          <w:sz w:val="24"/>
          <w:szCs w:val="24"/>
        </w:rPr>
      </w:pPr>
      <w:r w:rsidRPr="009F58CA">
        <w:rPr>
          <w:rFonts w:ascii="Times New Roman" w:hAnsi="Times New Roman"/>
          <w:sz w:val="24"/>
          <w:szCs w:val="24"/>
        </w:rPr>
        <w:t>ii</w:t>
      </w:r>
      <w:r w:rsidR="00747762" w:rsidRPr="009F58CA">
        <w:rPr>
          <w:rFonts w:ascii="Times New Roman" w:hAnsi="Times New Roman"/>
          <w:sz w:val="24"/>
          <w:szCs w:val="24"/>
        </w:rPr>
        <w:t>i</w:t>
      </w:r>
      <w:r w:rsidRPr="009F58CA">
        <w:rPr>
          <w:rFonts w:ascii="Times New Roman" w:hAnsi="Times New Roman"/>
          <w:sz w:val="24"/>
          <w:szCs w:val="24"/>
        </w:rPr>
        <w:t xml:space="preserve">)    </w:t>
      </w:r>
      <w:r w:rsidR="001864BE" w:rsidRPr="009F58CA">
        <w:rPr>
          <w:rFonts w:ascii="Times New Roman" w:hAnsi="Times New Roman"/>
          <w:sz w:val="24"/>
          <w:szCs w:val="24"/>
        </w:rPr>
        <w:t>Repair of Hearing Aids</w:t>
      </w:r>
    </w:p>
    <w:p w:rsidR="00B262B8" w:rsidRPr="009F58CA" w:rsidRDefault="00B262B8" w:rsidP="00747762">
      <w:pPr>
        <w:pStyle w:val="NoSpacing"/>
        <w:ind w:left="720"/>
        <w:rPr>
          <w:rFonts w:ascii="Times New Roman" w:hAnsi="Times New Roman"/>
          <w:sz w:val="24"/>
          <w:szCs w:val="24"/>
        </w:rPr>
      </w:pPr>
    </w:p>
    <w:p w:rsidR="00747762" w:rsidRPr="009F58CA" w:rsidRDefault="00747762" w:rsidP="001F2097">
      <w:pPr>
        <w:pStyle w:val="NoSpacing"/>
        <w:rPr>
          <w:rFonts w:ascii="Times New Roman" w:hAnsi="Times New Roman"/>
          <w:sz w:val="24"/>
          <w:szCs w:val="24"/>
        </w:rPr>
      </w:pPr>
    </w:p>
    <w:p w:rsidR="0086708B" w:rsidRPr="009F58CA" w:rsidRDefault="008F2488" w:rsidP="008F2488">
      <w:pPr>
        <w:rPr>
          <w:rFonts w:ascii="Times New Roman" w:hAnsi="Times New Roman"/>
          <w:caps/>
          <w:sz w:val="24"/>
          <w:szCs w:val="24"/>
        </w:rPr>
      </w:pPr>
      <w:r w:rsidRPr="009F58CA">
        <w:rPr>
          <w:rFonts w:ascii="Times New Roman" w:hAnsi="Times New Roman"/>
          <w:caps/>
          <w:sz w:val="24"/>
          <w:szCs w:val="24"/>
        </w:rPr>
        <w:t xml:space="preserve">IV. </w:t>
      </w:r>
      <w:r w:rsidR="0086708B" w:rsidRPr="009F58CA">
        <w:rPr>
          <w:rFonts w:ascii="Times New Roman" w:hAnsi="Times New Roman"/>
          <w:caps/>
          <w:sz w:val="24"/>
          <w:szCs w:val="24"/>
        </w:rPr>
        <w:t>Extension Activities</w:t>
      </w:r>
    </w:p>
    <w:p w:rsidR="0086708B" w:rsidRPr="00634C1F" w:rsidRDefault="0086708B" w:rsidP="008C3325">
      <w:pPr>
        <w:pStyle w:val="ListParagraph"/>
        <w:numPr>
          <w:ilvl w:val="0"/>
          <w:numId w:val="2"/>
        </w:numPr>
        <w:ind w:left="450" w:firstLine="0"/>
        <w:rPr>
          <w:rFonts w:ascii="Times New Roman" w:hAnsi="Times New Roman"/>
          <w:b/>
          <w:color w:val="FF0000"/>
          <w:sz w:val="24"/>
          <w:szCs w:val="24"/>
        </w:rPr>
      </w:pPr>
      <w:r w:rsidRPr="00634C1F">
        <w:rPr>
          <w:rFonts w:ascii="Times New Roman" w:hAnsi="Times New Roman"/>
          <w:b/>
          <w:color w:val="FF0000"/>
          <w:sz w:val="24"/>
          <w:szCs w:val="24"/>
        </w:rPr>
        <w:t xml:space="preserve">Rehabilitation </w:t>
      </w:r>
      <w:r w:rsidR="005176E6" w:rsidRPr="00634C1F">
        <w:rPr>
          <w:rFonts w:ascii="Times New Roman" w:hAnsi="Times New Roman"/>
          <w:b/>
          <w:color w:val="FF0000"/>
          <w:sz w:val="24"/>
          <w:szCs w:val="24"/>
        </w:rPr>
        <w:t>and</w:t>
      </w:r>
      <w:r w:rsidRPr="00634C1F">
        <w:rPr>
          <w:rFonts w:ascii="Times New Roman" w:hAnsi="Times New Roman"/>
          <w:b/>
          <w:color w:val="FF0000"/>
          <w:sz w:val="24"/>
          <w:szCs w:val="24"/>
        </w:rPr>
        <w:t xml:space="preserve"> Education through Distance Mode</w:t>
      </w:r>
    </w:p>
    <w:p w:rsidR="00013077" w:rsidRPr="009F58CA" w:rsidRDefault="00013077" w:rsidP="008C3325">
      <w:pPr>
        <w:pStyle w:val="ListParagraph"/>
        <w:numPr>
          <w:ilvl w:val="0"/>
          <w:numId w:val="23"/>
        </w:numPr>
        <w:rPr>
          <w:rFonts w:ascii="Times New Roman" w:hAnsi="Times New Roman"/>
          <w:bCs/>
          <w:color w:val="FF0000"/>
          <w:sz w:val="24"/>
          <w:szCs w:val="24"/>
          <w:lang w:val="en-IN"/>
        </w:rPr>
      </w:pPr>
      <w:r w:rsidRPr="009F58CA">
        <w:rPr>
          <w:rFonts w:ascii="Times New Roman" w:hAnsi="Times New Roman"/>
          <w:bCs/>
          <w:color w:val="FF0000"/>
          <w:sz w:val="24"/>
          <w:szCs w:val="24"/>
          <w:lang w:val="en-IN"/>
        </w:rPr>
        <w:t>Man Power Development</w:t>
      </w:r>
      <w:r w:rsidRPr="009F58CA">
        <w:rPr>
          <w:rFonts w:ascii="Times New Roman" w:hAnsi="Times New Roman"/>
          <w:color w:val="FF0000"/>
          <w:sz w:val="24"/>
          <w:szCs w:val="24"/>
          <w:lang w:val="en-IN"/>
        </w:rPr>
        <w:t>:</w:t>
      </w:r>
    </w:p>
    <w:p w:rsidR="00013077" w:rsidRPr="009F58CA" w:rsidRDefault="00013077" w:rsidP="00013077">
      <w:pPr>
        <w:pStyle w:val="ListParagraph"/>
        <w:ind w:left="450"/>
        <w:rPr>
          <w:rFonts w:ascii="Times New Roman" w:hAnsi="Times New Roman"/>
          <w:color w:val="FF0000"/>
          <w:sz w:val="24"/>
          <w:szCs w:val="24"/>
          <w:lang w:val="en-IN"/>
        </w:rPr>
      </w:pPr>
    </w:p>
    <w:p w:rsidR="00013077" w:rsidRPr="009F58CA" w:rsidRDefault="00013077" w:rsidP="00EF31F7">
      <w:pPr>
        <w:pStyle w:val="ListParagraph"/>
        <w:ind w:left="90"/>
        <w:rPr>
          <w:rFonts w:ascii="Times New Roman" w:hAnsi="Times New Roman"/>
          <w:bCs/>
          <w:color w:val="FF0000"/>
          <w:sz w:val="24"/>
          <w:szCs w:val="24"/>
          <w:lang w:val="en-IN"/>
        </w:rPr>
      </w:pPr>
      <w:r w:rsidRPr="009F58CA">
        <w:rPr>
          <w:rFonts w:ascii="Times New Roman" w:hAnsi="Times New Roman"/>
          <w:bCs/>
          <w:color w:val="FF0000"/>
          <w:sz w:val="24"/>
          <w:szCs w:val="24"/>
          <w:lang w:val="en-IN"/>
        </w:rPr>
        <w:t>Table 2:</w:t>
      </w:r>
      <w:r w:rsidRPr="009F58CA">
        <w:rPr>
          <w:rFonts w:ascii="Times New Roman" w:hAnsi="Times New Roman"/>
          <w:bCs/>
          <w:i/>
          <w:iCs/>
          <w:color w:val="FF0000"/>
          <w:sz w:val="24"/>
          <w:szCs w:val="24"/>
          <w:lang w:val="en-IN"/>
        </w:rPr>
        <w:t xml:space="preserve"> Total number of students trained in CREDM Department during their postings, April 2011 – March 2012 </w:t>
      </w:r>
    </w:p>
    <w:tbl>
      <w:tblPr>
        <w:tblW w:w="492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1"/>
        <w:gridCol w:w="3040"/>
      </w:tblGrid>
      <w:tr w:rsidR="00013077" w:rsidRPr="005D4C23" w:rsidTr="00EF31F7">
        <w:tc>
          <w:tcPr>
            <w:tcW w:w="32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13077" w:rsidRPr="005D4C23" w:rsidRDefault="00013077" w:rsidP="00013077">
            <w:pPr>
              <w:pStyle w:val="ListParagraph"/>
              <w:ind w:left="450"/>
              <w:rPr>
                <w:rFonts w:ascii="Times New Roman" w:hAnsi="Times New Roman"/>
                <w:color w:val="FF0000"/>
                <w:sz w:val="24"/>
                <w:szCs w:val="24"/>
                <w:lang w:val="en-IN"/>
              </w:rPr>
            </w:pPr>
            <w:r w:rsidRPr="005D4C23">
              <w:rPr>
                <w:rFonts w:ascii="Times New Roman" w:hAnsi="Times New Roman"/>
                <w:bCs/>
                <w:color w:val="FF0000"/>
                <w:sz w:val="24"/>
                <w:szCs w:val="24"/>
                <w:lang w:val="en-IN"/>
              </w:rPr>
              <w:t>Class of the Student</w:t>
            </w:r>
          </w:p>
        </w:tc>
        <w:tc>
          <w:tcPr>
            <w:tcW w:w="170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13077" w:rsidRPr="005D4C23" w:rsidRDefault="00013077" w:rsidP="00013077">
            <w:pPr>
              <w:pStyle w:val="ListParagraph"/>
              <w:ind w:left="450"/>
              <w:rPr>
                <w:rFonts w:ascii="Times New Roman" w:hAnsi="Times New Roman"/>
                <w:color w:val="FF0000"/>
                <w:sz w:val="24"/>
                <w:szCs w:val="24"/>
                <w:lang w:val="en-IN"/>
              </w:rPr>
            </w:pPr>
            <w:r w:rsidRPr="005D4C23">
              <w:rPr>
                <w:rFonts w:ascii="Times New Roman" w:hAnsi="Times New Roman"/>
                <w:bCs/>
                <w:color w:val="FF0000"/>
                <w:sz w:val="24"/>
                <w:szCs w:val="24"/>
                <w:lang w:val="en-IN"/>
              </w:rPr>
              <w:t>Number of Students</w:t>
            </w:r>
          </w:p>
        </w:tc>
      </w:tr>
      <w:tr w:rsidR="00013077" w:rsidRPr="005D4C23" w:rsidTr="00EF31F7">
        <w:tc>
          <w:tcPr>
            <w:tcW w:w="329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13077" w:rsidRPr="005D4C23" w:rsidRDefault="00013077" w:rsidP="00013077">
            <w:pPr>
              <w:pStyle w:val="ListParagraph"/>
              <w:ind w:left="450"/>
              <w:rPr>
                <w:rFonts w:ascii="Times New Roman" w:hAnsi="Times New Roman"/>
                <w:color w:val="FF0000"/>
                <w:sz w:val="24"/>
                <w:szCs w:val="24"/>
                <w:lang w:val="en-IN"/>
              </w:rPr>
            </w:pPr>
            <w:r w:rsidRPr="005D4C23">
              <w:rPr>
                <w:rFonts w:ascii="Times New Roman" w:hAnsi="Times New Roman"/>
                <w:color w:val="FF0000"/>
                <w:sz w:val="24"/>
                <w:szCs w:val="24"/>
                <w:lang w:val="en-IN"/>
              </w:rPr>
              <w:t>I MSc. (Speech Language Pathology)</w:t>
            </w:r>
          </w:p>
        </w:tc>
        <w:tc>
          <w:tcPr>
            <w:tcW w:w="170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13077" w:rsidRPr="005D4C23" w:rsidRDefault="00013077" w:rsidP="00013077">
            <w:pPr>
              <w:pStyle w:val="ListParagraph"/>
              <w:ind w:left="450"/>
              <w:rPr>
                <w:rFonts w:ascii="Times New Roman" w:hAnsi="Times New Roman"/>
                <w:color w:val="FF0000"/>
                <w:sz w:val="24"/>
                <w:szCs w:val="24"/>
                <w:lang w:val="en-IN"/>
              </w:rPr>
            </w:pPr>
            <w:r w:rsidRPr="005D4C23">
              <w:rPr>
                <w:rFonts w:ascii="Times New Roman" w:hAnsi="Times New Roman"/>
                <w:color w:val="FF0000"/>
                <w:sz w:val="24"/>
                <w:szCs w:val="24"/>
                <w:lang w:val="en-IN"/>
              </w:rPr>
              <w:t>34</w:t>
            </w:r>
          </w:p>
        </w:tc>
      </w:tr>
    </w:tbl>
    <w:p w:rsidR="00013077" w:rsidRPr="009F58CA" w:rsidRDefault="00013077" w:rsidP="00013077">
      <w:pPr>
        <w:pStyle w:val="ListParagraph"/>
        <w:ind w:left="450"/>
        <w:rPr>
          <w:rFonts w:ascii="Times New Roman" w:hAnsi="Times New Roman"/>
          <w:bCs/>
          <w:sz w:val="24"/>
          <w:szCs w:val="24"/>
          <w:lang w:val="en-IN"/>
        </w:rPr>
      </w:pPr>
    </w:p>
    <w:p w:rsidR="00013077" w:rsidRPr="009F58CA" w:rsidRDefault="00013077" w:rsidP="008C3325">
      <w:pPr>
        <w:pStyle w:val="ListParagraph"/>
        <w:numPr>
          <w:ilvl w:val="0"/>
          <w:numId w:val="23"/>
        </w:numPr>
        <w:rPr>
          <w:rFonts w:ascii="Times New Roman" w:hAnsi="Times New Roman"/>
          <w:bCs/>
          <w:color w:val="FF0000"/>
          <w:sz w:val="24"/>
          <w:szCs w:val="24"/>
          <w:lang w:val="en-IN"/>
        </w:rPr>
      </w:pPr>
      <w:r w:rsidRPr="009F58CA">
        <w:rPr>
          <w:rFonts w:ascii="Times New Roman" w:hAnsi="Times New Roman"/>
          <w:bCs/>
          <w:color w:val="FF0000"/>
          <w:sz w:val="24"/>
          <w:szCs w:val="24"/>
          <w:lang w:val="en-IN"/>
        </w:rPr>
        <w:t>Clinical Activities:</w:t>
      </w:r>
    </w:p>
    <w:p w:rsidR="00013077" w:rsidRPr="009F58CA" w:rsidRDefault="00013077" w:rsidP="00013077">
      <w:pPr>
        <w:pStyle w:val="ListParagraph"/>
        <w:ind w:left="450"/>
        <w:rPr>
          <w:rFonts w:ascii="Times New Roman" w:hAnsi="Times New Roman"/>
          <w:color w:val="FF0000"/>
          <w:sz w:val="24"/>
          <w:szCs w:val="24"/>
          <w:lang w:val="en-IN"/>
        </w:rPr>
      </w:pPr>
      <w:r w:rsidRPr="009F58CA">
        <w:rPr>
          <w:rFonts w:ascii="Times New Roman" w:hAnsi="Times New Roman"/>
          <w:bCs/>
          <w:i/>
          <w:iCs/>
          <w:color w:val="FF0000"/>
          <w:sz w:val="24"/>
          <w:szCs w:val="24"/>
          <w:lang w:val="en-IN"/>
        </w:rPr>
        <w:t>A] Tele diagnosis and Tele rehabilitation:</w:t>
      </w:r>
      <w:r w:rsidRPr="009F58CA">
        <w:rPr>
          <w:rFonts w:ascii="Times New Roman" w:hAnsi="Times New Roman"/>
          <w:b/>
          <w:color w:val="FF0000"/>
          <w:sz w:val="24"/>
          <w:szCs w:val="24"/>
          <w:lang w:val="en-IN"/>
        </w:rPr>
        <w:t xml:space="preserve"> </w:t>
      </w:r>
      <w:r w:rsidRPr="009F58CA">
        <w:rPr>
          <w:rFonts w:ascii="Times New Roman" w:hAnsi="Times New Roman"/>
          <w:color w:val="FF0000"/>
          <w:sz w:val="24"/>
          <w:szCs w:val="24"/>
          <w:lang w:val="en-IN"/>
        </w:rPr>
        <w:t>Tele intervention and tele assessment were conducted through videoconferencing for persons with communication disorders and their caregiver</w:t>
      </w:r>
      <w:r w:rsidR="00F92472">
        <w:rPr>
          <w:rFonts w:ascii="Times New Roman" w:hAnsi="Times New Roman"/>
          <w:color w:val="FF0000"/>
          <w:sz w:val="24"/>
          <w:szCs w:val="24"/>
          <w:lang w:val="en-IN"/>
        </w:rPr>
        <w:t>s. CREDM provided services at 10</w:t>
      </w:r>
      <w:r w:rsidRPr="009F58CA">
        <w:rPr>
          <w:rFonts w:ascii="Times New Roman" w:hAnsi="Times New Roman"/>
          <w:color w:val="FF0000"/>
          <w:sz w:val="24"/>
          <w:szCs w:val="24"/>
          <w:lang w:val="en-IN"/>
        </w:rPr>
        <w:t xml:space="preserve"> DHLS centers from Monday to Friday between 10:00 A.M. and 12 A.M.</w:t>
      </w:r>
    </w:p>
    <w:p w:rsidR="00013077" w:rsidRPr="009F58CA" w:rsidRDefault="00013077" w:rsidP="00013077">
      <w:pPr>
        <w:pStyle w:val="ListParagraph"/>
        <w:ind w:left="450"/>
        <w:rPr>
          <w:rFonts w:ascii="Times New Roman" w:hAnsi="Times New Roman"/>
          <w:bCs/>
          <w:i/>
          <w:iCs/>
          <w:sz w:val="24"/>
          <w:szCs w:val="24"/>
          <w:lang w:val="en-IN"/>
        </w:rPr>
      </w:pPr>
      <w:r w:rsidRPr="009F58CA">
        <w:rPr>
          <w:rFonts w:ascii="Times New Roman" w:hAnsi="Times New Roman"/>
          <w:bCs/>
          <w:i/>
          <w:iCs/>
          <w:sz w:val="24"/>
          <w:szCs w:val="24"/>
          <w:lang w:val="en-IN"/>
        </w:rPr>
        <w:tab/>
      </w:r>
    </w:p>
    <w:p w:rsidR="00634C1F" w:rsidRPr="00634C1F" w:rsidRDefault="00013077" w:rsidP="00634C1F">
      <w:pPr>
        <w:pStyle w:val="ListParagraph"/>
        <w:ind w:left="0"/>
        <w:rPr>
          <w:rFonts w:ascii="Times New Roman" w:hAnsi="Times New Roman"/>
          <w:bCs/>
          <w:i/>
          <w:iCs/>
          <w:color w:val="FF0000"/>
          <w:sz w:val="24"/>
          <w:szCs w:val="24"/>
          <w:lang w:val="en-IN"/>
        </w:rPr>
      </w:pPr>
      <w:r w:rsidRPr="009F58CA">
        <w:rPr>
          <w:rFonts w:ascii="Times New Roman" w:hAnsi="Times New Roman"/>
          <w:bCs/>
          <w:color w:val="FF0000"/>
          <w:sz w:val="24"/>
          <w:szCs w:val="24"/>
          <w:lang w:val="en-IN"/>
        </w:rPr>
        <w:t xml:space="preserve">Table 3: </w:t>
      </w:r>
      <w:r w:rsidRPr="009F58CA">
        <w:rPr>
          <w:rFonts w:ascii="Times New Roman" w:hAnsi="Times New Roman"/>
          <w:bCs/>
          <w:i/>
          <w:iCs/>
          <w:color w:val="FF0000"/>
          <w:sz w:val="24"/>
          <w:szCs w:val="24"/>
          <w:lang w:val="en-IN"/>
        </w:rPr>
        <w:t>Tele Rehabilitation of Persons with Communication Disorders for the duration of April, 2012 to March 2013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7"/>
        <w:gridCol w:w="2160"/>
        <w:gridCol w:w="1080"/>
        <w:gridCol w:w="1710"/>
        <w:gridCol w:w="1260"/>
        <w:gridCol w:w="813"/>
      </w:tblGrid>
      <w:tr w:rsidR="00013077" w:rsidRPr="005D4C23" w:rsidTr="00013077">
        <w:trPr>
          <w:trHeight w:val="521"/>
          <w:jc w:val="center"/>
        </w:trPr>
        <w:tc>
          <w:tcPr>
            <w:tcW w:w="0" w:type="auto"/>
            <w:gridSpan w:val="6"/>
            <w:vAlign w:val="center"/>
          </w:tcPr>
          <w:p w:rsidR="00013077" w:rsidRPr="005D4C23" w:rsidRDefault="00013077" w:rsidP="00013077">
            <w:pPr>
              <w:pStyle w:val="ListParagraph"/>
              <w:spacing w:line="240" w:lineRule="auto"/>
              <w:ind w:left="450"/>
              <w:jc w:val="center"/>
              <w:rPr>
                <w:rFonts w:ascii="Times New Roman" w:hAnsi="Times New Roman"/>
                <w:b/>
                <w:bCs/>
                <w:color w:val="FF0000"/>
                <w:sz w:val="24"/>
                <w:szCs w:val="24"/>
                <w:lang w:val="en-IN"/>
              </w:rPr>
            </w:pPr>
            <w:r w:rsidRPr="005D4C23">
              <w:rPr>
                <w:rFonts w:ascii="Times New Roman" w:hAnsi="Times New Roman"/>
                <w:b/>
                <w:bCs/>
                <w:color w:val="FF0000"/>
                <w:sz w:val="24"/>
                <w:szCs w:val="24"/>
                <w:lang w:val="en-IN"/>
              </w:rPr>
              <w:t>Tele -intervention</w:t>
            </w:r>
          </w:p>
        </w:tc>
      </w:tr>
      <w:tr w:rsidR="008D6246" w:rsidRPr="005D4C23" w:rsidTr="008D6246">
        <w:trPr>
          <w:trHeight w:val="701"/>
          <w:jc w:val="center"/>
        </w:trPr>
        <w:tc>
          <w:tcPr>
            <w:tcW w:w="1957" w:type="dxa"/>
            <w:vAlign w:val="center"/>
          </w:tcPr>
          <w:p w:rsidR="00013077" w:rsidRPr="005D4C23" w:rsidRDefault="00013077" w:rsidP="00013077">
            <w:pPr>
              <w:spacing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Child Language disorders</w:t>
            </w:r>
          </w:p>
        </w:tc>
        <w:tc>
          <w:tcPr>
            <w:tcW w:w="2160" w:type="dxa"/>
            <w:vAlign w:val="center"/>
          </w:tcPr>
          <w:p w:rsidR="00013077" w:rsidRPr="005D4C23" w:rsidRDefault="00013077" w:rsidP="00013077">
            <w:pPr>
              <w:spacing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Adult language disorders</w:t>
            </w:r>
          </w:p>
        </w:tc>
        <w:tc>
          <w:tcPr>
            <w:tcW w:w="1080" w:type="dxa"/>
            <w:vAlign w:val="center"/>
          </w:tcPr>
          <w:p w:rsidR="00013077" w:rsidRPr="005D4C23" w:rsidRDefault="00013077" w:rsidP="00013077">
            <w:pPr>
              <w:spacing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Voice</w:t>
            </w:r>
          </w:p>
        </w:tc>
        <w:tc>
          <w:tcPr>
            <w:tcW w:w="1710" w:type="dxa"/>
            <w:vAlign w:val="center"/>
          </w:tcPr>
          <w:p w:rsidR="00013077" w:rsidRPr="005D4C23" w:rsidRDefault="00013077" w:rsidP="00013077">
            <w:pPr>
              <w:spacing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Articulation</w:t>
            </w:r>
          </w:p>
        </w:tc>
        <w:tc>
          <w:tcPr>
            <w:tcW w:w="1260" w:type="dxa"/>
            <w:vAlign w:val="center"/>
          </w:tcPr>
          <w:p w:rsidR="00013077" w:rsidRPr="005D4C23" w:rsidRDefault="00013077" w:rsidP="00013077">
            <w:pPr>
              <w:spacing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Fluency</w:t>
            </w:r>
          </w:p>
        </w:tc>
        <w:tc>
          <w:tcPr>
            <w:tcW w:w="813" w:type="dxa"/>
            <w:vAlign w:val="center"/>
          </w:tcPr>
          <w:p w:rsidR="00013077" w:rsidRPr="005D4C23" w:rsidRDefault="00013077" w:rsidP="00013077">
            <w:pPr>
              <w:spacing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Total</w:t>
            </w:r>
          </w:p>
        </w:tc>
      </w:tr>
      <w:tr w:rsidR="008D6246" w:rsidRPr="005D4C23" w:rsidTr="008D6246">
        <w:trPr>
          <w:trHeight w:val="431"/>
          <w:jc w:val="center"/>
        </w:trPr>
        <w:tc>
          <w:tcPr>
            <w:tcW w:w="1957" w:type="dxa"/>
            <w:vAlign w:val="center"/>
          </w:tcPr>
          <w:p w:rsidR="00013077" w:rsidRPr="005D4C23" w:rsidRDefault="00013077" w:rsidP="008D6246">
            <w:pPr>
              <w:pStyle w:val="ListParagraph"/>
              <w:ind w:left="450"/>
              <w:jc w:val="center"/>
              <w:rPr>
                <w:rFonts w:ascii="Times New Roman" w:hAnsi="Times New Roman"/>
                <w:bCs/>
                <w:color w:val="FF0000"/>
                <w:sz w:val="24"/>
                <w:szCs w:val="24"/>
                <w:lang w:val="en-IN"/>
              </w:rPr>
            </w:pPr>
            <w:r w:rsidRPr="005D4C23">
              <w:rPr>
                <w:rFonts w:ascii="Times New Roman" w:hAnsi="Times New Roman"/>
                <w:bCs/>
                <w:color w:val="FF0000"/>
                <w:sz w:val="24"/>
                <w:szCs w:val="24"/>
                <w:lang w:val="en-IN"/>
              </w:rPr>
              <w:t>77</w:t>
            </w:r>
          </w:p>
        </w:tc>
        <w:tc>
          <w:tcPr>
            <w:tcW w:w="2160" w:type="dxa"/>
            <w:vAlign w:val="center"/>
          </w:tcPr>
          <w:p w:rsidR="00013077" w:rsidRPr="005D4C23" w:rsidRDefault="00013077" w:rsidP="008D6246">
            <w:pPr>
              <w:jc w:val="center"/>
              <w:rPr>
                <w:rFonts w:ascii="Times New Roman" w:hAnsi="Times New Roman"/>
                <w:bCs/>
                <w:color w:val="FF0000"/>
                <w:sz w:val="24"/>
                <w:szCs w:val="24"/>
                <w:lang w:val="en-IN"/>
              </w:rPr>
            </w:pPr>
            <w:r w:rsidRPr="005D4C23">
              <w:rPr>
                <w:rFonts w:ascii="Times New Roman" w:hAnsi="Times New Roman"/>
                <w:bCs/>
                <w:color w:val="FF0000"/>
                <w:sz w:val="24"/>
                <w:szCs w:val="24"/>
                <w:lang w:val="en-IN"/>
              </w:rPr>
              <w:t>01</w:t>
            </w:r>
          </w:p>
        </w:tc>
        <w:tc>
          <w:tcPr>
            <w:tcW w:w="1080" w:type="dxa"/>
            <w:vAlign w:val="center"/>
          </w:tcPr>
          <w:p w:rsidR="00013077" w:rsidRPr="005D4C23" w:rsidRDefault="00013077" w:rsidP="008D6246">
            <w:pPr>
              <w:jc w:val="center"/>
              <w:rPr>
                <w:rFonts w:ascii="Times New Roman" w:hAnsi="Times New Roman"/>
                <w:bCs/>
                <w:color w:val="FF0000"/>
                <w:sz w:val="24"/>
                <w:szCs w:val="24"/>
                <w:lang w:val="en-IN"/>
              </w:rPr>
            </w:pPr>
            <w:r w:rsidRPr="005D4C23">
              <w:rPr>
                <w:rFonts w:ascii="Times New Roman" w:hAnsi="Times New Roman"/>
                <w:bCs/>
                <w:color w:val="FF0000"/>
                <w:sz w:val="24"/>
                <w:szCs w:val="24"/>
                <w:lang w:val="en-IN"/>
              </w:rPr>
              <w:t>17</w:t>
            </w:r>
          </w:p>
        </w:tc>
        <w:tc>
          <w:tcPr>
            <w:tcW w:w="1710" w:type="dxa"/>
            <w:vAlign w:val="center"/>
          </w:tcPr>
          <w:p w:rsidR="00013077" w:rsidRPr="005D4C23" w:rsidRDefault="00013077" w:rsidP="008D6246">
            <w:pPr>
              <w:jc w:val="center"/>
              <w:rPr>
                <w:rFonts w:ascii="Times New Roman" w:hAnsi="Times New Roman"/>
                <w:bCs/>
                <w:color w:val="FF0000"/>
                <w:sz w:val="24"/>
                <w:szCs w:val="24"/>
                <w:lang w:val="en-IN"/>
              </w:rPr>
            </w:pPr>
            <w:r w:rsidRPr="005D4C23">
              <w:rPr>
                <w:rFonts w:ascii="Times New Roman" w:hAnsi="Times New Roman"/>
                <w:bCs/>
                <w:color w:val="FF0000"/>
                <w:sz w:val="24"/>
                <w:szCs w:val="24"/>
                <w:lang w:val="en-IN"/>
              </w:rPr>
              <w:t>18</w:t>
            </w:r>
          </w:p>
        </w:tc>
        <w:tc>
          <w:tcPr>
            <w:tcW w:w="1260" w:type="dxa"/>
            <w:vAlign w:val="center"/>
          </w:tcPr>
          <w:p w:rsidR="00013077" w:rsidRPr="005D4C23" w:rsidRDefault="008D6246" w:rsidP="008D6246">
            <w:pPr>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    </w:t>
            </w:r>
            <w:r w:rsidR="00013077" w:rsidRPr="005D4C23">
              <w:rPr>
                <w:rFonts w:ascii="Times New Roman" w:hAnsi="Times New Roman"/>
                <w:bCs/>
                <w:color w:val="FF0000"/>
                <w:sz w:val="24"/>
                <w:szCs w:val="24"/>
                <w:lang w:val="en-IN"/>
              </w:rPr>
              <w:t>50</w:t>
            </w:r>
          </w:p>
        </w:tc>
        <w:tc>
          <w:tcPr>
            <w:tcW w:w="813" w:type="dxa"/>
          </w:tcPr>
          <w:p w:rsidR="008D6246" w:rsidRPr="005D4C23" w:rsidRDefault="008D6246" w:rsidP="008D6246">
            <w:pPr>
              <w:jc w:val="center"/>
              <w:rPr>
                <w:rFonts w:ascii="Times New Roman" w:hAnsi="Times New Roman"/>
                <w:bCs/>
                <w:color w:val="FF0000"/>
                <w:sz w:val="24"/>
                <w:szCs w:val="24"/>
                <w:lang w:val="en-IN"/>
              </w:rPr>
            </w:pPr>
            <w:r w:rsidRPr="005D4C23">
              <w:rPr>
                <w:rFonts w:ascii="Times New Roman" w:hAnsi="Times New Roman"/>
                <w:bCs/>
                <w:color w:val="FF0000"/>
                <w:sz w:val="24"/>
                <w:szCs w:val="24"/>
                <w:lang w:val="en-IN"/>
              </w:rPr>
              <w:t>163</w:t>
            </w:r>
          </w:p>
        </w:tc>
      </w:tr>
    </w:tbl>
    <w:p w:rsidR="00013077" w:rsidRPr="009F58CA" w:rsidRDefault="00013077" w:rsidP="00013077">
      <w:pPr>
        <w:pStyle w:val="ListParagraph"/>
        <w:ind w:left="450"/>
        <w:rPr>
          <w:rFonts w:ascii="Times New Roman" w:hAnsi="Times New Roman"/>
          <w:sz w:val="24"/>
          <w:szCs w:val="24"/>
          <w:lang w:val="en-IN"/>
        </w:rPr>
      </w:pPr>
    </w:p>
    <w:p w:rsidR="00013077" w:rsidRPr="009F58CA" w:rsidRDefault="00AD0E7B" w:rsidP="00013077">
      <w:pPr>
        <w:pStyle w:val="ListParagraph"/>
        <w:ind w:left="450"/>
        <w:rPr>
          <w:rFonts w:ascii="Times New Roman" w:hAnsi="Times New Roman"/>
          <w:sz w:val="24"/>
          <w:szCs w:val="24"/>
          <w:lang w:val="en-IN"/>
        </w:rPr>
      </w:pPr>
      <w:r>
        <w:rPr>
          <w:rFonts w:ascii="Times New Roman" w:hAnsi="Times New Roman"/>
          <w:noProof/>
          <w:sz w:val="24"/>
          <w:szCs w:val="24"/>
          <w:lang w:bidi="hi-IN"/>
        </w:rPr>
        <w:lastRenderedPageBreak/>
        <w:drawing>
          <wp:inline distT="0" distB="0" distL="0" distR="0">
            <wp:extent cx="4905375" cy="3381375"/>
            <wp:effectExtent l="0" t="0" r="0" b="0"/>
            <wp:docPr id="1"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13077" w:rsidRPr="009F58CA" w:rsidRDefault="00013077" w:rsidP="00013077">
      <w:pPr>
        <w:pStyle w:val="ListParagraph"/>
        <w:ind w:left="450"/>
        <w:rPr>
          <w:rFonts w:ascii="Times New Roman" w:hAnsi="Times New Roman"/>
          <w:i/>
          <w:iCs/>
          <w:color w:val="FF0000"/>
          <w:sz w:val="24"/>
          <w:szCs w:val="24"/>
          <w:lang w:val="en-IN"/>
        </w:rPr>
      </w:pPr>
      <w:r w:rsidRPr="009F58CA">
        <w:rPr>
          <w:rFonts w:ascii="Times New Roman" w:hAnsi="Times New Roman"/>
          <w:color w:val="FF0000"/>
          <w:sz w:val="24"/>
          <w:szCs w:val="24"/>
          <w:lang w:val="en-IN"/>
        </w:rPr>
        <w:t>Figure 1</w:t>
      </w:r>
      <w:r w:rsidRPr="009F58CA">
        <w:rPr>
          <w:rFonts w:ascii="Times New Roman" w:hAnsi="Times New Roman"/>
          <w:i/>
          <w:iCs/>
          <w:color w:val="FF0000"/>
          <w:sz w:val="24"/>
          <w:szCs w:val="24"/>
          <w:lang w:val="en-IN"/>
        </w:rPr>
        <w:t>:</w:t>
      </w:r>
      <w:r w:rsidRPr="009F58CA">
        <w:rPr>
          <w:rFonts w:ascii="Times New Roman" w:hAnsi="Times New Roman"/>
          <w:color w:val="FF0000"/>
          <w:sz w:val="24"/>
          <w:szCs w:val="24"/>
          <w:lang w:val="en-IN"/>
        </w:rPr>
        <w:t xml:space="preserve"> </w:t>
      </w:r>
      <w:r w:rsidRPr="009F58CA">
        <w:rPr>
          <w:rFonts w:ascii="Times New Roman" w:hAnsi="Times New Roman"/>
          <w:i/>
          <w:iCs/>
          <w:color w:val="FF0000"/>
          <w:sz w:val="24"/>
          <w:szCs w:val="24"/>
          <w:lang w:val="en-IN"/>
        </w:rPr>
        <w:t>Details of tele rehabilitation provided to persons with communi</w:t>
      </w:r>
      <w:r w:rsidR="008D6246" w:rsidRPr="009F58CA">
        <w:rPr>
          <w:rFonts w:ascii="Times New Roman" w:hAnsi="Times New Roman"/>
          <w:i/>
          <w:iCs/>
          <w:color w:val="FF0000"/>
          <w:sz w:val="24"/>
          <w:szCs w:val="24"/>
          <w:lang w:val="en-IN"/>
        </w:rPr>
        <w:t>cation disorder from April 2012</w:t>
      </w:r>
      <w:r w:rsidRPr="009F58CA">
        <w:rPr>
          <w:rFonts w:ascii="Times New Roman" w:hAnsi="Times New Roman"/>
          <w:i/>
          <w:iCs/>
          <w:color w:val="FF0000"/>
          <w:sz w:val="24"/>
          <w:szCs w:val="24"/>
          <w:lang w:val="en-IN"/>
        </w:rPr>
        <w:t xml:space="preserve"> to March 2013</w:t>
      </w:r>
    </w:p>
    <w:p w:rsidR="008D6246" w:rsidRPr="009F58CA" w:rsidRDefault="008D6246" w:rsidP="00013077">
      <w:pPr>
        <w:pStyle w:val="ListParagraph"/>
        <w:ind w:left="450"/>
        <w:rPr>
          <w:rFonts w:ascii="Times New Roman" w:hAnsi="Times New Roman"/>
          <w:i/>
          <w:iCs/>
          <w:color w:val="FF0000"/>
          <w:sz w:val="24"/>
          <w:szCs w:val="24"/>
          <w:lang w:val="en-IN"/>
        </w:rPr>
      </w:pPr>
    </w:p>
    <w:p w:rsidR="00013077" w:rsidRPr="00634C1F" w:rsidRDefault="00013077" w:rsidP="00013077">
      <w:pPr>
        <w:pStyle w:val="ListParagraph"/>
        <w:ind w:left="450"/>
        <w:rPr>
          <w:rFonts w:ascii="Times New Roman" w:hAnsi="Times New Roman"/>
          <w:b/>
          <w:color w:val="FF0000"/>
          <w:sz w:val="24"/>
          <w:szCs w:val="24"/>
          <w:lang w:val="en-IN"/>
        </w:rPr>
      </w:pPr>
      <w:r w:rsidRPr="00634C1F">
        <w:rPr>
          <w:rFonts w:ascii="Times New Roman" w:hAnsi="Times New Roman"/>
          <w:b/>
          <w:color w:val="FF0000"/>
          <w:sz w:val="24"/>
          <w:szCs w:val="24"/>
          <w:lang w:val="en-IN"/>
        </w:rPr>
        <w:t>B] Educational guidance through videoconferencing</w:t>
      </w:r>
    </w:p>
    <w:p w:rsidR="00013077" w:rsidRPr="009F58CA" w:rsidRDefault="00013077" w:rsidP="00013077">
      <w:pPr>
        <w:pStyle w:val="ListParagraph"/>
        <w:ind w:left="450"/>
        <w:rPr>
          <w:rFonts w:ascii="Times New Roman" w:hAnsi="Times New Roman"/>
          <w:color w:val="FF0000"/>
          <w:sz w:val="24"/>
          <w:szCs w:val="24"/>
          <w:lang w:val="en-IN"/>
        </w:rPr>
      </w:pPr>
      <w:r w:rsidRPr="009F58CA">
        <w:rPr>
          <w:rFonts w:ascii="Times New Roman" w:hAnsi="Times New Roman"/>
          <w:color w:val="FF0000"/>
          <w:sz w:val="24"/>
          <w:szCs w:val="24"/>
          <w:lang w:val="en-IN"/>
        </w:rPr>
        <w:t>Educational guidance was provided to children with communication disorders by Dr. G. Malar, Reader in Special Education, through videoconferencing at the 10 DHLS study centres of AIISH.</w:t>
      </w:r>
    </w:p>
    <w:p w:rsidR="00013077" w:rsidRPr="009F58CA" w:rsidRDefault="00013077" w:rsidP="00EF31F7">
      <w:pPr>
        <w:pStyle w:val="ListParagraph"/>
        <w:ind w:left="450"/>
        <w:rPr>
          <w:rFonts w:ascii="Times New Roman" w:hAnsi="Times New Roman"/>
          <w:sz w:val="24"/>
          <w:szCs w:val="24"/>
          <w:lang w:val="en-IN"/>
        </w:rPr>
      </w:pPr>
      <w:r w:rsidRPr="009F58CA">
        <w:rPr>
          <w:rFonts w:ascii="Times New Roman" w:hAnsi="Times New Roman"/>
          <w:sz w:val="24"/>
          <w:szCs w:val="24"/>
          <w:lang w:val="en-IN"/>
        </w:rPr>
        <w:t xml:space="preserve"> </w:t>
      </w:r>
    </w:p>
    <w:p w:rsidR="00013077" w:rsidRPr="009F58CA" w:rsidRDefault="00013077" w:rsidP="00EF31F7">
      <w:pPr>
        <w:rPr>
          <w:rFonts w:ascii="Times New Roman" w:hAnsi="Times New Roman"/>
          <w:i/>
          <w:color w:val="FF0000"/>
          <w:sz w:val="24"/>
          <w:szCs w:val="24"/>
          <w:lang w:val="en-IN"/>
        </w:rPr>
      </w:pPr>
      <w:r w:rsidRPr="009F58CA">
        <w:rPr>
          <w:rFonts w:ascii="Times New Roman" w:hAnsi="Times New Roman"/>
          <w:color w:val="FF0000"/>
          <w:sz w:val="24"/>
          <w:szCs w:val="24"/>
          <w:lang w:val="en-IN"/>
        </w:rPr>
        <w:t xml:space="preserve">Table 4: </w:t>
      </w:r>
      <w:r w:rsidRPr="009F58CA">
        <w:rPr>
          <w:rFonts w:ascii="Times New Roman" w:hAnsi="Times New Roman"/>
          <w:i/>
          <w:color w:val="FF0000"/>
          <w:sz w:val="24"/>
          <w:szCs w:val="24"/>
          <w:lang w:val="en-IN"/>
        </w:rPr>
        <w:t>Details of Educational guidance given to Children with Communication Disorder during April 2012 to March 2013</w:t>
      </w:r>
    </w:p>
    <w:tbl>
      <w:tblPr>
        <w:tblW w:w="4946"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0"/>
        <w:gridCol w:w="6446"/>
      </w:tblGrid>
      <w:tr w:rsidR="00013077" w:rsidRPr="005D4C23" w:rsidTr="008D6246">
        <w:tc>
          <w:tcPr>
            <w:tcW w:w="143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13077" w:rsidRPr="005D4C23" w:rsidRDefault="00013077" w:rsidP="008D6246">
            <w:pPr>
              <w:rPr>
                <w:rFonts w:ascii="Times New Roman" w:hAnsi="Times New Roman"/>
                <w:color w:val="FF0000"/>
                <w:sz w:val="24"/>
                <w:szCs w:val="24"/>
                <w:lang w:val="en-IN"/>
              </w:rPr>
            </w:pPr>
            <w:r w:rsidRPr="005D4C23">
              <w:rPr>
                <w:rFonts w:ascii="Times New Roman" w:hAnsi="Times New Roman"/>
                <w:color w:val="FF0000"/>
                <w:sz w:val="24"/>
                <w:szCs w:val="24"/>
                <w:lang w:val="en-IN"/>
              </w:rPr>
              <w:t>Nature of Guidance</w:t>
            </w:r>
          </w:p>
        </w:tc>
        <w:tc>
          <w:tcPr>
            <w:tcW w:w="3563" w:type="pct"/>
            <w:tcBorders>
              <w:top w:val="single" w:sz="8" w:space="0" w:color="000000"/>
              <w:left w:val="single" w:sz="8" w:space="0" w:color="000000"/>
              <w:bottom w:val="single" w:sz="8" w:space="0" w:color="000000"/>
              <w:right w:val="single" w:sz="8" w:space="0" w:color="000000"/>
            </w:tcBorders>
          </w:tcPr>
          <w:p w:rsidR="00013077" w:rsidRPr="005D4C23" w:rsidRDefault="00013077" w:rsidP="008D6246">
            <w:pPr>
              <w:rPr>
                <w:rFonts w:ascii="Times New Roman" w:hAnsi="Times New Roman"/>
                <w:color w:val="FF0000"/>
                <w:sz w:val="24"/>
                <w:szCs w:val="24"/>
                <w:lang w:val="en-IN"/>
              </w:rPr>
            </w:pPr>
            <w:r w:rsidRPr="005D4C23">
              <w:rPr>
                <w:rFonts w:ascii="Times New Roman" w:hAnsi="Times New Roman"/>
                <w:color w:val="FF0000"/>
                <w:sz w:val="24"/>
                <w:szCs w:val="24"/>
                <w:lang w:val="en-IN"/>
              </w:rPr>
              <w:t>Number Of Children With Communication Disorder Seen</w:t>
            </w:r>
          </w:p>
        </w:tc>
      </w:tr>
      <w:tr w:rsidR="00013077" w:rsidRPr="005D4C23" w:rsidTr="008D6246">
        <w:tc>
          <w:tcPr>
            <w:tcW w:w="143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13077" w:rsidRPr="005D4C23" w:rsidRDefault="00013077" w:rsidP="008D6246">
            <w:pPr>
              <w:pStyle w:val="ListParagraph"/>
              <w:spacing w:line="240" w:lineRule="auto"/>
              <w:ind w:left="450"/>
              <w:rPr>
                <w:rFonts w:ascii="Times New Roman" w:hAnsi="Times New Roman"/>
                <w:color w:val="FF0000"/>
                <w:sz w:val="24"/>
                <w:szCs w:val="24"/>
                <w:lang w:val="en-IN"/>
              </w:rPr>
            </w:pPr>
            <w:r w:rsidRPr="005D4C23">
              <w:rPr>
                <w:rFonts w:ascii="Times New Roman" w:hAnsi="Times New Roman"/>
                <w:bCs/>
                <w:color w:val="FF0000"/>
                <w:sz w:val="24"/>
                <w:szCs w:val="24"/>
                <w:lang w:val="en-IN"/>
              </w:rPr>
              <w:t>Educational Guidance</w:t>
            </w:r>
          </w:p>
        </w:tc>
        <w:tc>
          <w:tcPr>
            <w:tcW w:w="3563" w:type="pct"/>
            <w:tcBorders>
              <w:top w:val="single" w:sz="8" w:space="0" w:color="000000"/>
              <w:left w:val="single" w:sz="8" w:space="0" w:color="000000"/>
              <w:bottom w:val="single" w:sz="8" w:space="0" w:color="000000"/>
              <w:right w:val="single" w:sz="8" w:space="0" w:color="000000"/>
            </w:tcBorders>
          </w:tcPr>
          <w:p w:rsidR="00013077" w:rsidRPr="005D4C23" w:rsidRDefault="00013077" w:rsidP="008D6246">
            <w:pPr>
              <w:pStyle w:val="ListParagraph"/>
              <w:spacing w:line="240" w:lineRule="auto"/>
              <w:ind w:left="450"/>
              <w:jc w:val="center"/>
              <w:rPr>
                <w:rFonts w:ascii="Times New Roman" w:hAnsi="Times New Roman"/>
                <w:color w:val="FF0000"/>
                <w:sz w:val="24"/>
                <w:szCs w:val="24"/>
                <w:lang w:val="en-IN"/>
              </w:rPr>
            </w:pPr>
            <w:r w:rsidRPr="005D4C23">
              <w:rPr>
                <w:rFonts w:ascii="Times New Roman" w:hAnsi="Times New Roman"/>
                <w:color w:val="FF0000"/>
                <w:sz w:val="24"/>
                <w:szCs w:val="24"/>
                <w:lang w:val="en-IN"/>
              </w:rPr>
              <w:t>24</w:t>
            </w:r>
          </w:p>
        </w:tc>
      </w:tr>
    </w:tbl>
    <w:p w:rsidR="00013077" w:rsidRPr="009F58CA" w:rsidRDefault="00013077" w:rsidP="00013077">
      <w:pPr>
        <w:pStyle w:val="ListParagraph"/>
        <w:ind w:left="450"/>
        <w:rPr>
          <w:rFonts w:ascii="Times New Roman" w:hAnsi="Times New Roman"/>
          <w:sz w:val="24"/>
          <w:szCs w:val="24"/>
          <w:lang w:val="en-IN"/>
        </w:rPr>
      </w:pPr>
    </w:p>
    <w:p w:rsidR="00013077" w:rsidRPr="00634C1F" w:rsidRDefault="00013077" w:rsidP="008C3325">
      <w:pPr>
        <w:pStyle w:val="ListParagraph"/>
        <w:numPr>
          <w:ilvl w:val="0"/>
          <w:numId w:val="23"/>
        </w:numPr>
        <w:spacing w:before="240" w:after="0"/>
        <w:rPr>
          <w:rFonts w:ascii="Times New Roman" w:hAnsi="Times New Roman"/>
          <w:b/>
          <w:bCs/>
          <w:color w:val="FF0000"/>
          <w:sz w:val="24"/>
          <w:szCs w:val="24"/>
          <w:lang w:val="en-IN"/>
        </w:rPr>
      </w:pPr>
      <w:r w:rsidRPr="00634C1F">
        <w:rPr>
          <w:rFonts w:ascii="Times New Roman" w:hAnsi="Times New Roman"/>
          <w:b/>
          <w:bCs/>
          <w:color w:val="FF0000"/>
          <w:sz w:val="24"/>
          <w:szCs w:val="24"/>
          <w:lang w:val="en-IN"/>
        </w:rPr>
        <w:t>Material Development:</w:t>
      </w:r>
    </w:p>
    <w:p w:rsidR="00013077" w:rsidRPr="009F58CA" w:rsidRDefault="00013077" w:rsidP="008D6246">
      <w:pPr>
        <w:pStyle w:val="ListParagraph"/>
        <w:spacing w:after="0"/>
        <w:ind w:left="450"/>
        <w:rPr>
          <w:rFonts w:ascii="Times New Roman" w:hAnsi="Times New Roman"/>
          <w:bCs/>
          <w:color w:val="FF0000"/>
          <w:sz w:val="24"/>
          <w:szCs w:val="24"/>
          <w:lang w:val="en-IN"/>
        </w:rPr>
      </w:pPr>
    </w:p>
    <w:p w:rsidR="00013077" w:rsidRPr="009F58CA" w:rsidRDefault="00013077" w:rsidP="008C3325">
      <w:pPr>
        <w:pStyle w:val="ListParagraph"/>
        <w:numPr>
          <w:ilvl w:val="0"/>
          <w:numId w:val="24"/>
        </w:numPr>
        <w:spacing w:after="0"/>
        <w:rPr>
          <w:rFonts w:ascii="Times New Roman" w:hAnsi="Times New Roman"/>
          <w:bCs/>
          <w:color w:val="FF0000"/>
          <w:sz w:val="24"/>
          <w:szCs w:val="24"/>
          <w:lang w:val="en-IN"/>
        </w:rPr>
      </w:pPr>
      <w:r w:rsidRPr="009F58CA">
        <w:rPr>
          <w:rFonts w:ascii="Times New Roman" w:hAnsi="Times New Roman"/>
          <w:color w:val="FF0000"/>
          <w:sz w:val="24"/>
          <w:szCs w:val="24"/>
          <w:lang w:val="en-IN"/>
        </w:rPr>
        <w:t xml:space="preserve"> </w:t>
      </w:r>
      <w:r w:rsidRPr="009F58CA">
        <w:rPr>
          <w:rFonts w:ascii="Times New Roman" w:hAnsi="Times New Roman"/>
          <w:bCs/>
          <w:color w:val="FF0000"/>
          <w:sz w:val="24"/>
          <w:szCs w:val="24"/>
          <w:lang w:val="en-IN"/>
        </w:rPr>
        <w:t>Multimedia product on communication disorders : Nil</w:t>
      </w:r>
    </w:p>
    <w:p w:rsidR="00013077" w:rsidRPr="009F58CA" w:rsidRDefault="00013077" w:rsidP="008C3325">
      <w:pPr>
        <w:pStyle w:val="ListParagraph"/>
        <w:numPr>
          <w:ilvl w:val="0"/>
          <w:numId w:val="24"/>
        </w:numPr>
        <w:spacing w:before="240" w:after="0"/>
        <w:rPr>
          <w:rFonts w:ascii="Times New Roman" w:hAnsi="Times New Roman"/>
          <w:bCs/>
          <w:color w:val="FF0000"/>
          <w:sz w:val="24"/>
          <w:szCs w:val="24"/>
          <w:lang w:val="en-IN"/>
        </w:rPr>
      </w:pPr>
      <w:r w:rsidRPr="009F58CA">
        <w:rPr>
          <w:rFonts w:ascii="Times New Roman" w:hAnsi="Times New Roman"/>
          <w:bCs/>
          <w:color w:val="FF0000"/>
          <w:sz w:val="24"/>
          <w:szCs w:val="24"/>
          <w:lang w:val="en-IN"/>
        </w:rPr>
        <w:t>CD</w:t>
      </w:r>
      <w:r w:rsidRPr="009F58CA">
        <w:rPr>
          <w:rFonts w:ascii="Times New Roman" w:hAnsi="Times New Roman"/>
          <w:color w:val="FF0000"/>
          <w:sz w:val="24"/>
          <w:szCs w:val="24"/>
          <w:lang w:val="en-IN"/>
        </w:rPr>
        <w:t>: Nil</w:t>
      </w:r>
    </w:p>
    <w:p w:rsidR="00013077" w:rsidRPr="009F58CA" w:rsidRDefault="00013077" w:rsidP="008C3325">
      <w:pPr>
        <w:pStyle w:val="ListParagraph"/>
        <w:numPr>
          <w:ilvl w:val="0"/>
          <w:numId w:val="24"/>
        </w:numPr>
        <w:spacing w:before="240" w:after="0"/>
        <w:rPr>
          <w:rFonts w:ascii="Times New Roman" w:hAnsi="Times New Roman"/>
          <w:bCs/>
          <w:color w:val="FF0000"/>
          <w:sz w:val="24"/>
          <w:szCs w:val="24"/>
          <w:lang w:val="en-IN"/>
        </w:rPr>
      </w:pPr>
      <w:r w:rsidRPr="009F58CA">
        <w:rPr>
          <w:rFonts w:ascii="Times New Roman" w:hAnsi="Times New Roman"/>
          <w:bCs/>
          <w:color w:val="FF0000"/>
          <w:sz w:val="24"/>
          <w:szCs w:val="24"/>
          <w:lang w:val="en-IN"/>
        </w:rPr>
        <w:t>Movies</w:t>
      </w:r>
      <w:r w:rsidRPr="009F58CA">
        <w:rPr>
          <w:rFonts w:ascii="Times New Roman" w:hAnsi="Times New Roman"/>
          <w:color w:val="FF0000"/>
          <w:sz w:val="24"/>
          <w:szCs w:val="24"/>
          <w:lang w:val="en-IN"/>
        </w:rPr>
        <w:t xml:space="preserve"> developed: Nil</w:t>
      </w:r>
    </w:p>
    <w:p w:rsidR="00013077" w:rsidRPr="009F58CA" w:rsidRDefault="00013077" w:rsidP="008C3325">
      <w:pPr>
        <w:pStyle w:val="ListParagraph"/>
        <w:numPr>
          <w:ilvl w:val="0"/>
          <w:numId w:val="24"/>
        </w:numPr>
        <w:spacing w:before="240" w:after="0"/>
        <w:rPr>
          <w:rFonts w:ascii="Times New Roman" w:hAnsi="Times New Roman"/>
          <w:bCs/>
          <w:color w:val="FF0000"/>
          <w:sz w:val="24"/>
          <w:szCs w:val="24"/>
          <w:lang w:val="en-IN"/>
        </w:rPr>
      </w:pPr>
      <w:r w:rsidRPr="009F58CA">
        <w:rPr>
          <w:rFonts w:ascii="Times New Roman" w:hAnsi="Times New Roman"/>
          <w:bCs/>
          <w:color w:val="FF0000"/>
          <w:sz w:val="24"/>
          <w:szCs w:val="24"/>
          <w:lang w:val="en-IN"/>
        </w:rPr>
        <w:t>Software’s Developed</w:t>
      </w:r>
      <w:r w:rsidRPr="009F58CA">
        <w:rPr>
          <w:rFonts w:ascii="Times New Roman" w:hAnsi="Times New Roman"/>
          <w:color w:val="FF0000"/>
          <w:sz w:val="24"/>
          <w:szCs w:val="24"/>
          <w:lang w:val="en-IN"/>
        </w:rPr>
        <w:t>: Nil</w:t>
      </w:r>
    </w:p>
    <w:p w:rsidR="004141C4" w:rsidRDefault="00013077" w:rsidP="004141C4">
      <w:pPr>
        <w:pStyle w:val="ListParagraph"/>
        <w:numPr>
          <w:ilvl w:val="0"/>
          <w:numId w:val="24"/>
        </w:numPr>
        <w:spacing w:before="240" w:after="0"/>
        <w:rPr>
          <w:rFonts w:ascii="Times New Roman" w:hAnsi="Times New Roman"/>
          <w:bCs/>
          <w:color w:val="FF0000"/>
          <w:sz w:val="24"/>
          <w:szCs w:val="24"/>
          <w:lang w:val="en-IN"/>
        </w:rPr>
      </w:pPr>
      <w:r w:rsidRPr="009F58CA">
        <w:rPr>
          <w:rFonts w:ascii="Times New Roman" w:hAnsi="Times New Roman"/>
          <w:bCs/>
          <w:color w:val="FF0000"/>
          <w:sz w:val="24"/>
          <w:szCs w:val="24"/>
          <w:lang w:val="en-IN"/>
        </w:rPr>
        <w:t xml:space="preserve"> Any Other</w:t>
      </w:r>
    </w:p>
    <w:p w:rsidR="00634C1F" w:rsidRDefault="00634C1F" w:rsidP="00634C1F">
      <w:pPr>
        <w:spacing w:before="240" w:after="0"/>
        <w:rPr>
          <w:rFonts w:ascii="Times New Roman" w:hAnsi="Times New Roman"/>
          <w:bCs/>
          <w:color w:val="FF0000"/>
          <w:sz w:val="24"/>
          <w:szCs w:val="24"/>
          <w:lang w:val="en-IN"/>
        </w:rPr>
      </w:pPr>
    </w:p>
    <w:p w:rsidR="00634C1F" w:rsidRDefault="00634C1F" w:rsidP="00634C1F">
      <w:pPr>
        <w:spacing w:before="240" w:after="0"/>
        <w:rPr>
          <w:rFonts w:ascii="Times New Roman" w:hAnsi="Times New Roman"/>
          <w:bCs/>
          <w:color w:val="FF0000"/>
          <w:sz w:val="24"/>
          <w:szCs w:val="24"/>
          <w:lang w:val="en-IN"/>
        </w:rPr>
      </w:pPr>
    </w:p>
    <w:p w:rsidR="00634C1F" w:rsidRDefault="00634C1F" w:rsidP="00634C1F">
      <w:pPr>
        <w:spacing w:before="240" w:after="0"/>
        <w:rPr>
          <w:rFonts w:ascii="Times New Roman" w:hAnsi="Times New Roman"/>
          <w:bCs/>
          <w:color w:val="FF0000"/>
          <w:sz w:val="24"/>
          <w:szCs w:val="24"/>
          <w:lang w:val="en-IN"/>
        </w:rPr>
      </w:pPr>
    </w:p>
    <w:p w:rsidR="00634C1F" w:rsidRDefault="00634C1F" w:rsidP="00634C1F">
      <w:pPr>
        <w:spacing w:before="240" w:after="0"/>
        <w:rPr>
          <w:rFonts w:ascii="Times New Roman" w:hAnsi="Times New Roman"/>
          <w:bCs/>
          <w:color w:val="FF0000"/>
          <w:sz w:val="24"/>
          <w:szCs w:val="24"/>
          <w:lang w:val="en-IN"/>
        </w:rPr>
      </w:pPr>
    </w:p>
    <w:p w:rsidR="00634C1F" w:rsidRPr="00634C1F" w:rsidRDefault="00634C1F" w:rsidP="00634C1F">
      <w:pPr>
        <w:spacing w:before="240" w:after="0"/>
        <w:rPr>
          <w:rFonts w:ascii="Times New Roman" w:hAnsi="Times New Roman"/>
          <w:bCs/>
          <w:color w:val="FF0000"/>
          <w:sz w:val="24"/>
          <w:szCs w:val="24"/>
          <w:lang w:val="en-IN"/>
        </w:rPr>
      </w:pPr>
    </w:p>
    <w:p w:rsidR="004141C4" w:rsidRPr="009F58CA" w:rsidRDefault="004141C4" w:rsidP="004141C4">
      <w:pPr>
        <w:spacing w:before="240"/>
        <w:rPr>
          <w:rFonts w:ascii="Times New Roman" w:hAnsi="Times New Roman"/>
          <w:bCs/>
          <w:color w:val="FF0000"/>
          <w:sz w:val="24"/>
          <w:szCs w:val="24"/>
          <w:lang w:val="en-IN"/>
        </w:rPr>
      </w:pPr>
      <w:r w:rsidRPr="009F58CA">
        <w:rPr>
          <w:rFonts w:ascii="Times New Roman" w:hAnsi="Times New Roman"/>
          <w:bCs/>
          <w:color w:val="FF0000"/>
          <w:sz w:val="24"/>
          <w:szCs w:val="24"/>
          <w:lang w:val="en-IN"/>
        </w:rPr>
        <w:t xml:space="preserve">Table 5: </w:t>
      </w:r>
      <w:r w:rsidRPr="009F58CA">
        <w:rPr>
          <w:rFonts w:ascii="Times New Roman" w:hAnsi="Times New Roman"/>
          <w:bCs/>
          <w:i/>
          <w:color w:val="FF0000"/>
          <w:sz w:val="24"/>
          <w:szCs w:val="24"/>
          <w:lang w:val="en-IN"/>
        </w:rPr>
        <w:t>Details of Materials developed through graphic designing</w:t>
      </w:r>
    </w:p>
    <w:tbl>
      <w:tblPr>
        <w:tblW w:w="0" w:type="auto"/>
        <w:jc w:val="center"/>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7"/>
        <w:gridCol w:w="1352"/>
        <w:gridCol w:w="2983"/>
        <w:gridCol w:w="1404"/>
        <w:gridCol w:w="1996"/>
      </w:tblGrid>
      <w:tr w:rsidR="004141C4" w:rsidRPr="005D4C23" w:rsidTr="00EF31F7">
        <w:trPr>
          <w:jc w:val="center"/>
        </w:trPr>
        <w:tc>
          <w:tcPr>
            <w:tcW w:w="1047" w:type="dxa"/>
          </w:tcPr>
          <w:p w:rsidR="004141C4" w:rsidRPr="005D4C23" w:rsidRDefault="004141C4" w:rsidP="00634C1F">
            <w:pPr>
              <w:spacing w:after="0" w:line="240" w:lineRule="auto"/>
              <w:rPr>
                <w:rFonts w:ascii="Times New Roman" w:hAnsi="Times New Roman"/>
                <w:b/>
                <w:bCs/>
                <w:color w:val="FF0000"/>
                <w:sz w:val="24"/>
                <w:szCs w:val="24"/>
                <w:lang w:val="en-IN"/>
              </w:rPr>
            </w:pPr>
            <w:r w:rsidRPr="005D4C23">
              <w:rPr>
                <w:rFonts w:ascii="Times New Roman" w:hAnsi="Times New Roman"/>
                <w:b/>
                <w:bCs/>
                <w:color w:val="FF0000"/>
                <w:sz w:val="24"/>
                <w:szCs w:val="24"/>
                <w:lang w:val="en-IN"/>
              </w:rPr>
              <w:t>Sl. No</w:t>
            </w:r>
          </w:p>
        </w:tc>
        <w:tc>
          <w:tcPr>
            <w:tcW w:w="1352" w:type="dxa"/>
          </w:tcPr>
          <w:p w:rsidR="004141C4" w:rsidRPr="005D4C23" w:rsidRDefault="004141C4" w:rsidP="00634C1F">
            <w:pPr>
              <w:spacing w:after="0" w:line="240" w:lineRule="auto"/>
              <w:rPr>
                <w:rFonts w:ascii="Times New Roman" w:hAnsi="Times New Roman"/>
                <w:b/>
                <w:bCs/>
                <w:color w:val="FF0000"/>
                <w:sz w:val="24"/>
                <w:szCs w:val="24"/>
                <w:lang w:val="en-IN"/>
              </w:rPr>
            </w:pPr>
            <w:r w:rsidRPr="005D4C23">
              <w:rPr>
                <w:rFonts w:ascii="Times New Roman" w:hAnsi="Times New Roman"/>
                <w:b/>
                <w:bCs/>
                <w:color w:val="FF0000"/>
                <w:sz w:val="24"/>
                <w:szCs w:val="24"/>
                <w:lang w:val="en-IN"/>
              </w:rPr>
              <w:t>Month/Yr</w:t>
            </w:r>
          </w:p>
        </w:tc>
        <w:tc>
          <w:tcPr>
            <w:tcW w:w="2983" w:type="dxa"/>
          </w:tcPr>
          <w:p w:rsidR="004141C4" w:rsidRPr="005D4C23" w:rsidRDefault="004141C4" w:rsidP="00634C1F">
            <w:pPr>
              <w:spacing w:after="0" w:line="240" w:lineRule="auto"/>
              <w:rPr>
                <w:rFonts w:ascii="Times New Roman" w:hAnsi="Times New Roman"/>
                <w:b/>
                <w:bCs/>
                <w:color w:val="FF0000"/>
                <w:sz w:val="24"/>
                <w:szCs w:val="24"/>
                <w:lang w:val="en-IN"/>
              </w:rPr>
            </w:pPr>
            <w:r w:rsidRPr="005D4C23">
              <w:rPr>
                <w:rFonts w:ascii="Times New Roman" w:hAnsi="Times New Roman"/>
                <w:b/>
                <w:bCs/>
                <w:color w:val="FF0000"/>
                <w:sz w:val="24"/>
                <w:szCs w:val="24"/>
                <w:lang w:val="en-IN"/>
              </w:rPr>
              <w:t>Materials designed</w:t>
            </w:r>
          </w:p>
        </w:tc>
        <w:tc>
          <w:tcPr>
            <w:tcW w:w="1404" w:type="dxa"/>
          </w:tcPr>
          <w:p w:rsidR="004141C4" w:rsidRPr="005D4C23" w:rsidRDefault="004141C4" w:rsidP="00634C1F">
            <w:pPr>
              <w:spacing w:after="0" w:line="240" w:lineRule="auto"/>
              <w:rPr>
                <w:rFonts w:ascii="Times New Roman" w:hAnsi="Times New Roman"/>
                <w:b/>
                <w:bCs/>
                <w:color w:val="FF0000"/>
                <w:sz w:val="24"/>
                <w:szCs w:val="24"/>
                <w:lang w:val="en-IN"/>
              </w:rPr>
            </w:pPr>
            <w:r w:rsidRPr="005D4C23">
              <w:rPr>
                <w:rFonts w:ascii="Times New Roman" w:hAnsi="Times New Roman"/>
                <w:b/>
                <w:bCs/>
                <w:color w:val="FF0000"/>
                <w:sz w:val="24"/>
                <w:szCs w:val="24"/>
                <w:lang w:val="en-IN"/>
              </w:rPr>
              <w:t>Quantity</w:t>
            </w:r>
          </w:p>
        </w:tc>
        <w:tc>
          <w:tcPr>
            <w:tcW w:w="1996" w:type="dxa"/>
          </w:tcPr>
          <w:p w:rsidR="004141C4" w:rsidRPr="005D4C23" w:rsidRDefault="004141C4" w:rsidP="00634C1F">
            <w:pPr>
              <w:spacing w:after="0" w:line="240" w:lineRule="auto"/>
              <w:rPr>
                <w:rFonts w:ascii="Times New Roman" w:hAnsi="Times New Roman"/>
                <w:b/>
                <w:bCs/>
                <w:color w:val="FF0000"/>
                <w:sz w:val="24"/>
                <w:szCs w:val="24"/>
                <w:lang w:val="en-IN"/>
              </w:rPr>
            </w:pPr>
            <w:r w:rsidRPr="005D4C23">
              <w:rPr>
                <w:rFonts w:ascii="Times New Roman" w:hAnsi="Times New Roman"/>
                <w:b/>
                <w:bCs/>
                <w:color w:val="FF0000"/>
                <w:sz w:val="24"/>
                <w:szCs w:val="24"/>
                <w:lang w:val="en-IN"/>
              </w:rPr>
              <w:t xml:space="preserve">Work ordered by </w:t>
            </w:r>
          </w:p>
        </w:tc>
      </w:tr>
      <w:tr w:rsidR="004141C4" w:rsidRPr="005D4C23" w:rsidTr="00EF31F7">
        <w:trPr>
          <w:jc w:val="center"/>
        </w:trPr>
        <w:tc>
          <w:tcPr>
            <w:tcW w:w="1047"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1.</w:t>
            </w:r>
          </w:p>
        </w:tc>
        <w:tc>
          <w:tcPr>
            <w:tcW w:w="1352"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April 2012</w:t>
            </w:r>
          </w:p>
        </w:tc>
        <w:tc>
          <w:tcPr>
            <w:tcW w:w="2983" w:type="dxa"/>
          </w:tcPr>
          <w:p w:rsidR="005328F9" w:rsidRPr="005D4C23" w:rsidRDefault="0083746A" w:rsidP="00634C1F">
            <w:pPr>
              <w:spacing w:after="0" w:line="240" w:lineRule="auto"/>
              <w:rPr>
                <w:rFonts w:ascii="Times New Roman" w:hAnsi="Times New Roman"/>
                <w:b/>
                <w:bCs/>
                <w:color w:val="FF0000"/>
                <w:sz w:val="24"/>
                <w:szCs w:val="24"/>
              </w:rPr>
            </w:pPr>
            <w:r w:rsidRPr="005D4C23">
              <w:rPr>
                <w:rFonts w:ascii="Times New Roman" w:hAnsi="Times New Roman"/>
                <w:bCs/>
                <w:color w:val="FF0000"/>
                <w:sz w:val="24"/>
                <w:szCs w:val="24"/>
              </w:rPr>
              <w:t xml:space="preserve">Cover page Design </w:t>
            </w:r>
            <w:r w:rsidR="00634C1F" w:rsidRPr="005D4C23">
              <w:rPr>
                <w:rFonts w:ascii="Times New Roman" w:hAnsi="Times New Roman"/>
                <w:bCs/>
                <w:color w:val="FF0000"/>
                <w:sz w:val="24"/>
                <w:szCs w:val="24"/>
              </w:rPr>
              <w:t xml:space="preserve">for the book </w:t>
            </w:r>
            <w:r w:rsidRPr="005D4C23">
              <w:rPr>
                <w:rFonts w:ascii="Times New Roman" w:hAnsi="Times New Roman"/>
                <w:b/>
                <w:bCs/>
                <w:color w:val="FF0000"/>
                <w:sz w:val="24"/>
                <w:szCs w:val="24"/>
              </w:rPr>
              <w:t>Level-1</w:t>
            </w:r>
            <w:r w:rsidR="004141C4" w:rsidRPr="005D4C23">
              <w:rPr>
                <w:rFonts w:ascii="Times New Roman" w:hAnsi="Times New Roman"/>
                <w:b/>
                <w:bCs/>
                <w:color w:val="FF0000"/>
                <w:sz w:val="24"/>
                <w:szCs w:val="24"/>
              </w:rPr>
              <w:t xml:space="preserve"> </w:t>
            </w:r>
            <w:r w:rsidRPr="005D4C23">
              <w:rPr>
                <w:rFonts w:ascii="Times New Roman" w:hAnsi="Times New Roman"/>
                <w:bCs/>
                <w:color w:val="FF0000"/>
                <w:sz w:val="24"/>
                <w:szCs w:val="24"/>
              </w:rPr>
              <w:t>Hindi</w:t>
            </w:r>
            <w:r w:rsidRPr="005D4C23">
              <w:rPr>
                <w:rFonts w:ascii="Times New Roman" w:hAnsi="Times New Roman"/>
                <w:bCs/>
                <w:color w:val="FF0000"/>
                <w:sz w:val="24"/>
                <w:szCs w:val="24"/>
                <w:lang w:val="en-IN"/>
              </w:rPr>
              <w:t xml:space="preserve"> </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Two</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 Dept. Of CREDM</w:t>
            </w:r>
          </w:p>
        </w:tc>
      </w:tr>
      <w:tr w:rsidR="004141C4" w:rsidRPr="005D4C23" w:rsidTr="00EF31F7">
        <w:trPr>
          <w:jc w:val="center"/>
        </w:trPr>
        <w:tc>
          <w:tcPr>
            <w:tcW w:w="1047"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2.</w:t>
            </w:r>
          </w:p>
        </w:tc>
        <w:tc>
          <w:tcPr>
            <w:tcW w:w="1352"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May 2012</w:t>
            </w:r>
          </w:p>
        </w:tc>
        <w:tc>
          <w:tcPr>
            <w:tcW w:w="2983"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t xml:space="preserve">Cover page Design </w:t>
            </w:r>
            <w:r w:rsidR="00634C1F" w:rsidRPr="005D4C23">
              <w:rPr>
                <w:rFonts w:ascii="Times New Roman" w:hAnsi="Times New Roman"/>
                <w:bCs/>
                <w:color w:val="FF0000"/>
                <w:sz w:val="24"/>
                <w:szCs w:val="24"/>
              </w:rPr>
              <w:t>for the book</w:t>
            </w:r>
            <w:r w:rsidR="00634C1F" w:rsidRPr="005D4C23">
              <w:rPr>
                <w:rFonts w:ascii="Times New Roman" w:hAnsi="Times New Roman"/>
                <w:b/>
                <w:bCs/>
                <w:color w:val="FF0000"/>
                <w:sz w:val="24"/>
                <w:szCs w:val="24"/>
              </w:rPr>
              <w:t xml:space="preserve"> </w:t>
            </w:r>
            <w:r w:rsidRPr="005D4C23">
              <w:rPr>
                <w:rFonts w:ascii="Times New Roman" w:hAnsi="Times New Roman"/>
                <w:b/>
                <w:bCs/>
                <w:color w:val="FF0000"/>
                <w:sz w:val="24"/>
                <w:szCs w:val="24"/>
              </w:rPr>
              <w:t xml:space="preserve">Level-2 </w:t>
            </w:r>
            <w:r w:rsidR="00634C1F" w:rsidRPr="005D4C23">
              <w:rPr>
                <w:rFonts w:ascii="Times New Roman" w:hAnsi="Times New Roman"/>
                <w:b/>
                <w:bCs/>
                <w:color w:val="FF0000"/>
                <w:sz w:val="24"/>
                <w:szCs w:val="24"/>
              </w:rPr>
              <w:t>K</w:t>
            </w:r>
            <w:r w:rsidRPr="005D4C23">
              <w:rPr>
                <w:rFonts w:ascii="Times New Roman" w:hAnsi="Times New Roman"/>
                <w:b/>
                <w:bCs/>
                <w:color w:val="FF0000"/>
                <w:sz w:val="24"/>
                <w:szCs w:val="24"/>
              </w:rPr>
              <w:t>annada</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One</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Inner layout design </w:t>
            </w:r>
            <w:r w:rsidR="00634C1F" w:rsidRPr="005D4C23">
              <w:rPr>
                <w:rFonts w:ascii="Times New Roman" w:hAnsi="Times New Roman"/>
                <w:bCs/>
                <w:color w:val="FF0000"/>
                <w:sz w:val="24"/>
                <w:szCs w:val="24"/>
              </w:rPr>
              <w:t>for the book</w:t>
            </w:r>
            <w:r w:rsidR="00634C1F" w:rsidRPr="005D4C23">
              <w:rPr>
                <w:rFonts w:ascii="Times New Roman" w:hAnsi="Times New Roman"/>
                <w:b/>
                <w:bCs/>
                <w:color w:val="FF0000"/>
                <w:sz w:val="24"/>
                <w:szCs w:val="24"/>
              </w:rPr>
              <w:t xml:space="preserve"> </w:t>
            </w:r>
            <w:r w:rsidRPr="005D4C23">
              <w:rPr>
                <w:rFonts w:ascii="Times New Roman" w:hAnsi="Times New Roman"/>
                <w:b/>
                <w:bCs/>
                <w:color w:val="FF0000"/>
                <w:sz w:val="24"/>
                <w:szCs w:val="24"/>
              </w:rPr>
              <w:t xml:space="preserve">Level-2 </w:t>
            </w:r>
            <w:r w:rsidR="00634C1F" w:rsidRPr="005D4C23">
              <w:rPr>
                <w:rFonts w:ascii="Times New Roman" w:hAnsi="Times New Roman"/>
                <w:b/>
                <w:bCs/>
                <w:color w:val="FF0000"/>
                <w:sz w:val="24"/>
                <w:szCs w:val="24"/>
              </w:rPr>
              <w:t>K</w:t>
            </w:r>
            <w:r w:rsidRPr="005D4C23">
              <w:rPr>
                <w:rFonts w:ascii="Times New Roman" w:hAnsi="Times New Roman"/>
                <w:b/>
                <w:bCs/>
                <w:color w:val="FF0000"/>
                <w:sz w:val="24"/>
                <w:szCs w:val="24"/>
              </w:rPr>
              <w:t>annada</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One</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trHeight w:val="575"/>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5328F9"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Illustrations </w:t>
            </w:r>
            <w:r w:rsidRPr="005D4C23">
              <w:rPr>
                <w:rFonts w:ascii="Times New Roman" w:hAnsi="Times New Roman"/>
                <w:bCs/>
                <w:color w:val="FF0000"/>
                <w:sz w:val="24"/>
                <w:szCs w:val="24"/>
              </w:rPr>
              <w:t xml:space="preserve">for </w:t>
            </w:r>
            <w:r w:rsidR="00634C1F" w:rsidRPr="005D4C23">
              <w:rPr>
                <w:rFonts w:ascii="Times New Roman" w:hAnsi="Times New Roman"/>
                <w:bCs/>
                <w:color w:val="FF0000"/>
                <w:sz w:val="24"/>
                <w:szCs w:val="24"/>
              </w:rPr>
              <w:t>the book</w:t>
            </w:r>
            <w:r w:rsidR="00634C1F" w:rsidRPr="005D4C23">
              <w:rPr>
                <w:rFonts w:ascii="Times New Roman" w:hAnsi="Times New Roman"/>
                <w:b/>
                <w:bCs/>
                <w:color w:val="FF0000"/>
                <w:sz w:val="24"/>
                <w:szCs w:val="24"/>
              </w:rPr>
              <w:t xml:space="preserve"> </w:t>
            </w:r>
            <w:r w:rsidRPr="005D4C23">
              <w:rPr>
                <w:rFonts w:ascii="Times New Roman" w:hAnsi="Times New Roman"/>
                <w:b/>
                <w:bCs/>
                <w:color w:val="FF0000"/>
                <w:sz w:val="24"/>
                <w:szCs w:val="24"/>
              </w:rPr>
              <w:t>Level 3 English</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five</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3.</w:t>
            </w:r>
          </w:p>
          <w:p w:rsidR="004141C4" w:rsidRPr="005D4C23" w:rsidRDefault="004141C4" w:rsidP="00634C1F">
            <w:pPr>
              <w:spacing w:after="0" w:line="240" w:lineRule="auto"/>
              <w:rPr>
                <w:rFonts w:ascii="Times New Roman" w:hAnsi="Times New Roman"/>
                <w:bCs/>
                <w:color w:val="FF0000"/>
                <w:sz w:val="24"/>
                <w:szCs w:val="24"/>
                <w:lang w:val="en-IN"/>
              </w:rPr>
            </w:pPr>
          </w:p>
          <w:p w:rsidR="004141C4" w:rsidRPr="005D4C23" w:rsidRDefault="004141C4" w:rsidP="00634C1F">
            <w:pPr>
              <w:spacing w:after="0" w:line="240" w:lineRule="auto"/>
              <w:rPr>
                <w:rFonts w:ascii="Times New Roman" w:hAnsi="Times New Roman"/>
                <w:bCs/>
                <w:color w:val="FF0000"/>
                <w:sz w:val="24"/>
                <w:szCs w:val="24"/>
                <w:lang w:val="en-IN"/>
              </w:rPr>
            </w:pPr>
          </w:p>
          <w:p w:rsidR="004141C4" w:rsidRPr="005D4C23" w:rsidRDefault="004141C4" w:rsidP="00634C1F">
            <w:pPr>
              <w:spacing w:after="0" w:line="240" w:lineRule="auto"/>
              <w:rPr>
                <w:rFonts w:ascii="Times New Roman" w:hAnsi="Times New Roman"/>
                <w:bCs/>
                <w:color w:val="FF0000"/>
                <w:sz w:val="24"/>
                <w:szCs w:val="24"/>
                <w:lang w:val="en-IN"/>
              </w:rPr>
            </w:pPr>
          </w:p>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June 2012</w:t>
            </w:r>
          </w:p>
        </w:tc>
        <w:tc>
          <w:tcPr>
            <w:tcW w:w="2983" w:type="dxa"/>
          </w:tcPr>
          <w:p w:rsidR="004141C4" w:rsidRPr="005D4C23" w:rsidRDefault="0083746A" w:rsidP="00634C1F">
            <w:pPr>
              <w:spacing w:after="0" w:line="240" w:lineRule="auto"/>
              <w:rPr>
                <w:rFonts w:ascii="Times New Roman" w:hAnsi="Times New Roman"/>
                <w:b/>
                <w:bCs/>
                <w:color w:val="FF0000"/>
                <w:sz w:val="24"/>
                <w:szCs w:val="24"/>
              </w:rPr>
            </w:pPr>
            <w:r w:rsidRPr="005D4C23">
              <w:rPr>
                <w:rFonts w:ascii="Times New Roman" w:hAnsi="Times New Roman"/>
                <w:bCs/>
                <w:color w:val="FF0000"/>
                <w:sz w:val="24"/>
                <w:szCs w:val="24"/>
              </w:rPr>
              <w:t xml:space="preserve">Cover page &amp; Inner layout for </w:t>
            </w:r>
            <w:r w:rsidR="00634C1F" w:rsidRPr="005D4C23">
              <w:rPr>
                <w:rFonts w:ascii="Times New Roman" w:hAnsi="Times New Roman"/>
                <w:bCs/>
                <w:color w:val="FF0000"/>
                <w:sz w:val="24"/>
                <w:szCs w:val="24"/>
              </w:rPr>
              <w:t>the book</w:t>
            </w:r>
            <w:r w:rsidR="00634C1F" w:rsidRPr="005D4C23">
              <w:rPr>
                <w:rFonts w:ascii="Times New Roman" w:hAnsi="Times New Roman"/>
                <w:b/>
                <w:bCs/>
                <w:color w:val="FF0000"/>
                <w:sz w:val="24"/>
                <w:szCs w:val="24"/>
              </w:rPr>
              <w:t xml:space="preserve"> </w:t>
            </w:r>
            <w:r w:rsidR="004141C4" w:rsidRPr="005D4C23">
              <w:rPr>
                <w:rFonts w:ascii="Times New Roman" w:hAnsi="Times New Roman"/>
                <w:b/>
                <w:bCs/>
                <w:color w:val="FF0000"/>
                <w:sz w:val="24"/>
                <w:szCs w:val="24"/>
              </w:rPr>
              <w:t>Parent &amp; child-</w:t>
            </w:r>
            <w:r w:rsidRPr="005D4C23">
              <w:rPr>
                <w:rFonts w:ascii="Times New Roman" w:hAnsi="Times New Roman"/>
                <w:b/>
                <w:bCs/>
                <w:color w:val="FF0000"/>
                <w:sz w:val="24"/>
                <w:szCs w:val="24"/>
              </w:rPr>
              <w:t>English</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8 pages</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Special Education</w:t>
            </w:r>
          </w:p>
        </w:tc>
      </w:tr>
      <w:tr w:rsidR="004141C4" w:rsidRPr="005D4C23" w:rsidTr="00EF31F7">
        <w:trPr>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4141C4" w:rsidRPr="005D4C23" w:rsidRDefault="0083746A" w:rsidP="00634C1F">
            <w:pPr>
              <w:spacing w:after="0" w:line="240" w:lineRule="auto"/>
              <w:rPr>
                <w:rFonts w:ascii="Times New Roman" w:hAnsi="Times New Roman"/>
                <w:b/>
                <w:bCs/>
                <w:color w:val="FF0000"/>
                <w:sz w:val="24"/>
                <w:szCs w:val="24"/>
              </w:rPr>
            </w:pPr>
            <w:r w:rsidRPr="005D4C23">
              <w:rPr>
                <w:rFonts w:ascii="Times New Roman" w:hAnsi="Times New Roman"/>
                <w:bCs/>
                <w:color w:val="FF0000"/>
                <w:sz w:val="24"/>
                <w:szCs w:val="24"/>
              </w:rPr>
              <w:t>Cover</w:t>
            </w:r>
            <w:r w:rsidR="004141C4" w:rsidRPr="005D4C23">
              <w:rPr>
                <w:rFonts w:ascii="Times New Roman" w:hAnsi="Times New Roman"/>
                <w:bCs/>
                <w:color w:val="FF0000"/>
                <w:sz w:val="24"/>
                <w:szCs w:val="24"/>
              </w:rPr>
              <w:t xml:space="preserve"> </w:t>
            </w:r>
            <w:r w:rsidRPr="005D4C23">
              <w:rPr>
                <w:rFonts w:ascii="Times New Roman" w:hAnsi="Times New Roman"/>
                <w:bCs/>
                <w:color w:val="FF0000"/>
                <w:sz w:val="24"/>
                <w:szCs w:val="24"/>
              </w:rPr>
              <w:t xml:space="preserve">page &amp; Inner layout for </w:t>
            </w:r>
            <w:r w:rsidR="00634C1F" w:rsidRPr="005D4C23">
              <w:rPr>
                <w:rFonts w:ascii="Times New Roman" w:hAnsi="Times New Roman"/>
                <w:bCs/>
                <w:color w:val="FF0000"/>
                <w:sz w:val="24"/>
                <w:szCs w:val="24"/>
              </w:rPr>
              <w:t>the book</w:t>
            </w:r>
            <w:r w:rsidR="00634C1F" w:rsidRPr="005D4C23">
              <w:rPr>
                <w:rFonts w:ascii="Times New Roman" w:hAnsi="Times New Roman"/>
                <w:b/>
                <w:bCs/>
                <w:color w:val="FF0000"/>
                <w:sz w:val="24"/>
                <w:szCs w:val="24"/>
              </w:rPr>
              <w:t xml:space="preserve"> </w:t>
            </w:r>
            <w:r w:rsidRPr="005D4C23">
              <w:rPr>
                <w:rFonts w:ascii="Times New Roman" w:hAnsi="Times New Roman"/>
                <w:b/>
                <w:bCs/>
                <w:color w:val="FF0000"/>
                <w:sz w:val="24"/>
                <w:szCs w:val="24"/>
              </w:rPr>
              <w:t xml:space="preserve">Level 3 </w:t>
            </w:r>
            <w:r w:rsidR="004141C4" w:rsidRPr="005D4C23">
              <w:rPr>
                <w:rFonts w:ascii="Times New Roman" w:hAnsi="Times New Roman"/>
                <w:bCs/>
                <w:color w:val="FF0000"/>
                <w:sz w:val="24"/>
                <w:szCs w:val="24"/>
              </w:rPr>
              <w:t>English</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 </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t xml:space="preserve">Cover page &amp; Inner layout design for </w:t>
            </w:r>
            <w:r w:rsidR="00634C1F" w:rsidRPr="005D4C23">
              <w:rPr>
                <w:rFonts w:ascii="Times New Roman" w:hAnsi="Times New Roman"/>
                <w:bCs/>
                <w:color w:val="FF0000"/>
                <w:sz w:val="24"/>
                <w:szCs w:val="24"/>
              </w:rPr>
              <w:t>the book</w:t>
            </w:r>
            <w:r w:rsidR="00634C1F" w:rsidRPr="005D4C23">
              <w:rPr>
                <w:rFonts w:ascii="Times New Roman" w:hAnsi="Times New Roman"/>
                <w:b/>
                <w:bCs/>
                <w:color w:val="FF0000"/>
                <w:sz w:val="24"/>
                <w:szCs w:val="24"/>
              </w:rPr>
              <w:t xml:space="preserve"> </w:t>
            </w:r>
            <w:r w:rsidRPr="005D4C23">
              <w:rPr>
                <w:rFonts w:ascii="Times New Roman" w:hAnsi="Times New Roman"/>
                <w:b/>
                <w:bCs/>
                <w:color w:val="FF0000"/>
                <w:sz w:val="24"/>
                <w:szCs w:val="24"/>
              </w:rPr>
              <w:t>Level-1 Hindi</w:t>
            </w:r>
            <w:r w:rsidRPr="005D4C23">
              <w:rPr>
                <w:rFonts w:ascii="Times New Roman" w:hAnsi="Times New Roman"/>
                <w:bCs/>
                <w:color w:val="FF0000"/>
                <w:sz w:val="24"/>
                <w:szCs w:val="24"/>
              </w:rPr>
              <w:t xml:space="preserve">  </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4141C4" w:rsidRPr="005D4C23" w:rsidRDefault="004141C4" w:rsidP="00634C1F">
            <w:pPr>
              <w:spacing w:after="0" w:line="240" w:lineRule="auto"/>
              <w:rPr>
                <w:rFonts w:ascii="Times New Roman" w:hAnsi="Times New Roman"/>
                <w:bCs/>
                <w:color w:val="FF0000"/>
                <w:sz w:val="24"/>
                <w:szCs w:val="24"/>
              </w:rPr>
            </w:pPr>
            <w:r w:rsidRPr="005D4C23">
              <w:rPr>
                <w:rFonts w:ascii="Times New Roman" w:hAnsi="Times New Roman"/>
                <w:bCs/>
                <w:color w:val="FF0000"/>
                <w:sz w:val="24"/>
                <w:szCs w:val="24"/>
              </w:rPr>
              <w:t xml:space="preserve">Cover page&amp; Inner layout Design for </w:t>
            </w:r>
            <w:r w:rsidR="00634C1F" w:rsidRPr="005D4C23">
              <w:rPr>
                <w:rFonts w:ascii="Times New Roman" w:hAnsi="Times New Roman"/>
                <w:bCs/>
                <w:color w:val="FF0000"/>
                <w:sz w:val="24"/>
                <w:szCs w:val="24"/>
              </w:rPr>
              <w:t>the book</w:t>
            </w:r>
            <w:r w:rsidR="00634C1F" w:rsidRPr="005D4C23">
              <w:rPr>
                <w:rFonts w:ascii="Times New Roman" w:hAnsi="Times New Roman"/>
                <w:b/>
                <w:bCs/>
                <w:color w:val="FF0000"/>
                <w:sz w:val="24"/>
                <w:szCs w:val="24"/>
              </w:rPr>
              <w:t xml:space="preserve"> </w:t>
            </w:r>
            <w:r w:rsidRPr="005D4C23">
              <w:rPr>
                <w:rFonts w:ascii="Times New Roman" w:hAnsi="Times New Roman"/>
                <w:b/>
                <w:bCs/>
                <w:color w:val="FF0000"/>
                <w:sz w:val="24"/>
                <w:szCs w:val="24"/>
              </w:rPr>
              <w:t>Level-2 Kannada</w:t>
            </w:r>
            <w:r w:rsidRPr="005D4C23">
              <w:rPr>
                <w:rFonts w:ascii="Times New Roman" w:hAnsi="Times New Roman"/>
                <w:bCs/>
                <w:color w:val="FF0000"/>
                <w:sz w:val="24"/>
                <w:szCs w:val="24"/>
              </w:rPr>
              <w:t xml:space="preserve"> </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4141C4" w:rsidRPr="005D4C23" w:rsidRDefault="004141C4" w:rsidP="00634C1F">
            <w:pPr>
              <w:spacing w:after="0" w:line="240" w:lineRule="auto"/>
              <w:rPr>
                <w:rFonts w:ascii="Times New Roman" w:hAnsi="Times New Roman"/>
                <w:bCs/>
                <w:color w:val="FF0000"/>
                <w:sz w:val="24"/>
                <w:szCs w:val="24"/>
              </w:rPr>
            </w:pPr>
            <w:r w:rsidRPr="005D4C23">
              <w:rPr>
                <w:rFonts w:ascii="Times New Roman" w:hAnsi="Times New Roman"/>
                <w:bCs/>
                <w:color w:val="FF0000"/>
                <w:sz w:val="24"/>
                <w:szCs w:val="24"/>
              </w:rPr>
              <w:t xml:space="preserve">Illustrations for </w:t>
            </w:r>
            <w:r w:rsidR="00634C1F" w:rsidRPr="005D4C23">
              <w:rPr>
                <w:rFonts w:ascii="Times New Roman" w:hAnsi="Times New Roman"/>
                <w:bCs/>
                <w:color w:val="FF0000"/>
                <w:sz w:val="24"/>
                <w:szCs w:val="24"/>
              </w:rPr>
              <w:t>the book</w:t>
            </w:r>
            <w:r w:rsidR="00634C1F" w:rsidRPr="005D4C23">
              <w:rPr>
                <w:rFonts w:ascii="Times New Roman" w:hAnsi="Times New Roman"/>
                <w:b/>
                <w:bCs/>
                <w:color w:val="FF0000"/>
                <w:sz w:val="24"/>
                <w:szCs w:val="24"/>
              </w:rPr>
              <w:t xml:space="preserve"> </w:t>
            </w:r>
            <w:r w:rsidRPr="005D4C23">
              <w:rPr>
                <w:rFonts w:ascii="Times New Roman" w:hAnsi="Times New Roman"/>
                <w:b/>
                <w:bCs/>
                <w:color w:val="FF0000"/>
                <w:sz w:val="24"/>
                <w:szCs w:val="24"/>
              </w:rPr>
              <w:t>Train your child in Pre-academic skills</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4.</w:t>
            </w:r>
          </w:p>
        </w:tc>
        <w:tc>
          <w:tcPr>
            <w:tcW w:w="1352"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July 2012</w:t>
            </w:r>
          </w:p>
        </w:tc>
        <w:tc>
          <w:tcPr>
            <w:tcW w:w="2983"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t>Cover page &amp; Inner layout</w:t>
            </w:r>
            <w:r w:rsidRPr="005D4C23">
              <w:rPr>
                <w:rFonts w:ascii="Times New Roman" w:hAnsi="Times New Roman"/>
                <w:bCs/>
                <w:color w:val="FF0000"/>
                <w:sz w:val="24"/>
                <w:szCs w:val="24"/>
                <w:lang w:val="en-IN"/>
              </w:rPr>
              <w:t xml:space="preserve"> for </w:t>
            </w:r>
            <w:r w:rsidRPr="005D4C23">
              <w:rPr>
                <w:rFonts w:ascii="Times New Roman" w:hAnsi="Times New Roman"/>
                <w:bCs/>
                <w:color w:val="FF0000"/>
                <w:sz w:val="24"/>
                <w:szCs w:val="24"/>
              </w:rPr>
              <w:t>AIISH Annual Report</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t xml:space="preserve">Cover page &amp; inner 80 pages  </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t>Library</w:t>
            </w:r>
          </w:p>
        </w:tc>
      </w:tr>
      <w:tr w:rsidR="004141C4" w:rsidRPr="005D4C23" w:rsidTr="00EF31F7">
        <w:trPr>
          <w:jc w:val="center"/>
        </w:trPr>
        <w:tc>
          <w:tcPr>
            <w:tcW w:w="1047"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5.</w:t>
            </w:r>
          </w:p>
        </w:tc>
        <w:tc>
          <w:tcPr>
            <w:tcW w:w="1352"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August 2012</w:t>
            </w:r>
          </w:p>
        </w:tc>
        <w:tc>
          <w:tcPr>
            <w:tcW w:w="2983" w:type="dxa"/>
          </w:tcPr>
          <w:p w:rsidR="004141C4" w:rsidRPr="005D4C23" w:rsidRDefault="004141C4" w:rsidP="00634C1F">
            <w:pPr>
              <w:spacing w:after="0" w:line="240" w:lineRule="auto"/>
              <w:rPr>
                <w:rFonts w:ascii="Times New Roman" w:hAnsi="Times New Roman"/>
                <w:b/>
                <w:bCs/>
                <w:color w:val="FF0000"/>
                <w:sz w:val="24"/>
                <w:szCs w:val="24"/>
              </w:rPr>
            </w:pPr>
            <w:r w:rsidRPr="005D4C23">
              <w:rPr>
                <w:rFonts w:ascii="Times New Roman" w:hAnsi="Times New Roman"/>
                <w:bCs/>
                <w:color w:val="FF0000"/>
                <w:sz w:val="24"/>
                <w:szCs w:val="24"/>
                <w:lang w:val="en-IN"/>
              </w:rPr>
              <w:t xml:space="preserve">Designing of </w:t>
            </w:r>
            <w:r w:rsidRPr="005D4C23">
              <w:rPr>
                <w:rFonts w:ascii="Times New Roman" w:hAnsi="Times New Roman"/>
                <w:b/>
                <w:bCs/>
                <w:color w:val="FF0000"/>
                <w:sz w:val="24"/>
                <w:szCs w:val="24"/>
              </w:rPr>
              <w:t>Parkinson’s Disease help line website</w:t>
            </w:r>
            <w:r w:rsidR="00634C1F" w:rsidRPr="005D4C23">
              <w:rPr>
                <w:rFonts w:ascii="Times New Roman" w:hAnsi="Times New Roman"/>
                <w:b/>
                <w:bCs/>
                <w:color w:val="FF0000"/>
                <w:sz w:val="24"/>
                <w:szCs w:val="24"/>
              </w:rPr>
              <w:t xml:space="preserve"> </w:t>
            </w:r>
            <w:r w:rsidRPr="005D4C23">
              <w:rPr>
                <w:rFonts w:ascii="Times New Roman" w:hAnsi="Times New Roman"/>
                <w:bCs/>
                <w:color w:val="FF0000"/>
                <w:sz w:val="24"/>
                <w:szCs w:val="24"/>
              </w:rPr>
              <w:t>home page</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 </w:t>
            </w:r>
          </w:p>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3</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6.</w:t>
            </w:r>
          </w:p>
        </w:tc>
        <w:tc>
          <w:tcPr>
            <w:tcW w:w="1352"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September 2012</w:t>
            </w:r>
          </w:p>
        </w:tc>
        <w:tc>
          <w:tcPr>
            <w:tcW w:w="2983"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t xml:space="preserve">Cover page &amp; Inner layout </w:t>
            </w:r>
            <w:r w:rsidR="00634C1F" w:rsidRPr="005D4C23">
              <w:rPr>
                <w:rFonts w:ascii="Times New Roman" w:hAnsi="Times New Roman"/>
                <w:bCs/>
                <w:color w:val="FF0000"/>
                <w:sz w:val="24"/>
                <w:szCs w:val="24"/>
              </w:rPr>
              <w:t>for the book</w:t>
            </w:r>
            <w:r w:rsidR="00634C1F" w:rsidRPr="005D4C23">
              <w:rPr>
                <w:rFonts w:ascii="Times New Roman" w:hAnsi="Times New Roman"/>
                <w:b/>
                <w:bCs/>
                <w:color w:val="FF0000"/>
                <w:sz w:val="24"/>
                <w:szCs w:val="24"/>
              </w:rPr>
              <w:t xml:space="preserve"> </w:t>
            </w:r>
            <w:r w:rsidRPr="005D4C23">
              <w:rPr>
                <w:rFonts w:ascii="Times New Roman" w:hAnsi="Times New Roman"/>
                <w:b/>
                <w:bCs/>
                <w:color w:val="FF0000"/>
                <w:sz w:val="24"/>
                <w:szCs w:val="24"/>
              </w:rPr>
              <w:t>Train your child in pre-academic Skills</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  </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t xml:space="preserve">Cover Page &amp; Inner layout </w:t>
            </w:r>
            <w:r w:rsidR="00634C1F" w:rsidRPr="005D4C23">
              <w:rPr>
                <w:rFonts w:ascii="Times New Roman" w:hAnsi="Times New Roman"/>
                <w:bCs/>
                <w:color w:val="FF0000"/>
                <w:sz w:val="24"/>
                <w:szCs w:val="24"/>
              </w:rPr>
              <w:t>for the book</w:t>
            </w:r>
            <w:r w:rsidRPr="005D4C23">
              <w:rPr>
                <w:rFonts w:ascii="Times New Roman" w:hAnsi="Times New Roman"/>
                <w:bCs/>
                <w:color w:val="FF0000"/>
                <w:sz w:val="24"/>
                <w:szCs w:val="24"/>
              </w:rPr>
              <w:t xml:space="preserve"> </w:t>
            </w:r>
            <w:r w:rsidRPr="005D4C23">
              <w:rPr>
                <w:rFonts w:ascii="Times New Roman" w:hAnsi="Times New Roman"/>
                <w:b/>
                <w:bCs/>
                <w:color w:val="FF0000"/>
                <w:sz w:val="24"/>
                <w:szCs w:val="24"/>
              </w:rPr>
              <w:t>Level-2 Hindi</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 </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7.</w:t>
            </w:r>
          </w:p>
        </w:tc>
        <w:tc>
          <w:tcPr>
            <w:tcW w:w="1352"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October 2012</w:t>
            </w:r>
          </w:p>
        </w:tc>
        <w:tc>
          <w:tcPr>
            <w:tcW w:w="2983" w:type="dxa"/>
          </w:tcPr>
          <w:p w:rsidR="005328F9" w:rsidRPr="005D4C23" w:rsidRDefault="004141C4" w:rsidP="00634C1F">
            <w:pPr>
              <w:spacing w:after="0" w:line="240" w:lineRule="auto"/>
              <w:rPr>
                <w:rFonts w:ascii="Times New Roman" w:hAnsi="Times New Roman"/>
                <w:b/>
                <w:bCs/>
                <w:color w:val="FF0000"/>
                <w:sz w:val="24"/>
                <w:szCs w:val="24"/>
              </w:rPr>
            </w:pPr>
            <w:r w:rsidRPr="005D4C23">
              <w:rPr>
                <w:rFonts w:ascii="Times New Roman" w:hAnsi="Times New Roman"/>
                <w:bCs/>
                <w:color w:val="FF0000"/>
                <w:sz w:val="24"/>
                <w:szCs w:val="24"/>
              </w:rPr>
              <w:t>Poster Design</w:t>
            </w:r>
            <w:r w:rsidRPr="005D4C23">
              <w:rPr>
                <w:rFonts w:ascii="Times New Roman" w:hAnsi="Times New Roman"/>
                <w:b/>
                <w:bCs/>
                <w:color w:val="FF0000"/>
                <w:sz w:val="24"/>
                <w:szCs w:val="24"/>
              </w:rPr>
              <w:t xml:space="preserve"> f</w:t>
            </w:r>
            <w:r w:rsidR="0083746A" w:rsidRPr="005D4C23">
              <w:rPr>
                <w:rFonts w:ascii="Times New Roman" w:hAnsi="Times New Roman"/>
                <w:bCs/>
                <w:color w:val="FF0000"/>
                <w:sz w:val="24"/>
                <w:szCs w:val="24"/>
              </w:rPr>
              <w:t>or Dasara exhibition</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 1 </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5328F9" w:rsidRPr="005D4C23" w:rsidRDefault="004141C4" w:rsidP="00634C1F">
            <w:pPr>
              <w:spacing w:after="0" w:line="240" w:lineRule="auto"/>
              <w:rPr>
                <w:rFonts w:ascii="Times New Roman" w:hAnsi="Times New Roman"/>
                <w:b/>
                <w:bCs/>
                <w:color w:val="FF0000"/>
                <w:sz w:val="24"/>
                <w:szCs w:val="24"/>
              </w:rPr>
            </w:pPr>
            <w:r w:rsidRPr="005D4C23">
              <w:rPr>
                <w:rFonts w:ascii="Times New Roman" w:hAnsi="Times New Roman"/>
                <w:bCs/>
                <w:color w:val="FF0000"/>
                <w:sz w:val="24"/>
                <w:szCs w:val="24"/>
              </w:rPr>
              <w:t xml:space="preserve">Cover page &amp; Inner layout for </w:t>
            </w:r>
            <w:r w:rsidRPr="005D4C23">
              <w:rPr>
                <w:rFonts w:ascii="Times New Roman" w:hAnsi="Times New Roman"/>
                <w:b/>
                <w:bCs/>
                <w:color w:val="FF0000"/>
                <w:sz w:val="24"/>
                <w:szCs w:val="24"/>
              </w:rPr>
              <w:t>Malayalam Handout</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t xml:space="preserve">Cover page &amp; inner 15 pages  </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Dr. Shyamala. K.C</w:t>
            </w:r>
          </w:p>
        </w:tc>
      </w:tr>
      <w:tr w:rsidR="004141C4" w:rsidRPr="005D4C23" w:rsidTr="00EF31F7">
        <w:trPr>
          <w:jc w:val="center"/>
        </w:trPr>
        <w:tc>
          <w:tcPr>
            <w:tcW w:w="1047"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8.</w:t>
            </w:r>
          </w:p>
        </w:tc>
        <w:tc>
          <w:tcPr>
            <w:tcW w:w="1352"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November 2012</w:t>
            </w:r>
          </w:p>
        </w:tc>
        <w:tc>
          <w:tcPr>
            <w:tcW w:w="2983"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t>16*24 poster Design of CREDM centers and Map</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1</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POCD</w:t>
            </w:r>
          </w:p>
        </w:tc>
      </w:tr>
      <w:tr w:rsidR="004141C4" w:rsidRPr="005D4C23" w:rsidTr="00EF31F7">
        <w:trPr>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5328F9" w:rsidRPr="005D4C23" w:rsidRDefault="004141C4" w:rsidP="00634C1F">
            <w:pPr>
              <w:spacing w:after="0" w:line="240" w:lineRule="auto"/>
              <w:rPr>
                <w:rFonts w:ascii="Times New Roman" w:hAnsi="Times New Roman"/>
                <w:b/>
                <w:bCs/>
                <w:color w:val="FF0000"/>
                <w:sz w:val="24"/>
                <w:szCs w:val="24"/>
              </w:rPr>
            </w:pPr>
            <w:r w:rsidRPr="005D4C23">
              <w:rPr>
                <w:rFonts w:ascii="Times New Roman" w:hAnsi="Times New Roman"/>
                <w:bCs/>
                <w:color w:val="FF0000"/>
                <w:sz w:val="24"/>
                <w:szCs w:val="24"/>
              </w:rPr>
              <w:t>Open day</w:t>
            </w:r>
            <w:r w:rsidRPr="005D4C23">
              <w:rPr>
                <w:rFonts w:ascii="Times New Roman" w:hAnsi="Times New Roman"/>
                <w:b/>
                <w:bCs/>
                <w:color w:val="FF0000"/>
                <w:sz w:val="24"/>
                <w:szCs w:val="24"/>
              </w:rPr>
              <w:t xml:space="preserve"> </w:t>
            </w:r>
            <w:r w:rsidRPr="005D4C23">
              <w:rPr>
                <w:rFonts w:ascii="Times New Roman" w:hAnsi="Times New Roman"/>
                <w:bCs/>
                <w:color w:val="FF0000"/>
                <w:sz w:val="24"/>
                <w:szCs w:val="24"/>
              </w:rPr>
              <w:t xml:space="preserve">Invitation card </w:t>
            </w:r>
            <w:r w:rsidR="0083746A" w:rsidRPr="005D4C23">
              <w:rPr>
                <w:rFonts w:ascii="Times New Roman" w:hAnsi="Times New Roman"/>
                <w:bCs/>
                <w:color w:val="FF0000"/>
                <w:sz w:val="24"/>
                <w:szCs w:val="24"/>
              </w:rPr>
              <w:t>Design</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1</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Director</w:t>
            </w:r>
          </w:p>
        </w:tc>
      </w:tr>
      <w:tr w:rsidR="004141C4" w:rsidRPr="005D4C23" w:rsidTr="00EF31F7">
        <w:trPr>
          <w:jc w:val="center"/>
        </w:trPr>
        <w:tc>
          <w:tcPr>
            <w:tcW w:w="1047"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9.</w:t>
            </w:r>
          </w:p>
        </w:tc>
        <w:tc>
          <w:tcPr>
            <w:tcW w:w="1352"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December 2012</w:t>
            </w:r>
          </w:p>
        </w:tc>
        <w:tc>
          <w:tcPr>
            <w:tcW w:w="2983" w:type="dxa"/>
          </w:tcPr>
          <w:p w:rsidR="004141C4" w:rsidRPr="005D4C23" w:rsidRDefault="004141C4" w:rsidP="00634C1F">
            <w:pPr>
              <w:spacing w:after="0" w:line="240" w:lineRule="auto"/>
              <w:rPr>
                <w:rFonts w:ascii="Times New Roman" w:hAnsi="Times New Roman"/>
                <w:b/>
                <w:bCs/>
                <w:color w:val="FF0000"/>
                <w:sz w:val="24"/>
                <w:szCs w:val="24"/>
              </w:rPr>
            </w:pPr>
            <w:r w:rsidRPr="005D4C23">
              <w:rPr>
                <w:rFonts w:ascii="Times New Roman" w:hAnsi="Times New Roman"/>
                <w:bCs/>
                <w:color w:val="FF0000"/>
                <w:sz w:val="24"/>
                <w:szCs w:val="24"/>
              </w:rPr>
              <w:t xml:space="preserve">Cover pages of </w:t>
            </w:r>
            <w:r w:rsidRPr="005D4C23">
              <w:rPr>
                <w:rFonts w:ascii="Times New Roman" w:hAnsi="Times New Roman"/>
                <w:b/>
                <w:bCs/>
                <w:color w:val="FF0000"/>
                <w:sz w:val="24"/>
                <w:szCs w:val="24"/>
              </w:rPr>
              <w:t>Plagiarism hand Book</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 13 </w:t>
            </w:r>
          </w:p>
        </w:tc>
        <w:tc>
          <w:tcPr>
            <w:tcW w:w="1996" w:type="dxa"/>
          </w:tcPr>
          <w:p w:rsidR="005328F9" w:rsidRPr="005D4C23" w:rsidRDefault="0083746A" w:rsidP="00634C1F">
            <w:pPr>
              <w:spacing w:after="0" w:line="240" w:lineRule="auto"/>
              <w:rPr>
                <w:rFonts w:ascii="Times New Roman" w:hAnsi="Times New Roman"/>
                <w:bCs/>
                <w:color w:val="FF0000"/>
                <w:sz w:val="24"/>
                <w:szCs w:val="24"/>
              </w:rPr>
            </w:pPr>
            <w:r w:rsidRPr="005D4C23">
              <w:rPr>
                <w:rFonts w:ascii="Times New Roman" w:hAnsi="Times New Roman"/>
                <w:bCs/>
                <w:color w:val="FF0000"/>
                <w:sz w:val="24"/>
                <w:szCs w:val="24"/>
              </w:rPr>
              <w:t>Through Director (Mr.RamKumar-Academics)</w:t>
            </w:r>
          </w:p>
        </w:tc>
      </w:tr>
      <w:tr w:rsidR="004141C4" w:rsidRPr="005D4C23" w:rsidTr="00EF31F7">
        <w:trPr>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5328F9" w:rsidRPr="005D4C23" w:rsidRDefault="004141C4" w:rsidP="00634C1F">
            <w:pPr>
              <w:spacing w:after="0" w:line="240" w:lineRule="auto"/>
              <w:rPr>
                <w:rFonts w:ascii="Times New Roman" w:hAnsi="Times New Roman"/>
                <w:b/>
                <w:bCs/>
                <w:color w:val="FF0000"/>
                <w:sz w:val="24"/>
                <w:szCs w:val="24"/>
              </w:rPr>
            </w:pPr>
            <w:r w:rsidRPr="005D4C23">
              <w:rPr>
                <w:rFonts w:ascii="Times New Roman" w:hAnsi="Times New Roman"/>
                <w:b/>
                <w:bCs/>
                <w:color w:val="FF0000"/>
                <w:sz w:val="24"/>
                <w:szCs w:val="24"/>
              </w:rPr>
              <w:t>Cuhoo. Chuoo..</w:t>
            </w:r>
            <w:r w:rsidR="0083746A" w:rsidRPr="005D4C23">
              <w:rPr>
                <w:rFonts w:ascii="Times New Roman" w:hAnsi="Times New Roman"/>
                <w:b/>
                <w:bCs/>
                <w:color w:val="FF0000"/>
                <w:sz w:val="24"/>
                <w:szCs w:val="24"/>
              </w:rPr>
              <w:t xml:space="preserve">News letter </w:t>
            </w:r>
            <w:r w:rsidR="0083746A" w:rsidRPr="005D4C23">
              <w:rPr>
                <w:rFonts w:ascii="Times New Roman" w:hAnsi="Times New Roman"/>
                <w:b/>
                <w:bCs/>
                <w:color w:val="FF0000"/>
                <w:sz w:val="24"/>
                <w:szCs w:val="24"/>
              </w:rPr>
              <w:lastRenderedPageBreak/>
              <w:t>design Vol.4, No.2</w:t>
            </w:r>
          </w:p>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t>Oct to Dec-2011</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lastRenderedPageBreak/>
              <w:t xml:space="preserve">New </w:t>
            </w:r>
            <w:r w:rsidRPr="005D4C23">
              <w:rPr>
                <w:rFonts w:ascii="Times New Roman" w:hAnsi="Times New Roman"/>
                <w:bCs/>
                <w:color w:val="FF0000"/>
                <w:sz w:val="24"/>
                <w:szCs w:val="24"/>
              </w:rPr>
              <w:lastRenderedPageBreak/>
              <w:t xml:space="preserve">Design &amp; 4 Pages </w:t>
            </w:r>
          </w:p>
        </w:tc>
        <w:tc>
          <w:tcPr>
            <w:tcW w:w="1996" w:type="dxa"/>
          </w:tcPr>
          <w:p w:rsidR="00634C1F" w:rsidRPr="005D4C23" w:rsidRDefault="004141C4" w:rsidP="00634C1F">
            <w:pPr>
              <w:spacing w:after="0" w:line="240" w:lineRule="auto"/>
              <w:rPr>
                <w:rFonts w:ascii="Times New Roman" w:hAnsi="Times New Roman"/>
                <w:bCs/>
                <w:color w:val="FF0000"/>
                <w:sz w:val="24"/>
                <w:szCs w:val="24"/>
              </w:rPr>
            </w:pPr>
            <w:r w:rsidRPr="005D4C23">
              <w:rPr>
                <w:rFonts w:ascii="Times New Roman" w:hAnsi="Times New Roman"/>
                <w:bCs/>
                <w:color w:val="FF0000"/>
                <w:sz w:val="24"/>
                <w:szCs w:val="24"/>
              </w:rPr>
              <w:lastRenderedPageBreak/>
              <w:t>Through Director</w:t>
            </w:r>
          </w:p>
          <w:p w:rsidR="004141C4" w:rsidRPr="005D4C23" w:rsidRDefault="004141C4" w:rsidP="00634C1F">
            <w:pPr>
              <w:spacing w:after="0" w:line="240" w:lineRule="auto"/>
              <w:rPr>
                <w:rFonts w:ascii="Times New Roman" w:hAnsi="Times New Roman"/>
                <w:bCs/>
                <w:color w:val="FF0000"/>
                <w:sz w:val="24"/>
                <w:szCs w:val="24"/>
              </w:rPr>
            </w:pPr>
            <w:r w:rsidRPr="005D4C23">
              <w:rPr>
                <w:rFonts w:ascii="Times New Roman" w:hAnsi="Times New Roman"/>
                <w:bCs/>
                <w:color w:val="FF0000"/>
                <w:sz w:val="24"/>
                <w:szCs w:val="24"/>
              </w:rPr>
              <w:lastRenderedPageBreak/>
              <w:t>(Dr. P Manjula)</w:t>
            </w:r>
          </w:p>
        </w:tc>
      </w:tr>
      <w:tr w:rsidR="004141C4" w:rsidRPr="005D4C23" w:rsidTr="00EF31F7">
        <w:trPr>
          <w:trHeight w:val="827"/>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4141C4" w:rsidRPr="005D4C23" w:rsidRDefault="004141C4" w:rsidP="00634C1F">
            <w:pPr>
              <w:spacing w:after="0" w:line="240" w:lineRule="auto"/>
              <w:rPr>
                <w:rFonts w:ascii="Times New Roman" w:hAnsi="Times New Roman"/>
                <w:b/>
                <w:bCs/>
                <w:color w:val="FF0000"/>
                <w:sz w:val="24"/>
                <w:szCs w:val="24"/>
              </w:rPr>
            </w:pPr>
            <w:r w:rsidRPr="005D4C23">
              <w:rPr>
                <w:rFonts w:ascii="Times New Roman" w:hAnsi="Times New Roman"/>
                <w:bCs/>
                <w:color w:val="FF0000"/>
                <w:sz w:val="24"/>
                <w:szCs w:val="24"/>
                <w:lang w:val="en-IN"/>
              </w:rPr>
              <w:t>Illustration</w:t>
            </w:r>
            <w:r w:rsidR="00634C1F" w:rsidRPr="005D4C23">
              <w:rPr>
                <w:rFonts w:ascii="Times New Roman" w:hAnsi="Times New Roman"/>
                <w:bCs/>
                <w:color w:val="FF0000"/>
                <w:sz w:val="24"/>
                <w:szCs w:val="24"/>
              </w:rPr>
              <w:t xml:space="preserve"> for the book</w:t>
            </w:r>
            <w:r w:rsidR="00634C1F" w:rsidRPr="005D4C23">
              <w:rPr>
                <w:rFonts w:ascii="Times New Roman" w:hAnsi="Times New Roman"/>
                <w:b/>
                <w:bCs/>
                <w:color w:val="FF0000"/>
                <w:sz w:val="24"/>
                <w:szCs w:val="24"/>
              </w:rPr>
              <w:t xml:space="preserve"> </w:t>
            </w:r>
            <w:r w:rsidRPr="005D4C23">
              <w:rPr>
                <w:rFonts w:ascii="Times New Roman" w:hAnsi="Times New Roman"/>
                <w:b/>
                <w:bCs/>
                <w:color w:val="FF0000"/>
                <w:sz w:val="24"/>
                <w:szCs w:val="24"/>
              </w:rPr>
              <w:t>Train your child Level 4</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 </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10.</w:t>
            </w:r>
          </w:p>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January 2013</w:t>
            </w:r>
          </w:p>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t xml:space="preserve">Cover page &amp; Inner Layout design </w:t>
            </w:r>
            <w:r w:rsidR="00634C1F" w:rsidRPr="005D4C23">
              <w:rPr>
                <w:rFonts w:ascii="Times New Roman" w:hAnsi="Times New Roman"/>
                <w:bCs/>
                <w:color w:val="FF0000"/>
                <w:sz w:val="24"/>
                <w:szCs w:val="24"/>
              </w:rPr>
              <w:t>for the book</w:t>
            </w:r>
            <w:r w:rsidRPr="005D4C23">
              <w:rPr>
                <w:rFonts w:ascii="Times New Roman" w:hAnsi="Times New Roman"/>
                <w:bCs/>
                <w:color w:val="FF0000"/>
                <w:sz w:val="24"/>
                <w:szCs w:val="24"/>
              </w:rPr>
              <w:t xml:space="preserve"> </w:t>
            </w:r>
            <w:r w:rsidRPr="005D4C23">
              <w:rPr>
                <w:rFonts w:ascii="Times New Roman" w:hAnsi="Times New Roman"/>
                <w:b/>
                <w:bCs/>
                <w:color w:val="FF0000"/>
                <w:sz w:val="24"/>
                <w:szCs w:val="24"/>
              </w:rPr>
              <w:t>Train Your child Hind Level-3</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4141C4" w:rsidRPr="005D4C23" w:rsidRDefault="004141C4" w:rsidP="00634C1F">
            <w:pPr>
              <w:spacing w:after="0" w:line="240" w:lineRule="auto"/>
              <w:rPr>
                <w:rFonts w:ascii="Times New Roman" w:hAnsi="Times New Roman"/>
                <w:bCs/>
                <w:color w:val="FF0000"/>
                <w:sz w:val="24"/>
                <w:szCs w:val="24"/>
              </w:rPr>
            </w:pPr>
            <w:r w:rsidRPr="005D4C23">
              <w:rPr>
                <w:rFonts w:ascii="Times New Roman" w:hAnsi="Times New Roman"/>
                <w:bCs/>
                <w:color w:val="FF0000"/>
                <w:sz w:val="24"/>
                <w:szCs w:val="24"/>
              </w:rPr>
              <w:t>1.Brochur Design</w:t>
            </w:r>
          </w:p>
          <w:p w:rsidR="004141C4" w:rsidRPr="005D4C23" w:rsidRDefault="004141C4" w:rsidP="00634C1F">
            <w:pPr>
              <w:spacing w:after="0" w:line="240" w:lineRule="auto"/>
              <w:rPr>
                <w:rFonts w:ascii="Times New Roman" w:hAnsi="Times New Roman"/>
                <w:bCs/>
                <w:color w:val="FF0000"/>
                <w:sz w:val="24"/>
                <w:szCs w:val="24"/>
              </w:rPr>
            </w:pPr>
            <w:r w:rsidRPr="005D4C23">
              <w:rPr>
                <w:rFonts w:ascii="Times New Roman" w:hAnsi="Times New Roman"/>
                <w:bCs/>
                <w:color w:val="FF0000"/>
                <w:sz w:val="24"/>
                <w:szCs w:val="24"/>
              </w:rPr>
              <w:t>2.Invitation card design</w:t>
            </w:r>
          </w:p>
          <w:p w:rsidR="004141C4" w:rsidRPr="005D4C23" w:rsidRDefault="004141C4" w:rsidP="00634C1F">
            <w:pPr>
              <w:spacing w:after="0" w:line="240" w:lineRule="auto"/>
              <w:rPr>
                <w:rFonts w:ascii="Times New Roman" w:hAnsi="Times New Roman"/>
                <w:bCs/>
                <w:color w:val="FF0000"/>
                <w:sz w:val="24"/>
                <w:szCs w:val="24"/>
              </w:rPr>
            </w:pPr>
            <w:r w:rsidRPr="005D4C23">
              <w:rPr>
                <w:rFonts w:ascii="Times New Roman" w:hAnsi="Times New Roman"/>
                <w:bCs/>
                <w:color w:val="FF0000"/>
                <w:sz w:val="24"/>
                <w:szCs w:val="24"/>
              </w:rPr>
              <w:t>3.Certificate Design</w:t>
            </w:r>
          </w:p>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for </w:t>
            </w:r>
            <w:r w:rsidRPr="005D4C23">
              <w:rPr>
                <w:rFonts w:ascii="Times New Roman" w:hAnsi="Times New Roman"/>
                <w:bCs/>
                <w:color w:val="FF0000"/>
                <w:sz w:val="24"/>
                <w:szCs w:val="24"/>
              </w:rPr>
              <w:t>National seminar on Tele-Assessment and intervention for persons with communication Disorders</w:t>
            </w:r>
            <w:r w:rsidRPr="005D4C23">
              <w:rPr>
                <w:rFonts w:ascii="Times New Roman" w:hAnsi="Times New Roman"/>
                <w:bCs/>
                <w:color w:val="FF0000"/>
                <w:sz w:val="24"/>
                <w:szCs w:val="24"/>
                <w:lang w:val="en-IN"/>
              </w:rPr>
              <w:t xml:space="preserve"> </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  </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11.</w:t>
            </w:r>
          </w:p>
        </w:tc>
        <w:tc>
          <w:tcPr>
            <w:tcW w:w="1352"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February 2013</w:t>
            </w:r>
          </w:p>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5328F9" w:rsidRPr="005D4C23" w:rsidRDefault="0083746A"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Video recording and editing for </w:t>
            </w:r>
            <w:r w:rsidRPr="005D4C23">
              <w:rPr>
                <w:rFonts w:ascii="Times New Roman" w:hAnsi="Times New Roman"/>
                <w:bCs/>
                <w:color w:val="FF0000"/>
                <w:sz w:val="24"/>
                <w:szCs w:val="24"/>
              </w:rPr>
              <w:t>National seminar on Tele-Assessment and intervention for persons with communication Disorders</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5328F9"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t>I</w:t>
            </w:r>
            <w:r w:rsidR="0083746A" w:rsidRPr="005D4C23">
              <w:rPr>
                <w:rFonts w:ascii="Times New Roman" w:hAnsi="Times New Roman"/>
                <w:bCs/>
                <w:color w:val="FF0000"/>
                <w:sz w:val="24"/>
                <w:szCs w:val="24"/>
              </w:rPr>
              <w:t>llustrations</w:t>
            </w:r>
            <w:r w:rsidRPr="005D4C23">
              <w:rPr>
                <w:rFonts w:ascii="Times New Roman" w:hAnsi="Times New Roman"/>
                <w:bCs/>
                <w:color w:val="FF0000"/>
                <w:sz w:val="24"/>
                <w:szCs w:val="24"/>
              </w:rPr>
              <w:t xml:space="preserve"> </w:t>
            </w:r>
            <w:r w:rsidR="00634C1F" w:rsidRPr="005D4C23">
              <w:rPr>
                <w:rFonts w:ascii="Times New Roman" w:hAnsi="Times New Roman"/>
                <w:bCs/>
                <w:color w:val="FF0000"/>
                <w:sz w:val="24"/>
                <w:szCs w:val="24"/>
              </w:rPr>
              <w:t>for the book</w:t>
            </w:r>
            <w:r w:rsidR="00634C1F" w:rsidRPr="005D4C23">
              <w:rPr>
                <w:rFonts w:ascii="Times New Roman" w:hAnsi="Times New Roman"/>
                <w:b/>
                <w:bCs/>
                <w:color w:val="FF0000"/>
                <w:sz w:val="24"/>
                <w:szCs w:val="24"/>
              </w:rPr>
              <w:t xml:space="preserve"> </w:t>
            </w:r>
            <w:r w:rsidRPr="005D4C23">
              <w:rPr>
                <w:rFonts w:ascii="Times New Roman" w:hAnsi="Times New Roman"/>
                <w:b/>
                <w:bCs/>
                <w:color w:val="FF0000"/>
                <w:sz w:val="24"/>
                <w:szCs w:val="24"/>
              </w:rPr>
              <w:t>Training in attention and concentration</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22</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r w:rsidR="004141C4" w:rsidRPr="005D4C23" w:rsidTr="00EF31F7">
        <w:trPr>
          <w:jc w:val="center"/>
        </w:trPr>
        <w:tc>
          <w:tcPr>
            <w:tcW w:w="1047"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12.</w:t>
            </w:r>
          </w:p>
        </w:tc>
        <w:tc>
          <w:tcPr>
            <w:tcW w:w="1352" w:type="dxa"/>
            <w:vMerge w:val="restart"/>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March 2013</w:t>
            </w:r>
          </w:p>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5328F9" w:rsidRPr="005D4C23" w:rsidRDefault="0083746A" w:rsidP="00634C1F">
            <w:pPr>
              <w:spacing w:after="0" w:line="240" w:lineRule="auto"/>
              <w:rPr>
                <w:rFonts w:ascii="Times New Roman" w:hAnsi="Times New Roman"/>
                <w:b/>
                <w:bCs/>
                <w:color w:val="FF0000"/>
                <w:sz w:val="24"/>
                <w:szCs w:val="24"/>
              </w:rPr>
            </w:pPr>
            <w:r w:rsidRPr="005D4C23">
              <w:rPr>
                <w:rFonts w:ascii="Times New Roman" w:hAnsi="Times New Roman"/>
                <w:b/>
                <w:bCs/>
                <w:color w:val="FF0000"/>
                <w:sz w:val="24"/>
                <w:szCs w:val="24"/>
              </w:rPr>
              <w:t>NAAC SLS Brochure</w:t>
            </w:r>
            <w:r w:rsidR="004141C4" w:rsidRPr="005D4C23">
              <w:rPr>
                <w:rFonts w:ascii="Times New Roman" w:hAnsi="Times New Roman"/>
                <w:b/>
                <w:bCs/>
                <w:color w:val="FF0000"/>
                <w:sz w:val="24"/>
                <w:szCs w:val="24"/>
              </w:rPr>
              <w:t xml:space="preserve"> </w:t>
            </w:r>
            <w:r w:rsidR="004141C4" w:rsidRPr="005D4C23">
              <w:rPr>
                <w:rFonts w:ascii="Times New Roman" w:hAnsi="Times New Roman"/>
                <w:bCs/>
                <w:color w:val="FF0000"/>
                <w:sz w:val="24"/>
                <w:szCs w:val="24"/>
              </w:rPr>
              <w:t>d</w:t>
            </w:r>
            <w:r w:rsidRPr="005D4C23">
              <w:rPr>
                <w:rFonts w:ascii="Times New Roman" w:hAnsi="Times New Roman"/>
                <w:bCs/>
                <w:color w:val="FF0000"/>
                <w:sz w:val="24"/>
                <w:szCs w:val="24"/>
              </w:rPr>
              <w:t>esign</w:t>
            </w:r>
            <w:r w:rsidRPr="005D4C23">
              <w:rPr>
                <w:rFonts w:ascii="Times New Roman" w:hAnsi="Times New Roman"/>
                <w:bCs/>
                <w:color w:val="FF0000"/>
                <w:sz w:val="24"/>
                <w:szCs w:val="24"/>
                <w:lang w:val="en-IN"/>
              </w:rPr>
              <w:t xml:space="preserve"> </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 xml:space="preserve"> </w:t>
            </w: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rPr>
              <w:t>Dr. R Manjula</w:t>
            </w:r>
          </w:p>
        </w:tc>
      </w:tr>
      <w:tr w:rsidR="004141C4" w:rsidRPr="005D4C23" w:rsidTr="00EF31F7">
        <w:trPr>
          <w:jc w:val="center"/>
        </w:trPr>
        <w:tc>
          <w:tcPr>
            <w:tcW w:w="1047"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1352" w:type="dxa"/>
            <w:vMerge/>
          </w:tcPr>
          <w:p w:rsidR="004141C4" w:rsidRPr="005D4C23" w:rsidRDefault="004141C4" w:rsidP="00634C1F">
            <w:pPr>
              <w:spacing w:after="0" w:line="240" w:lineRule="auto"/>
              <w:rPr>
                <w:rFonts w:ascii="Times New Roman" w:hAnsi="Times New Roman"/>
                <w:bCs/>
                <w:color w:val="FF0000"/>
                <w:sz w:val="24"/>
                <w:szCs w:val="24"/>
                <w:lang w:val="en-IN"/>
              </w:rPr>
            </w:pPr>
          </w:p>
        </w:tc>
        <w:tc>
          <w:tcPr>
            <w:tcW w:w="2983" w:type="dxa"/>
          </w:tcPr>
          <w:p w:rsidR="005328F9" w:rsidRPr="005D4C23" w:rsidRDefault="0083746A" w:rsidP="00634C1F">
            <w:pPr>
              <w:spacing w:after="0" w:line="240" w:lineRule="auto"/>
              <w:rPr>
                <w:rFonts w:ascii="Times New Roman" w:hAnsi="Times New Roman"/>
                <w:bCs/>
                <w:color w:val="FF0000"/>
                <w:sz w:val="24"/>
                <w:szCs w:val="24"/>
              </w:rPr>
            </w:pPr>
            <w:r w:rsidRPr="005D4C23">
              <w:rPr>
                <w:rFonts w:ascii="Times New Roman" w:hAnsi="Times New Roman"/>
                <w:bCs/>
                <w:color w:val="FF0000"/>
                <w:sz w:val="24"/>
                <w:szCs w:val="24"/>
              </w:rPr>
              <w:t xml:space="preserve">Cover page </w:t>
            </w:r>
            <w:r w:rsidR="004141C4" w:rsidRPr="005D4C23">
              <w:rPr>
                <w:rFonts w:ascii="Times New Roman" w:hAnsi="Times New Roman"/>
                <w:bCs/>
                <w:color w:val="FF0000"/>
                <w:sz w:val="24"/>
                <w:szCs w:val="24"/>
              </w:rPr>
              <w:t xml:space="preserve">&amp; </w:t>
            </w:r>
            <w:r w:rsidRPr="005D4C23">
              <w:rPr>
                <w:rFonts w:ascii="Times New Roman" w:hAnsi="Times New Roman"/>
                <w:bCs/>
                <w:color w:val="FF0000"/>
                <w:sz w:val="24"/>
                <w:szCs w:val="24"/>
              </w:rPr>
              <w:t>Inner layout</w:t>
            </w:r>
            <w:r w:rsidR="004141C4" w:rsidRPr="005D4C23">
              <w:rPr>
                <w:rFonts w:ascii="Times New Roman" w:hAnsi="Times New Roman"/>
                <w:bCs/>
                <w:color w:val="FF0000"/>
                <w:sz w:val="24"/>
                <w:szCs w:val="24"/>
              </w:rPr>
              <w:t xml:space="preserve"> d</w:t>
            </w:r>
            <w:r w:rsidRPr="005D4C23">
              <w:rPr>
                <w:rFonts w:ascii="Times New Roman" w:hAnsi="Times New Roman"/>
                <w:bCs/>
                <w:color w:val="FF0000"/>
                <w:sz w:val="24"/>
                <w:szCs w:val="24"/>
              </w:rPr>
              <w:t>esign</w:t>
            </w:r>
            <w:r w:rsidR="004141C4" w:rsidRPr="005D4C23">
              <w:rPr>
                <w:rFonts w:ascii="Times New Roman" w:hAnsi="Times New Roman"/>
                <w:bCs/>
                <w:color w:val="FF0000"/>
                <w:sz w:val="24"/>
                <w:szCs w:val="24"/>
              </w:rPr>
              <w:t xml:space="preserve"> for proceedings of the </w:t>
            </w:r>
            <w:r w:rsidRPr="005D4C23">
              <w:rPr>
                <w:rFonts w:ascii="Times New Roman" w:hAnsi="Times New Roman"/>
                <w:bCs/>
                <w:color w:val="FF0000"/>
                <w:sz w:val="24"/>
                <w:szCs w:val="24"/>
              </w:rPr>
              <w:t>National seminar on Tele-Assessment and intervention for persons with communication Disorders</w:t>
            </w:r>
          </w:p>
        </w:tc>
        <w:tc>
          <w:tcPr>
            <w:tcW w:w="1404" w:type="dxa"/>
          </w:tcPr>
          <w:p w:rsidR="004141C4" w:rsidRPr="005D4C23" w:rsidRDefault="004141C4" w:rsidP="00634C1F">
            <w:pPr>
              <w:spacing w:after="0" w:line="240" w:lineRule="auto"/>
              <w:rPr>
                <w:rFonts w:ascii="Times New Roman" w:hAnsi="Times New Roman"/>
                <w:bCs/>
                <w:color w:val="FF0000"/>
                <w:sz w:val="24"/>
                <w:szCs w:val="24"/>
                <w:lang w:val="en-IN"/>
              </w:rPr>
            </w:pPr>
          </w:p>
        </w:tc>
        <w:tc>
          <w:tcPr>
            <w:tcW w:w="1996" w:type="dxa"/>
          </w:tcPr>
          <w:p w:rsidR="004141C4" w:rsidRPr="005D4C23" w:rsidRDefault="004141C4" w:rsidP="00634C1F">
            <w:pPr>
              <w:spacing w:after="0" w:line="240" w:lineRule="auto"/>
              <w:rPr>
                <w:rFonts w:ascii="Times New Roman" w:hAnsi="Times New Roman"/>
                <w:bCs/>
                <w:color w:val="FF0000"/>
                <w:sz w:val="24"/>
                <w:szCs w:val="24"/>
                <w:lang w:val="en-IN"/>
              </w:rPr>
            </w:pPr>
            <w:r w:rsidRPr="005D4C23">
              <w:rPr>
                <w:rFonts w:ascii="Times New Roman" w:hAnsi="Times New Roman"/>
                <w:bCs/>
                <w:color w:val="FF0000"/>
                <w:sz w:val="24"/>
                <w:szCs w:val="24"/>
                <w:lang w:val="en-IN"/>
              </w:rPr>
              <w:t>Dept. Of CREDM</w:t>
            </w:r>
          </w:p>
        </w:tc>
      </w:tr>
    </w:tbl>
    <w:p w:rsidR="00112675" w:rsidRPr="009F58CA" w:rsidRDefault="00112675" w:rsidP="00112675">
      <w:pPr>
        <w:spacing w:after="0"/>
        <w:rPr>
          <w:rFonts w:ascii="Times New Roman" w:hAnsi="Times New Roman"/>
          <w:bCs/>
          <w:color w:val="FF0000"/>
          <w:sz w:val="24"/>
          <w:szCs w:val="24"/>
          <w:lang w:val="en-IN"/>
        </w:rPr>
      </w:pPr>
    </w:p>
    <w:p w:rsidR="00112675" w:rsidRPr="009F58CA" w:rsidRDefault="00112675" w:rsidP="00112675">
      <w:pPr>
        <w:spacing w:before="240" w:after="0"/>
        <w:rPr>
          <w:rFonts w:ascii="Times New Roman" w:hAnsi="Times New Roman"/>
          <w:bCs/>
          <w:color w:val="FF0000"/>
          <w:sz w:val="24"/>
          <w:szCs w:val="24"/>
          <w:lang w:val="en-IN"/>
        </w:rPr>
      </w:pPr>
    </w:p>
    <w:p w:rsidR="00112675" w:rsidRPr="009F58CA" w:rsidRDefault="00112675" w:rsidP="00112675">
      <w:pPr>
        <w:tabs>
          <w:tab w:val="num" w:pos="426"/>
        </w:tabs>
        <w:spacing w:after="0"/>
        <w:jc w:val="both"/>
        <w:rPr>
          <w:rFonts w:ascii="Times New Roman" w:hAnsi="Times New Roman"/>
          <w:bCs/>
          <w:color w:val="FF0000"/>
          <w:sz w:val="24"/>
          <w:szCs w:val="24"/>
        </w:rPr>
      </w:pPr>
      <w:r w:rsidRPr="009F58CA">
        <w:rPr>
          <w:rFonts w:ascii="Times New Roman" w:hAnsi="Times New Roman"/>
          <w:b/>
          <w:color w:val="FF0000"/>
          <w:sz w:val="24"/>
          <w:szCs w:val="24"/>
        </w:rPr>
        <w:t>CREDM website:</w:t>
      </w:r>
      <w:r w:rsidRPr="009F58CA">
        <w:rPr>
          <w:rFonts w:ascii="Times New Roman" w:hAnsi="Times New Roman"/>
          <w:color w:val="FF0000"/>
          <w:sz w:val="24"/>
          <w:szCs w:val="24"/>
        </w:rPr>
        <w:t xml:space="preserve"> CREDM has its own website to help persons with communication disorders and their caregivers. The website acts as a forum to address the queries related to communication disorders, their assessment and management. It also contains resource materials for the same purpose. Hit points on CREDM website during April 2012 to March 2013 are </w:t>
      </w:r>
      <w:r w:rsidR="00BF24BA" w:rsidRPr="00BF24BA">
        <w:rPr>
          <w:rFonts w:ascii="Times New Roman" w:hAnsi="Times New Roman"/>
          <w:color w:val="FF0000"/>
          <w:sz w:val="24"/>
          <w:szCs w:val="24"/>
        </w:rPr>
        <w:t>3788</w:t>
      </w:r>
    </w:p>
    <w:p w:rsidR="00BF24BA" w:rsidRDefault="00BF24BA" w:rsidP="00112675">
      <w:pPr>
        <w:tabs>
          <w:tab w:val="num" w:pos="360"/>
        </w:tabs>
        <w:spacing w:after="0"/>
        <w:ind w:left="360"/>
        <w:rPr>
          <w:rFonts w:ascii="Times New Roman" w:hAnsi="Times New Roman"/>
          <w:b/>
          <w:bCs/>
          <w:color w:val="FF0000"/>
          <w:sz w:val="24"/>
          <w:szCs w:val="24"/>
        </w:rPr>
      </w:pPr>
    </w:p>
    <w:p w:rsidR="00112675" w:rsidRPr="009F58CA" w:rsidRDefault="00112675" w:rsidP="00112675">
      <w:pPr>
        <w:tabs>
          <w:tab w:val="num" w:pos="360"/>
        </w:tabs>
        <w:spacing w:after="0"/>
        <w:ind w:left="360"/>
        <w:rPr>
          <w:rFonts w:ascii="Times New Roman" w:hAnsi="Times New Roman"/>
          <w:b/>
          <w:bCs/>
          <w:color w:val="FF0000"/>
          <w:sz w:val="24"/>
          <w:szCs w:val="24"/>
        </w:rPr>
      </w:pPr>
      <w:r w:rsidRPr="009F58CA">
        <w:rPr>
          <w:rFonts w:ascii="Times New Roman" w:hAnsi="Times New Roman"/>
          <w:b/>
          <w:bCs/>
          <w:color w:val="FF0000"/>
          <w:sz w:val="24"/>
          <w:szCs w:val="24"/>
        </w:rPr>
        <w:t xml:space="preserve">Visitors: </w:t>
      </w:r>
    </w:p>
    <w:p w:rsidR="00112675" w:rsidRPr="009F58CA" w:rsidRDefault="00112675" w:rsidP="008C3325">
      <w:pPr>
        <w:pStyle w:val="ListParagraph"/>
        <w:numPr>
          <w:ilvl w:val="0"/>
          <w:numId w:val="25"/>
        </w:numPr>
        <w:tabs>
          <w:tab w:val="left" w:pos="90"/>
          <w:tab w:val="left" w:pos="180"/>
        </w:tabs>
        <w:spacing w:after="0" w:line="240" w:lineRule="auto"/>
        <w:contextualSpacing w:val="0"/>
        <w:jc w:val="both"/>
        <w:rPr>
          <w:rFonts w:ascii="Times New Roman" w:hAnsi="Times New Roman"/>
          <w:color w:val="FF0000"/>
          <w:sz w:val="24"/>
          <w:szCs w:val="24"/>
        </w:rPr>
      </w:pPr>
      <w:r w:rsidRPr="009F58CA">
        <w:rPr>
          <w:rFonts w:ascii="Times New Roman" w:hAnsi="Times New Roman"/>
          <w:color w:val="FF0000"/>
          <w:sz w:val="24"/>
          <w:szCs w:val="24"/>
        </w:rPr>
        <w:t xml:space="preserve">Dr. Kumarswamy, Chief Medical Officer, Tirupati, visited the department and purchased 4 books (Parent and Child, Train your Child Level 1, Train your Child Level 2 and Train your Child Level 3) in English  </w:t>
      </w:r>
    </w:p>
    <w:p w:rsidR="00112675" w:rsidRPr="009F58CA" w:rsidRDefault="00112675" w:rsidP="008C3325">
      <w:pPr>
        <w:pStyle w:val="ListParagraph"/>
        <w:numPr>
          <w:ilvl w:val="0"/>
          <w:numId w:val="25"/>
        </w:numPr>
        <w:tabs>
          <w:tab w:val="left" w:pos="90"/>
          <w:tab w:val="left" w:pos="180"/>
        </w:tabs>
        <w:spacing w:after="0" w:line="240" w:lineRule="auto"/>
        <w:contextualSpacing w:val="0"/>
        <w:jc w:val="both"/>
        <w:rPr>
          <w:rFonts w:ascii="Times New Roman" w:hAnsi="Times New Roman"/>
          <w:color w:val="FF0000"/>
          <w:sz w:val="24"/>
          <w:szCs w:val="24"/>
        </w:rPr>
      </w:pPr>
      <w:r w:rsidRPr="009F58CA">
        <w:rPr>
          <w:rFonts w:ascii="Times New Roman" w:hAnsi="Times New Roman"/>
          <w:color w:val="FF0000"/>
          <w:sz w:val="24"/>
          <w:szCs w:val="24"/>
        </w:rPr>
        <w:t>Mr Chandan from Cuttack, Ms. Sanjita from Imphal and Ms. Shubha from Imphal, trainees for New Born Screening visited the center on 15.02.13</w:t>
      </w:r>
    </w:p>
    <w:p w:rsidR="00112675" w:rsidRPr="009F58CA" w:rsidRDefault="00112675" w:rsidP="00112675">
      <w:pPr>
        <w:tabs>
          <w:tab w:val="left" w:pos="360"/>
          <w:tab w:val="left" w:pos="450"/>
        </w:tabs>
        <w:spacing w:after="0" w:line="240" w:lineRule="auto"/>
        <w:ind w:left="714"/>
        <w:jc w:val="both"/>
        <w:rPr>
          <w:rFonts w:ascii="Times New Roman" w:hAnsi="Times New Roman"/>
          <w:color w:val="C00000"/>
          <w:sz w:val="24"/>
          <w:szCs w:val="24"/>
        </w:rPr>
      </w:pPr>
    </w:p>
    <w:p w:rsidR="00013077" w:rsidRPr="009F58CA" w:rsidRDefault="00013077" w:rsidP="00112675">
      <w:pPr>
        <w:spacing w:after="0"/>
        <w:ind w:left="426"/>
        <w:rPr>
          <w:rFonts w:ascii="Times New Roman" w:hAnsi="Times New Roman"/>
          <w:bCs/>
          <w:sz w:val="24"/>
          <w:szCs w:val="24"/>
        </w:rPr>
      </w:pPr>
    </w:p>
    <w:p w:rsidR="0086708B" w:rsidRPr="009F58CA" w:rsidRDefault="0086708B" w:rsidP="008C3325">
      <w:pPr>
        <w:pStyle w:val="ListParagraph"/>
        <w:numPr>
          <w:ilvl w:val="0"/>
          <w:numId w:val="2"/>
        </w:numPr>
        <w:tabs>
          <w:tab w:val="left" w:pos="810"/>
        </w:tabs>
        <w:ind w:left="450" w:firstLine="0"/>
        <w:rPr>
          <w:rFonts w:ascii="Times New Roman" w:hAnsi="Times New Roman"/>
          <w:sz w:val="24"/>
          <w:szCs w:val="24"/>
        </w:rPr>
      </w:pPr>
      <w:r w:rsidRPr="009F58CA">
        <w:rPr>
          <w:rFonts w:ascii="Times New Roman" w:hAnsi="Times New Roman"/>
          <w:sz w:val="24"/>
          <w:szCs w:val="24"/>
        </w:rPr>
        <w:lastRenderedPageBreak/>
        <w:t xml:space="preserve">Prevention of Communication Disorders </w:t>
      </w:r>
    </w:p>
    <w:p w:rsidR="0086708B" w:rsidRPr="009F58CA" w:rsidRDefault="00175785" w:rsidP="008C3325">
      <w:pPr>
        <w:pStyle w:val="ListParagraph"/>
        <w:numPr>
          <w:ilvl w:val="0"/>
          <w:numId w:val="2"/>
        </w:numPr>
        <w:ind w:left="450" w:firstLine="0"/>
        <w:rPr>
          <w:rFonts w:ascii="Times New Roman" w:hAnsi="Times New Roman"/>
          <w:sz w:val="24"/>
          <w:szCs w:val="24"/>
        </w:rPr>
      </w:pPr>
      <w:r w:rsidRPr="009F58CA">
        <w:rPr>
          <w:rFonts w:ascii="Times New Roman" w:hAnsi="Times New Roman"/>
          <w:sz w:val="24"/>
          <w:szCs w:val="24"/>
        </w:rPr>
        <w:t xml:space="preserve">Communication </w:t>
      </w:r>
      <w:r w:rsidR="00DB245C" w:rsidRPr="009F58CA">
        <w:rPr>
          <w:rFonts w:ascii="Times New Roman" w:hAnsi="Times New Roman"/>
          <w:sz w:val="24"/>
          <w:szCs w:val="24"/>
        </w:rPr>
        <w:t>Disorders</w:t>
      </w:r>
      <w:r w:rsidR="00961A9E" w:rsidRPr="009F58CA">
        <w:rPr>
          <w:rFonts w:ascii="Times New Roman" w:hAnsi="Times New Roman"/>
          <w:sz w:val="24"/>
          <w:szCs w:val="24"/>
        </w:rPr>
        <w:t xml:space="preserve"> Screening </w:t>
      </w:r>
      <w:r w:rsidR="0086708B" w:rsidRPr="009F58CA">
        <w:rPr>
          <w:rFonts w:ascii="Times New Roman" w:hAnsi="Times New Roman"/>
          <w:sz w:val="24"/>
          <w:szCs w:val="24"/>
        </w:rPr>
        <w:t>Camps</w:t>
      </w:r>
    </w:p>
    <w:p w:rsidR="00112675" w:rsidRPr="009F58CA" w:rsidRDefault="00112675" w:rsidP="00112675">
      <w:pPr>
        <w:pStyle w:val="ListParagraph"/>
        <w:spacing w:line="240" w:lineRule="auto"/>
        <w:ind w:left="-360"/>
        <w:rPr>
          <w:rFonts w:ascii="Times New Roman" w:hAnsi="Times New Roman"/>
          <w:color w:val="FF0000"/>
          <w:sz w:val="24"/>
          <w:szCs w:val="24"/>
        </w:rPr>
      </w:pPr>
      <w:r w:rsidRPr="009F58CA">
        <w:rPr>
          <w:rFonts w:ascii="Times New Roman" w:hAnsi="Times New Roman"/>
          <w:color w:val="FF0000"/>
          <w:sz w:val="24"/>
          <w:szCs w:val="24"/>
        </w:rPr>
        <w:t>Staffs from CREDM participated in a camp which was organised in the month of April, 2012. The details of the camp are given in the table below:</w:t>
      </w:r>
    </w:p>
    <w:p w:rsidR="00112675" w:rsidRPr="009F58CA" w:rsidRDefault="00112675" w:rsidP="00112675">
      <w:pPr>
        <w:pStyle w:val="ListParagraph"/>
        <w:spacing w:line="240" w:lineRule="auto"/>
        <w:ind w:left="-360"/>
        <w:rPr>
          <w:rFonts w:ascii="Times New Roman" w:hAnsi="Times New Roman"/>
          <w:color w:val="FF0000"/>
          <w:sz w:val="24"/>
          <w:szCs w:val="24"/>
        </w:rPr>
      </w:pPr>
    </w:p>
    <w:p w:rsidR="00112675" w:rsidRPr="009F58CA" w:rsidRDefault="00112675" w:rsidP="00112675">
      <w:pPr>
        <w:pStyle w:val="ListParagraph"/>
        <w:ind w:left="-360"/>
        <w:rPr>
          <w:rFonts w:ascii="Times New Roman" w:hAnsi="Times New Roman"/>
          <w:bCs/>
          <w:color w:val="FF0000"/>
          <w:sz w:val="24"/>
          <w:szCs w:val="24"/>
        </w:rPr>
      </w:pPr>
      <w:r w:rsidRPr="009F58CA">
        <w:rPr>
          <w:rFonts w:ascii="Times New Roman" w:hAnsi="Times New Roman"/>
          <w:bCs/>
          <w:color w:val="FF0000"/>
          <w:sz w:val="24"/>
          <w:szCs w:val="24"/>
        </w:rPr>
        <w:t>Table 6:</w:t>
      </w:r>
      <w:r w:rsidRPr="009F58CA">
        <w:rPr>
          <w:rFonts w:ascii="Times New Roman" w:hAnsi="Times New Roman"/>
          <w:bCs/>
          <w:i/>
          <w:iCs/>
          <w:color w:val="FF0000"/>
          <w:sz w:val="24"/>
          <w:szCs w:val="24"/>
        </w:rPr>
        <w:t xml:space="preserve"> Details of CREDM staffs attended camp in April, 2012</w:t>
      </w:r>
    </w:p>
    <w:tbl>
      <w:tblPr>
        <w:tblW w:w="5136"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0"/>
        <w:gridCol w:w="4889"/>
        <w:gridCol w:w="2235"/>
      </w:tblGrid>
      <w:tr w:rsidR="00112675" w:rsidRPr="005D4C23" w:rsidTr="00EF31F7">
        <w:tc>
          <w:tcPr>
            <w:tcW w:w="1248" w:type="pct"/>
          </w:tcPr>
          <w:p w:rsidR="00112675" w:rsidRPr="00BF24BA" w:rsidRDefault="00112675" w:rsidP="00BF24BA">
            <w:pPr>
              <w:spacing w:after="0" w:line="240" w:lineRule="auto"/>
              <w:jc w:val="center"/>
              <w:rPr>
                <w:rFonts w:ascii="Times New Roman" w:hAnsi="Times New Roman"/>
                <w:b/>
                <w:color w:val="FF0000"/>
                <w:sz w:val="24"/>
                <w:szCs w:val="24"/>
              </w:rPr>
            </w:pPr>
            <w:r w:rsidRPr="00BF24BA">
              <w:rPr>
                <w:rFonts w:ascii="Times New Roman" w:hAnsi="Times New Roman"/>
                <w:b/>
                <w:color w:val="FF0000"/>
                <w:sz w:val="24"/>
                <w:szCs w:val="24"/>
              </w:rPr>
              <w:t>Date</w:t>
            </w:r>
          </w:p>
        </w:tc>
        <w:tc>
          <w:tcPr>
            <w:tcW w:w="2575" w:type="pct"/>
          </w:tcPr>
          <w:p w:rsidR="00112675" w:rsidRPr="00BF24BA" w:rsidRDefault="00112675" w:rsidP="00BF24BA">
            <w:pPr>
              <w:spacing w:after="0" w:line="240" w:lineRule="auto"/>
              <w:jc w:val="center"/>
              <w:rPr>
                <w:rFonts w:ascii="Times New Roman" w:hAnsi="Times New Roman"/>
                <w:b/>
                <w:color w:val="FF0000"/>
                <w:sz w:val="24"/>
                <w:szCs w:val="24"/>
              </w:rPr>
            </w:pPr>
            <w:r w:rsidRPr="00BF24BA">
              <w:rPr>
                <w:rFonts w:ascii="Times New Roman" w:hAnsi="Times New Roman"/>
                <w:b/>
                <w:color w:val="FF0000"/>
                <w:sz w:val="24"/>
                <w:szCs w:val="24"/>
              </w:rPr>
              <w:t>Camp Place</w:t>
            </w:r>
          </w:p>
        </w:tc>
        <w:tc>
          <w:tcPr>
            <w:tcW w:w="1177" w:type="pct"/>
          </w:tcPr>
          <w:p w:rsidR="00112675" w:rsidRPr="00BF24BA" w:rsidRDefault="00112675" w:rsidP="00BF24BA">
            <w:pPr>
              <w:spacing w:after="0" w:line="240" w:lineRule="auto"/>
              <w:jc w:val="center"/>
              <w:rPr>
                <w:rFonts w:ascii="Times New Roman" w:hAnsi="Times New Roman"/>
                <w:b/>
                <w:color w:val="FF0000"/>
                <w:sz w:val="24"/>
                <w:szCs w:val="24"/>
              </w:rPr>
            </w:pPr>
            <w:r w:rsidRPr="00BF24BA">
              <w:rPr>
                <w:rFonts w:ascii="Times New Roman" w:hAnsi="Times New Roman"/>
                <w:b/>
                <w:color w:val="FF0000"/>
                <w:sz w:val="24"/>
                <w:szCs w:val="24"/>
              </w:rPr>
              <w:t>Staff Posted</w:t>
            </w:r>
          </w:p>
        </w:tc>
      </w:tr>
      <w:tr w:rsidR="00112675" w:rsidRPr="005D4C23" w:rsidTr="00EF31F7">
        <w:tc>
          <w:tcPr>
            <w:tcW w:w="1248"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02/04/2012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Honnur School</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Priyanka S</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03/04/2012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Honnur School</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Vipina</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04/04/2012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Yaladar School</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Ramya</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09/04/2012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Hura &amp; Madhuvinahalli PHC</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Ramya</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10/04/2012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Hura &amp; Madhuvinahalli PHC</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Vipina</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11/04/2012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Kasuvinahalli School</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Priyanka S</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12/04/2012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Kasuvinahalli School</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Neenu</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13/04/2012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Yadiyala PHC</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Lydia</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16/04/2012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Mandagere PHC</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Lydia</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17/04/2012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Beeruvalli PHC</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Neenu</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18/04/2012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Somanahalli PHC</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Priyanka S</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19/04/2012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Akkihebbalu PHC</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Ramya</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20/04/2012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Gowadahallo PHC</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Lydia</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23/04/2012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Gumballi PHC</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Vipina</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26/04/2012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Chandravadi PHC</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Neenu</w:t>
            </w:r>
          </w:p>
        </w:tc>
      </w:tr>
      <w:tr w:rsidR="00112675" w:rsidRPr="005D4C23" w:rsidTr="00EF31F7">
        <w:tc>
          <w:tcPr>
            <w:tcW w:w="1248" w:type="pct"/>
          </w:tcPr>
          <w:p w:rsidR="00112675" w:rsidRPr="005D4C23" w:rsidRDefault="00112675" w:rsidP="00BF24BA">
            <w:pPr>
              <w:spacing w:after="0"/>
              <w:rPr>
                <w:rFonts w:ascii="Times New Roman" w:hAnsi="Times New Roman"/>
                <w:color w:val="FF0000"/>
                <w:sz w:val="24"/>
                <w:szCs w:val="24"/>
              </w:rPr>
            </w:pPr>
            <w:r w:rsidRPr="009F58CA">
              <w:rPr>
                <w:rFonts w:ascii="Times New Roman" w:hAnsi="Times New Roman"/>
                <w:color w:val="FF0000"/>
                <w:sz w:val="24"/>
                <w:szCs w:val="24"/>
              </w:rPr>
              <w:t>27/04/2012</w:t>
            </w:r>
          </w:p>
        </w:tc>
        <w:tc>
          <w:tcPr>
            <w:tcW w:w="2575"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Hullahalli PHC</w:t>
            </w:r>
          </w:p>
        </w:tc>
        <w:tc>
          <w:tcPr>
            <w:tcW w:w="1177" w:type="pct"/>
          </w:tcPr>
          <w:p w:rsidR="00112675" w:rsidRPr="009F58CA" w:rsidRDefault="00112675" w:rsidP="00BF24BA">
            <w:pPr>
              <w:spacing w:after="0" w:line="240" w:lineRule="auto"/>
              <w:rPr>
                <w:rFonts w:ascii="Times New Roman" w:hAnsi="Times New Roman"/>
                <w:color w:val="FF0000"/>
                <w:sz w:val="24"/>
                <w:szCs w:val="24"/>
              </w:rPr>
            </w:pPr>
            <w:r w:rsidRPr="009F58CA">
              <w:rPr>
                <w:rFonts w:ascii="Times New Roman" w:hAnsi="Times New Roman"/>
                <w:color w:val="FF0000"/>
                <w:sz w:val="24"/>
                <w:szCs w:val="24"/>
              </w:rPr>
              <w:t>Vipina</w:t>
            </w:r>
          </w:p>
        </w:tc>
      </w:tr>
    </w:tbl>
    <w:p w:rsidR="00112675" w:rsidRPr="009F58CA" w:rsidRDefault="00112675" w:rsidP="00BF24BA">
      <w:pPr>
        <w:spacing w:after="0"/>
        <w:ind w:left="450"/>
        <w:rPr>
          <w:rFonts w:ascii="Times New Roman" w:hAnsi="Times New Roman"/>
          <w:sz w:val="24"/>
          <w:szCs w:val="24"/>
        </w:rPr>
      </w:pPr>
    </w:p>
    <w:p w:rsidR="0086708B" w:rsidRPr="009F58CA" w:rsidRDefault="0086708B" w:rsidP="008C3325">
      <w:pPr>
        <w:pStyle w:val="ListParagraph"/>
        <w:numPr>
          <w:ilvl w:val="0"/>
          <w:numId w:val="2"/>
        </w:numPr>
        <w:ind w:left="540" w:hanging="90"/>
        <w:rPr>
          <w:rFonts w:ascii="Times New Roman" w:hAnsi="Times New Roman"/>
          <w:sz w:val="24"/>
          <w:szCs w:val="24"/>
        </w:rPr>
      </w:pPr>
      <w:r w:rsidRPr="009F58CA">
        <w:rPr>
          <w:rFonts w:ascii="Times New Roman" w:hAnsi="Times New Roman"/>
          <w:sz w:val="24"/>
          <w:szCs w:val="24"/>
        </w:rPr>
        <w:t>Orientation Programs</w:t>
      </w:r>
    </w:p>
    <w:p w:rsidR="0086708B" w:rsidRPr="009F58CA" w:rsidRDefault="0086708B" w:rsidP="008C3325">
      <w:pPr>
        <w:pStyle w:val="ListParagraph"/>
        <w:numPr>
          <w:ilvl w:val="0"/>
          <w:numId w:val="2"/>
        </w:numPr>
        <w:ind w:left="450" w:firstLine="0"/>
        <w:rPr>
          <w:rFonts w:ascii="Times New Roman" w:hAnsi="Times New Roman"/>
          <w:sz w:val="24"/>
          <w:szCs w:val="24"/>
        </w:rPr>
      </w:pPr>
      <w:r w:rsidRPr="009F58CA">
        <w:rPr>
          <w:rFonts w:ascii="Times New Roman" w:hAnsi="Times New Roman"/>
          <w:sz w:val="24"/>
          <w:szCs w:val="24"/>
        </w:rPr>
        <w:t>Public Lecture Series</w:t>
      </w:r>
    </w:p>
    <w:p w:rsidR="008F2488" w:rsidRPr="009F58CA" w:rsidRDefault="008F2488" w:rsidP="008F2488">
      <w:pPr>
        <w:rPr>
          <w:rFonts w:ascii="Times New Roman" w:hAnsi="Times New Roman"/>
          <w:caps/>
          <w:sz w:val="24"/>
          <w:szCs w:val="24"/>
        </w:rPr>
      </w:pPr>
      <w:r w:rsidRPr="009F58CA">
        <w:rPr>
          <w:rFonts w:ascii="Times New Roman" w:hAnsi="Times New Roman"/>
          <w:sz w:val="24"/>
          <w:szCs w:val="24"/>
        </w:rPr>
        <w:t xml:space="preserve"> </w:t>
      </w:r>
      <w:r w:rsidRPr="009F58CA">
        <w:rPr>
          <w:rFonts w:ascii="Times New Roman" w:hAnsi="Times New Roman"/>
          <w:caps/>
          <w:sz w:val="24"/>
          <w:szCs w:val="24"/>
        </w:rPr>
        <w:t>V.Technological Consultancy Services</w:t>
      </w:r>
    </w:p>
    <w:p w:rsidR="00BA4257" w:rsidRPr="009F58CA" w:rsidRDefault="00BA4257" w:rsidP="00BA4257">
      <w:pPr>
        <w:rPr>
          <w:rFonts w:ascii="Times New Roman" w:hAnsi="Times New Roman"/>
          <w:caps/>
          <w:sz w:val="24"/>
          <w:szCs w:val="24"/>
        </w:rPr>
      </w:pPr>
      <w:r w:rsidRPr="009F58CA">
        <w:rPr>
          <w:rFonts w:ascii="Times New Roman" w:hAnsi="Times New Roman"/>
          <w:caps/>
          <w:sz w:val="24"/>
          <w:szCs w:val="24"/>
        </w:rPr>
        <w:t>VI.Central Facilities</w:t>
      </w:r>
    </w:p>
    <w:p w:rsidR="00BA4257" w:rsidRPr="009F58CA" w:rsidRDefault="00BA4257" w:rsidP="008C3325">
      <w:pPr>
        <w:pStyle w:val="ListParagraph"/>
        <w:numPr>
          <w:ilvl w:val="0"/>
          <w:numId w:val="6"/>
        </w:numPr>
        <w:ind w:left="540" w:hanging="90"/>
        <w:rPr>
          <w:rFonts w:ascii="Times New Roman" w:hAnsi="Times New Roman"/>
          <w:sz w:val="24"/>
          <w:szCs w:val="24"/>
        </w:rPr>
      </w:pPr>
      <w:r w:rsidRPr="009F58CA">
        <w:rPr>
          <w:rFonts w:ascii="Times New Roman" w:hAnsi="Times New Roman"/>
          <w:sz w:val="24"/>
          <w:szCs w:val="24"/>
        </w:rPr>
        <w:t>Library and Information Services</w:t>
      </w:r>
    </w:p>
    <w:p w:rsidR="00BA4257" w:rsidRPr="009F58CA" w:rsidRDefault="00BA4257" w:rsidP="008C3325">
      <w:pPr>
        <w:pStyle w:val="ListParagraph"/>
        <w:numPr>
          <w:ilvl w:val="0"/>
          <w:numId w:val="6"/>
        </w:numPr>
        <w:tabs>
          <w:tab w:val="left" w:pos="450"/>
        </w:tabs>
        <w:ind w:left="810"/>
        <w:rPr>
          <w:rFonts w:ascii="Times New Roman" w:hAnsi="Times New Roman"/>
          <w:sz w:val="24"/>
          <w:szCs w:val="24"/>
        </w:rPr>
      </w:pPr>
      <w:r w:rsidRPr="009F58CA">
        <w:rPr>
          <w:rFonts w:ascii="Times New Roman" w:hAnsi="Times New Roman"/>
          <w:sz w:val="24"/>
          <w:szCs w:val="24"/>
        </w:rPr>
        <w:t>Public Information Activities</w:t>
      </w:r>
    </w:p>
    <w:p w:rsidR="00BA4257" w:rsidRPr="009F58CA" w:rsidRDefault="00BA4257" w:rsidP="008C3325">
      <w:pPr>
        <w:pStyle w:val="ListParagraph"/>
        <w:numPr>
          <w:ilvl w:val="0"/>
          <w:numId w:val="14"/>
        </w:numPr>
        <w:tabs>
          <w:tab w:val="left" w:pos="990"/>
        </w:tabs>
        <w:ind w:left="1080" w:hanging="360"/>
        <w:rPr>
          <w:rFonts w:ascii="Times New Roman" w:hAnsi="Times New Roman"/>
          <w:sz w:val="24"/>
          <w:szCs w:val="24"/>
        </w:rPr>
      </w:pPr>
      <w:r w:rsidRPr="009F58CA">
        <w:rPr>
          <w:rFonts w:ascii="Times New Roman" w:hAnsi="Times New Roman"/>
          <w:sz w:val="24"/>
          <w:szCs w:val="24"/>
        </w:rPr>
        <w:t>Major Events of the Year with a brief account</w:t>
      </w:r>
    </w:p>
    <w:p w:rsidR="00BF7454" w:rsidRPr="009F58CA" w:rsidRDefault="00BF7454" w:rsidP="008C3325">
      <w:pPr>
        <w:pStyle w:val="ListParagraph"/>
        <w:numPr>
          <w:ilvl w:val="0"/>
          <w:numId w:val="14"/>
        </w:numPr>
        <w:tabs>
          <w:tab w:val="left" w:pos="990"/>
        </w:tabs>
        <w:ind w:left="1080" w:hanging="360"/>
        <w:rPr>
          <w:rFonts w:ascii="Times New Roman" w:hAnsi="Times New Roman"/>
          <w:sz w:val="24"/>
          <w:szCs w:val="24"/>
        </w:rPr>
      </w:pPr>
      <w:r w:rsidRPr="009F58CA">
        <w:rPr>
          <w:rFonts w:ascii="Times New Roman" w:hAnsi="Times New Roman"/>
          <w:sz w:val="24"/>
          <w:szCs w:val="24"/>
        </w:rPr>
        <w:t>Press Releases and Media Civerage</w:t>
      </w:r>
    </w:p>
    <w:p w:rsidR="00BA4257" w:rsidRPr="009F58CA" w:rsidRDefault="00BA4257" w:rsidP="008C3325">
      <w:pPr>
        <w:pStyle w:val="ListParagraph"/>
        <w:numPr>
          <w:ilvl w:val="0"/>
          <w:numId w:val="14"/>
        </w:numPr>
        <w:tabs>
          <w:tab w:val="left" w:pos="990"/>
        </w:tabs>
        <w:ind w:left="1080" w:hanging="360"/>
        <w:rPr>
          <w:rFonts w:ascii="Times New Roman" w:hAnsi="Times New Roman"/>
          <w:sz w:val="24"/>
          <w:szCs w:val="24"/>
        </w:rPr>
      </w:pPr>
      <w:r w:rsidRPr="009F58CA">
        <w:rPr>
          <w:rFonts w:ascii="Times New Roman" w:hAnsi="Times New Roman"/>
          <w:sz w:val="24"/>
          <w:szCs w:val="24"/>
        </w:rPr>
        <w:t xml:space="preserve"> Institute Publications </w:t>
      </w:r>
    </w:p>
    <w:p w:rsidR="00BA4257" w:rsidRPr="009F58CA" w:rsidRDefault="004D4624" w:rsidP="008C3325">
      <w:pPr>
        <w:pStyle w:val="ListParagraph"/>
        <w:numPr>
          <w:ilvl w:val="0"/>
          <w:numId w:val="6"/>
        </w:numPr>
        <w:tabs>
          <w:tab w:val="left" w:pos="450"/>
        </w:tabs>
        <w:ind w:left="450" w:firstLine="0"/>
        <w:rPr>
          <w:rFonts w:ascii="Times New Roman" w:hAnsi="Times New Roman"/>
          <w:caps/>
          <w:sz w:val="24"/>
          <w:szCs w:val="24"/>
        </w:rPr>
      </w:pPr>
      <w:r w:rsidRPr="009F58CA">
        <w:rPr>
          <w:rFonts w:ascii="Times New Roman" w:hAnsi="Times New Roman"/>
          <w:sz w:val="24"/>
          <w:szCs w:val="24"/>
        </w:rPr>
        <w:t xml:space="preserve"> </w:t>
      </w:r>
      <w:r w:rsidR="00BA4257" w:rsidRPr="009F58CA">
        <w:rPr>
          <w:rFonts w:ascii="Times New Roman" w:hAnsi="Times New Roman"/>
          <w:sz w:val="24"/>
          <w:szCs w:val="24"/>
        </w:rPr>
        <w:t>Material Development</w:t>
      </w:r>
    </w:p>
    <w:p w:rsidR="0086708B" w:rsidRDefault="00E21437" w:rsidP="00E21437">
      <w:pPr>
        <w:rPr>
          <w:rFonts w:ascii="Times New Roman" w:hAnsi="Times New Roman"/>
          <w:caps/>
          <w:color w:val="0D0D0D"/>
          <w:sz w:val="24"/>
          <w:szCs w:val="24"/>
        </w:rPr>
      </w:pPr>
      <w:r w:rsidRPr="009F58CA">
        <w:rPr>
          <w:rFonts w:ascii="Times New Roman" w:hAnsi="Times New Roman"/>
          <w:caps/>
          <w:color w:val="0D0D0D"/>
          <w:sz w:val="24"/>
          <w:szCs w:val="24"/>
        </w:rPr>
        <w:t>VI</w:t>
      </w:r>
      <w:r w:rsidR="00961C38" w:rsidRPr="009F58CA">
        <w:rPr>
          <w:rFonts w:ascii="Times New Roman" w:hAnsi="Times New Roman"/>
          <w:caps/>
          <w:color w:val="0D0D0D"/>
          <w:sz w:val="24"/>
          <w:szCs w:val="24"/>
        </w:rPr>
        <w:t>I</w:t>
      </w:r>
      <w:r w:rsidRPr="009F58CA">
        <w:rPr>
          <w:rFonts w:ascii="Times New Roman" w:hAnsi="Times New Roman"/>
          <w:caps/>
          <w:color w:val="0D0D0D"/>
          <w:sz w:val="24"/>
          <w:szCs w:val="24"/>
        </w:rPr>
        <w:t>.</w:t>
      </w:r>
      <w:r w:rsidR="0086708B" w:rsidRPr="009F58CA">
        <w:rPr>
          <w:rFonts w:ascii="Times New Roman" w:hAnsi="Times New Roman"/>
          <w:caps/>
          <w:color w:val="0D0D0D"/>
          <w:sz w:val="24"/>
          <w:szCs w:val="24"/>
        </w:rPr>
        <w:t xml:space="preserve">Awards and Honors Received by Faculty and </w:t>
      </w:r>
      <w:r w:rsidR="00BF24BA" w:rsidRPr="009F58CA">
        <w:rPr>
          <w:rFonts w:ascii="Times New Roman" w:hAnsi="Times New Roman"/>
          <w:caps/>
          <w:color w:val="0D0D0D"/>
          <w:sz w:val="24"/>
          <w:szCs w:val="24"/>
        </w:rPr>
        <w:t>STAFF:</w:t>
      </w:r>
    </w:p>
    <w:p w:rsidR="00BF24BA" w:rsidRPr="00253284" w:rsidRDefault="000F305B" w:rsidP="00BF24BA">
      <w:pPr>
        <w:pStyle w:val="ListParagraph"/>
        <w:numPr>
          <w:ilvl w:val="0"/>
          <w:numId w:val="29"/>
        </w:numPr>
        <w:rPr>
          <w:rFonts w:ascii="Times New Roman" w:hAnsi="Times New Roman"/>
          <w:caps/>
          <w:color w:val="FF0000"/>
          <w:sz w:val="24"/>
          <w:szCs w:val="24"/>
        </w:rPr>
      </w:pPr>
      <w:r w:rsidRPr="00253284">
        <w:rPr>
          <w:rFonts w:ascii="Times New Roman" w:hAnsi="Times New Roman"/>
          <w:color w:val="FF0000"/>
          <w:sz w:val="24"/>
          <w:szCs w:val="24"/>
        </w:rPr>
        <w:t>Prof. R. Manjula, Head, CREDM received Rathna Oration Award at 45</w:t>
      </w:r>
      <w:r w:rsidRPr="00253284">
        <w:rPr>
          <w:rFonts w:ascii="Times New Roman" w:hAnsi="Times New Roman"/>
          <w:color w:val="FF0000"/>
          <w:sz w:val="24"/>
          <w:szCs w:val="24"/>
          <w:vertAlign w:val="superscript"/>
        </w:rPr>
        <w:t>th</w:t>
      </w:r>
      <w:r w:rsidRPr="00253284">
        <w:rPr>
          <w:rFonts w:ascii="Times New Roman" w:hAnsi="Times New Roman"/>
          <w:color w:val="FF0000"/>
          <w:sz w:val="24"/>
          <w:szCs w:val="24"/>
        </w:rPr>
        <w:t xml:space="preserve"> ISHACON held at Chennai for her incredible contribution to the field of speech and hearing.</w:t>
      </w:r>
    </w:p>
    <w:p w:rsidR="000F305B" w:rsidRPr="00253284" w:rsidRDefault="000F305B" w:rsidP="00BF24BA">
      <w:pPr>
        <w:pStyle w:val="ListParagraph"/>
        <w:numPr>
          <w:ilvl w:val="0"/>
          <w:numId w:val="29"/>
        </w:numPr>
        <w:rPr>
          <w:rFonts w:ascii="Times New Roman" w:hAnsi="Times New Roman"/>
          <w:caps/>
          <w:color w:val="FF0000"/>
          <w:sz w:val="24"/>
          <w:szCs w:val="24"/>
        </w:rPr>
      </w:pPr>
      <w:r w:rsidRPr="00253284">
        <w:rPr>
          <w:rFonts w:ascii="Times New Roman" w:hAnsi="Times New Roman"/>
          <w:color w:val="FF0000"/>
          <w:sz w:val="24"/>
          <w:szCs w:val="24"/>
        </w:rPr>
        <w:t>Token of appreciation was given to Mrs. Chandni Jain, Lecturer, Dept. of Audiology and Mrs. Priyanka Shailat, Research Assistant, CREDM for work done in Hindi language</w:t>
      </w:r>
      <w:r w:rsidR="00C571C1" w:rsidRPr="00253284">
        <w:rPr>
          <w:rFonts w:ascii="Times New Roman" w:hAnsi="Times New Roman"/>
          <w:color w:val="FF0000"/>
          <w:sz w:val="24"/>
          <w:szCs w:val="24"/>
        </w:rPr>
        <w:t xml:space="preserve"> on the occasion of Hindi week.</w:t>
      </w:r>
    </w:p>
    <w:p w:rsidR="0086708B" w:rsidRPr="009F58CA" w:rsidRDefault="00E21437" w:rsidP="00E21437">
      <w:pPr>
        <w:rPr>
          <w:rFonts w:ascii="Times New Roman" w:hAnsi="Times New Roman"/>
          <w:caps/>
          <w:color w:val="0D0D0D"/>
          <w:sz w:val="24"/>
          <w:szCs w:val="24"/>
        </w:rPr>
      </w:pPr>
      <w:r w:rsidRPr="009F58CA">
        <w:rPr>
          <w:rFonts w:ascii="Times New Roman" w:hAnsi="Times New Roman"/>
          <w:caps/>
          <w:color w:val="0D0D0D"/>
          <w:sz w:val="24"/>
          <w:szCs w:val="24"/>
        </w:rPr>
        <w:t xml:space="preserve"> VII</w:t>
      </w:r>
      <w:r w:rsidR="002F6DB7" w:rsidRPr="009F58CA">
        <w:rPr>
          <w:rFonts w:ascii="Times New Roman" w:hAnsi="Times New Roman"/>
          <w:caps/>
          <w:color w:val="0D0D0D"/>
          <w:sz w:val="24"/>
          <w:szCs w:val="24"/>
        </w:rPr>
        <w:t>I</w:t>
      </w:r>
      <w:r w:rsidRPr="009F58CA">
        <w:rPr>
          <w:rFonts w:ascii="Times New Roman" w:hAnsi="Times New Roman"/>
          <w:caps/>
          <w:color w:val="0D0D0D"/>
          <w:sz w:val="24"/>
          <w:szCs w:val="24"/>
        </w:rPr>
        <w:t>.</w:t>
      </w:r>
      <w:r w:rsidR="0086708B" w:rsidRPr="009F58CA">
        <w:rPr>
          <w:rFonts w:ascii="Times New Roman" w:hAnsi="Times New Roman"/>
          <w:caps/>
          <w:color w:val="0D0D0D"/>
          <w:sz w:val="24"/>
          <w:szCs w:val="24"/>
        </w:rPr>
        <w:t>Extra Curricular Activities</w:t>
      </w:r>
      <w:r w:rsidR="00253284">
        <w:rPr>
          <w:rFonts w:ascii="Times New Roman" w:hAnsi="Times New Roman"/>
          <w:caps/>
          <w:color w:val="0D0D0D"/>
          <w:sz w:val="24"/>
          <w:szCs w:val="24"/>
        </w:rPr>
        <w:t xml:space="preserve">: </w:t>
      </w:r>
      <w:r w:rsidR="00253284">
        <w:rPr>
          <w:rFonts w:ascii="Times New Roman" w:hAnsi="Times New Roman"/>
          <w:color w:val="0D0D0D"/>
          <w:sz w:val="24"/>
          <w:szCs w:val="24"/>
        </w:rPr>
        <w:t>Nil</w:t>
      </w:r>
    </w:p>
    <w:p w:rsidR="005C03A7" w:rsidRPr="009F58CA" w:rsidRDefault="005C03A7" w:rsidP="008C3325">
      <w:pPr>
        <w:pStyle w:val="ListParagraph"/>
        <w:numPr>
          <w:ilvl w:val="0"/>
          <w:numId w:val="16"/>
        </w:numPr>
        <w:ind w:left="450" w:hanging="90"/>
        <w:rPr>
          <w:rFonts w:ascii="Times New Roman" w:hAnsi="Times New Roman"/>
          <w:caps/>
          <w:color w:val="0D0D0D"/>
          <w:sz w:val="24"/>
          <w:szCs w:val="24"/>
        </w:rPr>
      </w:pPr>
      <w:r w:rsidRPr="009F58CA">
        <w:rPr>
          <w:rFonts w:ascii="Times New Roman" w:hAnsi="Times New Roman"/>
          <w:caps/>
          <w:color w:val="0D0D0D"/>
          <w:sz w:val="24"/>
          <w:szCs w:val="24"/>
        </w:rPr>
        <w:lastRenderedPageBreak/>
        <w:t>AIISH G</w:t>
      </w:r>
      <w:r w:rsidR="006A2389" w:rsidRPr="009F58CA">
        <w:rPr>
          <w:rFonts w:ascii="Times New Roman" w:hAnsi="Times New Roman"/>
          <w:color w:val="0D0D0D"/>
          <w:sz w:val="24"/>
          <w:szCs w:val="24"/>
        </w:rPr>
        <w:t>ymkhana</w:t>
      </w:r>
    </w:p>
    <w:p w:rsidR="005C03A7" w:rsidRPr="009F58CA" w:rsidRDefault="005C03A7" w:rsidP="008C3325">
      <w:pPr>
        <w:pStyle w:val="ListParagraph"/>
        <w:numPr>
          <w:ilvl w:val="0"/>
          <w:numId w:val="16"/>
        </w:numPr>
        <w:ind w:left="450" w:hanging="90"/>
        <w:rPr>
          <w:rFonts w:ascii="Times New Roman" w:hAnsi="Times New Roman"/>
          <w:caps/>
          <w:color w:val="0D0D0D"/>
          <w:sz w:val="24"/>
          <w:szCs w:val="24"/>
        </w:rPr>
      </w:pPr>
      <w:r w:rsidRPr="009F58CA">
        <w:rPr>
          <w:rFonts w:ascii="Times New Roman" w:hAnsi="Times New Roman"/>
          <w:caps/>
          <w:color w:val="0D0D0D"/>
          <w:sz w:val="24"/>
          <w:szCs w:val="24"/>
        </w:rPr>
        <w:t>NSS</w:t>
      </w:r>
    </w:p>
    <w:p w:rsidR="005C03A7" w:rsidRPr="009F58CA" w:rsidRDefault="005C03A7" w:rsidP="008C3325">
      <w:pPr>
        <w:pStyle w:val="ListParagraph"/>
        <w:numPr>
          <w:ilvl w:val="0"/>
          <w:numId w:val="16"/>
        </w:numPr>
        <w:ind w:left="360" w:firstLine="0"/>
        <w:rPr>
          <w:rFonts w:ascii="Times New Roman" w:hAnsi="Times New Roman"/>
          <w:caps/>
          <w:color w:val="0D0D0D"/>
          <w:sz w:val="24"/>
          <w:szCs w:val="24"/>
        </w:rPr>
      </w:pPr>
      <w:r w:rsidRPr="009F58CA">
        <w:rPr>
          <w:rFonts w:ascii="Times New Roman" w:hAnsi="Times New Roman"/>
          <w:caps/>
          <w:color w:val="0D0D0D"/>
          <w:sz w:val="24"/>
          <w:szCs w:val="24"/>
        </w:rPr>
        <w:t>O</w:t>
      </w:r>
      <w:r w:rsidR="006A2389" w:rsidRPr="009F58CA">
        <w:rPr>
          <w:rFonts w:ascii="Times New Roman" w:hAnsi="Times New Roman"/>
          <w:color w:val="0D0D0D"/>
          <w:sz w:val="24"/>
          <w:szCs w:val="24"/>
        </w:rPr>
        <w:t>thers</w:t>
      </w:r>
    </w:p>
    <w:p w:rsidR="00EB0189" w:rsidRPr="009F58CA" w:rsidRDefault="00EB0189" w:rsidP="00E21437">
      <w:pPr>
        <w:rPr>
          <w:rFonts w:ascii="Times New Roman" w:hAnsi="Times New Roman"/>
          <w:caps/>
          <w:color w:val="0D0D0D"/>
          <w:sz w:val="24"/>
          <w:szCs w:val="24"/>
        </w:rPr>
      </w:pPr>
      <w:r w:rsidRPr="009F58CA">
        <w:rPr>
          <w:rFonts w:ascii="Times New Roman" w:hAnsi="Times New Roman"/>
          <w:caps/>
          <w:color w:val="0D0D0D"/>
          <w:sz w:val="24"/>
          <w:szCs w:val="24"/>
        </w:rPr>
        <w:t>I</w:t>
      </w:r>
      <w:r w:rsidR="002F6DB7" w:rsidRPr="009F58CA">
        <w:rPr>
          <w:rFonts w:ascii="Times New Roman" w:hAnsi="Times New Roman"/>
          <w:caps/>
          <w:color w:val="0D0D0D"/>
          <w:sz w:val="24"/>
          <w:szCs w:val="24"/>
        </w:rPr>
        <w:t>x</w:t>
      </w:r>
      <w:r w:rsidRPr="009F58CA">
        <w:rPr>
          <w:rFonts w:ascii="Times New Roman" w:hAnsi="Times New Roman"/>
          <w:caps/>
          <w:color w:val="0D0D0D"/>
          <w:sz w:val="24"/>
          <w:szCs w:val="24"/>
        </w:rPr>
        <w:t>.MAJOR EVENTS OF THE YEAR</w:t>
      </w:r>
    </w:p>
    <w:p w:rsidR="0086708B" w:rsidRPr="009F58CA" w:rsidRDefault="002F6DB7" w:rsidP="00EB0189">
      <w:pPr>
        <w:rPr>
          <w:rFonts w:ascii="Times New Roman" w:hAnsi="Times New Roman"/>
          <w:caps/>
          <w:color w:val="0D0D0D"/>
          <w:sz w:val="24"/>
          <w:szCs w:val="24"/>
        </w:rPr>
      </w:pPr>
      <w:r w:rsidRPr="009F58CA">
        <w:rPr>
          <w:rFonts w:ascii="Times New Roman" w:hAnsi="Times New Roman"/>
          <w:caps/>
          <w:color w:val="0D0D0D"/>
          <w:sz w:val="24"/>
          <w:szCs w:val="24"/>
        </w:rPr>
        <w:t>x</w:t>
      </w:r>
      <w:r w:rsidR="00EB0189" w:rsidRPr="009F58CA">
        <w:rPr>
          <w:rFonts w:ascii="Times New Roman" w:hAnsi="Times New Roman"/>
          <w:caps/>
          <w:color w:val="0D0D0D"/>
          <w:sz w:val="24"/>
          <w:szCs w:val="24"/>
        </w:rPr>
        <w:t>.</w:t>
      </w:r>
      <w:r w:rsidR="00E21437" w:rsidRPr="009F58CA">
        <w:rPr>
          <w:rFonts w:ascii="Times New Roman" w:hAnsi="Times New Roman"/>
          <w:caps/>
          <w:color w:val="0D0D0D"/>
          <w:sz w:val="24"/>
          <w:szCs w:val="24"/>
        </w:rPr>
        <w:t xml:space="preserve"> </w:t>
      </w:r>
      <w:r w:rsidR="0086708B" w:rsidRPr="009F58CA">
        <w:rPr>
          <w:rFonts w:ascii="Times New Roman" w:hAnsi="Times New Roman"/>
          <w:caps/>
          <w:color w:val="0D0D0D"/>
          <w:sz w:val="24"/>
          <w:szCs w:val="24"/>
        </w:rPr>
        <w:t xml:space="preserve">Eminent Visitors </w:t>
      </w:r>
    </w:p>
    <w:p w:rsidR="00383C1A" w:rsidRPr="009F58CA" w:rsidRDefault="00383C1A" w:rsidP="008C3325">
      <w:pPr>
        <w:numPr>
          <w:ilvl w:val="0"/>
          <w:numId w:val="26"/>
        </w:numPr>
        <w:spacing w:after="0" w:line="240" w:lineRule="auto"/>
        <w:jc w:val="both"/>
        <w:rPr>
          <w:rFonts w:ascii="Times New Roman" w:hAnsi="Times New Roman"/>
          <w:color w:val="FF0000"/>
          <w:sz w:val="24"/>
          <w:szCs w:val="24"/>
        </w:rPr>
      </w:pPr>
      <w:r w:rsidRPr="009F58CA">
        <w:rPr>
          <w:rFonts w:ascii="Times New Roman" w:hAnsi="Times New Roman"/>
          <w:color w:val="FF0000"/>
          <w:sz w:val="24"/>
          <w:szCs w:val="24"/>
        </w:rPr>
        <w:t xml:space="preserve">Dr. A. P. J. Abdul Kalam, Former President of India visited the department on 18.05.2012 </w:t>
      </w:r>
    </w:p>
    <w:p w:rsidR="00383C1A" w:rsidRPr="009F58CA" w:rsidRDefault="00383C1A" w:rsidP="008C3325">
      <w:pPr>
        <w:numPr>
          <w:ilvl w:val="0"/>
          <w:numId w:val="26"/>
        </w:numPr>
        <w:spacing w:after="0" w:line="240" w:lineRule="auto"/>
        <w:jc w:val="both"/>
        <w:rPr>
          <w:rFonts w:ascii="Times New Roman" w:hAnsi="Times New Roman"/>
          <w:color w:val="FF0000"/>
          <w:sz w:val="24"/>
          <w:szCs w:val="24"/>
        </w:rPr>
      </w:pPr>
      <w:r w:rsidRPr="009F58CA">
        <w:rPr>
          <w:rFonts w:ascii="Times New Roman" w:hAnsi="Times New Roman"/>
          <w:color w:val="FF0000"/>
          <w:sz w:val="24"/>
          <w:szCs w:val="24"/>
        </w:rPr>
        <w:t>Mrs. Sujaya Krishnan, Joint Secretary, Ministry of Health and Family Welfare visited CREDM on 03.07.13.</w:t>
      </w:r>
    </w:p>
    <w:p w:rsidR="00383C1A" w:rsidRPr="009F58CA" w:rsidRDefault="00383C1A" w:rsidP="008C3325">
      <w:pPr>
        <w:numPr>
          <w:ilvl w:val="0"/>
          <w:numId w:val="26"/>
        </w:numPr>
        <w:tabs>
          <w:tab w:val="left" w:pos="90"/>
          <w:tab w:val="left" w:pos="180"/>
          <w:tab w:val="num" w:pos="771"/>
        </w:tabs>
        <w:spacing w:after="0" w:line="240" w:lineRule="auto"/>
        <w:jc w:val="both"/>
        <w:rPr>
          <w:rFonts w:ascii="Times New Roman" w:hAnsi="Times New Roman"/>
          <w:color w:val="FF0000"/>
          <w:sz w:val="24"/>
          <w:szCs w:val="24"/>
        </w:rPr>
      </w:pPr>
      <w:r w:rsidRPr="009F58CA">
        <w:rPr>
          <w:rFonts w:ascii="Times New Roman" w:hAnsi="Times New Roman"/>
          <w:color w:val="FF0000"/>
          <w:sz w:val="24"/>
          <w:szCs w:val="24"/>
        </w:rPr>
        <w:t xml:space="preserve">   Sri Soudip Bandhopadhaya, Union Minister of State, Ministry of Health and Family Welfare visited the department on 05.07.12.</w:t>
      </w:r>
    </w:p>
    <w:p w:rsidR="00104147" w:rsidRPr="009F58CA" w:rsidRDefault="00104147" w:rsidP="00104147">
      <w:pPr>
        <w:tabs>
          <w:tab w:val="left" w:pos="90"/>
          <w:tab w:val="left" w:pos="180"/>
        </w:tabs>
        <w:spacing w:after="0" w:line="240" w:lineRule="auto"/>
        <w:ind w:left="360"/>
        <w:jc w:val="both"/>
        <w:rPr>
          <w:rFonts w:ascii="Times New Roman" w:hAnsi="Times New Roman"/>
          <w:color w:val="FF0000"/>
          <w:sz w:val="24"/>
          <w:szCs w:val="24"/>
        </w:rPr>
      </w:pPr>
    </w:p>
    <w:p w:rsidR="007924DB" w:rsidRDefault="00EB0189" w:rsidP="00BB4659">
      <w:pPr>
        <w:ind w:left="45"/>
        <w:rPr>
          <w:rFonts w:ascii="Times New Roman" w:hAnsi="Times New Roman"/>
          <w:caps/>
          <w:color w:val="0D0D0D"/>
          <w:sz w:val="24"/>
          <w:szCs w:val="24"/>
        </w:rPr>
      </w:pPr>
      <w:r w:rsidRPr="009F58CA">
        <w:rPr>
          <w:rFonts w:ascii="Times New Roman" w:hAnsi="Times New Roman"/>
          <w:caps/>
          <w:color w:val="0D0D0D"/>
          <w:sz w:val="24"/>
          <w:szCs w:val="24"/>
        </w:rPr>
        <w:t>X</w:t>
      </w:r>
      <w:r w:rsidR="002F6DB7" w:rsidRPr="009F58CA">
        <w:rPr>
          <w:rFonts w:ascii="Times New Roman" w:hAnsi="Times New Roman"/>
          <w:caps/>
          <w:color w:val="0D0D0D"/>
          <w:sz w:val="24"/>
          <w:szCs w:val="24"/>
        </w:rPr>
        <w:t>I</w:t>
      </w:r>
      <w:r w:rsidRPr="009F58CA">
        <w:rPr>
          <w:rFonts w:ascii="Times New Roman" w:hAnsi="Times New Roman"/>
          <w:caps/>
          <w:color w:val="0D0D0D"/>
          <w:sz w:val="24"/>
          <w:szCs w:val="24"/>
        </w:rPr>
        <w:t>.</w:t>
      </w:r>
      <w:r w:rsidR="0086708B" w:rsidRPr="009F58CA">
        <w:rPr>
          <w:rFonts w:ascii="Times New Roman" w:hAnsi="Times New Roman"/>
          <w:caps/>
          <w:color w:val="0D0D0D"/>
          <w:sz w:val="24"/>
          <w:szCs w:val="24"/>
        </w:rPr>
        <w:t>Any Other</w:t>
      </w:r>
    </w:p>
    <w:p w:rsidR="00723874" w:rsidRDefault="00723874" w:rsidP="00BB4659">
      <w:pPr>
        <w:ind w:left="45"/>
        <w:rPr>
          <w:rFonts w:ascii="Times New Roman" w:hAnsi="Times New Roman"/>
          <w:caps/>
          <w:color w:val="0D0D0D"/>
          <w:sz w:val="24"/>
          <w:szCs w:val="24"/>
        </w:rPr>
      </w:pPr>
    </w:p>
    <w:p w:rsidR="00723874" w:rsidRDefault="00723874" w:rsidP="00BB4659">
      <w:pPr>
        <w:ind w:left="45"/>
        <w:rPr>
          <w:rFonts w:ascii="Times New Roman" w:hAnsi="Times New Roman"/>
          <w:caps/>
          <w:color w:val="0D0D0D"/>
          <w:sz w:val="24"/>
          <w:szCs w:val="24"/>
        </w:rPr>
      </w:pPr>
    </w:p>
    <w:p w:rsidR="00723874" w:rsidRDefault="00723874" w:rsidP="00BB4659">
      <w:pPr>
        <w:ind w:left="45"/>
        <w:rPr>
          <w:rFonts w:ascii="Times New Roman" w:hAnsi="Times New Roman"/>
          <w:caps/>
          <w:color w:val="0D0D0D"/>
          <w:sz w:val="24"/>
          <w:szCs w:val="24"/>
        </w:rPr>
      </w:pPr>
    </w:p>
    <w:p w:rsidR="00723874" w:rsidRDefault="00723874" w:rsidP="00BB4659">
      <w:pPr>
        <w:ind w:left="45"/>
        <w:rPr>
          <w:rFonts w:ascii="Times New Roman" w:hAnsi="Times New Roman"/>
          <w:caps/>
          <w:color w:val="0D0D0D"/>
          <w:sz w:val="24"/>
          <w:szCs w:val="24"/>
        </w:rPr>
      </w:pPr>
    </w:p>
    <w:p w:rsidR="00723874" w:rsidRPr="00D03CDC" w:rsidRDefault="00723874" w:rsidP="00723874">
      <w:pPr>
        <w:spacing w:after="0" w:line="240" w:lineRule="auto"/>
        <w:ind w:left="43"/>
        <w:jc w:val="right"/>
        <w:rPr>
          <w:rFonts w:ascii="Times New Roman" w:hAnsi="Times New Roman"/>
          <w:color w:val="0D0D0D"/>
          <w:sz w:val="24"/>
          <w:szCs w:val="24"/>
        </w:rPr>
      </w:pPr>
      <w:r w:rsidRPr="00D03CDC">
        <w:rPr>
          <w:rFonts w:ascii="Times New Roman" w:hAnsi="Times New Roman"/>
          <w:color w:val="0D0D0D"/>
          <w:sz w:val="24"/>
          <w:szCs w:val="24"/>
        </w:rPr>
        <w:t>Dr. R. Manjula</w:t>
      </w:r>
    </w:p>
    <w:p w:rsidR="00723874" w:rsidRPr="00D03CDC" w:rsidRDefault="00723874" w:rsidP="00723874">
      <w:pPr>
        <w:spacing w:after="0" w:line="240" w:lineRule="auto"/>
        <w:ind w:left="43"/>
        <w:jc w:val="right"/>
        <w:rPr>
          <w:rFonts w:ascii="Times New Roman" w:hAnsi="Times New Roman"/>
          <w:color w:val="0D0D0D"/>
          <w:sz w:val="24"/>
          <w:szCs w:val="24"/>
        </w:rPr>
      </w:pPr>
      <w:r w:rsidRPr="00D03CDC">
        <w:rPr>
          <w:rFonts w:ascii="Times New Roman" w:hAnsi="Times New Roman"/>
          <w:color w:val="0D0D0D"/>
          <w:sz w:val="24"/>
          <w:szCs w:val="24"/>
        </w:rPr>
        <w:t>HOD, CREDM</w:t>
      </w:r>
    </w:p>
    <w:p w:rsidR="00723874" w:rsidRPr="00D03CDC" w:rsidRDefault="00723874" w:rsidP="00723874">
      <w:pPr>
        <w:spacing w:after="0" w:line="240" w:lineRule="auto"/>
        <w:ind w:left="43"/>
        <w:jc w:val="right"/>
        <w:rPr>
          <w:rFonts w:ascii="Times New Roman" w:hAnsi="Times New Roman"/>
          <w:color w:val="0D0D0D"/>
          <w:sz w:val="24"/>
          <w:szCs w:val="24"/>
        </w:rPr>
      </w:pPr>
    </w:p>
    <w:p w:rsidR="00723874" w:rsidRPr="009F58CA" w:rsidRDefault="00723874" w:rsidP="00BB4659">
      <w:pPr>
        <w:ind w:left="45"/>
        <w:rPr>
          <w:rFonts w:ascii="Times New Roman" w:hAnsi="Times New Roman"/>
          <w:color w:val="0D0D0D"/>
          <w:sz w:val="24"/>
          <w:szCs w:val="24"/>
        </w:rPr>
      </w:pPr>
    </w:p>
    <w:sectPr w:rsidR="00723874" w:rsidRPr="009F58CA" w:rsidSect="008E7B4B">
      <w:headerReference w:type="even" r:id="rId8"/>
      <w:headerReference w:type="default" r:id="rId9"/>
      <w:footerReference w:type="even" r:id="rId10"/>
      <w:footerReference w:type="default" r:id="rId11"/>
      <w:headerReference w:type="first" r:id="rId12"/>
      <w:footerReference w:type="first" r:id="rId13"/>
      <w:pgSz w:w="11907" w:h="16839" w:code="9"/>
      <w:pgMar w:top="1008" w:right="1440" w:bottom="432"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317" w:rsidRDefault="002B4317" w:rsidP="00096709">
      <w:pPr>
        <w:spacing w:after="0" w:line="240" w:lineRule="auto"/>
      </w:pPr>
      <w:r>
        <w:separator/>
      </w:r>
    </w:p>
  </w:endnote>
  <w:endnote w:type="continuationSeparator" w:id="1">
    <w:p w:rsidR="002B4317" w:rsidRDefault="002B4317" w:rsidP="0009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4B" w:rsidRDefault="008E7B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4B" w:rsidRDefault="008E7B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4B" w:rsidRDefault="008E7B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317" w:rsidRDefault="002B4317" w:rsidP="00096709">
      <w:pPr>
        <w:spacing w:after="0" w:line="240" w:lineRule="auto"/>
      </w:pPr>
      <w:r>
        <w:separator/>
      </w:r>
    </w:p>
  </w:footnote>
  <w:footnote w:type="continuationSeparator" w:id="1">
    <w:p w:rsidR="002B4317" w:rsidRDefault="002B4317" w:rsidP="00096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4B" w:rsidRDefault="008E7B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4B" w:rsidRDefault="008E7B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4B" w:rsidRDefault="008E7B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271A5B54"/>
    <w:lvl w:ilvl="0" w:tplc="0B425DA0">
      <w:start w:val="1"/>
      <w:numFmt w:val="bullet"/>
      <w:lvlText w:val="●"/>
      <w:lvlJc w:val="left"/>
      <w:pPr>
        <w:tabs>
          <w:tab w:val="num" w:pos="0"/>
        </w:tabs>
        <w:ind w:left="2160" w:hanging="1800"/>
      </w:pPr>
      <w:rPr>
        <w:rFonts w:ascii="Verdana" w:eastAsia="Verdana" w:hAnsi="Verdana" w:cs="Verdana"/>
        <w:b w:val="0"/>
        <w:bCs w:val="0"/>
        <w:i w:val="0"/>
        <w:iCs w:val="0"/>
        <w:strike w:val="0"/>
        <w:color w:val="FF0000"/>
        <w:sz w:val="20"/>
        <w:szCs w:val="20"/>
        <w:u w:val="none"/>
      </w:rPr>
    </w:lvl>
    <w:lvl w:ilvl="1" w:tplc="FFFFFFFF">
      <w:start w:val="1"/>
      <w:numFmt w:val="bullet"/>
      <w:lvlText w:val="○"/>
      <w:lvlJc w:val="left"/>
      <w:pPr>
        <w:tabs>
          <w:tab w:val="num" w:pos="0"/>
        </w:tabs>
        <w:ind w:left="2880" w:hanging="180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3600" w:hanging="162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4320" w:hanging="180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5040" w:hanging="180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5760" w:hanging="162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6480" w:hanging="180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7200" w:hanging="180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7920" w:hanging="1620"/>
      </w:pPr>
      <w:rPr>
        <w:rFonts w:ascii="Verdana" w:eastAsia="Verdana" w:hAnsi="Verdana" w:cs="Verdana"/>
        <w:b w:val="0"/>
        <w:bCs w:val="0"/>
        <w:i w:val="0"/>
        <w:iCs w:val="0"/>
        <w:strike w:val="0"/>
        <w:color w:val="000000"/>
        <w:sz w:val="20"/>
        <w:szCs w:val="20"/>
        <w:u w:val="none"/>
      </w:rPr>
    </w:lvl>
  </w:abstractNum>
  <w:abstractNum w:abstractNumId="1">
    <w:nsid w:val="00000008"/>
    <w:multiLevelType w:val="hybridMultilevel"/>
    <w:tmpl w:val="82C8C45E"/>
    <w:lvl w:ilvl="0" w:tplc="F9828560">
      <w:start w:val="1"/>
      <w:numFmt w:val="bullet"/>
      <w:lvlText w:val="●"/>
      <w:lvlJc w:val="left"/>
      <w:pPr>
        <w:tabs>
          <w:tab w:val="num" w:pos="0"/>
        </w:tabs>
        <w:ind w:left="1779" w:hanging="1419"/>
      </w:pPr>
      <w:rPr>
        <w:rFonts w:ascii="Verdana" w:eastAsia="Verdana" w:hAnsi="Verdana" w:cs="Verdana"/>
        <w:b w:val="0"/>
        <w:bCs w:val="0"/>
        <w:i w:val="0"/>
        <w:iCs w:val="0"/>
        <w:strike w:val="0"/>
        <w:color w:val="FF0000"/>
        <w:sz w:val="20"/>
        <w:szCs w:val="20"/>
        <w:u w:val="none"/>
      </w:rPr>
    </w:lvl>
    <w:lvl w:ilvl="1" w:tplc="DBEA21B2">
      <w:start w:val="1"/>
      <w:numFmt w:val="bullet"/>
      <w:lvlText w:val="○"/>
      <w:lvlJc w:val="left"/>
      <w:pPr>
        <w:tabs>
          <w:tab w:val="num" w:pos="0"/>
        </w:tabs>
        <w:ind w:left="2880" w:hanging="1800"/>
      </w:pPr>
      <w:rPr>
        <w:rFonts w:ascii="Courier New" w:eastAsia="Courier New" w:hAnsi="Courier New" w:cs="Courier New"/>
        <w:b w:val="0"/>
        <w:bCs w:val="0"/>
        <w:i w:val="0"/>
        <w:iCs w:val="0"/>
        <w:strike w:val="0"/>
        <w:color w:val="000000"/>
        <w:sz w:val="20"/>
        <w:szCs w:val="20"/>
        <w:u w:val="none"/>
      </w:rPr>
    </w:lvl>
    <w:lvl w:ilvl="2" w:tplc="19E279D4">
      <w:start w:val="1"/>
      <w:numFmt w:val="bullet"/>
      <w:lvlText w:val="■"/>
      <w:lvlJc w:val="right"/>
      <w:pPr>
        <w:tabs>
          <w:tab w:val="num" w:pos="0"/>
        </w:tabs>
        <w:ind w:left="3600" w:hanging="1620"/>
      </w:pPr>
      <w:rPr>
        <w:rFonts w:ascii="Verdana" w:eastAsia="Verdana" w:hAnsi="Verdana" w:cs="Verdana"/>
        <w:b w:val="0"/>
        <w:bCs w:val="0"/>
        <w:i w:val="0"/>
        <w:iCs w:val="0"/>
        <w:strike w:val="0"/>
        <w:color w:val="000000"/>
        <w:sz w:val="20"/>
        <w:szCs w:val="20"/>
        <w:u w:val="none"/>
      </w:rPr>
    </w:lvl>
    <w:lvl w:ilvl="3" w:tplc="5936E414">
      <w:start w:val="1"/>
      <w:numFmt w:val="bullet"/>
      <w:lvlText w:val="●"/>
      <w:lvlJc w:val="left"/>
      <w:pPr>
        <w:tabs>
          <w:tab w:val="num" w:pos="0"/>
        </w:tabs>
        <w:ind w:left="4320" w:hanging="1800"/>
      </w:pPr>
      <w:rPr>
        <w:rFonts w:ascii="Verdana" w:eastAsia="Verdana" w:hAnsi="Verdana" w:cs="Verdana"/>
        <w:b w:val="0"/>
        <w:bCs w:val="0"/>
        <w:i w:val="0"/>
        <w:iCs w:val="0"/>
        <w:strike w:val="0"/>
        <w:color w:val="000000"/>
        <w:sz w:val="20"/>
        <w:szCs w:val="20"/>
        <w:u w:val="none"/>
      </w:rPr>
    </w:lvl>
    <w:lvl w:ilvl="4" w:tplc="5A305288">
      <w:start w:val="1"/>
      <w:numFmt w:val="bullet"/>
      <w:lvlText w:val="○"/>
      <w:lvlJc w:val="left"/>
      <w:pPr>
        <w:tabs>
          <w:tab w:val="num" w:pos="0"/>
        </w:tabs>
        <w:ind w:left="5040" w:hanging="1800"/>
      </w:pPr>
      <w:rPr>
        <w:rFonts w:ascii="Courier New" w:eastAsia="Courier New" w:hAnsi="Courier New" w:cs="Courier New"/>
        <w:b w:val="0"/>
        <w:bCs w:val="0"/>
        <w:i w:val="0"/>
        <w:iCs w:val="0"/>
        <w:strike w:val="0"/>
        <w:color w:val="000000"/>
        <w:sz w:val="20"/>
        <w:szCs w:val="20"/>
        <w:u w:val="none"/>
      </w:rPr>
    </w:lvl>
    <w:lvl w:ilvl="5" w:tplc="941A0CB8">
      <w:start w:val="1"/>
      <w:numFmt w:val="bullet"/>
      <w:lvlText w:val="■"/>
      <w:lvlJc w:val="right"/>
      <w:pPr>
        <w:tabs>
          <w:tab w:val="num" w:pos="0"/>
        </w:tabs>
        <w:ind w:left="5760" w:hanging="1620"/>
      </w:pPr>
      <w:rPr>
        <w:rFonts w:ascii="Verdana" w:eastAsia="Verdana" w:hAnsi="Verdana" w:cs="Verdana"/>
        <w:b w:val="0"/>
        <w:bCs w:val="0"/>
        <w:i w:val="0"/>
        <w:iCs w:val="0"/>
        <w:strike w:val="0"/>
        <w:color w:val="000000"/>
        <w:sz w:val="20"/>
        <w:szCs w:val="20"/>
        <w:u w:val="none"/>
      </w:rPr>
    </w:lvl>
    <w:lvl w:ilvl="6" w:tplc="6BFAF06A">
      <w:start w:val="1"/>
      <w:numFmt w:val="bullet"/>
      <w:lvlText w:val="●"/>
      <w:lvlJc w:val="left"/>
      <w:pPr>
        <w:tabs>
          <w:tab w:val="num" w:pos="0"/>
        </w:tabs>
        <w:ind w:left="6480" w:hanging="1800"/>
      </w:pPr>
      <w:rPr>
        <w:rFonts w:ascii="Verdana" w:eastAsia="Verdana" w:hAnsi="Verdana" w:cs="Verdana"/>
        <w:b w:val="0"/>
        <w:bCs w:val="0"/>
        <w:i w:val="0"/>
        <w:iCs w:val="0"/>
        <w:strike w:val="0"/>
        <w:color w:val="000000"/>
        <w:sz w:val="20"/>
        <w:szCs w:val="20"/>
        <w:u w:val="none"/>
      </w:rPr>
    </w:lvl>
    <w:lvl w:ilvl="7" w:tplc="A6CC50FE">
      <w:start w:val="1"/>
      <w:numFmt w:val="bullet"/>
      <w:lvlText w:val="○"/>
      <w:lvlJc w:val="left"/>
      <w:pPr>
        <w:tabs>
          <w:tab w:val="num" w:pos="0"/>
        </w:tabs>
        <w:ind w:left="7200" w:hanging="1800"/>
      </w:pPr>
      <w:rPr>
        <w:rFonts w:ascii="Courier New" w:eastAsia="Courier New" w:hAnsi="Courier New" w:cs="Courier New"/>
        <w:b w:val="0"/>
        <w:bCs w:val="0"/>
        <w:i w:val="0"/>
        <w:iCs w:val="0"/>
        <w:strike w:val="0"/>
        <w:color w:val="000000"/>
        <w:sz w:val="20"/>
        <w:szCs w:val="20"/>
        <w:u w:val="none"/>
      </w:rPr>
    </w:lvl>
    <w:lvl w:ilvl="8" w:tplc="A82633C4">
      <w:start w:val="1"/>
      <w:numFmt w:val="bullet"/>
      <w:lvlText w:val="■"/>
      <w:lvlJc w:val="right"/>
      <w:pPr>
        <w:tabs>
          <w:tab w:val="num" w:pos="0"/>
        </w:tabs>
        <w:ind w:left="7920" w:hanging="1620"/>
      </w:pPr>
      <w:rPr>
        <w:rFonts w:ascii="Verdana" w:eastAsia="Verdana" w:hAnsi="Verdana" w:cs="Verdana"/>
        <w:b w:val="0"/>
        <w:bCs w:val="0"/>
        <w:i w:val="0"/>
        <w:iCs w:val="0"/>
        <w:strike w:val="0"/>
        <w:color w:val="000000"/>
        <w:sz w:val="20"/>
        <w:szCs w:val="20"/>
        <w:u w:val="none"/>
      </w:rPr>
    </w:lvl>
  </w:abstractNum>
  <w:abstractNum w:abstractNumId="2">
    <w:nsid w:val="00000012"/>
    <w:multiLevelType w:val="hybridMultilevel"/>
    <w:tmpl w:val="F9CEFC40"/>
    <w:lvl w:ilvl="0" w:tplc="EDF8ECC0">
      <w:start w:val="1"/>
      <w:numFmt w:val="decimal"/>
      <w:lvlText w:val="%1."/>
      <w:lvlJc w:val="left"/>
      <w:pPr>
        <w:tabs>
          <w:tab w:val="num" w:pos="-270"/>
        </w:tabs>
        <w:ind w:left="450" w:hanging="360"/>
      </w:pPr>
      <w:rPr>
        <w:rFonts w:ascii="Times New Roman" w:eastAsia="Times New Roman" w:hAnsi="Times New Roman" w:cs="Times New Roman"/>
        <w:b/>
        <w:bCs w:val="0"/>
        <w:i w:val="0"/>
        <w:iCs w:val="0"/>
        <w:strike w:val="0"/>
        <w:color w:val="FF0000"/>
        <w:sz w:val="20"/>
        <w:szCs w:val="20"/>
        <w:u w:val="none"/>
      </w:rPr>
    </w:lvl>
    <w:lvl w:ilvl="1" w:tplc="854C4B84">
      <w:start w:val="1"/>
      <w:numFmt w:val="lowerLetter"/>
      <w:lvlText w:val="%2."/>
      <w:lvlJc w:val="left"/>
      <w:pPr>
        <w:tabs>
          <w:tab w:val="num" w:pos="-270"/>
        </w:tabs>
        <w:ind w:left="1170" w:hanging="360"/>
      </w:pPr>
      <w:rPr>
        <w:rFonts w:ascii="Times New Roman" w:eastAsia="Times New Roman" w:hAnsi="Times New Roman" w:cs="Times New Roman"/>
        <w:b w:val="0"/>
        <w:bCs w:val="0"/>
        <w:i w:val="0"/>
        <w:iCs w:val="0"/>
        <w:strike w:val="0"/>
        <w:color w:val="000000"/>
        <w:sz w:val="20"/>
        <w:szCs w:val="20"/>
        <w:u w:val="none"/>
      </w:rPr>
    </w:lvl>
    <w:lvl w:ilvl="2" w:tplc="81E0D4EE">
      <w:start w:val="1"/>
      <w:numFmt w:val="lowerRoman"/>
      <w:lvlText w:val="%3."/>
      <w:lvlJc w:val="right"/>
      <w:pPr>
        <w:tabs>
          <w:tab w:val="num" w:pos="-270"/>
        </w:tabs>
        <w:ind w:left="1890" w:hanging="180"/>
      </w:pPr>
      <w:rPr>
        <w:rFonts w:ascii="Times New Roman" w:eastAsia="Times New Roman" w:hAnsi="Times New Roman" w:cs="Times New Roman"/>
        <w:b w:val="0"/>
        <w:bCs w:val="0"/>
        <w:i w:val="0"/>
        <w:iCs w:val="0"/>
        <w:strike w:val="0"/>
        <w:color w:val="000000"/>
        <w:sz w:val="20"/>
        <w:szCs w:val="20"/>
        <w:u w:val="none"/>
      </w:rPr>
    </w:lvl>
    <w:lvl w:ilvl="3" w:tplc="69487BE4">
      <w:start w:val="1"/>
      <w:numFmt w:val="decimal"/>
      <w:lvlText w:val="%4."/>
      <w:lvlJc w:val="left"/>
      <w:pPr>
        <w:tabs>
          <w:tab w:val="num" w:pos="-270"/>
        </w:tabs>
        <w:ind w:left="2610" w:hanging="360"/>
      </w:pPr>
      <w:rPr>
        <w:rFonts w:ascii="Times New Roman" w:eastAsia="Times New Roman" w:hAnsi="Times New Roman" w:cs="Times New Roman"/>
        <w:b w:val="0"/>
        <w:bCs w:val="0"/>
        <w:i w:val="0"/>
        <w:iCs w:val="0"/>
        <w:strike w:val="0"/>
        <w:color w:val="000000"/>
        <w:sz w:val="20"/>
        <w:szCs w:val="20"/>
        <w:u w:val="none"/>
      </w:rPr>
    </w:lvl>
    <w:lvl w:ilvl="4" w:tplc="460EF382">
      <w:start w:val="1"/>
      <w:numFmt w:val="lowerLetter"/>
      <w:lvlText w:val="%5."/>
      <w:lvlJc w:val="left"/>
      <w:pPr>
        <w:tabs>
          <w:tab w:val="num" w:pos="-270"/>
        </w:tabs>
        <w:ind w:left="3330" w:hanging="360"/>
      </w:pPr>
      <w:rPr>
        <w:rFonts w:ascii="Times New Roman" w:eastAsia="Times New Roman" w:hAnsi="Times New Roman" w:cs="Times New Roman"/>
        <w:b w:val="0"/>
        <w:bCs w:val="0"/>
        <w:i w:val="0"/>
        <w:iCs w:val="0"/>
        <w:strike w:val="0"/>
        <w:color w:val="000000"/>
        <w:sz w:val="20"/>
        <w:szCs w:val="20"/>
        <w:u w:val="none"/>
      </w:rPr>
    </w:lvl>
    <w:lvl w:ilvl="5" w:tplc="7A605B82">
      <w:start w:val="1"/>
      <w:numFmt w:val="lowerRoman"/>
      <w:lvlText w:val="%6."/>
      <w:lvlJc w:val="right"/>
      <w:pPr>
        <w:tabs>
          <w:tab w:val="num" w:pos="-270"/>
        </w:tabs>
        <w:ind w:left="4050" w:hanging="180"/>
      </w:pPr>
      <w:rPr>
        <w:rFonts w:ascii="Times New Roman" w:eastAsia="Times New Roman" w:hAnsi="Times New Roman" w:cs="Times New Roman"/>
        <w:b w:val="0"/>
        <w:bCs w:val="0"/>
        <w:i w:val="0"/>
        <w:iCs w:val="0"/>
        <w:strike w:val="0"/>
        <w:color w:val="000000"/>
        <w:sz w:val="20"/>
        <w:szCs w:val="20"/>
        <w:u w:val="none"/>
      </w:rPr>
    </w:lvl>
    <w:lvl w:ilvl="6" w:tplc="066C9722">
      <w:start w:val="1"/>
      <w:numFmt w:val="decimal"/>
      <w:lvlText w:val="%7."/>
      <w:lvlJc w:val="left"/>
      <w:pPr>
        <w:tabs>
          <w:tab w:val="num" w:pos="-270"/>
        </w:tabs>
        <w:ind w:left="4770" w:hanging="360"/>
      </w:pPr>
      <w:rPr>
        <w:rFonts w:ascii="Times New Roman" w:eastAsia="Times New Roman" w:hAnsi="Times New Roman" w:cs="Times New Roman"/>
        <w:b w:val="0"/>
        <w:bCs w:val="0"/>
        <w:i w:val="0"/>
        <w:iCs w:val="0"/>
        <w:strike w:val="0"/>
        <w:color w:val="000000"/>
        <w:sz w:val="20"/>
        <w:szCs w:val="20"/>
        <w:u w:val="none"/>
      </w:rPr>
    </w:lvl>
    <w:lvl w:ilvl="7" w:tplc="64B6F26E">
      <w:start w:val="1"/>
      <w:numFmt w:val="lowerLetter"/>
      <w:lvlText w:val="%8."/>
      <w:lvlJc w:val="left"/>
      <w:pPr>
        <w:tabs>
          <w:tab w:val="num" w:pos="-270"/>
        </w:tabs>
        <w:ind w:left="5490" w:hanging="360"/>
      </w:pPr>
      <w:rPr>
        <w:rFonts w:ascii="Times New Roman" w:eastAsia="Times New Roman" w:hAnsi="Times New Roman" w:cs="Times New Roman"/>
        <w:b w:val="0"/>
        <w:bCs w:val="0"/>
        <w:i w:val="0"/>
        <w:iCs w:val="0"/>
        <w:strike w:val="0"/>
        <w:color w:val="000000"/>
        <w:sz w:val="20"/>
        <w:szCs w:val="20"/>
        <w:u w:val="none"/>
      </w:rPr>
    </w:lvl>
    <w:lvl w:ilvl="8" w:tplc="2C90F4BA">
      <w:start w:val="1"/>
      <w:numFmt w:val="lowerRoman"/>
      <w:lvlText w:val="%9."/>
      <w:lvlJc w:val="right"/>
      <w:pPr>
        <w:tabs>
          <w:tab w:val="num" w:pos="-270"/>
        </w:tabs>
        <w:ind w:left="621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D7E3D02"/>
    <w:multiLevelType w:val="hybridMultilevel"/>
    <w:tmpl w:val="6D665F36"/>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5">
    <w:nsid w:val="0E3B2E1C"/>
    <w:multiLevelType w:val="hybridMultilevel"/>
    <w:tmpl w:val="2B18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A4EBE"/>
    <w:multiLevelType w:val="hybridMultilevel"/>
    <w:tmpl w:val="90EE70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4D01EBE"/>
    <w:multiLevelType w:val="hybridMultilevel"/>
    <w:tmpl w:val="35B6EFC8"/>
    <w:lvl w:ilvl="0" w:tplc="20D044F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18E23D96"/>
    <w:multiLevelType w:val="hybridMultilevel"/>
    <w:tmpl w:val="D61C72A6"/>
    <w:lvl w:ilvl="0" w:tplc="B18CE1E4">
      <w:start w:val="1"/>
      <w:numFmt w:val="upperLetter"/>
      <w:lvlText w:val="%1)"/>
      <w:lvlJc w:val="left"/>
      <w:pPr>
        <w:ind w:left="-360" w:hanging="360"/>
      </w:pPr>
      <w:rPr>
        <w:rFonts w:ascii="Book Antiqua" w:eastAsia="Times New Roman" w:hAnsi="Book Antiqua" w:cs="Times New Roman"/>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10">
    <w:nsid w:val="1C4E104F"/>
    <w:multiLevelType w:val="hybridMultilevel"/>
    <w:tmpl w:val="9CD0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0FD4BFA"/>
    <w:multiLevelType w:val="hybridMultilevel"/>
    <w:tmpl w:val="17AA3B48"/>
    <w:lvl w:ilvl="0" w:tplc="9516D654">
      <w:start w:val="1"/>
      <w:numFmt w:val="lowerRoman"/>
      <w:lvlText w:val="%1)"/>
      <w:lvlJc w:val="left"/>
      <w:pPr>
        <w:ind w:left="2040" w:hanging="360"/>
      </w:pPr>
      <w:rPr>
        <w:rFonts w:ascii="Book Antiqua" w:eastAsia="Times New Roman" w:hAnsi="Book Antiqua" w:cs="Times New Roman"/>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13">
    <w:nsid w:val="22926DD9"/>
    <w:multiLevelType w:val="hybridMultilevel"/>
    <w:tmpl w:val="C85CF7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A996AC5"/>
    <w:multiLevelType w:val="hybridMultilevel"/>
    <w:tmpl w:val="A276F8AA"/>
    <w:lvl w:ilvl="0" w:tplc="04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04C16DF"/>
    <w:multiLevelType w:val="hybridMultilevel"/>
    <w:tmpl w:val="C4A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F79DA"/>
    <w:multiLevelType w:val="hybridMultilevel"/>
    <w:tmpl w:val="F1CE1A70"/>
    <w:lvl w:ilvl="0" w:tplc="2CE808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AE0D0E"/>
    <w:multiLevelType w:val="hybridMultilevel"/>
    <w:tmpl w:val="E222C266"/>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8">
    <w:nsid w:val="4D173750"/>
    <w:multiLevelType w:val="hybridMultilevel"/>
    <w:tmpl w:val="0748B27C"/>
    <w:lvl w:ilvl="0" w:tplc="B80C27FA">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51DA6E94"/>
    <w:multiLevelType w:val="hybridMultilevel"/>
    <w:tmpl w:val="AD38CD1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8A1446"/>
    <w:multiLevelType w:val="hybridMultilevel"/>
    <w:tmpl w:val="C1045E18"/>
    <w:lvl w:ilvl="0" w:tplc="42264086">
      <w:start w:val="1"/>
      <w:numFmt w:val="lowerRoman"/>
      <w:lvlText w:val="%1)"/>
      <w:lvlJc w:val="left"/>
      <w:pPr>
        <w:ind w:left="1440" w:hanging="360"/>
      </w:pPr>
      <w:rPr>
        <w:rFonts w:ascii="Book Antiqua" w:eastAsia="Times New Roman" w:hAnsi="Book Antiqu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23">
    <w:nsid w:val="64D87B01"/>
    <w:multiLevelType w:val="hybridMultilevel"/>
    <w:tmpl w:val="506497DE"/>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4">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5">
    <w:nsid w:val="67F90E2D"/>
    <w:multiLevelType w:val="hybridMultilevel"/>
    <w:tmpl w:val="E9807D40"/>
    <w:lvl w:ilvl="0" w:tplc="04090017">
      <w:start w:val="1"/>
      <w:numFmt w:val="lowerLetter"/>
      <w:lvlText w:val="%1)"/>
      <w:lvlJc w:val="left"/>
      <w:pPr>
        <w:ind w:left="2400" w:hanging="360"/>
      </w:p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6">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78E77982"/>
    <w:multiLevelType w:val="hybridMultilevel"/>
    <w:tmpl w:val="225ED034"/>
    <w:lvl w:ilvl="0" w:tplc="608C2E36">
      <w:start w:val="1"/>
      <w:numFmt w:val="upperLetter"/>
      <w:lvlText w:val="%1)"/>
      <w:lvlJc w:val="left"/>
      <w:pPr>
        <w:ind w:left="720"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28">
    <w:nsid w:val="7A9A37DA"/>
    <w:multiLevelType w:val="hybridMultilevel"/>
    <w:tmpl w:val="EB6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2"/>
  </w:num>
  <w:num w:numId="4">
    <w:abstractNumId w:val="19"/>
  </w:num>
  <w:num w:numId="5">
    <w:abstractNumId w:val="22"/>
  </w:num>
  <w:num w:numId="6">
    <w:abstractNumId w:val="27"/>
  </w:num>
  <w:num w:numId="7">
    <w:abstractNumId w:val="17"/>
  </w:num>
  <w:num w:numId="8">
    <w:abstractNumId w:val="4"/>
  </w:num>
  <w:num w:numId="9">
    <w:abstractNumId w:val="23"/>
  </w:num>
  <w:num w:numId="10">
    <w:abstractNumId w:val="13"/>
  </w:num>
  <w:num w:numId="11">
    <w:abstractNumId w:val="11"/>
  </w:num>
  <w:num w:numId="12">
    <w:abstractNumId w:val="21"/>
  </w:num>
  <w:num w:numId="13">
    <w:abstractNumId w:val="24"/>
  </w:num>
  <w:num w:numId="14">
    <w:abstractNumId w:val="3"/>
  </w:num>
  <w:num w:numId="15">
    <w:abstractNumId w:val="28"/>
  </w:num>
  <w:num w:numId="16">
    <w:abstractNumId w:val="8"/>
  </w:num>
  <w:num w:numId="17">
    <w:abstractNumId w:val="16"/>
  </w:num>
  <w:num w:numId="18">
    <w:abstractNumId w:val="0"/>
  </w:num>
  <w:num w:numId="19">
    <w:abstractNumId w:val="14"/>
  </w:num>
  <w:num w:numId="20">
    <w:abstractNumId w:val="25"/>
  </w:num>
  <w:num w:numId="21">
    <w:abstractNumId w:val="7"/>
  </w:num>
  <w:num w:numId="22">
    <w:abstractNumId w:val="1"/>
  </w:num>
  <w:num w:numId="23">
    <w:abstractNumId w:val="2"/>
  </w:num>
  <w:num w:numId="24">
    <w:abstractNumId w:val="18"/>
  </w:num>
  <w:num w:numId="25">
    <w:abstractNumId w:val="5"/>
  </w:num>
  <w:num w:numId="26">
    <w:abstractNumId w:val="6"/>
  </w:num>
  <w:num w:numId="27">
    <w:abstractNumId w:val="20"/>
  </w:num>
  <w:num w:numId="28">
    <w:abstractNumId w:val="15"/>
  </w:num>
  <w:num w:numId="29">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4C99"/>
    <w:rsid w:val="00003FB8"/>
    <w:rsid w:val="00005F3C"/>
    <w:rsid w:val="000113EB"/>
    <w:rsid w:val="000125F4"/>
    <w:rsid w:val="00013077"/>
    <w:rsid w:val="00015A97"/>
    <w:rsid w:val="00017A93"/>
    <w:rsid w:val="00020371"/>
    <w:rsid w:val="000221E9"/>
    <w:rsid w:val="000260D2"/>
    <w:rsid w:val="00027304"/>
    <w:rsid w:val="00032C63"/>
    <w:rsid w:val="000342D3"/>
    <w:rsid w:val="00046CA8"/>
    <w:rsid w:val="00054590"/>
    <w:rsid w:val="00060CD0"/>
    <w:rsid w:val="000658D6"/>
    <w:rsid w:val="00067C00"/>
    <w:rsid w:val="000714D8"/>
    <w:rsid w:val="00072DBA"/>
    <w:rsid w:val="0009593C"/>
    <w:rsid w:val="00096709"/>
    <w:rsid w:val="000A37AD"/>
    <w:rsid w:val="000B2FC2"/>
    <w:rsid w:val="000B77D2"/>
    <w:rsid w:val="000C1F29"/>
    <w:rsid w:val="000D186F"/>
    <w:rsid w:val="000D1A58"/>
    <w:rsid w:val="000E0EC3"/>
    <w:rsid w:val="000E2CA9"/>
    <w:rsid w:val="000E7788"/>
    <w:rsid w:val="000F305B"/>
    <w:rsid w:val="000F6CAF"/>
    <w:rsid w:val="0010206E"/>
    <w:rsid w:val="00104147"/>
    <w:rsid w:val="00106CC8"/>
    <w:rsid w:val="001074BF"/>
    <w:rsid w:val="00112675"/>
    <w:rsid w:val="00122F88"/>
    <w:rsid w:val="00130D81"/>
    <w:rsid w:val="00143837"/>
    <w:rsid w:val="00153057"/>
    <w:rsid w:val="00155442"/>
    <w:rsid w:val="00156FFC"/>
    <w:rsid w:val="00166A1F"/>
    <w:rsid w:val="00172175"/>
    <w:rsid w:val="00175785"/>
    <w:rsid w:val="00176459"/>
    <w:rsid w:val="00183873"/>
    <w:rsid w:val="001864BE"/>
    <w:rsid w:val="00186AE7"/>
    <w:rsid w:val="00192DD3"/>
    <w:rsid w:val="001A31A4"/>
    <w:rsid w:val="001B33C8"/>
    <w:rsid w:val="001C0BE0"/>
    <w:rsid w:val="001C489E"/>
    <w:rsid w:val="001C48B2"/>
    <w:rsid w:val="001C5388"/>
    <w:rsid w:val="001D27BE"/>
    <w:rsid w:val="001E6B69"/>
    <w:rsid w:val="001F2097"/>
    <w:rsid w:val="002308D2"/>
    <w:rsid w:val="002450CC"/>
    <w:rsid w:val="00246393"/>
    <w:rsid w:val="00251CB3"/>
    <w:rsid w:val="00251E55"/>
    <w:rsid w:val="0025233F"/>
    <w:rsid w:val="00253284"/>
    <w:rsid w:val="00253779"/>
    <w:rsid w:val="00257175"/>
    <w:rsid w:val="00260D4E"/>
    <w:rsid w:val="002628BB"/>
    <w:rsid w:val="00295FA2"/>
    <w:rsid w:val="002A2247"/>
    <w:rsid w:val="002A4751"/>
    <w:rsid w:val="002B2B24"/>
    <w:rsid w:val="002B4317"/>
    <w:rsid w:val="002C3F9F"/>
    <w:rsid w:val="002D0210"/>
    <w:rsid w:val="002D1845"/>
    <w:rsid w:val="002D2B0E"/>
    <w:rsid w:val="002E0804"/>
    <w:rsid w:val="002E1BA1"/>
    <w:rsid w:val="002E3D11"/>
    <w:rsid w:val="002E5AD2"/>
    <w:rsid w:val="002E63E1"/>
    <w:rsid w:val="002F0CC3"/>
    <w:rsid w:val="002F6DB7"/>
    <w:rsid w:val="002F7C93"/>
    <w:rsid w:val="00305DA6"/>
    <w:rsid w:val="003127D1"/>
    <w:rsid w:val="00315337"/>
    <w:rsid w:val="00316AAC"/>
    <w:rsid w:val="003173B3"/>
    <w:rsid w:val="00325864"/>
    <w:rsid w:val="003315CB"/>
    <w:rsid w:val="00342A47"/>
    <w:rsid w:val="003435EA"/>
    <w:rsid w:val="00353D29"/>
    <w:rsid w:val="003577D4"/>
    <w:rsid w:val="00373B1E"/>
    <w:rsid w:val="0038054E"/>
    <w:rsid w:val="00383C1A"/>
    <w:rsid w:val="00385569"/>
    <w:rsid w:val="00385D56"/>
    <w:rsid w:val="003866D4"/>
    <w:rsid w:val="00392B48"/>
    <w:rsid w:val="003A6B03"/>
    <w:rsid w:val="003B7810"/>
    <w:rsid w:val="003C3E4C"/>
    <w:rsid w:val="003C4F60"/>
    <w:rsid w:val="003F303F"/>
    <w:rsid w:val="0040054E"/>
    <w:rsid w:val="004054E2"/>
    <w:rsid w:val="00413084"/>
    <w:rsid w:val="004141C4"/>
    <w:rsid w:val="00437EE1"/>
    <w:rsid w:val="00441974"/>
    <w:rsid w:val="00443E4A"/>
    <w:rsid w:val="00451000"/>
    <w:rsid w:val="00456607"/>
    <w:rsid w:val="00465584"/>
    <w:rsid w:val="00470EFD"/>
    <w:rsid w:val="004731C0"/>
    <w:rsid w:val="004763C5"/>
    <w:rsid w:val="00486624"/>
    <w:rsid w:val="0048719A"/>
    <w:rsid w:val="004A01EA"/>
    <w:rsid w:val="004A702F"/>
    <w:rsid w:val="004B633A"/>
    <w:rsid w:val="004B692D"/>
    <w:rsid w:val="004D158E"/>
    <w:rsid w:val="004D4624"/>
    <w:rsid w:val="004D6077"/>
    <w:rsid w:val="004E6692"/>
    <w:rsid w:val="004F094F"/>
    <w:rsid w:val="004F10CE"/>
    <w:rsid w:val="004F3635"/>
    <w:rsid w:val="00503E0B"/>
    <w:rsid w:val="00510480"/>
    <w:rsid w:val="0051250A"/>
    <w:rsid w:val="00512B2C"/>
    <w:rsid w:val="005176E6"/>
    <w:rsid w:val="00523848"/>
    <w:rsid w:val="005328F9"/>
    <w:rsid w:val="00535BE5"/>
    <w:rsid w:val="00540AFB"/>
    <w:rsid w:val="0054574A"/>
    <w:rsid w:val="00550EF6"/>
    <w:rsid w:val="0055191F"/>
    <w:rsid w:val="00554E4B"/>
    <w:rsid w:val="0056345C"/>
    <w:rsid w:val="005726C1"/>
    <w:rsid w:val="00572BC1"/>
    <w:rsid w:val="0057477F"/>
    <w:rsid w:val="00586A5D"/>
    <w:rsid w:val="00587BBC"/>
    <w:rsid w:val="005A40F3"/>
    <w:rsid w:val="005C03A7"/>
    <w:rsid w:val="005C4786"/>
    <w:rsid w:val="005C5D1C"/>
    <w:rsid w:val="005C74A7"/>
    <w:rsid w:val="005D0ABD"/>
    <w:rsid w:val="005D16CF"/>
    <w:rsid w:val="005D3E16"/>
    <w:rsid w:val="005D4C23"/>
    <w:rsid w:val="005D7C5F"/>
    <w:rsid w:val="005D7CFE"/>
    <w:rsid w:val="005F1481"/>
    <w:rsid w:val="005F20D6"/>
    <w:rsid w:val="005F30C7"/>
    <w:rsid w:val="005F7C10"/>
    <w:rsid w:val="00600BE6"/>
    <w:rsid w:val="00604D9A"/>
    <w:rsid w:val="0060699D"/>
    <w:rsid w:val="00610022"/>
    <w:rsid w:val="006164FA"/>
    <w:rsid w:val="00620460"/>
    <w:rsid w:val="00620732"/>
    <w:rsid w:val="00624F54"/>
    <w:rsid w:val="00631E04"/>
    <w:rsid w:val="006334EA"/>
    <w:rsid w:val="00633563"/>
    <w:rsid w:val="00634C1F"/>
    <w:rsid w:val="00637AEE"/>
    <w:rsid w:val="00640BE7"/>
    <w:rsid w:val="00651C84"/>
    <w:rsid w:val="00660074"/>
    <w:rsid w:val="00670FD6"/>
    <w:rsid w:val="00684402"/>
    <w:rsid w:val="00690D3F"/>
    <w:rsid w:val="00691342"/>
    <w:rsid w:val="00694325"/>
    <w:rsid w:val="006A2389"/>
    <w:rsid w:val="006A23A6"/>
    <w:rsid w:val="006A6F51"/>
    <w:rsid w:val="006B395B"/>
    <w:rsid w:val="006C107E"/>
    <w:rsid w:val="006C789C"/>
    <w:rsid w:val="006D1376"/>
    <w:rsid w:val="006E5D7D"/>
    <w:rsid w:val="006E7786"/>
    <w:rsid w:val="006F1C6D"/>
    <w:rsid w:val="006F2085"/>
    <w:rsid w:val="006F5251"/>
    <w:rsid w:val="00700A38"/>
    <w:rsid w:val="00703393"/>
    <w:rsid w:val="00712DAA"/>
    <w:rsid w:val="00713BBF"/>
    <w:rsid w:val="00716BFF"/>
    <w:rsid w:val="007207B1"/>
    <w:rsid w:val="00722DBF"/>
    <w:rsid w:val="00723874"/>
    <w:rsid w:val="00732F25"/>
    <w:rsid w:val="007338D3"/>
    <w:rsid w:val="00734B91"/>
    <w:rsid w:val="00746D40"/>
    <w:rsid w:val="00747762"/>
    <w:rsid w:val="007508BB"/>
    <w:rsid w:val="007515F1"/>
    <w:rsid w:val="0075358B"/>
    <w:rsid w:val="00754C14"/>
    <w:rsid w:val="00763293"/>
    <w:rsid w:val="00766D16"/>
    <w:rsid w:val="00781321"/>
    <w:rsid w:val="00781B1A"/>
    <w:rsid w:val="007924DB"/>
    <w:rsid w:val="00794CA2"/>
    <w:rsid w:val="0079518C"/>
    <w:rsid w:val="007966D2"/>
    <w:rsid w:val="00797C19"/>
    <w:rsid w:val="007A16B2"/>
    <w:rsid w:val="007A27B5"/>
    <w:rsid w:val="007A2E05"/>
    <w:rsid w:val="007A79B8"/>
    <w:rsid w:val="007B0994"/>
    <w:rsid w:val="007D6633"/>
    <w:rsid w:val="007D7EB7"/>
    <w:rsid w:val="007E1F4B"/>
    <w:rsid w:val="007F30C7"/>
    <w:rsid w:val="007F38F3"/>
    <w:rsid w:val="007F44E0"/>
    <w:rsid w:val="00801645"/>
    <w:rsid w:val="00802126"/>
    <w:rsid w:val="00807423"/>
    <w:rsid w:val="0081006C"/>
    <w:rsid w:val="00823108"/>
    <w:rsid w:val="00830A4F"/>
    <w:rsid w:val="0083746A"/>
    <w:rsid w:val="0085325B"/>
    <w:rsid w:val="00854C38"/>
    <w:rsid w:val="00854D4A"/>
    <w:rsid w:val="00856F67"/>
    <w:rsid w:val="00861F16"/>
    <w:rsid w:val="00865532"/>
    <w:rsid w:val="0086708B"/>
    <w:rsid w:val="00872FC5"/>
    <w:rsid w:val="00876500"/>
    <w:rsid w:val="0087671E"/>
    <w:rsid w:val="00885B43"/>
    <w:rsid w:val="00897217"/>
    <w:rsid w:val="008A1E96"/>
    <w:rsid w:val="008A2C1F"/>
    <w:rsid w:val="008A7EA7"/>
    <w:rsid w:val="008B25E2"/>
    <w:rsid w:val="008B4BA2"/>
    <w:rsid w:val="008C0009"/>
    <w:rsid w:val="008C0307"/>
    <w:rsid w:val="008C0FAA"/>
    <w:rsid w:val="008C3325"/>
    <w:rsid w:val="008C3A65"/>
    <w:rsid w:val="008C4143"/>
    <w:rsid w:val="008D1DBD"/>
    <w:rsid w:val="008D2833"/>
    <w:rsid w:val="008D6246"/>
    <w:rsid w:val="008E2EE7"/>
    <w:rsid w:val="008E40E7"/>
    <w:rsid w:val="008E7B4B"/>
    <w:rsid w:val="008F2488"/>
    <w:rsid w:val="008F2C85"/>
    <w:rsid w:val="00902570"/>
    <w:rsid w:val="0090777C"/>
    <w:rsid w:val="009230B9"/>
    <w:rsid w:val="00923BAE"/>
    <w:rsid w:val="009275A1"/>
    <w:rsid w:val="00927D53"/>
    <w:rsid w:val="00930575"/>
    <w:rsid w:val="00935B7A"/>
    <w:rsid w:val="00941DA9"/>
    <w:rsid w:val="00943031"/>
    <w:rsid w:val="00943796"/>
    <w:rsid w:val="00953098"/>
    <w:rsid w:val="009558E9"/>
    <w:rsid w:val="00961A9E"/>
    <w:rsid w:val="00961C38"/>
    <w:rsid w:val="0097292E"/>
    <w:rsid w:val="009734A7"/>
    <w:rsid w:val="009749C5"/>
    <w:rsid w:val="0097584C"/>
    <w:rsid w:val="00980760"/>
    <w:rsid w:val="009913DE"/>
    <w:rsid w:val="00996028"/>
    <w:rsid w:val="0099762E"/>
    <w:rsid w:val="009A32CA"/>
    <w:rsid w:val="009B042C"/>
    <w:rsid w:val="009B33DE"/>
    <w:rsid w:val="009B7F5A"/>
    <w:rsid w:val="009C5B0F"/>
    <w:rsid w:val="009C713A"/>
    <w:rsid w:val="009D0F12"/>
    <w:rsid w:val="009D5064"/>
    <w:rsid w:val="009D575D"/>
    <w:rsid w:val="009E282D"/>
    <w:rsid w:val="009E6654"/>
    <w:rsid w:val="009E7111"/>
    <w:rsid w:val="009F0CBD"/>
    <w:rsid w:val="009F58CA"/>
    <w:rsid w:val="00A013C4"/>
    <w:rsid w:val="00A10121"/>
    <w:rsid w:val="00A10512"/>
    <w:rsid w:val="00A114D1"/>
    <w:rsid w:val="00A115C1"/>
    <w:rsid w:val="00A214C9"/>
    <w:rsid w:val="00A22198"/>
    <w:rsid w:val="00A34FFF"/>
    <w:rsid w:val="00A41CDD"/>
    <w:rsid w:val="00A42064"/>
    <w:rsid w:val="00A474A4"/>
    <w:rsid w:val="00A50881"/>
    <w:rsid w:val="00A54EA5"/>
    <w:rsid w:val="00A5690F"/>
    <w:rsid w:val="00A573AE"/>
    <w:rsid w:val="00A6178B"/>
    <w:rsid w:val="00A70724"/>
    <w:rsid w:val="00A71509"/>
    <w:rsid w:val="00A76631"/>
    <w:rsid w:val="00A8095B"/>
    <w:rsid w:val="00AA42E1"/>
    <w:rsid w:val="00AA79AB"/>
    <w:rsid w:val="00AB5AD7"/>
    <w:rsid w:val="00AB7584"/>
    <w:rsid w:val="00AD082D"/>
    <w:rsid w:val="00AD0E7B"/>
    <w:rsid w:val="00AD26BF"/>
    <w:rsid w:val="00AD556F"/>
    <w:rsid w:val="00AD7E72"/>
    <w:rsid w:val="00AE2E21"/>
    <w:rsid w:val="00AE31A5"/>
    <w:rsid w:val="00AE54D3"/>
    <w:rsid w:val="00AF1D15"/>
    <w:rsid w:val="00AF22CD"/>
    <w:rsid w:val="00AF5B9B"/>
    <w:rsid w:val="00B17C26"/>
    <w:rsid w:val="00B25B2D"/>
    <w:rsid w:val="00B262B8"/>
    <w:rsid w:val="00B37117"/>
    <w:rsid w:val="00B42C05"/>
    <w:rsid w:val="00B43E35"/>
    <w:rsid w:val="00B44E55"/>
    <w:rsid w:val="00B45BA6"/>
    <w:rsid w:val="00B50F8A"/>
    <w:rsid w:val="00B51882"/>
    <w:rsid w:val="00B57E17"/>
    <w:rsid w:val="00B62509"/>
    <w:rsid w:val="00B70847"/>
    <w:rsid w:val="00B9197E"/>
    <w:rsid w:val="00B91B4E"/>
    <w:rsid w:val="00B92FDA"/>
    <w:rsid w:val="00B94420"/>
    <w:rsid w:val="00B97A73"/>
    <w:rsid w:val="00BA0AE5"/>
    <w:rsid w:val="00BA139F"/>
    <w:rsid w:val="00BA4257"/>
    <w:rsid w:val="00BA6067"/>
    <w:rsid w:val="00BB4659"/>
    <w:rsid w:val="00BC1846"/>
    <w:rsid w:val="00BC5DFA"/>
    <w:rsid w:val="00BC7F0D"/>
    <w:rsid w:val="00BD2CB3"/>
    <w:rsid w:val="00BD51B9"/>
    <w:rsid w:val="00BE043F"/>
    <w:rsid w:val="00BE6E57"/>
    <w:rsid w:val="00BF24BA"/>
    <w:rsid w:val="00BF5445"/>
    <w:rsid w:val="00BF7454"/>
    <w:rsid w:val="00C139EE"/>
    <w:rsid w:val="00C22DD9"/>
    <w:rsid w:val="00C25432"/>
    <w:rsid w:val="00C32031"/>
    <w:rsid w:val="00C321FA"/>
    <w:rsid w:val="00C37779"/>
    <w:rsid w:val="00C46505"/>
    <w:rsid w:val="00C503DD"/>
    <w:rsid w:val="00C55B41"/>
    <w:rsid w:val="00C56EDF"/>
    <w:rsid w:val="00C571C1"/>
    <w:rsid w:val="00C576CF"/>
    <w:rsid w:val="00C70871"/>
    <w:rsid w:val="00C70FDC"/>
    <w:rsid w:val="00C77A5A"/>
    <w:rsid w:val="00C809E1"/>
    <w:rsid w:val="00C8368E"/>
    <w:rsid w:val="00C86A4A"/>
    <w:rsid w:val="00C94C8F"/>
    <w:rsid w:val="00C96CF0"/>
    <w:rsid w:val="00CA0ED2"/>
    <w:rsid w:val="00CA2302"/>
    <w:rsid w:val="00CA64B7"/>
    <w:rsid w:val="00CB4B5A"/>
    <w:rsid w:val="00CC1DC7"/>
    <w:rsid w:val="00CC3161"/>
    <w:rsid w:val="00CD1293"/>
    <w:rsid w:val="00CD1F1A"/>
    <w:rsid w:val="00CE5CDB"/>
    <w:rsid w:val="00CE72B9"/>
    <w:rsid w:val="00CF084E"/>
    <w:rsid w:val="00CF1056"/>
    <w:rsid w:val="00D37131"/>
    <w:rsid w:val="00D4030A"/>
    <w:rsid w:val="00D41ED8"/>
    <w:rsid w:val="00D43964"/>
    <w:rsid w:val="00D44094"/>
    <w:rsid w:val="00D440D6"/>
    <w:rsid w:val="00D45F0D"/>
    <w:rsid w:val="00D6499B"/>
    <w:rsid w:val="00D82BDB"/>
    <w:rsid w:val="00D84C99"/>
    <w:rsid w:val="00D87D7C"/>
    <w:rsid w:val="00D934A0"/>
    <w:rsid w:val="00D9591E"/>
    <w:rsid w:val="00D97865"/>
    <w:rsid w:val="00DA0F08"/>
    <w:rsid w:val="00DA1AFB"/>
    <w:rsid w:val="00DA2936"/>
    <w:rsid w:val="00DA3BCA"/>
    <w:rsid w:val="00DA7445"/>
    <w:rsid w:val="00DB245C"/>
    <w:rsid w:val="00DB7DF0"/>
    <w:rsid w:val="00DC1004"/>
    <w:rsid w:val="00DC2283"/>
    <w:rsid w:val="00DC24E3"/>
    <w:rsid w:val="00DC2B6C"/>
    <w:rsid w:val="00DC44D3"/>
    <w:rsid w:val="00DC7002"/>
    <w:rsid w:val="00DE1E40"/>
    <w:rsid w:val="00DE3B4C"/>
    <w:rsid w:val="00DE4BFA"/>
    <w:rsid w:val="00DF197A"/>
    <w:rsid w:val="00DF3F4B"/>
    <w:rsid w:val="00E0436A"/>
    <w:rsid w:val="00E10470"/>
    <w:rsid w:val="00E16A17"/>
    <w:rsid w:val="00E1750C"/>
    <w:rsid w:val="00E17580"/>
    <w:rsid w:val="00E175B1"/>
    <w:rsid w:val="00E21437"/>
    <w:rsid w:val="00E25288"/>
    <w:rsid w:val="00E2739E"/>
    <w:rsid w:val="00E34EDA"/>
    <w:rsid w:val="00E44430"/>
    <w:rsid w:val="00E44610"/>
    <w:rsid w:val="00E44B1D"/>
    <w:rsid w:val="00E508CE"/>
    <w:rsid w:val="00E52C19"/>
    <w:rsid w:val="00E537FE"/>
    <w:rsid w:val="00E572CC"/>
    <w:rsid w:val="00E61A7A"/>
    <w:rsid w:val="00E639D8"/>
    <w:rsid w:val="00E7766B"/>
    <w:rsid w:val="00E95419"/>
    <w:rsid w:val="00E95ADE"/>
    <w:rsid w:val="00EA1724"/>
    <w:rsid w:val="00EA1963"/>
    <w:rsid w:val="00EA78E3"/>
    <w:rsid w:val="00EB0189"/>
    <w:rsid w:val="00EB4094"/>
    <w:rsid w:val="00ED18BE"/>
    <w:rsid w:val="00ED23D7"/>
    <w:rsid w:val="00ED29DC"/>
    <w:rsid w:val="00ED5964"/>
    <w:rsid w:val="00ED686C"/>
    <w:rsid w:val="00EE649C"/>
    <w:rsid w:val="00EF31F7"/>
    <w:rsid w:val="00EF7942"/>
    <w:rsid w:val="00F00D56"/>
    <w:rsid w:val="00F01ADE"/>
    <w:rsid w:val="00F01F9C"/>
    <w:rsid w:val="00F03DAF"/>
    <w:rsid w:val="00F12686"/>
    <w:rsid w:val="00F1293A"/>
    <w:rsid w:val="00F20D69"/>
    <w:rsid w:val="00F227E4"/>
    <w:rsid w:val="00F23BBC"/>
    <w:rsid w:val="00F23E74"/>
    <w:rsid w:val="00F4283B"/>
    <w:rsid w:val="00F47273"/>
    <w:rsid w:val="00F57731"/>
    <w:rsid w:val="00F57AAC"/>
    <w:rsid w:val="00F60B94"/>
    <w:rsid w:val="00F627E2"/>
    <w:rsid w:val="00F67199"/>
    <w:rsid w:val="00F7414E"/>
    <w:rsid w:val="00F801B2"/>
    <w:rsid w:val="00F81D54"/>
    <w:rsid w:val="00F86F3D"/>
    <w:rsid w:val="00F90C18"/>
    <w:rsid w:val="00F92472"/>
    <w:rsid w:val="00F95DA2"/>
    <w:rsid w:val="00FA590B"/>
    <w:rsid w:val="00FA66FF"/>
    <w:rsid w:val="00FA747E"/>
    <w:rsid w:val="00FA7779"/>
    <w:rsid w:val="00FB01DC"/>
    <w:rsid w:val="00FB6CF6"/>
    <w:rsid w:val="00FC21E5"/>
    <w:rsid w:val="00FC38E7"/>
    <w:rsid w:val="00FE1F30"/>
    <w:rsid w:val="00FE1F7B"/>
    <w:rsid w:val="00FE2699"/>
    <w:rsid w:val="00FE6E8C"/>
    <w:rsid w:val="00FF4A12"/>
    <w:rsid w:val="00FF71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FA"/>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C99"/>
    <w:pPr>
      <w:ind w:left="720"/>
      <w:contextualSpacing/>
    </w:pPr>
  </w:style>
  <w:style w:type="paragraph" w:styleId="Header">
    <w:name w:val="header"/>
    <w:basedOn w:val="Normal"/>
    <w:link w:val="HeaderChar"/>
    <w:uiPriority w:val="99"/>
    <w:semiHidden/>
    <w:unhideWhenUsed/>
    <w:rsid w:val="000967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6709"/>
  </w:style>
  <w:style w:type="paragraph" w:styleId="Footer">
    <w:name w:val="footer"/>
    <w:basedOn w:val="Normal"/>
    <w:link w:val="FooterChar"/>
    <w:uiPriority w:val="99"/>
    <w:unhideWhenUsed/>
    <w:rsid w:val="0009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09"/>
  </w:style>
  <w:style w:type="paragraph" w:styleId="NoSpacing">
    <w:name w:val="No Spacing"/>
    <w:uiPriority w:val="1"/>
    <w:qFormat/>
    <w:rsid w:val="005C74A7"/>
    <w:rPr>
      <w:sz w:val="22"/>
      <w:szCs w:val="22"/>
      <w:lang w:bidi="ar-SA"/>
    </w:rPr>
  </w:style>
  <w:style w:type="paragraph" w:styleId="NormalWeb">
    <w:name w:val="Normal (Web)"/>
    <w:basedOn w:val="Normal"/>
    <w:uiPriority w:val="99"/>
    <w:semiHidden/>
    <w:unhideWhenUsed/>
    <w:rsid w:val="00A22198"/>
    <w:pPr>
      <w:spacing w:line="240" w:lineRule="auto"/>
    </w:pPr>
    <w:rPr>
      <w:rFonts w:ascii="Arial" w:hAnsi="Arial" w:cs="Arial"/>
      <w:sz w:val="18"/>
      <w:szCs w:val="18"/>
    </w:rPr>
  </w:style>
  <w:style w:type="character" w:styleId="Emphasis">
    <w:name w:val="Emphasis"/>
    <w:basedOn w:val="DefaultParagraphFont"/>
    <w:uiPriority w:val="20"/>
    <w:qFormat/>
    <w:rsid w:val="00A22198"/>
    <w:rPr>
      <w:i/>
      <w:iCs/>
    </w:rPr>
  </w:style>
  <w:style w:type="character" w:styleId="HTMLCite">
    <w:name w:val="HTML Cite"/>
    <w:basedOn w:val="DefaultParagraphFont"/>
    <w:uiPriority w:val="99"/>
    <w:semiHidden/>
    <w:unhideWhenUsed/>
    <w:rsid w:val="001074BF"/>
    <w:rPr>
      <w:i/>
      <w:iCs/>
    </w:rPr>
  </w:style>
  <w:style w:type="paragraph" w:styleId="BalloonText">
    <w:name w:val="Balloon Text"/>
    <w:basedOn w:val="Normal"/>
    <w:link w:val="BalloonTextChar"/>
    <w:uiPriority w:val="99"/>
    <w:semiHidden/>
    <w:unhideWhenUsed/>
    <w:rsid w:val="00013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34788">
      <w:bodyDiv w:val="1"/>
      <w:marLeft w:val="0"/>
      <w:marRight w:val="0"/>
      <w:marTop w:val="0"/>
      <w:marBottom w:val="0"/>
      <w:divBdr>
        <w:top w:val="none" w:sz="0" w:space="0" w:color="auto"/>
        <w:left w:val="none" w:sz="0" w:space="0" w:color="auto"/>
        <w:bottom w:val="none" w:sz="0" w:space="0" w:color="auto"/>
        <w:right w:val="none" w:sz="0" w:space="0" w:color="auto"/>
      </w:divBdr>
      <w:divsChild>
        <w:div w:id="2109932724">
          <w:marLeft w:val="0"/>
          <w:marRight w:val="0"/>
          <w:marTop w:val="0"/>
          <w:marBottom w:val="0"/>
          <w:divBdr>
            <w:top w:val="single" w:sz="2" w:space="0" w:color="002200"/>
            <w:left w:val="single" w:sz="4" w:space="0" w:color="002200"/>
            <w:bottom w:val="single" w:sz="2" w:space="13" w:color="002200"/>
            <w:right w:val="single" w:sz="4" w:space="0" w:color="002200"/>
          </w:divBdr>
          <w:divsChild>
            <w:div w:id="233130956">
              <w:marLeft w:val="0"/>
              <w:marRight w:val="0"/>
              <w:marTop w:val="100"/>
              <w:marBottom w:val="100"/>
              <w:divBdr>
                <w:top w:val="none" w:sz="0" w:space="0" w:color="auto"/>
                <w:left w:val="none" w:sz="0" w:space="0" w:color="auto"/>
                <w:bottom w:val="none" w:sz="0" w:space="0" w:color="auto"/>
                <w:right w:val="none" w:sz="0" w:space="0" w:color="auto"/>
              </w:divBdr>
              <w:divsChild>
                <w:div w:id="723140302">
                  <w:marLeft w:val="7"/>
                  <w:marRight w:val="7"/>
                  <w:marTop w:val="0"/>
                  <w:marBottom w:val="0"/>
                  <w:divBdr>
                    <w:top w:val="none" w:sz="0" w:space="0" w:color="auto"/>
                    <w:left w:val="none" w:sz="0" w:space="0" w:color="auto"/>
                    <w:bottom w:val="none" w:sz="0" w:space="0" w:color="auto"/>
                    <w:right w:val="none" w:sz="0" w:space="0" w:color="auto"/>
                  </w:divBdr>
                  <w:divsChild>
                    <w:div w:id="94923771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1976">
      <w:bodyDiv w:val="1"/>
      <w:marLeft w:val="0"/>
      <w:marRight w:val="0"/>
      <w:marTop w:val="0"/>
      <w:marBottom w:val="0"/>
      <w:divBdr>
        <w:top w:val="none" w:sz="0" w:space="0" w:color="auto"/>
        <w:left w:val="none" w:sz="0" w:space="0" w:color="auto"/>
        <w:bottom w:val="none" w:sz="0" w:space="0" w:color="auto"/>
        <w:right w:val="none" w:sz="0" w:space="0" w:color="auto"/>
      </w:divBdr>
      <w:divsChild>
        <w:div w:id="999388119">
          <w:marLeft w:val="0"/>
          <w:marRight w:val="0"/>
          <w:marTop w:val="0"/>
          <w:marBottom w:val="0"/>
          <w:divBdr>
            <w:top w:val="single" w:sz="2" w:space="0" w:color="002200"/>
            <w:left w:val="single" w:sz="4" w:space="0" w:color="002200"/>
            <w:bottom w:val="single" w:sz="2" w:space="13" w:color="002200"/>
            <w:right w:val="single" w:sz="4" w:space="0" w:color="002200"/>
          </w:divBdr>
          <w:divsChild>
            <w:div w:id="1709333589">
              <w:marLeft w:val="0"/>
              <w:marRight w:val="0"/>
              <w:marTop w:val="100"/>
              <w:marBottom w:val="100"/>
              <w:divBdr>
                <w:top w:val="none" w:sz="0" w:space="0" w:color="auto"/>
                <w:left w:val="none" w:sz="0" w:space="0" w:color="auto"/>
                <w:bottom w:val="none" w:sz="0" w:space="0" w:color="auto"/>
                <w:right w:val="none" w:sz="0" w:space="0" w:color="auto"/>
              </w:divBdr>
              <w:divsChild>
                <w:div w:id="366612897">
                  <w:marLeft w:val="7"/>
                  <w:marRight w:val="7"/>
                  <w:marTop w:val="0"/>
                  <w:marBottom w:val="0"/>
                  <w:divBdr>
                    <w:top w:val="none" w:sz="0" w:space="0" w:color="auto"/>
                    <w:left w:val="none" w:sz="0" w:space="0" w:color="auto"/>
                    <w:bottom w:val="none" w:sz="0" w:space="0" w:color="auto"/>
                    <w:right w:val="none" w:sz="0" w:space="0" w:color="auto"/>
                  </w:divBdr>
                  <w:divsChild>
                    <w:div w:id="1035886896">
                      <w:marLeft w:val="0"/>
                      <w:marRight w:val="0"/>
                      <w:marTop w:val="0"/>
                      <w:marBottom w:val="0"/>
                      <w:divBdr>
                        <w:top w:val="none" w:sz="0" w:space="0" w:color="auto"/>
                        <w:left w:val="none" w:sz="0" w:space="0" w:color="auto"/>
                        <w:bottom w:val="none" w:sz="0" w:space="0" w:color="auto"/>
                        <w:right w:val="none" w:sz="0" w:space="0" w:color="auto"/>
                      </w:divBdr>
                      <w:divsChild>
                        <w:div w:id="80912996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0591">
      <w:bodyDiv w:val="1"/>
      <w:marLeft w:val="0"/>
      <w:marRight w:val="0"/>
      <w:marTop w:val="0"/>
      <w:marBottom w:val="0"/>
      <w:divBdr>
        <w:top w:val="none" w:sz="0" w:space="0" w:color="auto"/>
        <w:left w:val="none" w:sz="0" w:space="0" w:color="auto"/>
        <w:bottom w:val="none" w:sz="0" w:space="0" w:color="auto"/>
        <w:right w:val="none" w:sz="0" w:space="0" w:color="auto"/>
      </w:divBdr>
      <w:divsChild>
        <w:div w:id="1977878706">
          <w:marLeft w:val="0"/>
          <w:marRight w:val="0"/>
          <w:marTop w:val="0"/>
          <w:marBottom w:val="0"/>
          <w:divBdr>
            <w:top w:val="single" w:sz="2" w:space="0" w:color="002200"/>
            <w:left w:val="single" w:sz="4" w:space="0" w:color="002200"/>
            <w:bottom w:val="single" w:sz="2" w:space="13" w:color="002200"/>
            <w:right w:val="single" w:sz="4" w:space="0" w:color="002200"/>
          </w:divBdr>
          <w:divsChild>
            <w:div w:id="1817649110">
              <w:marLeft w:val="0"/>
              <w:marRight w:val="0"/>
              <w:marTop w:val="100"/>
              <w:marBottom w:val="100"/>
              <w:divBdr>
                <w:top w:val="none" w:sz="0" w:space="0" w:color="auto"/>
                <w:left w:val="none" w:sz="0" w:space="0" w:color="auto"/>
                <w:bottom w:val="none" w:sz="0" w:space="0" w:color="auto"/>
                <w:right w:val="none" w:sz="0" w:space="0" w:color="auto"/>
              </w:divBdr>
              <w:divsChild>
                <w:div w:id="1345787748">
                  <w:marLeft w:val="7"/>
                  <w:marRight w:val="7"/>
                  <w:marTop w:val="0"/>
                  <w:marBottom w:val="0"/>
                  <w:divBdr>
                    <w:top w:val="none" w:sz="0" w:space="0" w:color="auto"/>
                    <w:left w:val="none" w:sz="0" w:space="0" w:color="auto"/>
                    <w:bottom w:val="none" w:sz="0" w:space="0" w:color="auto"/>
                    <w:right w:val="none" w:sz="0" w:space="0" w:color="auto"/>
                  </w:divBdr>
                  <w:divsChild>
                    <w:div w:id="341469157">
                      <w:marLeft w:val="0"/>
                      <w:marRight w:val="0"/>
                      <w:marTop w:val="0"/>
                      <w:marBottom w:val="0"/>
                      <w:divBdr>
                        <w:top w:val="none" w:sz="0" w:space="0" w:color="auto"/>
                        <w:left w:val="none" w:sz="0" w:space="0" w:color="auto"/>
                        <w:bottom w:val="none" w:sz="0" w:space="0" w:color="auto"/>
                        <w:right w:val="none" w:sz="0" w:space="0" w:color="auto"/>
                      </w:divBdr>
                      <w:divsChild>
                        <w:div w:id="115121172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lang="en-IN"/>
            </a:pPr>
            <a:endParaRPr lang="en-IN" sz="1200" b="0">
              <a:latin typeface="Times New Roman" pitchFamily="18" charset="0"/>
              <a:cs typeface="Times New Roman" pitchFamily="18" charset="0"/>
            </a:endParaRPr>
          </a:p>
          <a:p>
            <a:pPr algn="ctr">
              <a:defRPr lang="en-IN"/>
            </a:pPr>
            <a:endParaRPr lang="en-IN" sz="1200" b="0">
              <a:latin typeface="Times New Roman" pitchFamily="18" charset="0"/>
              <a:cs typeface="Times New Roman" pitchFamily="18" charset="0"/>
            </a:endParaRPr>
          </a:p>
          <a:p>
            <a:pPr algn="ctr">
              <a:defRPr lang="en-IN"/>
            </a:pPr>
            <a:r>
              <a:rPr lang="en-IN" sz="1197" b="0">
                <a:latin typeface="Times New Roman" pitchFamily="18" charset="0"/>
                <a:cs typeface="Times New Roman" pitchFamily="18" charset="0"/>
              </a:rPr>
              <a:t>Details of  tele</a:t>
            </a:r>
            <a:r>
              <a:rPr lang="en-IN" sz="1197" b="0" baseline="0">
                <a:latin typeface="Times New Roman" pitchFamily="18" charset="0"/>
                <a:cs typeface="Times New Roman" pitchFamily="18" charset="0"/>
              </a:rPr>
              <a:t> intervention provided during March 2011 - April 2012</a:t>
            </a:r>
            <a:endParaRPr lang="en-IN" sz="1200" b="0">
              <a:latin typeface="Times New Roman" pitchFamily="18" charset="0"/>
              <a:cs typeface="Times New Roman" pitchFamily="18" charset="0"/>
            </a:endParaRPr>
          </a:p>
        </c:rich>
      </c:tx>
      <c:layout>
        <c:manualLayout>
          <c:xMode val="edge"/>
          <c:yMode val="edge"/>
          <c:x val="0.13826834269970731"/>
          <c:y val="1.3774339254104869E-2"/>
        </c:manualLayout>
      </c:layout>
    </c:title>
    <c:plotArea>
      <c:layout>
        <c:manualLayout>
          <c:layoutTarget val="inner"/>
          <c:xMode val="edge"/>
          <c:yMode val="edge"/>
          <c:x val="6.762295081967222E-2"/>
          <c:y val="0.1883116883116884"/>
          <c:w val="0.91598360655737765"/>
          <c:h val="0.40909090909090989"/>
        </c:manualLayout>
      </c:layout>
      <c:barChart>
        <c:barDir val="col"/>
        <c:grouping val="clustered"/>
        <c:ser>
          <c:idx val="0"/>
          <c:order val="0"/>
          <c:tx>
            <c:strRef>
              <c:f>Sheet1!$B$1</c:f>
              <c:strCache>
                <c:ptCount val="1"/>
                <c:pt idx="0">
                  <c:v>Total</c:v>
                </c:pt>
              </c:strCache>
            </c:strRef>
          </c:tx>
          <c:dLbls>
            <c:showVal val="1"/>
          </c:dLbls>
          <c:cat>
            <c:strRef>
              <c:f>Sheet1!$A$2:$A$11</c:f>
              <c:strCache>
                <c:ptCount val="10"/>
                <c:pt idx="0">
                  <c:v>Ajmer</c:v>
                </c:pt>
                <c:pt idx="1">
                  <c:v>Bhagalpur</c:v>
                </c:pt>
                <c:pt idx="2">
                  <c:v>Cuttack</c:v>
                </c:pt>
                <c:pt idx="3">
                  <c:v>Delhi</c:v>
                </c:pt>
                <c:pt idx="4">
                  <c:v>Imphal</c:v>
                </c:pt>
                <c:pt idx="5">
                  <c:v>Jabalpur</c:v>
                </c:pt>
                <c:pt idx="6">
                  <c:v>Lucknow</c:v>
                </c:pt>
                <c:pt idx="7">
                  <c:v>Puducherry</c:v>
                </c:pt>
                <c:pt idx="8">
                  <c:v>Ranchi</c:v>
                </c:pt>
                <c:pt idx="9">
                  <c:v>Shimla</c:v>
                </c:pt>
              </c:strCache>
            </c:strRef>
          </c:cat>
          <c:val>
            <c:numRef>
              <c:f>Sheet1!$B$2:$B$11</c:f>
              <c:numCache>
                <c:formatCode>General</c:formatCode>
                <c:ptCount val="10"/>
                <c:pt idx="0">
                  <c:v>27</c:v>
                </c:pt>
                <c:pt idx="1">
                  <c:v>13</c:v>
                </c:pt>
                <c:pt idx="2">
                  <c:v>14</c:v>
                </c:pt>
                <c:pt idx="3">
                  <c:v>14</c:v>
                </c:pt>
                <c:pt idx="4">
                  <c:v>19</c:v>
                </c:pt>
                <c:pt idx="5">
                  <c:v>16</c:v>
                </c:pt>
                <c:pt idx="6">
                  <c:v>18</c:v>
                </c:pt>
                <c:pt idx="7">
                  <c:v>19</c:v>
                </c:pt>
                <c:pt idx="8">
                  <c:v>19</c:v>
                </c:pt>
                <c:pt idx="9">
                  <c:v>18</c:v>
                </c:pt>
              </c:numCache>
            </c:numRef>
          </c:val>
        </c:ser>
        <c:ser>
          <c:idx val="1"/>
          <c:order val="1"/>
          <c:tx>
            <c:strRef>
              <c:f>Sheet1!$C$1</c:f>
              <c:strCache>
                <c:ptCount val="1"/>
                <c:pt idx="0">
                  <c:v>Pediatrics</c:v>
                </c:pt>
              </c:strCache>
            </c:strRef>
          </c:tx>
          <c:dLbls>
            <c:showVal val="1"/>
          </c:dLbls>
          <c:cat>
            <c:strRef>
              <c:f>Sheet1!$A$2:$A$11</c:f>
              <c:strCache>
                <c:ptCount val="10"/>
                <c:pt idx="0">
                  <c:v>Ajmer</c:v>
                </c:pt>
                <c:pt idx="1">
                  <c:v>Bhagalpur</c:v>
                </c:pt>
                <c:pt idx="2">
                  <c:v>Cuttack</c:v>
                </c:pt>
                <c:pt idx="3">
                  <c:v>Delhi</c:v>
                </c:pt>
                <c:pt idx="4">
                  <c:v>Imphal</c:v>
                </c:pt>
                <c:pt idx="5">
                  <c:v>Jabalpur</c:v>
                </c:pt>
                <c:pt idx="6">
                  <c:v>Lucknow</c:v>
                </c:pt>
                <c:pt idx="7">
                  <c:v>Puducherry</c:v>
                </c:pt>
                <c:pt idx="8">
                  <c:v>Ranchi</c:v>
                </c:pt>
                <c:pt idx="9">
                  <c:v>Shimla</c:v>
                </c:pt>
              </c:strCache>
            </c:strRef>
          </c:cat>
          <c:val>
            <c:numRef>
              <c:f>Sheet1!$C$2:$C$11</c:f>
              <c:numCache>
                <c:formatCode>General</c:formatCode>
                <c:ptCount val="10"/>
                <c:pt idx="0">
                  <c:v>18</c:v>
                </c:pt>
                <c:pt idx="1">
                  <c:v>13</c:v>
                </c:pt>
                <c:pt idx="2">
                  <c:v>9</c:v>
                </c:pt>
                <c:pt idx="3">
                  <c:v>13</c:v>
                </c:pt>
                <c:pt idx="4">
                  <c:v>15</c:v>
                </c:pt>
                <c:pt idx="5">
                  <c:v>13</c:v>
                </c:pt>
                <c:pt idx="6">
                  <c:v>5</c:v>
                </c:pt>
                <c:pt idx="7">
                  <c:v>7</c:v>
                </c:pt>
                <c:pt idx="8">
                  <c:v>8</c:v>
                </c:pt>
                <c:pt idx="9">
                  <c:v>15</c:v>
                </c:pt>
              </c:numCache>
            </c:numRef>
          </c:val>
        </c:ser>
        <c:ser>
          <c:idx val="2"/>
          <c:order val="2"/>
          <c:tx>
            <c:strRef>
              <c:f>Sheet1!$D$1</c:f>
              <c:strCache>
                <c:ptCount val="1"/>
                <c:pt idx="0">
                  <c:v>Adult</c:v>
                </c:pt>
              </c:strCache>
            </c:strRef>
          </c:tx>
          <c:dLbls>
            <c:showVal val="1"/>
          </c:dLbls>
          <c:cat>
            <c:strRef>
              <c:f>Sheet1!$A$2:$A$11</c:f>
              <c:strCache>
                <c:ptCount val="10"/>
                <c:pt idx="0">
                  <c:v>Ajmer</c:v>
                </c:pt>
                <c:pt idx="1">
                  <c:v>Bhagalpur</c:v>
                </c:pt>
                <c:pt idx="2">
                  <c:v>Cuttack</c:v>
                </c:pt>
                <c:pt idx="3">
                  <c:v>Delhi</c:v>
                </c:pt>
                <c:pt idx="4">
                  <c:v>Imphal</c:v>
                </c:pt>
                <c:pt idx="5">
                  <c:v>Jabalpur</c:v>
                </c:pt>
                <c:pt idx="6">
                  <c:v>Lucknow</c:v>
                </c:pt>
                <c:pt idx="7">
                  <c:v>Puducherry</c:v>
                </c:pt>
                <c:pt idx="8">
                  <c:v>Ranchi</c:v>
                </c:pt>
                <c:pt idx="9">
                  <c:v>Shimla</c:v>
                </c:pt>
              </c:strCache>
            </c:strRef>
          </c:cat>
          <c:val>
            <c:numRef>
              <c:f>Sheet1!$D$2:$D$11</c:f>
              <c:numCache>
                <c:formatCode>General</c:formatCode>
                <c:ptCount val="10"/>
                <c:pt idx="0">
                  <c:v>9</c:v>
                </c:pt>
                <c:pt idx="1">
                  <c:v>0</c:v>
                </c:pt>
                <c:pt idx="2">
                  <c:v>5</c:v>
                </c:pt>
                <c:pt idx="3">
                  <c:v>1</c:v>
                </c:pt>
                <c:pt idx="4">
                  <c:v>1</c:v>
                </c:pt>
                <c:pt idx="5">
                  <c:v>3</c:v>
                </c:pt>
                <c:pt idx="6">
                  <c:v>13</c:v>
                </c:pt>
                <c:pt idx="7">
                  <c:v>5</c:v>
                </c:pt>
                <c:pt idx="8">
                  <c:v>11</c:v>
                </c:pt>
                <c:pt idx="9">
                  <c:v>1</c:v>
                </c:pt>
              </c:numCache>
            </c:numRef>
          </c:val>
        </c:ser>
        <c:ser>
          <c:idx val="3"/>
          <c:order val="3"/>
          <c:tx>
            <c:strRef>
              <c:f>Sheet1!$E$1</c:f>
              <c:strCache>
                <c:ptCount val="1"/>
                <c:pt idx="0">
                  <c:v>Geriatric</c:v>
                </c:pt>
              </c:strCache>
            </c:strRef>
          </c:tx>
          <c:cat>
            <c:strRef>
              <c:f>Sheet1!$A$2:$A$11</c:f>
              <c:strCache>
                <c:ptCount val="10"/>
                <c:pt idx="0">
                  <c:v>Ajmer</c:v>
                </c:pt>
                <c:pt idx="1">
                  <c:v>Bhagalpur</c:v>
                </c:pt>
                <c:pt idx="2">
                  <c:v>Cuttack</c:v>
                </c:pt>
                <c:pt idx="3">
                  <c:v>Delhi</c:v>
                </c:pt>
                <c:pt idx="4">
                  <c:v>Imphal</c:v>
                </c:pt>
                <c:pt idx="5">
                  <c:v>Jabalpur</c:v>
                </c:pt>
                <c:pt idx="6">
                  <c:v>Lucknow</c:v>
                </c:pt>
                <c:pt idx="7">
                  <c:v>Puducherry</c:v>
                </c:pt>
                <c:pt idx="8">
                  <c:v>Ranchi</c:v>
                </c:pt>
                <c:pt idx="9">
                  <c:v>Shimla</c:v>
                </c:pt>
              </c:strCache>
            </c:strRef>
          </c:cat>
          <c:val>
            <c:numRef>
              <c:f>Sheet1!$E$2:$E$11</c:f>
              <c:numCache>
                <c:formatCode>General</c:formatCode>
                <c:ptCount val="10"/>
                <c:pt idx="0">
                  <c:v>0</c:v>
                </c:pt>
                <c:pt idx="1">
                  <c:v>0</c:v>
                </c:pt>
                <c:pt idx="2">
                  <c:v>0</c:v>
                </c:pt>
                <c:pt idx="3">
                  <c:v>0</c:v>
                </c:pt>
                <c:pt idx="4">
                  <c:v>3</c:v>
                </c:pt>
                <c:pt idx="5">
                  <c:v>0</c:v>
                </c:pt>
                <c:pt idx="6">
                  <c:v>0</c:v>
                </c:pt>
                <c:pt idx="7">
                  <c:v>7</c:v>
                </c:pt>
                <c:pt idx="8">
                  <c:v>0</c:v>
                </c:pt>
                <c:pt idx="9">
                  <c:v>2</c:v>
                </c:pt>
              </c:numCache>
            </c:numRef>
          </c:val>
        </c:ser>
        <c:axId val="89968000"/>
        <c:axId val="89973888"/>
      </c:barChart>
      <c:catAx>
        <c:axId val="89968000"/>
        <c:scaling>
          <c:orientation val="minMax"/>
        </c:scaling>
        <c:axPos val="b"/>
        <c:numFmt formatCode="General" sourceLinked="1"/>
        <c:majorTickMark val="none"/>
        <c:tickLblPos val="nextTo"/>
        <c:txPr>
          <a:bodyPr/>
          <a:lstStyle/>
          <a:p>
            <a:pPr>
              <a:defRPr lang="en-IN"/>
            </a:pPr>
            <a:endParaRPr lang="en-US"/>
          </a:p>
        </c:txPr>
        <c:crossAx val="89973888"/>
        <c:crosses val="autoZero"/>
        <c:auto val="1"/>
        <c:lblAlgn val="ctr"/>
        <c:lblOffset val="100"/>
      </c:catAx>
      <c:valAx>
        <c:axId val="89973888"/>
        <c:scaling>
          <c:logBase val="10"/>
          <c:orientation val="minMax"/>
          <c:max val="100"/>
          <c:min val="1"/>
        </c:scaling>
        <c:axPos val="l"/>
        <c:numFmt formatCode="General" sourceLinked="1"/>
        <c:majorTickMark val="in"/>
        <c:tickLblPos val="nextTo"/>
        <c:txPr>
          <a:bodyPr/>
          <a:lstStyle/>
          <a:p>
            <a:pPr>
              <a:defRPr lang="en-IN"/>
            </a:pPr>
            <a:endParaRPr lang="en-US"/>
          </a:p>
        </c:txPr>
        <c:crossAx val="89968000"/>
        <c:crosses val="autoZero"/>
        <c:crossBetween val="between"/>
        <c:majorUnit val="10"/>
      </c:valAx>
      <c:spPr>
        <a:noFill/>
        <a:ln w="25388">
          <a:noFill/>
        </a:ln>
      </c:spPr>
    </c:plotArea>
    <c:legend>
      <c:legendPos val="r"/>
      <c:layout>
        <c:manualLayout>
          <c:xMode val="edge"/>
          <c:yMode val="edge"/>
          <c:wMode val="edge"/>
          <c:hMode val="edge"/>
          <c:x val="0.80857761567080488"/>
          <c:y val="0.7972178477690286"/>
          <c:w val="0.97400583376382166"/>
          <c:h val="0.97539949948116955"/>
        </c:manualLayout>
      </c:layout>
      <c:txPr>
        <a:bodyPr/>
        <a:lstStyle/>
        <a:p>
          <a:pPr>
            <a:defRPr lang="en-IN"/>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12</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15875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Dr. Shijith Kumar C</cp:lastModifiedBy>
  <cp:revision>2</cp:revision>
  <cp:lastPrinted>2013-03-22T09:41:00Z</cp:lastPrinted>
  <dcterms:created xsi:type="dcterms:W3CDTF">2013-04-01T16:29:00Z</dcterms:created>
  <dcterms:modified xsi:type="dcterms:W3CDTF">2013-04-01T16:29:00Z</dcterms:modified>
</cp:coreProperties>
</file>