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59" w:rsidRPr="00FA5E59" w:rsidRDefault="00FA5E59" w:rsidP="00FA5E59">
      <w:pPr>
        <w:pStyle w:val="pkphelp"/>
        <w:shd w:val="clear" w:color="auto" w:fill="FFFFFF"/>
        <w:spacing w:before="0" w:beforeAutospacing="0" w:after="0" w:afterAutospacing="0" w:line="210" w:lineRule="atLeast"/>
        <w:rPr>
          <w:rFonts w:ascii="Book Antiqua" w:hAnsi="Book Antiqua" w:cs="Arial"/>
          <w:b/>
          <w:sz w:val="28"/>
          <w:szCs w:val="28"/>
        </w:rPr>
      </w:pPr>
      <w:r w:rsidRPr="00FA5E59">
        <w:rPr>
          <w:rFonts w:ascii="Book Antiqua" w:hAnsi="Book Antiqua" w:cs="Arial"/>
          <w:b/>
          <w:sz w:val="28"/>
          <w:szCs w:val="28"/>
        </w:rPr>
        <w:t>Internal Review</w:t>
      </w:r>
    </w:p>
    <w:p w:rsidR="00FA5E59" w:rsidRPr="00FA5E59" w:rsidRDefault="00FA5E59" w:rsidP="00FA5E59">
      <w:pPr>
        <w:pStyle w:val="pkphelp"/>
        <w:shd w:val="clear" w:color="auto" w:fill="FFFFFF"/>
        <w:spacing w:before="0" w:beforeAutospacing="0" w:after="0" w:afterAutospacing="0" w:line="210" w:lineRule="atLeast"/>
        <w:jc w:val="both"/>
        <w:rPr>
          <w:rFonts w:ascii="Book Antiqua" w:hAnsi="Book Antiqua" w:cs="Arial"/>
          <w:sz w:val="28"/>
          <w:szCs w:val="28"/>
        </w:rPr>
      </w:pPr>
      <w:r w:rsidRPr="00FA5E59">
        <w:rPr>
          <w:rFonts w:ascii="Book Antiqua" w:hAnsi="Book Antiqua" w:cs="Arial"/>
          <w:sz w:val="28"/>
          <w:szCs w:val="28"/>
        </w:rPr>
        <w:t>In Internal Review, the editor assigns reviewers internal to the submission files and considers the resulting reviews, before selecting the appropriate action (which includes notifying the author): Request Revisions (revisions reviewed by editor alone); Resubmit for Review (revisions initiate another round of reviews); Send External Review (entails selecting files for External Review); Accept for Submission (entails selecting files for Editorial stage); or Decline Submission (archives submission).</w:t>
      </w:r>
    </w:p>
    <w:p w:rsidR="00FA5E59" w:rsidRPr="00FA5E59" w:rsidRDefault="00FA5E59" w:rsidP="00FA5E59">
      <w:pPr>
        <w:pStyle w:val="pkphelp"/>
        <w:shd w:val="clear" w:color="auto" w:fill="FFFFFF"/>
        <w:spacing w:before="0" w:beforeAutospacing="0" w:after="0" w:afterAutospacing="0" w:line="210" w:lineRule="atLeast"/>
        <w:rPr>
          <w:rFonts w:ascii="Book Antiqua" w:hAnsi="Book Antiqua" w:cs="Arial"/>
          <w:sz w:val="28"/>
          <w:szCs w:val="28"/>
        </w:rPr>
      </w:pPr>
    </w:p>
    <w:p w:rsidR="00FA5E59" w:rsidRDefault="00FA5E59" w:rsidP="00FA5E59">
      <w:pPr>
        <w:pStyle w:val="pkpgriddescription"/>
        <w:shd w:val="clear" w:color="auto" w:fill="FFFFFF"/>
        <w:spacing w:before="0" w:beforeAutospacing="0" w:after="0" w:afterAutospacing="0" w:line="210" w:lineRule="atLeast"/>
        <w:rPr>
          <w:rFonts w:ascii="Book Antiqua" w:hAnsi="Book Antiqua" w:cs="Arial"/>
          <w:sz w:val="28"/>
          <w:szCs w:val="28"/>
        </w:rPr>
      </w:pPr>
      <w:r w:rsidRPr="00FA5E59">
        <w:rPr>
          <w:rFonts w:ascii="Book Antiqua" w:hAnsi="Book Antiqua" w:cs="Arial"/>
          <w:sz w:val="28"/>
          <w:szCs w:val="28"/>
        </w:rPr>
        <w:t>These are the files that can be selected for review, when adding reviewers in</w:t>
      </w:r>
      <w:r w:rsidRPr="00FA5E59">
        <w:rPr>
          <w:rStyle w:val="apple-converted-space"/>
          <w:rFonts w:ascii="Book Antiqua" w:hAnsi="Book Antiqua" w:cs="Arial"/>
          <w:sz w:val="28"/>
          <w:szCs w:val="28"/>
        </w:rPr>
        <w:t> </w:t>
      </w:r>
      <w:r w:rsidRPr="00FA5E59">
        <w:rPr>
          <w:rStyle w:val="pkphelptitle"/>
          <w:rFonts w:ascii="Book Antiqua" w:hAnsi="Book Antiqua" w:cs="Courier New"/>
          <w:caps/>
          <w:sz w:val="28"/>
          <w:szCs w:val="28"/>
        </w:rPr>
        <w:t>REVIEWERS</w:t>
      </w:r>
      <w:r w:rsidRPr="00FA5E59">
        <w:rPr>
          <w:rFonts w:ascii="Book Antiqua" w:hAnsi="Book Antiqua" w:cs="Arial"/>
          <w:sz w:val="28"/>
          <w:szCs w:val="28"/>
        </w:rPr>
        <w:t>.</w:t>
      </w:r>
    </w:p>
    <w:p w:rsidR="00FA5E59" w:rsidRPr="00FA5E59" w:rsidRDefault="00FA5E59" w:rsidP="00FA5E59">
      <w:pPr>
        <w:pStyle w:val="pkpgriddescription"/>
        <w:shd w:val="clear" w:color="auto" w:fill="FFFFFF"/>
        <w:spacing w:before="0" w:beforeAutospacing="0" w:after="0" w:afterAutospacing="0" w:line="210" w:lineRule="atLeast"/>
        <w:rPr>
          <w:rFonts w:ascii="Book Antiqua" w:hAnsi="Book Antiqua" w:cs="Arial"/>
          <w:sz w:val="28"/>
          <w:szCs w:val="28"/>
        </w:rPr>
      </w:pPr>
    </w:p>
    <w:p w:rsidR="00FA5E59" w:rsidRDefault="00FA5E59" w:rsidP="00FA5E59">
      <w:pPr>
        <w:pStyle w:val="pkpgriddescription"/>
        <w:shd w:val="clear" w:color="auto" w:fill="FFFFFF"/>
        <w:spacing w:before="0" w:beforeAutospacing="0" w:after="0" w:afterAutospacing="0" w:line="210" w:lineRule="atLeast"/>
        <w:jc w:val="both"/>
        <w:rPr>
          <w:rFonts w:ascii="Book Antiqua" w:hAnsi="Book Antiqua" w:cs="Arial"/>
          <w:sz w:val="28"/>
          <w:szCs w:val="28"/>
        </w:rPr>
      </w:pPr>
      <w:proofErr w:type="gramStart"/>
      <w:r w:rsidRPr="00FA5E59">
        <w:rPr>
          <w:rFonts w:ascii="Book Antiqua" w:hAnsi="Book Antiqua" w:cs="Arial"/>
          <w:sz w:val="28"/>
          <w:szCs w:val="28"/>
        </w:rPr>
        <w:t>Use</w:t>
      </w:r>
      <w:r w:rsidRPr="00FA5E59">
        <w:rPr>
          <w:rStyle w:val="apple-converted-space"/>
          <w:rFonts w:ascii="Book Antiqua" w:hAnsi="Book Antiqua" w:cs="Arial"/>
          <w:sz w:val="28"/>
          <w:szCs w:val="28"/>
        </w:rPr>
        <w:t> </w:t>
      </w:r>
      <w:r w:rsidRPr="00FA5E59">
        <w:rPr>
          <w:rStyle w:val="Emphasis"/>
          <w:rFonts w:ascii="Book Antiqua" w:hAnsi="Book Antiqua" w:cs="Arial"/>
          <w:sz w:val="28"/>
          <w:szCs w:val="28"/>
        </w:rPr>
        <w:t>+Add Reviewer</w:t>
      </w:r>
      <w:r w:rsidRPr="00FA5E59">
        <w:rPr>
          <w:rStyle w:val="apple-converted-space"/>
          <w:rFonts w:ascii="Book Antiqua" w:hAnsi="Book Antiqua" w:cs="Arial"/>
          <w:sz w:val="28"/>
          <w:szCs w:val="28"/>
        </w:rPr>
        <w:t> </w:t>
      </w:r>
      <w:r w:rsidRPr="00FA5E59">
        <w:rPr>
          <w:rFonts w:ascii="Book Antiqua" w:hAnsi="Book Antiqua" w:cs="Arial"/>
          <w:sz w:val="28"/>
          <w:szCs w:val="28"/>
        </w:rPr>
        <w:t>to invite readers to review the submission files.</w:t>
      </w:r>
      <w:proofErr w:type="gramEnd"/>
      <w:r w:rsidRPr="00FA5E59">
        <w:rPr>
          <w:rFonts w:ascii="Book Antiqua" w:hAnsi="Book Antiqua" w:cs="Arial"/>
          <w:sz w:val="28"/>
          <w:szCs w:val="28"/>
        </w:rPr>
        <w:t xml:space="preserve"> The notebook icon indicates that a review has been submitted, which is then checked</w:t>
      </w:r>
      <w:r w:rsidRPr="00FA5E59">
        <w:rPr>
          <w:rStyle w:val="apple-converted-space"/>
          <w:rFonts w:ascii="Book Antiqua" w:hAnsi="Book Antiqua" w:cs="Arial"/>
          <w:sz w:val="28"/>
          <w:szCs w:val="28"/>
        </w:rPr>
        <w:t> </w:t>
      </w:r>
      <w:r w:rsidRPr="00FA5E59">
        <w:rPr>
          <w:rStyle w:val="Emphasis"/>
          <w:rFonts w:ascii="Book Antiqua" w:hAnsi="Book Antiqua" w:cs="Arial"/>
          <w:sz w:val="28"/>
          <w:szCs w:val="28"/>
        </w:rPr>
        <w:t>Considered</w:t>
      </w:r>
      <w:r>
        <w:rPr>
          <w:rStyle w:val="Emphasis"/>
          <w:rFonts w:ascii="Book Antiqua" w:hAnsi="Book Antiqua" w:cs="Arial"/>
          <w:sz w:val="28"/>
          <w:szCs w:val="28"/>
        </w:rPr>
        <w:t xml:space="preserve"> </w:t>
      </w:r>
      <w:r w:rsidRPr="00FA5E59">
        <w:rPr>
          <w:rFonts w:ascii="Book Antiqua" w:hAnsi="Book Antiqua" w:cs="Arial"/>
          <w:sz w:val="28"/>
          <w:szCs w:val="28"/>
        </w:rPr>
        <w:t>after it has been consulted. When reviews are overdue, a red envelope icon appears for reminding reviewers.</w:t>
      </w:r>
    </w:p>
    <w:p w:rsidR="00FA5E59" w:rsidRPr="00FA5E59" w:rsidRDefault="00FA5E59" w:rsidP="00FA5E59">
      <w:pPr>
        <w:pStyle w:val="pkpgriddescription"/>
        <w:shd w:val="clear" w:color="auto" w:fill="FFFFFF"/>
        <w:spacing w:before="0" w:beforeAutospacing="0" w:after="0" w:afterAutospacing="0" w:line="210" w:lineRule="atLeast"/>
        <w:jc w:val="both"/>
        <w:rPr>
          <w:rFonts w:ascii="Book Antiqua" w:hAnsi="Book Antiqua" w:cs="Arial"/>
          <w:sz w:val="28"/>
          <w:szCs w:val="28"/>
        </w:rPr>
      </w:pPr>
    </w:p>
    <w:p w:rsidR="00FA5E59" w:rsidRPr="00FA5E59" w:rsidRDefault="00FA5E59" w:rsidP="00FA5E59">
      <w:pPr>
        <w:pStyle w:val="pkpgriddescription"/>
        <w:shd w:val="clear" w:color="auto" w:fill="FFFFFF"/>
        <w:spacing w:before="0" w:beforeAutospacing="0" w:after="0" w:afterAutospacing="0" w:line="210" w:lineRule="atLeast"/>
        <w:jc w:val="both"/>
        <w:rPr>
          <w:rFonts w:ascii="Book Antiqua" w:hAnsi="Book Antiqua" w:cs="Arial"/>
          <w:sz w:val="28"/>
          <w:szCs w:val="28"/>
        </w:rPr>
      </w:pPr>
      <w:r w:rsidRPr="00FA5E59">
        <w:rPr>
          <w:rFonts w:ascii="Book Antiqua" w:hAnsi="Book Antiqua" w:cs="Arial"/>
          <w:sz w:val="28"/>
          <w:szCs w:val="28"/>
        </w:rPr>
        <w:t>Revised submission files appear here, with the open folder icon indicating who uploaded the file.</w:t>
      </w:r>
    </w:p>
    <w:p w:rsidR="00B01D75" w:rsidRDefault="00B01D75">
      <w:pPr>
        <w:rPr>
          <w:rFonts w:ascii="Book Antiqua" w:hAnsi="Book Antiqua"/>
          <w:sz w:val="28"/>
          <w:szCs w:val="28"/>
        </w:rPr>
      </w:pPr>
    </w:p>
    <w:p w:rsidR="00FA5E59" w:rsidRDefault="00831337">
      <w:pPr>
        <w:rPr>
          <w:rFonts w:ascii="Book Antiqua" w:hAnsi="Book Antiqua"/>
          <w:b/>
          <w:sz w:val="28"/>
          <w:szCs w:val="28"/>
        </w:rPr>
      </w:pPr>
      <w:r w:rsidRPr="00831337">
        <w:rPr>
          <w:rFonts w:ascii="Book Antiqua" w:hAnsi="Book Antiqua"/>
          <w:b/>
          <w:sz w:val="28"/>
          <w:szCs w:val="28"/>
        </w:rPr>
        <w:t xml:space="preserve">Press </w:t>
      </w:r>
      <w:r>
        <w:rPr>
          <w:rFonts w:ascii="Book Antiqua" w:hAnsi="Book Antiqua"/>
          <w:b/>
          <w:sz w:val="28"/>
          <w:szCs w:val="28"/>
        </w:rPr>
        <w:t>Editor</w:t>
      </w:r>
    </w:p>
    <w:p w:rsidR="00831337" w:rsidRDefault="00831337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Pressed  “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Send for Internal Review” </w:t>
      </w:r>
    </w:p>
    <w:p w:rsidR="00831337" w:rsidRDefault="00831337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You are about to initiate an internal review for this submission. Files that are part of the submission are listed below and can be selected for review.</w:t>
      </w:r>
    </w:p>
    <w:p w:rsidR="00831337" w:rsidRDefault="00F0544E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Copy Editor</w:t>
      </w:r>
    </w:p>
    <w:p w:rsidR="00864857" w:rsidRDefault="00864857" w:rsidP="00864857">
      <w:pPr>
        <w:pStyle w:val="pkphelp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999999"/>
          <w:sz w:val="14"/>
          <w:szCs w:val="14"/>
        </w:rPr>
      </w:pPr>
      <w:r>
        <w:rPr>
          <w:rFonts w:ascii="Arial" w:hAnsi="Arial" w:cs="Arial"/>
          <w:color w:val="999999"/>
          <w:sz w:val="14"/>
          <w:szCs w:val="14"/>
        </w:rPr>
        <w:t>In Editorial, the copyeditor works on final draft files before uploading files to</w:t>
      </w:r>
      <w:r>
        <w:rPr>
          <w:rStyle w:val="apple-converted-space"/>
          <w:rFonts w:ascii="Arial" w:hAnsi="Arial" w:cs="Arial"/>
          <w:color w:val="999999"/>
          <w:sz w:val="14"/>
          <w:szCs w:val="14"/>
        </w:rPr>
        <w:t> </w:t>
      </w:r>
      <w:r>
        <w:rPr>
          <w:rStyle w:val="pkphelptitle"/>
          <w:rFonts w:ascii="Courier New" w:hAnsi="Courier New" w:cs="Courier New"/>
          <w:caps/>
          <w:color w:val="999999"/>
          <w:sz w:val="14"/>
          <w:szCs w:val="14"/>
        </w:rPr>
        <w:t>COPYEDITING</w:t>
      </w:r>
      <w:r>
        <w:rPr>
          <w:rFonts w:ascii="Arial" w:hAnsi="Arial" w:cs="Arial"/>
          <w:color w:val="999999"/>
          <w:sz w:val="14"/>
          <w:szCs w:val="14"/>
        </w:rPr>
        <w:t>, where the author and others review them, leading to the preparation and uploading to</w:t>
      </w:r>
      <w:r>
        <w:rPr>
          <w:rStyle w:val="apple-converted-space"/>
          <w:rFonts w:ascii="Arial" w:hAnsi="Arial" w:cs="Arial"/>
          <w:color w:val="999999"/>
          <w:sz w:val="14"/>
          <w:szCs w:val="14"/>
        </w:rPr>
        <w:t> </w:t>
      </w:r>
      <w:r>
        <w:rPr>
          <w:rStyle w:val="pkphelptitle"/>
          <w:rFonts w:ascii="Courier New" w:hAnsi="Courier New" w:cs="Courier New"/>
          <w:caps/>
          <w:color w:val="999999"/>
          <w:sz w:val="14"/>
          <w:szCs w:val="14"/>
        </w:rPr>
        <w:t>COPYEDITING</w:t>
      </w:r>
      <w:r>
        <w:rPr>
          <w:rStyle w:val="apple-converted-space"/>
          <w:rFonts w:ascii="Arial" w:hAnsi="Arial" w:cs="Arial"/>
          <w:color w:val="999999"/>
          <w:sz w:val="14"/>
          <w:szCs w:val="14"/>
        </w:rPr>
        <w:t> </w:t>
      </w:r>
      <w:r>
        <w:rPr>
          <w:rFonts w:ascii="Arial" w:hAnsi="Arial" w:cs="Arial"/>
          <w:color w:val="999999"/>
          <w:sz w:val="14"/>
          <w:szCs w:val="14"/>
        </w:rPr>
        <w:t>of a copyedited fair copy of the submission, where it is</w:t>
      </w:r>
      <w:r>
        <w:rPr>
          <w:rStyle w:val="apple-converted-space"/>
          <w:rFonts w:ascii="Arial" w:hAnsi="Arial" w:cs="Arial"/>
          <w:color w:val="999999"/>
          <w:sz w:val="14"/>
          <w:szCs w:val="14"/>
        </w:rPr>
        <w:t> </w:t>
      </w:r>
      <w:r>
        <w:rPr>
          <w:rStyle w:val="Emphasis"/>
          <w:rFonts w:ascii="Arial" w:hAnsi="Arial" w:cs="Arial"/>
          <w:color w:val="999999"/>
          <w:sz w:val="14"/>
          <w:szCs w:val="14"/>
        </w:rPr>
        <w:t>Approved</w:t>
      </w:r>
      <w:r>
        <w:rPr>
          <w:rStyle w:val="apple-converted-space"/>
          <w:rFonts w:ascii="Arial" w:hAnsi="Arial" w:cs="Arial"/>
          <w:color w:val="999999"/>
          <w:sz w:val="14"/>
          <w:szCs w:val="14"/>
        </w:rPr>
        <w:t> </w:t>
      </w:r>
      <w:r>
        <w:rPr>
          <w:rFonts w:ascii="Arial" w:hAnsi="Arial" w:cs="Arial"/>
          <w:color w:val="999999"/>
          <w:sz w:val="14"/>
          <w:szCs w:val="14"/>
        </w:rPr>
        <w:t>by an editor and sent to the Production stage.</w:t>
      </w:r>
    </w:p>
    <w:p w:rsidR="00864857" w:rsidRDefault="00864857" w:rsidP="00F0544E">
      <w:pPr>
        <w:rPr>
          <w:rFonts w:ascii="Book Antiqua" w:hAnsi="Book Antiqua"/>
          <w:b/>
          <w:sz w:val="28"/>
          <w:szCs w:val="28"/>
        </w:rPr>
      </w:pPr>
    </w:p>
    <w:p w:rsidR="00F0544E" w:rsidRPr="00F0544E" w:rsidRDefault="00F0544E" w:rsidP="00F0544E">
      <w:pPr>
        <w:rPr>
          <w:rFonts w:ascii="Book Antiqua" w:hAnsi="Book Antiqua"/>
          <w:b/>
          <w:sz w:val="28"/>
          <w:szCs w:val="28"/>
        </w:rPr>
      </w:pPr>
      <w:r w:rsidRPr="00F0544E">
        <w:rPr>
          <w:rFonts w:ascii="Book Antiqua" w:hAnsi="Book Antiqua"/>
          <w:b/>
          <w:sz w:val="28"/>
          <w:szCs w:val="28"/>
        </w:rPr>
        <w:t xml:space="preserve">Click on the Submission URL </w:t>
      </w:r>
    </w:p>
    <w:p w:rsidR="00F0544E" w:rsidRPr="00F0544E" w:rsidRDefault="00F0544E" w:rsidP="00F0544E">
      <w:pPr>
        <w:rPr>
          <w:rFonts w:ascii="Book Antiqua" w:hAnsi="Book Antiqua"/>
          <w:b/>
          <w:sz w:val="28"/>
          <w:szCs w:val="28"/>
        </w:rPr>
      </w:pPr>
      <w:r w:rsidRPr="00F0544E">
        <w:rPr>
          <w:rFonts w:ascii="Book Antiqua" w:hAnsi="Book Antiqua"/>
          <w:b/>
          <w:sz w:val="28"/>
          <w:szCs w:val="28"/>
        </w:rPr>
        <w:t>2. Log into the press and click on the File that appears in Step 1.</w:t>
      </w:r>
    </w:p>
    <w:p w:rsidR="00F0544E" w:rsidRPr="00F0544E" w:rsidRDefault="00F0544E" w:rsidP="00F0544E">
      <w:pPr>
        <w:rPr>
          <w:rFonts w:ascii="Book Antiqua" w:hAnsi="Book Antiqua"/>
          <w:b/>
          <w:sz w:val="28"/>
          <w:szCs w:val="28"/>
        </w:rPr>
      </w:pPr>
      <w:r w:rsidRPr="00F0544E">
        <w:rPr>
          <w:rFonts w:ascii="Book Antiqua" w:hAnsi="Book Antiqua"/>
          <w:b/>
          <w:sz w:val="28"/>
          <w:szCs w:val="28"/>
        </w:rPr>
        <w:t>3. Consult Copyediting Instructions posted on webpage.</w:t>
      </w:r>
    </w:p>
    <w:p w:rsidR="00F0544E" w:rsidRPr="00F0544E" w:rsidRDefault="00F0544E" w:rsidP="00F0544E">
      <w:pPr>
        <w:rPr>
          <w:rFonts w:ascii="Book Antiqua" w:hAnsi="Book Antiqua"/>
          <w:b/>
          <w:sz w:val="28"/>
          <w:szCs w:val="28"/>
        </w:rPr>
      </w:pPr>
      <w:r w:rsidRPr="00F0544E">
        <w:rPr>
          <w:rFonts w:ascii="Book Antiqua" w:hAnsi="Book Antiqua"/>
          <w:b/>
          <w:sz w:val="28"/>
          <w:szCs w:val="28"/>
        </w:rPr>
        <w:t>4. Open the downloaded file and copyedit, while adding Author Queries as needed.</w:t>
      </w:r>
    </w:p>
    <w:p w:rsidR="00F0544E" w:rsidRPr="00F0544E" w:rsidRDefault="00F0544E" w:rsidP="00F0544E">
      <w:pPr>
        <w:rPr>
          <w:rFonts w:ascii="Book Antiqua" w:hAnsi="Book Antiqua"/>
          <w:b/>
          <w:sz w:val="28"/>
          <w:szCs w:val="28"/>
        </w:rPr>
      </w:pPr>
      <w:r w:rsidRPr="00F0544E">
        <w:rPr>
          <w:rFonts w:ascii="Book Antiqua" w:hAnsi="Book Antiqua"/>
          <w:b/>
          <w:sz w:val="28"/>
          <w:szCs w:val="28"/>
        </w:rPr>
        <w:lastRenderedPageBreak/>
        <w:t>5. Save copyedited file, and upload to Step 1 of Copyediting.</w:t>
      </w:r>
    </w:p>
    <w:p w:rsidR="00F0544E" w:rsidRPr="00831337" w:rsidRDefault="00F0544E" w:rsidP="00F0544E">
      <w:pPr>
        <w:rPr>
          <w:rFonts w:ascii="Book Antiqua" w:hAnsi="Book Antiqua"/>
          <w:b/>
          <w:sz w:val="28"/>
          <w:szCs w:val="28"/>
        </w:rPr>
      </w:pPr>
      <w:r w:rsidRPr="00F0544E">
        <w:rPr>
          <w:rFonts w:ascii="Book Antiqua" w:hAnsi="Book Antiqua"/>
          <w:b/>
          <w:sz w:val="28"/>
          <w:szCs w:val="28"/>
        </w:rPr>
        <w:t>6. Send the COMPLETE email to the editor.</w:t>
      </w:r>
    </w:p>
    <w:p w:rsidR="00831337" w:rsidRPr="00FA5E59" w:rsidRDefault="00831337">
      <w:pPr>
        <w:rPr>
          <w:rFonts w:ascii="Book Antiqua" w:hAnsi="Book Antiqua"/>
          <w:sz w:val="28"/>
          <w:szCs w:val="28"/>
        </w:rPr>
      </w:pPr>
    </w:p>
    <w:sectPr w:rsidR="00831337" w:rsidRPr="00FA5E59" w:rsidSect="00B01D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5E59"/>
    <w:rsid w:val="00831337"/>
    <w:rsid w:val="00864857"/>
    <w:rsid w:val="00872AAD"/>
    <w:rsid w:val="00B01D75"/>
    <w:rsid w:val="00F0544E"/>
    <w:rsid w:val="00FA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D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kphelp">
    <w:name w:val="pkp_help"/>
    <w:basedOn w:val="Normal"/>
    <w:rsid w:val="00FA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pkpgriddescription">
    <w:name w:val="pkp_grid_description"/>
    <w:basedOn w:val="Normal"/>
    <w:rsid w:val="00FA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apple-converted-space">
    <w:name w:val="apple-converted-space"/>
    <w:basedOn w:val="DefaultParagraphFont"/>
    <w:rsid w:val="00FA5E59"/>
  </w:style>
  <w:style w:type="character" w:customStyle="1" w:styleId="pkphelptitle">
    <w:name w:val="pkp_help_title"/>
    <w:basedOn w:val="DefaultParagraphFont"/>
    <w:rsid w:val="00FA5E59"/>
  </w:style>
  <w:style w:type="character" w:styleId="Emphasis">
    <w:name w:val="Emphasis"/>
    <w:basedOn w:val="DefaultParagraphFont"/>
    <w:uiPriority w:val="20"/>
    <w:qFormat/>
    <w:rsid w:val="00FA5E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1</cp:revision>
  <dcterms:created xsi:type="dcterms:W3CDTF">2016-01-07T03:14:00Z</dcterms:created>
  <dcterms:modified xsi:type="dcterms:W3CDTF">2016-01-07T12:35:00Z</dcterms:modified>
</cp:coreProperties>
</file>