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AE49" w14:textId="77777777" w:rsidR="0080091E" w:rsidRPr="00C377B3" w:rsidRDefault="0080091E" w:rsidP="00C377B3">
      <w:pPr>
        <w:spacing w:after="0" w:line="360" w:lineRule="auto"/>
        <w:jc w:val="center"/>
        <w:rPr>
          <w:rFonts w:ascii="Book Antiqua" w:hAnsi="Book Antiqua"/>
          <w:b/>
          <w:sz w:val="28"/>
          <w:szCs w:val="28"/>
        </w:rPr>
      </w:pPr>
      <w:bookmarkStart w:id="0" w:name="_GoBack"/>
      <w:bookmarkEnd w:id="0"/>
      <w:r w:rsidRPr="00C377B3">
        <w:rPr>
          <w:rFonts w:ascii="Book Antiqua" w:eastAsia="Times New Roman" w:hAnsi="Book Antiqua" w:cs="Lucida Sans Unicode"/>
          <w:b/>
          <w:color w:val="262A2D"/>
          <w:kern w:val="36"/>
          <w:sz w:val="28"/>
          <w:szCs w:val="28"/>
          <w:lang w:eastAsia="en-IN"/>
        </w:rPr>
        <w:t>Unique Author Identifiers</w:t>
      </w:r>
    </w:p>
    <w:p w14:paraId="32300DEC" w14:textId="77777777" w:rsidR="0080091E" w:rsidRPr="00C377B3" w:rsidRDefault="00B9589F" w:rsidP="00C377B3">
      <w:pPr>
        <w:pStyle w:val="NormalWeb"/>
        <w:spacing w:before="0" w:beforeAutospacing="0" w:after="129" w:afterAutospacing="0" w:line="360" w:lineRule="auto"/>
        <w:jc w:val="both"/>
        <w:rPr>
          <w:rFonts w:ascii="Book Antiqua" w:hAnsi="Book Antiqua"/>
        </w:rPr>
      </w:pPr>
      <w:r w:rsidRPr="00C377B3">
        <w:rPr>
          <w:rFonts w:ascii="Book Antiqua" w:hAnsi="Book Antiqua"/>
        </w:rPr>
        <w:tab/>
      </w:r>
      <w:r w:rsidR="0080091E" w:rsidRPr="00C377B3">
        <w:rPr>
          <w:rFonts w:ascii="Book Antiqua" w:hAnsi="Book Antiqua"/>
        </w:rPr>
        <w:t>Many authors have similar names. The Unique Author Identifier is a numeric/ alphanumeric string used to identify an author uniquely and grouping together all of the documents written by that author. This feature is especially useful for distinguishing between authors who share very common names like Smith, Wang, Lee etc. Additionally, author names are being formatted differently by different publishers. For example, the same author could appear in one document as</w:t>
      </w:r>
      <w:r w:rsidR="0080091E" w:rsidRPr="00C377B3">
        <w:rPr>
          <w:rStyle w:val="apple-converted-space"/>
          <w:rFonts w:ascii="Book Antiqua" w:hAnsi="Book Antiqua"/>
        </w:rPr>
        <w:t> </w:t>
      </w:r>
      <w:proofErr w:type="spellStart"/>
      <w:r w:rsidR="0080091E" w:rsidRPr="00C377B3">
        <w:rPr>
          <w:rStyle w:val="apple-converted-space"/>
          <w:rFonts w:ascii="Book Antiqua" w:hAnsi="Book Antiqua"/>
        </w:rPr>
        <w:t>Priya</w:t>
      </w:r>
      <w:proofErr w:type="spellEnd"/>
      <w:r w:rsidR="0080091E" w:rsidRPr="00C377B3">
        <w:rPr>
          <w:rStyle w:val="apple-converted-space"/>
          <w:rFonts w:ascii="Book Antiqua" w:hAnsi="Book Antiqua"/>
        </w:rPr>
        <w:t xml:space="preserve"> Ghosh</w:t>
      </w:r>
      <w:r w:rsidR="0080091E" w:rsidRPr="00C377B3">
        <w:rPr>
          <w:rFonts w:ascii="Book Antiqua" w:hAnsi="Book Antiqua"/>
        </w:rPr>
        <w:t>; in another as</w:t>
      </w:r>
      <w:r w:rsidR="0080091E" w:rsidRPr="00C377B3">
        <w:rPr>
          <w:rStyle w:val="apple-converted-space"/>
          <w:rFonts w:ascii="Book Antiqua" w:hAnsi="Book Antiqua"/>
        </w:rPr>
        <w:t> </w:t>
      </w:r>
      <w:proofErr w:type="spellStart"/>
      <w:proofErr w:type="gramStart"/>
      <w:r w:rsidR="0080091E" w:rsidRPr="00C377B3">
        <w:rPr>
          <w:rStyle w:val="HTMLCode"/>
          <w:rFonts w:ascii="Book Antiqua" w:hAnsi="Book Antiqua"/>
          <w:sz w:val="24"/>
          <w:szCs w:val="24"/>
        </w:rPr>
        <w:t>Ghosh,P</w:t>
      </w:r>
      <w:proofErr w:type="spellEnd"/>
      <w:r w:rsidR="0080091E" w:rsidRPr="00C377B3">
        <w:rPr>
          <w:rStyle w:val="HTMLCode"/>
          <w:rFonts w:ascii="Book Antiqua" w:hAnsi="Book Antiqua"/>
          <w:sz w:val="24"/>
          <w:szCs w:val="24"/>
        </w:rPr>
        <w:t>.</w:t>
      </w:r>
      <w:proofErr w:type="gramEnd"/>
      <w:r w:rsidR="0080091E" w:rsidRPr="00C377B3">
        <w:rPr>
          <w:rFonts w:ascii="Book Antiqua" w:hAnsi="Book Antiqua"/>
        </w:rPr>
        <w:t>; and in another as</w:t>
      </w:r>
      <w:r w:rsidR="0080091E" w:rsidRPr="00C377B3">
        <w:rPr>
          <w:rStyle w:val="apple-converted-space"/>
          <w:rFonts w:ascii="Book Antiqua" w:hAnsi="Book Antiqua"/>
        </w:rPr>
        <w:t> </w:t>
      </w:r>
      <w:proofErr w:type="spellStart"/>
      <w:r w:rsidR="0080091E" w:rsidRPr="00C377B3">
        <w:rPr>
          <w:rStyle w:val="HTMLCode"/>
          <w:rFonts w:ascii="Book Antiqua" w:hAnsi="Book Antiqua"/>
          <w:sz w:val="24"/>
          <w:szCs w:val="24"/>
        </w:rPr>
        <w:t>Priya</w:t>
      </w:r>
      <w:proofErr w:type="spellEnd"/>
      <w:r w:rsidR="0080091E" w:rsidRPr="00C377B3">
        <w:rPr>
          <w:rStyle w:val="HTMLCode"/>
          <w:rFonts w:ascii="Book Antiqua" w:hAnsi="Book Antiqua"/>
          <w:sz w:val="24"/>
          <w:szCs w:val="24"/>
        </w:rPr>
        <w:t xml:space="preserve"> G.</w:t>
      </w:r>
      <w:r w:rsidR="0080091E" w:rsidRPr="00C377B3">
        <w:rPr>
          <w:rFonts w:ascii="Book Antiqua" w:hAnsi="Book Antiqua"/>
        </w:rPr>
        <w:t xml:space="preserve"> The author identifier matches the documents of the same authors and groups the name variants together so that even if cited differently, are identified with their specific papers.</w:t>
      </w:r>
    </w:p>
    <w:p w14:paraId="7892E3AF" w14:textId="77777777" w:rsidR="0080091E" w:rsidRPr="00C377B3" w:rsidRDefault="00B9589F" w:rsidP="00C377B3">
      <w:pPr>
        <w:spacing w:after="0" w:line="360" w:lineRule="auto"/>
        <w:jc w:val="both"/>
        <w:rPr>
          <w:rFonts w:ascii="Book Antiqua" w:hAnsi="Book Antiqua" w:cs="Arial"/>
          <w:sz w:val="24"/>
          <w:szCs w:val="24"/>
          <w:shd w:val="clear" w:color="auto" w:fill="FFFFFF"/>
        </w:rPr>
      </w:pPr>
      <w:r w:rsidRPr="00C377B3">
        <w:rPr>
          <w:rFonts w:ascii="Book Antiqua" w:hAnsi="Book Antiqua" w:cs="Arial"/>
          <w:sz w:val="24"/>
          <w:szCs w:val="24"/>
          <w:shd w:val="clear" w:color="auto" w:fill="FFFFFF"/>
        </w:rPr>
        <w:tab/>
      </w:r>
      <w:r w:rsidR="0080091E" w:rsidRPr="00C377B3">
        <w:rPr>
          <w:rFonts w:ascii="Book Antiqua" w:hAnsi="Book Antiqua" w:cs="Arial"/>
          <w:sz w:val="24"/>
          <w:szCs w:val="24"/>
          <w:shd w:val="clear" w:color="auto" w:fill="FFFFFF"/>
        </w:rPr>
        <w:t>Thus the unique identifier helps to measure the impact of an author by making sure that he gets credit for all his research output. Publishing under variations of author name, having a common name, changing the name, changing institutions - all of these can lead to one author’s work being incorrectly associated with another author, or ending up with several author profiles.</w:t>
      </w:r>
    </w:p>
    <w:p w14:paraId="36359F52" w14:textId="77777777" w:rsidR="00B9589F" w:rsidRPr="00C377B3" w:rsidRDefault="00B9589F" w:rsidP="00C377B3">
      <w:pPr>
        <w:spacing w:after="0" w:line="360" w:lineRule="auto"/>
        <w:jc w:val="both"/>
        <w:rPr>
          <w:rFonts w:ascii="Book Antiqua" w:hAnsi="Book Antiqua" w:cs="Arial"/>
          <w:sz w:val="24"/>
          <w:szCs w:val="24"/>
          <w:shd w:val="clear" w:color="auto" w:fill="FFFFFF"/>
        </w:rPr>
      </w:pPr>
      <w:r w:rsidRPr="00C377B3">
        <w:rPr>
          <w:rFonts w:ascii="Book Antiqua" w:hAnsi="Book Antiqua" w:cs="Arial"/>
          <w:sz w:val="24"/>
          <w:szCs w:val="24"/>
          <w:shd w:val="clear" w:color="auto" w:fill="FFFFFF"/>
        </w:rPr>
        <w:tab/>
        <w:t xml:space="preserve">The two most popular Unique </w:t>
      </w:r>
      <w:proofErr w:type="spellStart"/>
      <w:r w:rsidRPr="00C377B3">
        <w:rPr>
          <w:rFonts w:ascii="Book Antiqua" w:hAnsi="Book Antiqua" w:cs="Arial"/>
          <w:sz w:val="24"/>
          <w:szCs w:val="24"/>
          <w:shd w:val="clear" w:color="auto" w:fill="FFFFFF"/>
        </w:rPr>
        <w:t>Athor</w:t>
      </w:r>
      <w:proofErr w:type="spellEnd"/>
      <w:r w:rsidRPr="00C377B3">
        <w:rPr>
          <w:rFonts w:ascii="Book Antiqua" w:hAnsi="Book Antiqua" w:cs="Arial"/>
          <w:sz w:val="24"/>
          <w:szCs w:val="24"/>
          <w:shd w:val="clear" w:color="auto" w:fill="FFFFFF"/>
        </w:rPr>
        <w:t xml:space="preserve"> Identifier Systems used by the researchers all over the world are:</w:t>
      </w:r>
    </w:p>
    <w:p w14:paraId="422DD23F" w14:textId="77777777" w:rsidR="00F3007F" w:rsidRPr="00C377B3" w:rsidRDefault="00B9589F" w:rsidP="00C377B3">
      <w:pPr>
        <w:spacing w:after="0" w:line="360" w:lineRule="auto"/>
        <w:jc w:val="both"/>
        <w:rPr>
          <w:rFonts w:ascii="Book Antiqua" w:hAnsi="Book Antiqua" w:cs="Lucida Sans Unicode"/>
          <w:sz w:val="24"/>
          <w:szCs w:val="24"/>
          <w:shd w:val="clear" w:color="auto" w:fill="FFFFFF"/>
        </w:rPr>
      </w:pPr>
      <w:r w:rsidRPr="00C377B3">
        <w:rPr>
          <w:rFonts w:ascii="Book Antiqua" w:hAnsi="Book Antiqua" w:cs="Arial"/>
          <w:sz w:val="24"/>
          <w:szCs w:val="24"/>
          <w:shd w:val="clear" w:color="auto" w:fill="FFFFFF"/>
        </w:rPr>
        <w:t xml:space="preserve">1. </w:t>
      </w:r>
      <w:proofErr w:type="spellStart"/>
      <w:r w:rsidR="00F3007F" w:rsidRPr="00C377B3">
        <w:rPr>
          <w:rFonts w:ascii="Book Antiqua" w:hAnsi="Book Antiqua" w:cs="Lucida Sans Unicode"/>
          <w:sz w:val="24"/>
          <w:szCs w:val="24"/>
          <w:shd w:val="clear" w:color="auto" w:fill="FFFFFF"/>
        </w:rPr>
        <w:t>ResearcherID</w:t>
      </w:r>
      <w:proofErr w:type="spellEnd"/>
    </w:p>
    <w:p w14:paraId="72E7A355" w14:textId="77777777" w:rsidR="00B9589F" w:rsidRPr="00C377B3" w:rsidRDefault="00F3007F" w:rsidP="00C377B3">
      <w:pPr>
        <w:spacing w:after="0" w:line="360" w:lineRule="auto"/>
        <w:jc w:val="both"/>
        <w:rPr>
          <w:rFonts w:ascii="Book Antiqua" w:hAnsi="Book Antiqua" w:cstheme="minorHAnsi"/>
          <w:b/>
          <w:sz w:val="24"/>
          <w:szCs w:val="24"/>
          <w:shd w:val="clear" w:color="auto" w:fill="FFFFFF"/>
        </w:rPr>
      </w:pPr>
      <w:r w:rsidRPr="00C377B3">
        <w:rPr>
          <w:rFonts w:ascii="Book Antiqua" w:hAnsi="Book Antiqua" w:cs="Arial"/>
          <w:sz w:val="24"/>
          <w:szCs w:val="24"/>
          <w:shd w:val="clear" w:color="auto" w:fill="FFFFFF"/>
        </w:rPr>
        <w:t xml:space="preserve">2. </w:t>
      </w:r>
      <w:r w:rsidR="00B9589F" w:rsidRPr="00C377B3">
        <w:rPr>
          <w:rFonts w:ascii="Book Antiqua" w:hAnsi="Book Antiqua" w:cs="Arial"/>
          <w:sz w:val="24"/>
          <w:szCs w:val="24"/>
          <w:shd w:val="clear" w:color="auto" w:fill="FFFFFF"/>
        </w:rPr>
        <w:t xml:space="preserve">Open Researcher and Contributor </w:t>
      </w:r>
      <w:r w:rsidRPr="00C377B3">
        <w:rPr>
          <w:rFonts w:ascii="Book Antiqua" w:hAnsi="Book Antiqua" w:cstheme="minorHAnsi"/>
          <w:b/>
          <w:color w:val="262A2D"/>
          <w:sz w:val="24"/>
          <w:szCs w:val="24"/>
          <w:shd w:val="clear" w:color="auto" w:fill="FFFFFF"/>
        </w:rPr>
        <w:t>ID</w:t>
      </w:r>
      <w:r w:rsidRPr="00C377B3">
        <w:rPr>
          <w:rFonts w:ascii="Book Antiqua" w:hAnsi="Book Antiqua" w:cstheme="minorHAnsi"/>
          <w:b/>
          <w:sz w:val="24"/>
          <w:szCs w:val="24"/>
        </w:rPr>
        <w:t xml:space="preserve"> (</w:t>
      </w:r>
      <w:r w:rsidRPr="00C377B3">
        <w:rPr>
          <w:rFonts w:ascii="Book Antiqua" w:hAnsi="Book Antiqua" w:cstheme="minorHAnsi"/>
          <w:b/>
          <w:sz w:val="24"/>
          <w:szCs w:val="24"/>
          <w:shd w:val="clear" w:color="auto" w:fill="FFFFFF"/>
        </w:rPr>
        <w:t>ORCID)</w:t>
      </w:r>
    </w:p>
    <w:p w14:paraId="3B71FC06" w14:textId="77777777" w:rsidR="00F3007F" w:rsidRPr="00C377B3" w:rsidRDefault="00F3007F" w:rsidP="00C377B3">
      <w:pPr>
        <w:spacing w:after="0" w:line="360" w:lineRule="auto"/>
        <w:jc w:val="both"/>
        <w:rPr>
          <w:rFonts w:ascii="Book Antiqua" w:hAnsi="Book Antiqua" w:cs="Lucida Sans Unicode"/>
          <w:b/>
          <w:sz w:val="24"/>
          <w:szCs w:val="24"/>
          <w:shd w:val="clear" w:color="auto" w:fill="FFFFFF"/>
        </w:rPr>
      </w:pPr>
      <w:r w:rsidRPr="00C377B3">
        <w:rPr>
          <w:rFonts w:ascii="Book Antiqua" w:hAnsi="Book Antiqua" w:cs="Arial"/>
          <w:b/>
          <w:sz w:val="24"/>
          <w:szCs w:val="24"/>
          <w:shd w:val="clear" w:color="auto" w:fill="FFFFFF"/>
        </w:rPr>
        <w:t xml:space="preserve">1. </w:t>
      </w:r>
      <w:proofErr w:type="spellStart"/>
      <w:r w:rsidRPr="00C377B3">
        <w:rPr>
          <w:rFonts w:ascii="Book Antiqua" w:hAnsi="Book Antiqua" w:cs="Lucida Sans Unicode"/>
          <w:b/>
          <w:sz w:val="24"/>
          <w:szCs w:val="24"/>
          <w:shd w:val="clear" w:color="auto" w:fill="FFFFFF"/>
        </w:rPr>
        <w:t>ResearcherID</w:t>
      </w:r>
      <w:proofErr w:type="spellEnd"/>
    </w:p>
    <w:p w14:paraId="1EDE4DAB" w14:textId="77777777" w:rsidR="005D33B9" w:rsidRPr="00C377B3" w:rsidRDefault="00F3007F" w:rsidP="00C377B3">
      <w:pPr>
        <w:pStyle w:val="NormalWeb"/>
        <w:shd w:val="clear" w:color="auto" w:fill="FFFFFF"/>
        <w:spacing w:before="0" w:beforeAutospacing="0" w:after="107" w:afterAutospacing="0" w:line="360" w:lineRule="auto"/>
        <w:jc w:val="both"/>
        <w:rPr>
          <w:rFonts w:ascii="Book Antiqua" w:hAnsi="Book Antiqua" w:cs="Lucida Sans Unicode"/>
        </w:rPr>
      </w:pPr>
      <w:r w:rsidRPr="00C377B3">
        <w:rPr>
          <w:rFonts w:ascii="Book Antiqua" w:hAnsi="Book Antiqua" w:cs="Lucida Sans Unicode"/>
        </w:rPr>
        <w:t>Web of Science also provides a unique author identifier called a</w:t>
      </w:r>
      <w:r w:rsidRPr="00C377B3">
        <w:rPr>
          <w:rStyle w:val="apple-converted-space"/>
          <w:rFonts w:ascii="Book Antiqua" w:hAnsi="Book Antiqua" w:cs="Lucida Sans Unicode"/>
        </w:rPr>
        <w:t> </w:t>
      </w:r>
      <w:proofErr w:type="spellStart"/>
      <w:r w:rsidR="00BA7D68" w:rsidRPr="00C377B3">
        <w:rPr>
          <w:rFonts w:ascii="Book Antiqua" w:hAnsi="Book Antiqua"/>
        </w:rPr>
        <w:fldChar w:fldCharType="begin"/>
      </w:r>
      <w:r w:rsidR="00DA4103" w:rsidRPr="00C377B3">
        <w:rPr>
          <w:rFonts w:ascii="Book Antiqua" w:hAnsi="Book Antiqua"/>
        </w:rPr>
        <w:instrText>HYPERLINK "http://wokinfo.com/researcherid/" \t "_blank"</w:instrText>
      </w:r>
      <w:r w:rsidR="00BA7D68" w:rsidRPr="00C377B3">
        <w:rPr>
          <w:rFonts w:ascii="Book Antiqua" w:hAnsi="Book Antiqua"/>
        </w:rPr>
        <w:fldChar w:fldCharType="separate"/>
      </w:r>
      <w:r w:rsidRPr="00C377B3">
        <w:rPr>
          <w:rStyle w:val="Hyperlink"/>
          <w:rFonts w:ascii="Book Antiqua" w:hAnsi="Book Antiqua" w:cs="Lucida Sans Unicode"/>
          <w:color w:val="auto"/>
        </w:rPr>
        <w:t>ResearcherID</w:t>
      </w:r>
      <w:proofErr w:type="spellEnd"/>
      <w:r w:rsidR="00BA7D68" w:rsidRPr="00C377B3">
        <w:rPr>
          <w:rFonts w:ascii="Book Antiqua" w:hAnsi="Book Antiqua"/>
        </w:rPr>
        <w:fldChar w:fldCharType="end"/>
      </w:r>
      <w:r w:rsidRPr="00C377B3">
        <w:rPr>
          <w:rStyle w:val="apple-converted-space"/>
          <w:rFonts w:ascii="Book Antiqua" w:hAnsi="Book Antiqua" w:cs="Lucida Sans Unicode"/>
        </w:rPr>
        <w:t> </w:t>
      </w:r>
      <w:r w:rsidRPr="00C377B3">
        <w:rPr>
          <w:rFonts w:ascii="Book Antiqua" w:hAnsi="Book Antiqua" w:cs="Lucida Sans Unicode"/>
        </w:rPr>
        <w:t xml:space="preserve">that allows you to link your research outputs as indexed in Thomson Reuters' databases. </w:t>
      </w:r>
      <w:proofErr w:type="spellStart"/>
      <w:r w:rsidRPr="00C377B3">
        <w:rPr>
          <w:rFonts w:ascii="Book Antiqua" w:hAnsi="Book Antiqua" w:cs="Lucida Sans Unicode"/>
        </w:rPr>
        <w:t>ResearcherID</w:t>
      </w:r>
      <w:proofErr w:type="spellEnd"/>
      <w:r w:rsidRPr="00C377B3">
        <w:rPr>
          <w:rFonts w:ascii="Book Antiqua" w:hAnsi="Book Antiqua" w:cs="Lucida Sans Unicode"/>
        </w:rPr>
        <w:t xml:space="preserve"> collects your various publications together, even if your name has been listed differently from item to item.</w:t>
      </w:r>
      <w:r w:rsidRPr="00C377B3">
        <w:rPr>
          <w:rStyle w:val="apple-converted-space"/>
          <w:rFonts w:ascii="Book Antiqua" w:hAnsi="Book Antiqua" w:cs="Lucida Sans Unicode"/>
        </w:rPr>
        <w:t> </w:t>
      </w:r>
      <w:r w:rsidR="005D33B9" w:rsidRPr="00C377B3">
        <w:rPr>
          <w:rStyle w:val="Strong"/>
          <w:rFonts w:ascii="Book Antiqua" w:hAnsi="Book Antiqua" w:cs="Lucida Sans Unicode"/>
          <w:b w:val="0"/>
        </w:rPr>
        <w:t>H</w:t>
      </w:r>
      <w:r w:rsidRPr="00C377B3">
        <w:rPr>
          <w:rFonts w:ascii="Book Antiqua" w:hAnsi="Book Antiqua" w:cs="Lucida Sans Unicode"/>
        </w:rPr>
        <w:t>owever, th</w:t>
      </w:r>
      <w:r w:rsidR="005D33B9" w:rsidRPr="00C377B3">
        <w:rPr>
          <w:rFonts w:ascii="Book Antiqua" w:hAnsi="Book Antiqua" w:cs="Lucida Sans Unicode"/>
        </w:rPr>
        <w:t xml:space="preserve">e </w:t>
      </w:r>
      <w:proofErr w:type="spellStart"/>
      <w:r w:rsidRPr="00C377B3">
        <w:rPr>
          <w:rFonts w:ascii="Book Antiqua" w:hAnsi="Book Antiqua" w:cs="Lucida Sans Unicode"/>
        </w:rPr>
        <w:t>ResearcherID</w:t>
      </w:r>
      <w:proofErr w:type="spellEnd"/>
      <w:r w:rsidRPr="00C377B3">
        <w:rPr>
          <w:rFonts w:ascii="Book Antiqua" w:hAnsi="Book Antiqua" w:cs="Lucida Sans Unicode"/>
        </w:rPr>
        <w:t xml:space="preserve"> works primarily within the Thomson Reuters ecosystem. </w:t>
      </w:r>
    </w:p>
    <w:p w14:paraId="51566AA4" w14:textId="77777777" w:rsidR="00F3007F" w:rsidRPr="00C377B3" w:rsidRDefault="00F3007F" w:rsidP="00C377B3">
      <w:pPr>
        <w:spacing w:after="0" w:line="360" w:lineRule="auto"/>
        <w:jc w:val="both"/>
        <w:rPr>
          <w:rFonts w:ascii="Book Antiqua" w:hAnsi="Book Antiqua" w:cs="Arial"/>
          <w:sz w:val="24"/>
          <w:szCs w:val="24"/>
          <w:shd w:val="clear" w:color="auto" w:fill="FFFFFF"/>
        </w:rPr>
      </w:pPr>
    </w:p>
    <w:p w14:paraId="7B460764" w14:textId="77777777" w:rsidR="005D33B9" w:rsidRPr="00C377B3" w:rsidRDefault="005D33B9" w:rsidP="00C377B3">
      <w:pPr>
        <w:spacing w:after="0" w:line="360" w:lineRule="auto"/>
        <w:jc w:val="both"/>
        <w:rPr>
          <w:rFonts w:ascii="Book Antiqua" w:hAnsi="Book Antiqua" w:cstheme="minorHAnsi"/>
          <w:b/>
          <w:sz w:val="24"/>
          <w:szCs w:val="24"/>
          <w:shd w:val="clear" w:color="auto" w:fill="FFFFFF"/>
        </w:rPr>
      </w:pPr>
      <w:r w:rsidRPr="00C377B3">
        <w:rPr>
          <w:rFonts w:ascii="Book Antiqua" w:hAnsi="Book Antiqua" w:cs="Arial"/>
          <w:b/>
          <w:sz w:val="24"/>
          <w:szCs w:val="24"/>
          <w:shd w:val="clear" w:color="auto" w:fill="FFFFFF"/>
        </w:rPr>
        <w:t xml:space="preserve">2. Open Researcher and Contributor </w:t>
      </w:r>
      <w:r w:rsidRPr="00C377B3">
        <w:rPr>
          <w:rFonts w:ascii="Book Antiqua" w:hAnsi="Book Antiqua" w:cstheme="minorHAnsi"/>
          <w:b/>
          <w:color w:val="262A2D"/>
          <w:sz w:val="24"/>
          <w:szCs w:val="24"/>
          <w:shd w:val="clear" w:color="auto" w:fill="FFFFFF"/>
        </w:rPr>
        <w:t>ID</w:t>
      </w:r>
      <w:r w:rsidRPr="00C377B3">
        <w:rPr>
          <w:rFonts w:ascii="Book Antiqua" w:hAnsi="Book Antiqua" w:cstheme="minorHAnsi"/>
          <w:b/>
          <w:sz w:val="24"/>
          <w:szCs w:val="24"/>
        </w:rPr>
        <w:t xml:space="preserve"> (</w:t>
      </w:r>
      <w:r w:rsidRPr="00C377B3">
        <w:rPr>
          <w:rFonts w:ascii="Book Antiqua" w:hAnsi="Book Antiqua" w:cstheme="minorHAnsi"/>
          <w:b/>
          <w:sz w:val="24"/>
          <w:szCs w:val="24"/>
          <w:shd w:val="clear" w:color="auto" w:fill="FFFFFF"/>
        </w:rPr>
        <w:t>ORCID)</w:t>
      </w:r>
    </w:p>
    <w:p w14:paraId="48968429" w14:textId="77777777" w:rsidR="001E38C2" w:rsidRPr="00C377B3" w:rsidRDefault="006C2A54"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An </w:t>
      </w:r>
      <w:r w:rsidRPr="00C377B3">
        <w:rPr>
          <w:rFonts w:ascii="Book Antiqua" w:hAnsi="Book Antiqua" w:cs="Arial"/>
          <w:shd w:val="clear" w:color="auto" w:fill="FFFFFF"/>
        </w:rPr>
        <w:t xml:space="preserve">Open Researcher and Contributor </w:t>
      </w:r>
      <w:r w:rsidRPr="00C377B3">
        <w:rPr>
          <w:rFonts w:ascii="Book Antiqua" w:hAnsi="Book Antiqua" w:cstheme="minorHAnsi"/>
        </w:rPr>
        <w:t>(</w:t>
      </w:r>
      <w:r w:rsidRPr="00C377B3">
        <w:rPr>
          <w:rFonts w:ascii="Book Antiqua" w:hAnsi="Book Antiqua" w:cs="Arial"/>
        </w:rPr>
        <w:t xml:space="preserve">ORCID) </w:t>
      </w:r>
      <w:proofErr w:type="spellStart"/>
      <w:r w:rsidRPr="00C377B3">
        <w:rPr>
          <w:rFonts w:ascii="Book Antiqua" w:hAnsi="Book Antiqua" w:cs="Arial"/>
        </w:rPr>
        <w:t>IDdentifier</w:t>
      </w:r>
      <w:proofErr w:type="spellEnd"/>
      <w:r w:rsidRPr="00C377B3">
        <w:rPr>
          <w:rFonts w:ascii="Book Antiqua" w:hAnsi="Book Antiqua" w:cs="Arial"/>
        </w:rPr>
        <w:t xml:space="preserve">, or ORCID id, is a persistent, unique, </w:t>
      </w:r>
      <w:r w:rsidR="009F0E4C" w:rsidRPr="00C377B3">
        <w:rPr>
          <w:rFonts w:ascii="Book Antiqua" w:hAnsi="Book Antiqua" w:cs="Arial"/>
        </w:rPr>
        <w:t xml:space="preserve">16 digit </w:t>
      </w:r>
      <w:r w:rsidRPr="00C377B3">
        <w:rPr>
          <w:rFonts w:ascii="Book Antiqua" w:hAnsi="Book Antiqua" w:cs="Arial"/>
        </w:rPr>
        <w:t xml:space="preserve">numeric identifier for individual researchers and contributors provided by </w:t>
      </w:r>
      <w:r w:rsidR="005D33B9" w:rsidRPr="00C377B3">
        <w:rPr>
          <w:rFonts w:ascii="Book Antiqua" w:hAnsi="Book Antiqua" w:cs="Arial"/>
          <w:shd w:val="clear" w:color="auto" w:fill="FFFFFF"/>
        </w:rPr>
        <w:t xml:space="preserve">ORCID </w:t>
      </w:r>
      <w:r w:rsidRPr="00C377B3">
        <w:rPr>
          <w:rFonts w:ascii="Book Antiqua" w:hAnsi="Book Antiqua" w:cs="Arial"/>
          <w:shd w:val="clear" w:color="auto" w:fill="FFFFFF"/>
        </w:rPr>
        <w:t xml:space="preserve">Incorporation, </w:t>
      </w:r>
      <w:r w:rsidR="005D33B9" w:rsidRPr="00C377B3">
        <w:rPr>
          <w:rFonts w:ascii="Book Antiqua" w:hAnsi="Book Antiqua" w:cs="Arial"/>
          <w:shd w:val="clear" w:color="auto" w:fill="FFFFFF"/>
        </w:rPr>
        <w:t xml:space="preserve">a </w:t>
      </w:r>
      <w:r w:rsidRPr="00C377B3">
        <w:rPr>
          <w:rFonts w:ascii="Book Antiqua" w:hAnsi="Book Antiqua" w:cs="Arial"/>
          <w:shd w:val="clear" w:color="auto" w:fill="FFFFFF"/>
        </w:rPr>
        <w:t xml:space="preserve">US-based </w:t>
      </w:r>
      <w:r w:rsidR="005D33B9" w:rsidRPr="00C377B3">
        <w:rPr>
          <w:rFonts w:ascii="Book Antiqua" w:hAnsi="Book Antiqua" w:cs="Arial"/>
          <w:shd w:val="clear" w:color="auto" w:fill="FFFFFF"/>
        </w:rPr>
        <w:t>non-profit organization</w:t>
      </w:r>
      <w:proofErr w:type="gramStart"/>
      <w:r w:rsidRPr="00C377B3">
        <w:rPr>
          <w:rFonts w:ascii="Book Antiqua" w:hAnsi="Book Antiqua" w:cs="Arial"/>
          <w:shd w:val="clear" w:color="auto" w:fill="FFFFFF"/>
        </w:rPr>
        <w:t>.</w:t>
      </w:r>
      <w:r w:rsidR="005D33B9" w:rsidRPr="00C377B3">
        <w:rPr>
          <w:rStyle w:val="apple-converted-space"/>
          <w:rFonts w:ascii="Book Antiqua" w:hAnsi="Book Antiqua" w:cs="Arial"/>
          <w:shd w:val="clear" w:color="auto" w:fill="FFFFFF"/>
        </w:rPr>
        <w:t> </w:t>
      </w:r>
      <w:r w:rsidRPr="00C377B3">
        <w:rPr>
          <w:rFonts w:ascii="Book Antiqua" w:hAnsi="Book Antiqua" w:cs="Arial"/>
        </w:rPr>
        <w:t>.</w:t>
      </w:r>
      <w:proofErr w:type="gramEnd"/>
      <w:r w:rsidRPr="00C377B3">
        <w:rPr>
          <w:rFonts w:ascii="Book Antiqua" w:hAnsi="Book Antiqua" w:cs="Arial"/>
        </w:rPr>
        <w:t xml:space="preserve"> It distinguishes you from other researchers with the same (or very similar) name and supports automated linkages between you and your research activities.</w:t>
      </w:r>
      <w:r w:rsidR="001E38C2" w:rsidRPr="00C377B3">
        <w:rPr>
          <w:rFonts w:ascii="Book Antiqua" w:hAnsi="Book Antiqua" w:cs="Arial"/>
        </w:rPr>
        <w:t xml:space="preserve"> Since many major publishers and other information producers are integrating ORCID identifiers into their products and tools, having an ORCID identifier may help simplify processes like journal article manuscript submission. Some granting agencies (e.g., NIH) are piloting the use of ORCID identifiers to manage granting information.</w:t>
      </w:r>
    </w:p>
    <w:p w14:paraId="5158E40C" w14:textId="77777777" w:rsidR="001E38C2" w:rsidRPr="00C377B3" w:rsidRDefault="001E38C2"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How Do I Create an ORCID?</w:t>
      </w:r>
    </w:p>
    <w:p w14:paraId="5A318151" w14:textId="77777777" w:rsidR="001E38C2"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 xml:space="preserve">It's easy to register for an ORCID and it is free. </w:t>
      </w:r>
    </w:p>
    <w:p w14:paraId="383ADBEA" w14:textId="77777777" w:rsidR="001E38C2"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 First log onto to</w:t>
      </w:r>
      <w:r w:rsidRPr="00C377B3">
        <w:rPr>
          <w:rFonts w:ascii="Book Antiqua" w:hAnsi="Book Antiqua"/>
        </w:rPr>
        <w:t xml:space="preserve"> the website of ORCID at </w:t>
      </w:r>
      <w:hyperlink r:id="rId5" w:tooltip="ORCID" w:history="1">
        <w:r w:rsidRPr="00C377B3">
          <w:rPr>
            <w:rFonts w:ascii="Book Antiqua" w:hAnsi="Book Antiqua"/>
          </w:rPr>
          <w:t>http://orcid.org</w:t>
        </w:r>
      </w:hyperlink>
      <w:r w:rsidRPr="00C377B3">
        <w:rPr>
          <w:rFonts w:ascii="Book Antiqua" w:hAnsi="Book Antiqua" w:cs="Arial"/>
        </w:rPr>
        <w:t>.  </w:t>
      </w:r>
    </w:p>
    <w:p w14:paraId="45137188" w14:textId="77777777" w:rsidR="00E12B1F"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There are three steps to creating an ORCID</w:t>
      </w:r>
    </w:p>
    <w:p w14:paraId="15F739DD"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 xml:space="preserve">3. </w:t>
      </w:r>
      <w:r w:rsidR="001E38C2" w:rsidRPr="00C377B3">
        <w:rPr>
          <w:rFonts w:ascii="Book Antiqua" w:hAnsi="Book Antiqua" w:cs="Arial"/>
        </w:rPr>
        <w:t>Add your information</w:t>
      </w:r>
      <w:r w:rsidRPr="00C377B3">
        <w:rPr>
          <w:rFonts w:ascii="Book Antiqua" w:hAnsi="Book Antiqua" w:cs="Arial"/>
        </w:rPr>
        <w:t xml:space="preserve">. If you have previously created a </w:t>
      </w:r>
      <w:proofErr w:type="spellStart"/>
      <w:r w:rsidRPr="00C377B3">
        <w:rPr>
          <w:rFonts w:ascii="Book Antiqua" w:hAnsi="Book Antiqua" w:cs="Arial"/>
        </w:rPr>
        <w:t>ResearcherID</w:t>
      </w:r>
      <w:proofErr w:type="spellEnd"/>
      <w:r w:rsidRPr="00C377B3">
        <w:rPr>
          <w:rFonts w:ascii="Book Antiqua" w:hAnsi="Book Antiqua" w:cs="Arial"/>
        </w:rPr>
        <w:t xml:space="preserve"> in Web of Science or a Scopus ID, you will be able to link to those and import references for your publications. </w:t>
      </w:r>
    </w:p>
    <w:p w14:paraId="48738364"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4. You can also add a variety of professional information including current and previous institutional affiliations.</w:t>
      </w:r>
    </w:p>
    <w:p w14:paraId="12845E56"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b/>
        </w:rPr>
      </w:pPr>
    </w:p>
    <w:p w14:paraId="7B23B5E5" w14:textId="77777777" w:rsidR="00E12B1F" w:rsidRPr="00C377B3" w:rsidRDefault="00E12B1F"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How to Use an ORCID</w:t>
      </w:r>
    </w:p>
    <w:p w14:paraId="24061C49"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 Use your ORCID when submitting grants, publications, datasets, and any other scholarly output. (Some</w:t>
      </w:r>
      <w:r w:rsidRPr="00C377B3">
        <w:rPr>
          <w:rFonts w:ascii="Book Antiqua" w:hAnsi="Book Antiqua"/>
        </w:rPr>
        <w:t> publishers</w:t>
      </w:r>
      <w:r w:rsidRPr="00C377B3">
        <w:rPr>
          <w:rFonts w:ascii="Book Antiqua" w:hAnsi="Book Antiqua" w:cs="Arial"/>
        </w:rPr>
        <w:t xml:space="preserve"> are already requiring ORCID </w:t>
      </w:r>
      <w:proofErr w:type="spellStart"/>
      <w:r w:rsidRPr="00C377B3">
        <w:rPr>
          <w:rFonts w:ascii="Book Antiqua" w:hAnsi="Book Antiqua" w:cs="Arial"/>
        </w:rPr>
        <w:t>iDs</w:t>
      </w:r>
      <w:proofErr w:type="spellEnd"/>
      <w:r w:rsidRPr="00C377B3">
        <w:rPr>
          <w:rFonts w:ascii="Book Antiqua" w:hAnsi="Book Antiqua" w:cs="Arial"/>
        </w:rPr>
        <w:t>.)</w:t>
      </w:r>
    </w:p>
    <w:p w14:paraId="1977ED5F"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Display your ORCID as an author ID on software, databases, websites, and social networks.</w:t>
      </w:r>
    </w:p>
    <w:p w14:paraId="28DA089D"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3. Add your ORCID to your email signature</w:t>
      </w:r>
    </w:p>
    <w:p w14:paraId="4F89443A" w14:textId="77777777" w:rsidR="001E38C2" w:rsidRPr="00C377B3" w:rsidRDefault="00526971"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Characteristic features of ORCID</w:t>
      </w:r>
    </w:p>
    <w:p w14:paraId="600B5310" w14:textId="77777777" w:rsidR="00E12B1F" w:rsidRPr="00C377B3" w:rsidRDefault="00526971"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 xml:space="preserve">1. </w:t>
      </w:r>
      <w:r w:rsidR="00E12B1F" w:rsidRPr="00C377B3">
        <w:rPr>
          <w:rFonts w:ascii="Book Antiqua" w:hAnsi="Book Antiqua" w:cs="Arial"/>
        </w:rPr>
        <w:t>ORCIDs protects your unique scholarly identity</w:t>
      </w:r>
      <w:r w:rsidRPr="00C377B3">
        <w:rPr>
          <w:rFonts w:ascii="Book Antiqua" w:hAnsi="Book Antiqua" w:cs="Arial"/>
        </w:rPr>
        <w:t xml:space="preserve">. </w:t>
      </w:r>
      <w:r w:rsidR="00E12B1F" w:rsidRPr="00C377B3">
        <w:rPr>
          <w:rFonts w:ascii="Book Antiqua" w:hAnsi="Book Antiqua" w:cs="Arial"/>
        </w:rPr>
        <w:t xml:space="preserve">There are approximately 200,000 people per unique surname </w:t>
      </w:r>
      <w:r w:rsidR="000F7BD8" w:rsidRPr="00C377B3">
        <w:rPr>
          <w:rFonts w:ascii="Book Antiqua" w:hAnsi="Book Antiqua" w:cs="Arial"/>
        </w:rPr>
        <w:t xml:space="preserve">only </w:t>
      </w:r>
      <w:r w:rsidR="00E12B1F" w:rsidRPr="00C377B3">
        <w:rPr>
          <w:rFonts w:ascii="Book Antiqua" w:hAnsi="Book Antiqua" w:cs="Arial"/>
        </w:rPr>
        <w:t xml:space="preserve">in China. </w:t>
      </w:r>
      <w:r w:rsidR="009F0E4C" w:rsidRPr="00C377B3">
        <w:rPr>
          <w:rFonts w:ascii="Book Antiqua" w:hAnsi="Book Antiqua" w:cs="Arial"/>
        </w:rPr>
        <w:t xml:space="preserve">That is true in many other countries. </w:t>
      </w:r>
      <w:r w:rsidR="00E12B1F" w:rsidRPr="00C377B3">
        <w:rPr>
          <w:rFonts w:ascii="Book Antiqua" w:hAnsi="Book Antiqua" w:cs="Arial"/>
        </w:rPr>
        <w:t>ORCID solves the author name problem by giving individuals a unique, 16-digit numeric identification number that lasts over time.</w:t>
      </w:r>
      <w:r w:rsidR="009F0E4C" w:rsidRPr="00C377B3">
        <w:rPr>
          <w:rFonts w:ascii="Book Antiqua" w:hAnsi="Book Antiqua" w:cs="Arial"/>
        </w:rPr>
        <w:t xml:space="preserve"> </w:t>
      </w:r>
      <w:r w:rsidR="00E12B1F" w:rsidRPr="00C377B3">
        <w:rPr>
          <w:rFonts w:ascii="Book Antiqua" w:hAnsi="Book Antiqua" w:cs="Arial"/>
        </w:rPr>
        <w:t xml:space="preserve">The numbers are stored in a central registry, that ensures that people find the correct </w:t>
      </w:r>
      <w:r w:rsidR="009F0E4C" w:rsidRPr="00C377B3">
        <w:rPr>
          <w:rFonts w:ascii="Book Antiqua" w:hAnsi="Book Antiqua" w:cs="Arial"/>
        </w:rPr>
        <w:t xml:space="preserve">names </w:t>
      </w:r>
      <w:r w:rsidR="00E12B1F" w:rsidRPr="00C377B3">
        <w:rPr>
          <w:rFonts w:ascii="Book Antiqua" w:hAnsi="Book Antiqua" w:cs="Arial"/>
        </w:rPr>
        <w:t>and</w:t>
      </w:r>
      <w:r w:rsidR="00E12B1F" w:rsidRPr="00C377B3">
        <w:rPr>
          <w:rFonts w:ascii="Book Antiqua" w:hAnsi="Book Antiqua"/>
        </w:rPr>
        <w:t> </w:t>
      </w:r>
      <w:hyperlink r:id="rId6" w:history="1">
        <w:r w:rsidR="00E12B1F" w:rsidRPr="00C377B3">
          <w:rPr>
            <w:rFonts w:ascii="Book Antiqua" w:hAnsi="Book Antiqua"/>
          </w:rPr>
          <w:t>get credit for all their publications</w:t>
        </w:r>
      </w:hyperlink>
      <w:r w:rsidR="00E12B1F" w:rsidRPr="00C377B3">
        <w:rPr>
          <w:rFonts w:ascii="Book Antiqua" w:hAnsi="Book Antiqua" w:cs="Arial"/>
        </w:rPr>
        <w:t>.</w:t>
      </w:r>
    </w:p>
    <w:p w14:paraId="2D7E7F87"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p>
    <w:p w14:paraId="68EF3B67"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Creating an ORCID identifier takes 30 seconds</w:t>
      </w:r>
      <w:r w:rsidR="009F0E4C" w:rsidRPr="00C377B3">
        <w:rPr>
          <w:rFonts w:ascii="Book Antiqua" w:hAnsi="Book Antiqua" w:cs="Arial"/>
        </w:rPr>
        <w:t xml:space="preserve">. </w:t>
      </w:r>
      <w:r w:rsidRPr="00C377B3">
        <w:rPr>
          <w:rFonts w:ascii="Book Antiqua" w:hAnsi="Book Antiqua"/>
        </w:rPr>
        <w:t>Setting up an ORCID record is easier than setting up a Facebook account</w:t>
      </w:r>
      <w:r w:rsidRPr="00C377B3">
        <w:rPr>
          <w:rFonts w:ascii="Book Antiqua" w:hAnsi="Book Antiqua" w:cs="Arial"/>
        </w:rPr>
        <w:t>.</w:t>
      </w:r>
      <w:r w:rsidR="009F0E4C" w:rsidRPr="00C377B3">
        <w:rPr>
          <w:rFonts w:ascii="Book Antiqua" w:hAnsi="Book Antiqua" w:cs="Arial"/>
        </w:rPr>
        <w:t xml:space="preserve"> Also</w:t>
      </w:r>
      <w:r w:rsidRPr="00C377B3">
        <w:rPr>
          <w:rFonts w:ascii="Book Antiqua" w:hAnsi="Book Antiqua" w:cs="Arial"/>
        </w:rPr>
        <w:t>, if you’ve published before, you likely already have a</w:t>
      </w:r>
      <w:r w:rsidRPr="00C377B3">
        <w:rPr>
          <w:rFonts w:ascii="Book Antiqua" w:hAnsi="Book Antiqua"/>
        </w:rPr>
        <w:t> </w:t>
      </w:r>
      <w:proofErr w:type="spellStart"/>
      <w:r w:rsidR="00BA7D68" w:rsidRPr="00C377B3">
        <w:rPr>
          <w:rFonts w:ascii="Book Antiqua" w:hAnsi="Book Antiqua" w:cs="Arial"/>
        </w:rPr>
        <w:fldChar w:fldCharType="begin"/>
      </w:r>
      <w:r w:rsidRPr="00C377B3">
        <w:rPr>
          <w:rFonts w:ascii="Book Antiqua" w:hAnsi="Book Antiqua" w:cs="Arial"/>
        </w:rPr>
        <w:instrText xml:space="preserve"> HYPERLINK "http://support.orcid.org/knowledgebase/articles/175738-transferring-information-between-your-researcherid" </w:instrText>
      </w:r>
      <w:r w:rsidR="00BA7D68" w:rsidRPr="00C377B3">
        <w:rPr>
          <w:rFonts w:ascii="Book Antiqua" w:hAnsi="Book Antiqua" w:cs="Arial"/>
        </w:rPr>
        <w:fldChar w:fldCharType="separate"/>
      </w:r>
      <w:r w:rsidRPr="00C377B3">
        <w:rPr>
          <w:rFonts w:ascii="Book Antiqua" w:hAnsi="Book Antiqua"/>
        </w:rPr>
        <w:t>ResearcherID</w:t>
      </w:r>
      <w:proofErr w:type="spellEnd"/>
      <w:r w:rsidR="00BA7D68" w:rsidRPr="00C377B3">
        <w:rPr>
          <w:rFonts w:ascii="Book Antiqua" w:hAnsi="Book Antiqua" w:cs="Arial"/>
        </w:rPr>
        <w:fldChar w:fldCharType="end"/>
      </w:r>
      <w:r w:rsidRPr="00C377B3">
        <w:rPr>
          <w:rFonts w:ascii="Book Antiqua" w:hAnsi="Book Antiqua"/>
        </w:rPr>
        <w:t> </w:t>
      </w:r>
      <w:r w:rsidRPr="00C377B3">
        <w:rPr>
          <w:rFonts w:ascii="Book Antiqua" w:hAnsi="Book Antiqua" w:cs="Arial"/>
        </w:rPr>
        <w:t>or</w:t>
      </w:r>
      <w:r w:rsidR="009F0E4C" w:rsidRPr="00C377B3">
        <w:rPr>
          <w:rFonts w:ascii="Book Antiqua" w:hAnsi="Book Antiqua" w:cs="Arial"/>
        </w:rPr>
        <w:t xml:space="preserve"> </w:t>
      </w:r>
      <w:hyperlink r:id="rId7" w:history="1">
        <w:r w:rsidRPr="00C377B3">
          <w:rPr>
            <w:rFonts w:ascii="Book Antiqua" w:hAnsi="Book Antiqua"/>
          </w:rPr>
          <w:t>Scopus Author ID</w:t>
        </w:r>
      </w:hyperlink>
      <w:r w:rsidR="009F0E4C" w:rsidRPr="00C377B3">
        <w:rPr>
          <w:rFonts w:ascii="Book Antiqua" w:hAnsi="Book Antiqua" w:cs="Arial"/>
        </w:rPr>
        <w:t>. Y</w:t>
      </w:r>
      <w:r w:rsidRPr="00C377B3">
        <w:rPr>
          <w:rFonts w:ascii="Book Antiqua" w:hAnsi="Book Antiqua" w:cs="Arial"/>
        </w:rPr>
        <w:t>ou can easily import information from those systems into your ORCID record</w:t>
      </w:r>
      <w:r w:rsidR="009F0E4C" w:rsidRPr="00C377B3">
        <w:rPr>
          <w:rFonts w:ascii="Book Antiqua" w:hAnsi="Book Antiqua" w:cs="Arial"/>
        </w:rPr>
        <w:t>.</w:t>
      </w:r>
    </w:p>
    <w:p w14:paraId="3CC6C4B2"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3. ORCID is getting big fast</w:t>
      </w:r>
      <w:r w:rsidR="00C377B3" w:rsidRPr="00C377B3">
        <w:rPr>
          <w:rFonts w:ascii="Book Antiqua" w:hAnsi="Book Antiqua" w:cs="Arial"/>
        </w:rPr>
        <w:t xml:space="preserve">. </w:t>
      </w:r>
      <w:r w:rsidRPr="00C377B3">
        <w:rPr>
          <w:rFonts w:ascii="Book Antiqua" w:hAnsi="Book Antiqua" w:cs="Arial"/>
        </w:rPr>
        <w:t>The number of ORCID users grew ten-fold over 2013, and</w:t>
      </w:r>
      <w:r w:rsidRPr="00C377B3">
        <w:rPr>
          <w:rFonts w:ascii="Book Antiqua" w:hAnsi="Book Antiqua"/>
        </w:rPr>
        <w:t> </w:t>
      </w:r>
      <w:hyperlink r:id="rId8" w:history="1">
        <w:r w:rsidRPr="00C377B3">
          <w:rPr>
            <w:rFonts w:ascii="Book Antiqua" w:hAnsi="Book Antiqua"/>
          </w:rPr>
          <w:t>continues to</w:t>
        </w:r>
      </w:hyperlink>
      <w:r w:rsidRPr="00C377B3">
        <w:rPr>
          <w:rFonts w:ascii="Book Antiqua" w:hAnsi="Book Antiqua"/>
        </w:rPr>
        <w:t> </w:t>
      </w:r>
      <w:hyperlink r:id="rId9" w:history="1">
        <w:r w:rsidRPr="00C377B3">
          <w:rPr>
            <w:rFonts w:ascii="Book Antiqua" w:hAnsi="Book Antiqua"/>
          </w:rPr>
          <w:t>grow daily</w:t>
        </w:r>
      </w:hyperlink>
      <w:r w:rsidRPr="00C377B3">
        <w:rPr>
          <w:rFonts w:ascii="Book Antiqua" w:hAnsi="Book Antiqua" w:cs="Arial"/>
        </w:rPr>
        <w:t xml:space="preserve">. You’ll likely encounter ORCID </w:t>
      </w:r>
      <w:proofErr w:type="spellStart"/>
      <w:r w:rsidRPr="00C377B3">
        <w:rPr>
          <w:rFonts w:ascii="Book Antiqua" w:hAnsi="Book Antiqua" w:cs="Arial"/>
        </w:rPr>
        <w:t>identifers</w:t>
      </w:r>
      <w:proofErr w:type="spellEnd"/>
      <w:r w:rsidRPr="00C377B3">
        <w:rPr>
          <w:rFonts w:ascii="Book Antiqua" w:hAnsi="Book Antiqua" w:cs="Arial"/>
        </w:rPr>
        <w:t xml:space="preserve"> more and more often on journal websites and funding applications–a great reason to better understand ORCID’s purpose and uses.</w:t>
      </w:r>
    </w:p>
    <w:p w14:paraId="3074B82E"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4. ORCID lasts longer than your email address</w:t>
      </w:r>
      <w:r w:rsidR="00C377B3" w:rsidRPr="00C377B3">
        <w:rPr>
          <w:rFonts w:ascii="Book Antiqua" w:hAnsi="Book Antiqua" w:cs="Arial"/>
        </w:rPr>
        <w:t xml:space="preserve">. </w:t>
      </w:r>
      <w:r w:rsidRPr="00C377B3">
        <w:rPr>
          <w:rFonts w:ascii="Book Antiqua" w:hAnsi="Book Antiqua" w:cs="Arial"/>
        </w:rPr>
        <w:t>Anyone who has ever moved institutions knows the pain of losing touch with colleagues once access to your old university email disappears. ORCID eases that pain by</w:t>
      </w:r>
      <w:r w:rsidRPr="00C377B3">
        <w:rPr>
          <w:rFonts w:ascii="Book Antiqua" w:hAnsi="Book Antiqua"/>
        </w:rPr>
        <w:t> </w:t>
      </w:r>
      <w:hyperlink r:id="rId10" w:history="1">
        <w:r w:rsidRPr="00C377B3">
          <w:rPr>
            <w:rFonts w:ascii="Book Antiqua" w:hAnsi="Book Antiqua"/>
          </w:rPr>
          <w:t>storing your most recent email address</w:t>
        </w:r>
      </w:hyperlink>
      <w:r w:rsidRPr="00C377B3">
        <w:rPr>
          <w:rFonts w:ascii="Book Antiqua" w:hAnsi="Book Antiqua" w:cs="Arial"/>
        </w:rPr>
        <w:t>. If you choose to share it, your email address can be shared across platforms–meaning you spend less time updating your many profiles.</w:t>
      </w:r>
    </w:p>
    <w:p w14:paraId="08CA9C8C"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5. ORCID supports 37 types of “works,” from articles to dance performances</w:t>
      </w:r>
      <w:r w:rsidR="00E403B6" w:rsidRPr="00C377B3">
        <w:rPr>
          <w:rFonts w:ascii="Book Antiqua" w:hAnsi="Book Antiqua" w:cs="Arial"/>
        </w:rPr>
        <w:t xml:space="preserve">. </w:t>
      </w:r>
      <w:r w:rsidR="00E403B6" w:rsidRPr="00C377B3">
        <w:rPr>
          <w:rFonts w:ascii="Book Antiqua" w:hAnsi="Book Antiqua"/>
        </w:rPr>
        <w:t xml:space="preserve">It can handle </w:t>
      </w:r>
      <w:proofErr w:type="gramStart"/>
      <w:r w:rsidR="00E403B6" w:rsidRPr="00C377B3">
        <w:rPr>
          <w:rFonts w:ascii="Book Antiqua" w:hAnsi="Book Antiqua"/>
        </w:rPr>
        <w:t xml:space="preserve">any </w:t>
      </w:r>
      <w:r w:rsidRPr="00C377B3">
        <w:rPr>
          <w:rFonts w:ascii="Book Antiqua" w:hAnsi="Book Antiqua"/>
        </w:rPr>
        <w:t xml:space="preserve"> type</w:t>
      </w:r>
      <w:proofErr w:type="gramEnd"/>
      <w:r w:rsidRPr="00C377B3">
        <w:rPr>
          <w:rFonts w:ascii="Book Antiqua" w:hAnsi="Book Antiqua"/>
        </w:rPr>
        <w:t xml:space="preserve"> of scholarly output </w:t>
      </w:r>
      <w:r w:rsidRPr="00C377B3">
        <w:rPr>
          <w:rFonts w:ascii="Book Antiqua" w:hAnsi="Book Antiqua" w:cs="Arial"/>
        </w:rPr>
        <w:t>you create</w:t>
      </w:r>
      <w:r w:rsidR="00E403B6" w:rsidRPr="00C377B3">
        <w:rPr>
          <w:rFonts w:ascii="Book Antiqua" w:hAnsi="Book Antiqua" w:cs="Arial"/>
        </w:rPr>
        <w:t xml:space="preserve"> such as </w:t>
      </w:r>
      <w:r w:rsidRPr="00C377B3">
        <w:rPr>
          <w:rFonts w:ascii="Book Antiqua" w:hAnsi="Book Antiqua" w:cs="Arial"/>
        </w:rPr>
        <w:t>book chapter</w:t>
      </w:r>
      <w:r w:rsidR="00E403B6" w:rsidRPr="00C377B3">
        <w:rPr>
          <w:rFonts w:ascii="Book Antiqua" w:hAnsi="Book Antiqua" w:cs="Arial"/>
        </w:rPr>
        <w:t xml:space="preserve">, </w:t>
      </w:r>
      <w:hyperlink r:id="rId11" w:history="1">
        <w:r w:rsidRPr="00C377B3">
          <w:rPr>
            <w:rFonts w:ascii="Book Antiqua" w:hAnsi="Book Antiqua"/>
          </w:rPr>
          <w:t>data</w:t>
        </w:r>
        <w:r w:rsidR="00E403B6" w:rsidRPr="00C377B3">
          <w:rPr>
            <w:rFonts w:ascii="Book Antiqua" w:hAnsi="Book Antiqua"/>
          </w:rPr>
          <w:t xml:space="preserve"> </w:t>
        </w:r>
        <w:r w:rsidRPr="00C377B3">
          <w:rPr>
            <w:rFonts w:ascii="Book Antiqua" w:hAnsi="Book Antiqua"/>
          </w:rPr>
          <w:t>sets</w:t>
        </w:r>
      </w:hyperlink>
      <w:r w:rsidR="00E403B6" w:rsidRPr="00C377B3">
        <w:rPr>
          <w:rFonts w:ascii="Book Antiqua" w:hAnsi="Book Antiqua" w:cs="Arial"/>
        </w:rPr>
        <w:t xml:space="preserve">   </w:t>
      </w:r>
      <w:r w:rsidRPr="00C377B3">
        <w:rPr>
          <w:rFonts w:ascii="Book Antiqua" w:hAnsi="Book Antiqua" w:cs="Arial"/>
        </w:rPr>
        <w:t>and figures.</w:t>
      </w:r>
    </w:p>
    <w:p w14:paraId="5FE4668C"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6. You control who views your ORCID information</w:t>
      </w:r>
      <w:r w:rsidR="00E403B6" w:rsidRPr="00C377B3">
        <w:rPr>
          <w:rFonts w:ascii="Book Antiqua" w:hAnsi="Book Antiqua" w:cs="Arial"/>
        </w:rPr>
        <w:t>.</w:t>
      </w:r>
      <w:r w:rsidR="00C377B3" w:rsidRPr="00C377B3">
        <w:rPr>
          <w:rFonts w:ascii="Book Antiqua" w:hAnsi="Book Antiqua" w:cs="Arial"/>
        </w:rPr>
        <w:t xml:space="preserve"> </w:t>
      </w:r>
      <w:r w:rsidRPr="00C377B3">
        <w:rPr>
          <w:rFonts w:ascii="Book Antiqua" w:hAnsi="Book Antiqua" w:cs="Arial"/>
        </w:rPr>
        <w:t>When setting up your ORCID record, you can select the</w:t>
      </w:r>
      <w:r w:rsidRPr="00C377B3">
        <w:rPr>
          <w:rFonts w:ascii="Book Antiqua" w:hAnsi="Book Antiqua"/>
        </w:rPr>
        <w:t> default privacy settings</w:t>
      </w:r>
      <w:r w:rsidR="00E403B6" w:rsidRPr="00C377B3">
        <w:rPr>
          <w:rFonts w:ascii="Book Antiqua" w:hAnsi="Book Antiqua" w:cs="Arial"/>
        </w:rPr>
        <w:t xml:space="preserve"> </w:t>
      </w:r>
      <w:r w:rsidRPr="00C377B3">
        <w:rPr>
          <w:rFonts w:ascii="Book Antiqua" w:hAnsi="Book Antiqua" w:cs="Arial"/>
        </w:rPr>
        <w:t>for all of your content–Open to everyone, Open to</w:t>
      </w:r>
      <w:r w:rsidRPr="00C377B3">
        <w:rPr>
          <w:rFonts w:ascii="Book Antiqua" w:hAnsi="Book Antiqua"/>
        </w:rPr>
        <w:t> </w:t>
      </w:r>
      <w:hyperlink r:id="rId12" w:history="1">
        <w:r w:rsidRPr="00C377B3">
          <w:rPr>
            <w:rFonts w:ascii="Book Antiqua" w:hAnsi="Book Antiqua"/>
          </w:rPr>
          <w:t>trusted parties</w:t>
        </w:r>
      </w:hyperlink>
      <w:r w:rsidRPr="00C377B3">
        <w:rPr>
          <w:rFonts w:ascii="Book Antiqua" w:hAnsi="Book Antiqua"/>
        </w:rPr>
        <w:t> </w:t>
      </w:r>
      <w:r w:rsidRPr="00C377B3">
        <w:rPr>
          <w:rFonts w:ascii="Book Antiqua" w:hAnsi="Book Antiqua" w:cs="Arial"/>
        </w:rPr>
        <w:t xml:space="preserve">, or Open only to yourself. Once your profile is populated, you can </w:t>
      </w:r>
      <w:proofErr w:type="gramStart"/>
      <w:r w:rsidRPr="00C377B3">
        <w:rPr>
          <w:rFonts w:ascii="Book Antiqua" w:hAnsi="Book Antiqua" w:cs="Arial"/>
        </w:rPr>
        <w:t>set</w:t>
      </w:r>
      <w:r w:rsidRPr="00C377B3">
        <w:rPr>
          <w:rFonts w:ascii="Book Antiqua" w:hAnsi="Book Antiqua"/>
        </w:rPr>
        <w:t> </w:t>
      </w:r>
      <w:r w:rsidR="00C377B3" w:rsidRPr="00C377B3">
        <w:rPr>
          <w:rFonts w:ascii="Book Antiqua" w:hAnsi="Book Antiqua"/>
        </w:rPr>
        <w:t xml:space="preserve"> </w:t>
      </w:r>
      <w:r w:rsidRPr="00C377B3">
        <w:rPr>
          <w:rFonts w:ascii="Book Antiqua" w:hAnsi="Book Antiqua"/>
        </w:rPr>
        <w:t>custom</w:t>
      </w:r>
      <w:proofErr w:type="gramEnd"/>
      <w:r w:rsidRPr="00C377B3">
        <w:rPr>
          <w:rFonts w:ascii="Book Antiqua" w:hAnsi="Book Antiqua"/>
        </w:rPr>
        <w:t xml:space="preserve"> privacy levels for each item</w:t>
      </w:r>
      <w:r w:rsidRPr="00C377B3">
        <w:rPr>
          <w:rFonts w:ascii="Book Antiqua" w:hAnsi="Book Antiqua" w:cs="Arial"/>
        </w:rPr>
        <w:t>.</w:t>
      </w:r>
    </w:p>
    <w:p w14:paraId="583EF1D5"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7. ORCID is glue for all your research services</w:t>
      </w:r>
      <w:r w:rsidR="00C377B3" w:rsidRPr="00C377B3">
        <w:rPr>
          <w:rFonts w:ascii="Book Antiqua" w:hAnsi="Book Antiqua" w:cs="Arial"/>
        </w:rPr>
        <w:t xml:space="preserve">. </w:t>
      </w:r>
      <w:r w:rsidRPr="00C377B3">
        <w:rPr>
          <w:rFonts w:ascii="Book Antiqua" w:hAnsi="Book Antiqua" w:cs="Arial"/>
        </w:rPr>
        <w:t>You can connect your ORCID account with websites including</w:t>
      </w:r>
      <w:r w:rsidRPr="00C377B3">
        <w:rPr>
          <w:rFonts w:ascii="Book Antiqua" w:hAnsi="Book Antiqua"/>
        </w:rPr>
        <w:t> </w:t>
      </w:r>
      <w:hyperlink r:id="rId13" w:history="1">
        <w:r w:rsidRPr="00C377B3">
          <w:rPr>
            <w:rFonts w:ascii="Book Antiqua" w:hAnsi="Book Antiqua"/>
          </w:rPr>
          <w:t>Web of Science</w:t>
        </w:r>
      </w:hyperlink>
      <w:r w:rsidRPr="00C377B3">
        <w:rPr>
          <w:rFonts w:ascii="Book Antiqua" w:hAnsi="Book Antiqua" w:cs="Arial"/>
        </w:rPr>
        <w:t>,</w:t>
      </w:r>
      <w:r w:rsidR="00C377B3" w:rsidRPr="00C377B3">
        <w:rPr>
          <w:rFonts w:ascii="Book Antiqua" w:hAnsi="Book Antiqua" w:cs="Arial"/>
        </w:rPr>
        <w:t xml:space="preserve"> </w:t>
      </w:r>
      <w:hyperlink r:id="rId14" w:history="1">
        <w:proofErr w:type="spellStart"/>
        <w:r w:rsidRPr="00C377B3">
          <w:rPr>
            <w:rFonts w:ascii="Book Antiqua" w:hAnsi="Book Antiqua"/>
          </w:rPr>
          <w:t>Figshare</w:t>
        </w:r>
        <w:proofErr w:type="spellEnd"/>
      </w:hyperlink>
      <w:r w:rsidRPr="00C377B3">
        <w:rPr>
          <w:rFonts w:ascii="Book Antiqua" w:hAnsi="Book Antiqua" w:cs="Arial"/>
        </w:rPr>
        <w:t>, and</w:t>
      </w:r>
      <w:r w:rsidRPr="00C377B3">
        <w:rPr>
          <w:rFonts w:ascii="Book Antiqua" w:hAnsi="Book Antiqua"/>
        </w:rPr>
        <w:t> </w:t>
      </w:r>
      <w:proofErr w:type="spellStart"/>
      <w:r w:rsidR="00BA7D68" w:rsidRPr="00C377B3">
        <w:rPr>
          <w:rFonts w:ascii="Book Antiqua" w:hAnsi="Book Antiqua"/>
        </w:rPr>
        <w:fldChar w:fldCharType="begin"/>
      </w:r>
      <w:r w:rsidR="00DA4103" w:rsidRPr="00C377B3">
        <w:rPr>
          <w:rFonts w:ascii="Book Antiqua" w:hAnsi="Book Antiqua"/>
        </w:rPr>
        <w:instrText>HYPERLINK "http://impactstory.org/"</w:instrText>
      </w:r>
      <w:r w:rsidR="00BA7D68" w:rsidRPr="00C377B3">
        <w:rPr>
          <w:rFonts w:ascii="Book Antiqua" w:hAnsi="Book Antiqua"/>
        </w:rPr>
        <w:fldChar w:fldCharType="separate"/>
      </w:r>
      <w:r w:rsidRPr="00C377B3">
        <w:rPr>
          <w:rFonts w:ascii="Book Antiqua" w:hAnsi="Book Antiqua"/>
        </w:rPr>
        <w:t>Impactstory</w:t>
      </w:r>
      <w:proofErr w:type="spellEnd"/>
      <w:r w:rsidR="00BA7D68" w:rsidRPr="00C377B3">
        <w:rPr>
          <w:rFonts w:ascii="Book Antiqua" w:hAnsi="Book Antiqua"/>
        </w:rPr>
        <w:fldChar w:fldCharType="end"/>
      </w:r>
      <w:r w:rsidRPr="00C377B3">
        <w:rPr>
          <w:rFonts w:ascii="Book Antiqua" w:hAnsi="Book Antiqua" w:cs="Arial"/>
        </w:rPr>
        <w:t>, among</w:t>
      </w:r>
      <w:r w:rsidRPr="00C377B3">
        <w:rPr>
          <w:rFonts w:ascii="Book Antiqua" w:hAnsi="Book Antiqua"/>
        </w:rPr>
        <w:t> </w:t>
      </w:r>
      <w:hyperlink r:id="rId15" w:history="1">
        <w:r w:rsidRPr="00C377B3">
          <w:rPr>
            <w:rFonts w:ascii="Book Antiqua" w:hAnsi="Book Antiqua"/>
          </w:rPr>
          <w:t>many others</w:t>
        </w:r>
      </w:hyperlink>
      <w:r w:rsidRPr="00C377B3">
        <w:rPr>
          <w:rFonts w:ascii="Book Antiqua" w:hAnsi="Book Antiqua" w:cs="Arial"/>
        </w:rPr>
        <w:t>.</w:t>
      </w:r>
      <w:r w:rsidR="00E403B6" w:rsidRPr="00C377B3">
        <w:rPr>
          <w:rFonts w:ascii="Book Antiqua" w:hAnsi="Book Antiqua" w:cs="Arial"/>
        </w:rPr>
        <w:t xml:space="preserve"> </w:t>
      </w:r>
      <w:r w:rsidRPr="00C377B3">
        <w:rPr>
          <w:rFonts w:ascii="Book Antiqua" w:hAnsi="Book Antiqua" w:cs="Arial"/>
        </w:rPr>
        <w:t>Once they’re connected, you can easily push information back and forth between services–meaning that a complete ORCID record will allow you to automatically import the same information to multiple places, rather than having to enter the same information over and over again on different websites.</w:t>
      </w:r>
    </w:p>
    <w:p w14:paraId="01D06494"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8. Journals, funders &amp; institutions are moving to ORCID</w:t>
      </w:r>
      <w:r w:rsidR="00C377B3" w:rsidRPr="00C377B3">
        <w:rPr>
          <w:rFonts w:ascii="Book Antiqua" w:hAnsi="Book Antiqua" w:cs="Arial"/>
        </w:rPr>
        <w:t xml:space="preserve">. </w:t>
      </w:r>
      <w:r w:rsidRPr="00C377B3">
        <w:rPr>
          <w:rFonts w:ascii="Book Antiqua" w:hAnsi="Book Antiqua" w:cs="Arial"/>
        </w:rPr>
        <w:t>Some of the world’s largest publishers, funders, and institutions have adopted ORCID.</w:t>
      </w:r>
      <w:r w:rsidR="00C377B3" w:rsidRPr="00C377B3">
        <w:rPr>
          <w:rFonts w:ascii="Book Antiqua" w:hAnsi="Book Antiqua" w:cs="Arial"/>
        </w:rPr>
        <w:t xml:space="preserve"> </w:t>
      </w:r>
      <w:r w:rsidRPr="00C377B3">
        <w:rPr>
          <w:rFonts w:ascii="Book Antiqua" w:hAnsi="Book Antiqua" w:cs="Arial"/>
        </w:rPr>
        <w:t>Over 1000 journals, including publications by </w:t>
      </w:r>
      <w:hyperlink r:id="rId16" w:history="1">
        <w:r w:rsidRPr="00C377B3">
          <w:rPr>
            <w:rFonts w:ascii="Book Antiqua" w:hAnsi="Book Antiqua"/>
          </w:rPr>
          <w:t>PLOS</w:t>
        </w:r>
      </w:hyperlink>
      <w:r w:rsidRPr="00C377B3">
        <w:rPr>
          <w:rFonts w:ascii="Book Antiqua" w:hAnsi="Book Antiqua" w:cs="Arial"/>
        </w:rPr>
        <w:t>,</w:t>
      </w:r>
      <w:r w:rsidRPr="00C377B3">
        <w:rPr>
          <w:rFonts w:ascii="Book Antiqua" w:hAnsi="Book Antiqua"/>
        </w:rPr>
        <w:t> </w:t>
      </w:r>
      <w:hyperlink r:id="rId17" w:history="1">
        <w:r w:rsidRPr="00C377B3">
          <w:rPr>
            <w:rFonts w:ascii="Book Antiqua" w:hAnsi="Book Antiqua"/>
          </w:rPr>
          <w:t>Nature</w:t>
        </w:r>
      </w:hyperlink>
      <w:r w:rsidRPr="00C377B3">
        <w:rPr>
          <w:rFonts w:ascii="Book Antiqua" w:hAnsi="Book Antiqua" w:cs="Arial"/>
        </w:rPr>
        <w:t>, and</w:t>
      </w:r>
      <w:r w:rsidRPr="00C377B3">
        <w:rPr>
          <w:rFonts w:ascii="Book Antiqua" w:hAnsi="Book Antiqua"/>
        </w:rPr>
        <w:t> </w:t>
      </w:r>
      <w:hyperlink r:id="rId18" w:history="1">
        <w:r w:rsidRPr="00C377B3">
          <w:rPr>
            <w:rFonts w:ascii="Book Antiqua" w:hAnsi="Book Antiqua"/>
          </w:rPr>
          <w:t>Elsevier</w:t>
        </w:r>
      </w:hyperlink>
      <w:r w:rsidRPr="00C377B3">
        <w:rPr>
          <w:rFonts w:ascii="Book Antiqua" w:hAnsi="Book Antiqua" w:cs="Arial"/>
        </w:rPr>
        <w:t>,</w:t>
      </w:r>
      <w:r w:rsidRPr="00C377B3">
        <w:rPr>
          <w:rFonts w:ascii="Book Antiqua" w:hAnsi="Book Antiqua"/>
        </w:rPr>
        <w:t> </w:t>
      </w:r>
      <w:r w:rsidRPr="00C377B3">
        <w:rPr>
          <w:rFonts w:ascii="Book Antiqua" w:hAnsi="Book Antiqua" w:cs="Arial"/>
        </w:rPr>
        <w:t>are using ORCID as a way to make it easier for authors to manage their information in manuscript submission systems. ORCID can also collect your publications from across these varied services, making it possible to aggregate author-level metrics.</w:t>
      </w:r>
      <w:r w:rsidR="00D22EF7" w:rsidRPr="00C377B3">
        <w:rPr>
          <w:rFonts w:ascii="Book Antiqua" w:hAnsi="Book Antiqua" w:cs="Arial"/>
        </w:rPr>
        <w:t xml:space="preserve"> </w:t>
      </w:r>
      <w:hyperlink r:id="rId19" w:history="1">
        <w:r w:rsidRPr="00C377B3">
          <w:rPr>
            <w:rFonts w:ascii="Book Antiqua" w:hAnsi="Book Antiqua"/>
          </w:rPr>
          <w:t>Funding agencies are integrating their systems with ORCID</w:t>
        </w:r>
      </w:hyperlink>
      <w:r w:rsidRPr="00C377B3">
        <w:rPr>
          <w:rFonts w:ascii="Book Antiqua" w:hAnsi="Book Antiqua"/>
        </w:rPr>
        <w:t> </w:t>
      </w:r>
      <w:r w:rsidRPr="00C377B3">
        <w:rPr>
          <w:rFonts w:ascii="Book Antiqua" w:hAnsi="Book Antiqua" w:cs="Arial"/>
        </w:rPr>
        <w:t xml:space="preserve">for similar reasons. </w:t>
      </w:r>
      <w:r w:rsidR="00D22EF7" w:rsidRPr="00C377B3">
        <w:rPr>
          <w:rFonts w:ascii="Book Antiqua" w:hAnsi="Book Antiqua" w:cs="Arial"/>
        </w:rPr>
        <w:t xml:space="preserve">Many international research funding agencies have started </w:t>
      </w:r>
      <w:r w:rsidRPr="00C377B3">
        <w:rPr>
          <w:rFonts w:ascii="Book Antiqua" w:hAnsi="Book Antiqua" w:cs="Arial"/>
        </w:rPr>
        <w:t>request</w:t>
      </w:r>
      <w:r w:rsidR="00D22EF7" w:rsidRPr="00C377B3">
        <w:rPr>
          <w:rFonts w:ascii="Book Antiqua" w:hAnsi="Book Antiqua" w:cs="Arial"/>
        </w:rPr>
        <w:t>ing</w:t>
      </w:r>
      <w:r w:rsidRPr="00C377B3">
        <w:rPr>
          <w:rFonts w:ascii="Book Antiqua" w:hAnsi="Book Antiqua" w:cs="Arial"/>
        </w:rPr>
        <w:t xml:space="preserve"> that grantees </w:t>
      </w:r>
      <w:r w:rsidR="00D22EF7" w:rsidRPr="00C377B3">
        <w:rPr>
          <w:rFonts w:ascii="Book Antiqua" w:hAnsi="Book Antiqua" w:cs="Arial"/>
        </w:rPr>
        <w:t xml:space="preserve">to </w:t>
      </w:r>
      <w:r w:rsidRPr="00C377B3">
        <w:rPr>
          <w:rFonts w:ascii="Book Antiqua" w:hAnsi="Book Antiqua" w:cs="Arial"/>
        </w:rPr>
        <w:t xml:space="preserve">use ORCIDs to manage information in their systems, and many other funding agencies across the world </w:t>
      </w:r>
      <w:r w:rsidR="00D22EF7" w:rsidRPr="00C377B3">
        <w:rPr>
          <w:rFonts w:ascii="Book Antiqua" w:hAnsi="Book Antiqua" w:cs="Arial"/>
        </w:rPr>
        <w:t xml:space="preserve">have decided to </w:t>
      </w:r>
      <w:r w:rsidRPr="00C377B3">
        <w:rPr>
          <w:rFonts w:ascii="Book Antiqua" w:hAnsi="Book Antiqua" w:cs="Arial"/>
        </w:rPr>
        <w:t>follow</w:t>
      </w:r>
      <w:r w:rsidR="00D22EF7" w:rsidRPr="00C377B3">
        <w:rPr>
          <w:rFonts w:ascii="Book Antiqua" w:hAnsi="Book Antiqua" w:cs="Arial"/>
        </w:rPr>
        <w:t xml:space="preserve"> the</w:t>
      </w:r>
      <w:r w:rsidRPr="00C377B3">
        <w:rPr>
          <w:rFonts w:ascii="Book Antiqua" w:hAnsi="Book Antiqua" w:cs="Arial"/>
        </w:rPr>
        <w:t xml:space="preserve"> suit.</w:t>
      </w:r>
    </w:p>
    <w:p w14:paraId="32AF4055"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9. When everyone has an ORCID identifier, scholarship gets better</w:t>
      </w:r>
      <w:r w:rsidR="00C377B3" w:rsidRPr="00C377B3">
        <w:rPr>
          <w:rFonts w:ascii="Book Antiqua" w:hAnsi="Book Antiqua" w:cs="Arial"/>
        </w:rPr>
        <w:t xml:space="preserve">. </w:t>
      </w:r>
      <w:r w:rsidR="00D22EF7" w:rsidRPr="00C377B3">
        <w:rPr>
          <w:rFonts w:ascii="Book Antiqua" w:hAnsi="Book Antiqua" w:cs="Arial"/>
        </w:rPr>
        <w:t xml:space="preserve">For many publishers and funders, you can now simply supply your ORCID identifier, saving you precious time to do research. You need not waste your time by </w:t>
      </w:r>
      <w:r w:rsidRPr="00C377B3">
        <w:rPr>
          <w:rFonts w:ascii="Book Antiqua" w:hAnsi="Book Antiqua" w:cs="Arial"/>
        </w:rPr>
        <w:t>filling in your address, employment history, collaborator names and affiliations, etc when applying for grants or submitting manuscripts</w:t>
      </w:r>
      <w:r w:rsidR="00D22EF7" w:rsidRPr="00C377B3">
        <w:rPr>
          <w:rFonts w:ascii="Book Antiqua" w:hAnsi="Book Antiqua" w:cs="Arial"/>
        </w:rPr>
        <w:t>.</w:t>
      </w:r>
    </w:p>
    <w:p w14:paraId="0843CA10" w14:textId="77777777"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10. ORCID is open source, open data, and community-driven</w:t>
      </w:r>
      <w:r w:rsidR="00C377B3">
        <w:rPr>
          <w:rFonts w:ascii="Book Antiqua" w:hAnsi="Book Antiqua" w:cs="Arial"/>
        </w:rPr>
        <w:t xml:space="preserve">. </w:t>
      </w:r>
      <w:r w:rsidRPr="00C377B3">
        <w:rPr>
          <w:rFonts w:ascii="Book Antiqua" w:hAnsi="Book Antiqua" w:cs="Arial"/>
        </w:rPr>
        <w:t>ORCID</w:t>
      </w:r>
      <w:r w:rsidR="00F64789" w:rsidRPr="00C377B3">
        <w:rPr>
          <w:rFonts w:ascii="Book Antiqua" w:hAnsi="Book Antiqua" w:cs="Arial"/>
        </w:rPr>
        <w:t xml:space="preserve"> </w:t>
      </w:r>
      <w:r w:rsidR="000C67BF" w:rsidRPr="00C377B3">
        <w:rPr>
          <w:rFonts w:ascii="Book Antiqua" w:hAnsi="Book Antiqua" w:cs="Arial"/>
        </w:rPr>
        <w:t>Incorporation is</w:t>
      </w:r>
      <w:r w:rsidRPr="00C377B3">
        <w:rPr>
          <w:rFonts w:ascii="Book Antiqua" w:hAnsi="Book Antiqua" w:cs="Arial"/>
        </w:rPr>
        <w:t xml:space="preserve"> a</w:t>
      </w:r>
      <w:r w:rsidRPr="00C377B3">
        <w:rPr>
          <w:rFonts w:ascii="Book Antiqua" w:hAnsi="Book Antiqua"/>
        </w:rPr>
        <w:t> </w:t>
      </w:r>
      <w:hyperlink r:id="rId20" w:history="1">
        <w:r w:rsidRPr="00C377B3">
          <w:rPr>
            <w:rFonts w:ascii="Book Antiqua" w:hAnsi="Book Antiqua"/>
          </w:rPr>
          <w:t>community-driven organization</w:t>
        </w:r>
      </w:hyperlink>
      <w:r w:rsidRPr="00C377B3">
        <w:rPr>
          <w:rFonts w:ascii="Book Antiqua" w:hAnsi="Book Antiqua" w:cs="Arial"/>
        </w:rPr>
        <w:t>. You can help shape its development by</w:t>
      </w:r>
      <w:r w:rsidRPr="00C377B3">
        <w:rPr>
          <w:rFonts w:ascii="Book Antiqua" w:hAnsi="Book Antiqua"/>
        </w:rPr>
        <w:t> </w:t>
      </w:r>
      <w:hyperlink r:id="rId21" w:history="1">
        <w:r w:rsidRPr="00C377B3">
          <w:rPr>
            <w:rFonts w:ascii="Book Antiqua" w:hAnsi="Book Antiqua"/>
          </w:rPr>
          <w:t>adding and voting for ideas on ORCID’s feedback forum</w:t>
        </w:r>
      </w:hyperlink>
      <w:r w:rsidRPr="00C377B3">
        <w:rPr>
          <w:rFonts w:ascii="Book Antiqua" w:hAnsi="Book Antiqua" w:cs="Arial"/>
        </w:rPr>
        <w:t>.</w:t>
      </w:r>
    </w:p>
    <w:p w14:paraId="2BAB6F60" w14:textId="77777777" w:rsidR="007E2BA0" w:rsidRPr="00C377B3" w:rsidRDefault="007E2BA0" w:rsidP="00C377B3">
      <w:pPr>
        <w:spacing w:line="360" w:lineRule="auto"/>
        <w:jc w:val="both"/>
        <w:rPr>
          <w:rFonts w:ascii="Book Antiqua" w:hAnsi="Book Antiqua"/>
          <w:sz w:val="24"/>
          <w:szCs w:val="24"/>
        </w:rPr>
      </w:pPr>
    </w:p>
    <w:sectPr w:rsidR="007E2BA0" w:rsidRPr="00C377B3"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577"/>
    <w:multiLevelType w:val="multilevel"/>
    <w:tmpl w:val="F090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325E0"/>
    <w:multiLevelType w:val="multilevel"/>
    <w:tmpl w:val="76E4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091E"/>
    <w:rsid w:val="0006295E"/>
    <w:rsid w:val="000C67BF"/>
    <w:rsid w:val="000F60AF"/>
    <w:rsid w:val="000F7BD8"/>
    <w:rsid w:val="00112D8A"/>
    <w:rsid w:val="001E38C2"/>
    <w:rsid w:val="00454678"/>
    <w:rsid w:val="00485E86"/>
    <w:rsid w:val="00526971"/>
    <w:rsid w:val="00547FAB"/>
    <w:rsid w:val="005C3CB2"/>
    <w:rsid w:val="005D33B9"/>
    <w:rsid w:val="006C2A54"/>
    <w:rsid w:val="007E2BA0"/>
    <w:rsid w:val="0080091E"/>
    <w:rsid w:val="00892255"/>
    <w:rsid w:val="00920783"/>
    <w:rsid w:val="009C77EC"/>
    <w:rsid w:val="009F0E4C"/>
    <w:rsid w:val="00A66FBE"/>
    <w:rsid w:val="00A678E4"/>
    <w:rsid w:val="00A82EF9"/>
    <w:rsid w:val="00A95EFD"/>
    <w:rsid w:val="00B67385"/>
    <w:rsid w:val="00B9589F"/>
    <w:rsid w:val="00BA7D68"/>
    <w:rsid w:val="00C377B3"/>
    <w:rsid w:val="00D02460"/>
    <w:rsid w:val="00D22EF7"/>
    <w:rsid w:val="00DA4103"/>
    <w:rsid w:val="00E12B1F"/>
    <w:rsid w:val="00E403B6"/>
    <w:rsid w:val="00F3007F"/>
    <w:rsid w:val="00F64789"/>
    <w:rsid w:val="00FC48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375D"/>
  <w15:docId w15:val="{B99EE30F-F7E7-43EC-A8E0-2E8D136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91E"/>
    <w:rPr>
      <w:lang w:val="en-IN"/>
    </w:rPr>
  </w:style>
  <w:style w:type="paragraph" w:styleId="Heading2">
    <w:name w:val="heading 2"/>
    <w:basedOn w:val="Normal"/>
    <w:next w:val="Normal"/>
    <w:link w:val="Heading2Char"/>
    <w:uiPriority w:val="9"/>
    <w:unhideWhenUsed/>
    <w:qFormat/>
    <w:rsid w:val="001E3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rPr>
      <w:lang w:val="en-US"/>
    </w:rPr>
  </w:style>
  <w:style w:type="character" w:customStyle="1" w:styleId="apple-converted-space">
    <w:name w:val="apple-converted-space"/>
    <w:basedOn w:val="DefaultParagraphFont"/>
    <w:rsid w:val="0080091E"/>
  </w:style>
  <w:style w:type="paragraph" w:styleId="NormalWeb">
    <w:name w:val="Normal (Web)"/>
    <w:basedOn w:val="Normal"/>
    <w:uiPriority w:val="99"/>
    <w:semiHidden/>
    <w:unhideWhenUsed/>
    <w:rsid w:val="008009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80091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3007F"/>
    <w:rPr>
      <w:color w:val="0000FF"/>
      <w:u w:val="single"/>
    </w:rPr>
  </w:style>
  <w:style w:type="character" w:styleId="Strong">
    <w:name w:val="Strong"/>
    <w:basedOn w:val="DefaultParagraphFont"/>
    <w:uiPriority w:val="22"/>
    <w:qFormat/>
    <w:rsid w:val="00F3007F"/>
    <w:rPr>
      <w:b/>
      <w:bCs/>
    </w:rPr>
  </w:style>
  <w:style w:type="character" w:customStyle="1" w:styleId="Heading2Char">
    <w:name w:val="Heading 2 Char"/>
    <w:basedOn w:val="DefaultParagraphFont"/>
    <w:link w:val="Heading2"/>
    <w:uiPriority w:val="9"/>
    <w:rsid w:val="001E38C2"/>
    <w:rPr>
      <w:rFonts w:asciiTheme="majorHAnsi" w:eastAsiaTheme="majorEastAsia" w:hAnsiTheme="majorHAnsi" w:cstheme="majorBidi"/>
      <w:b/>
      <w:bCs/>
      <w:color w:val="4F81BD" w:themeColor="accent1"/>
      <w:sz w:val="26"/>
      <w:szCs w:val="26"/>
      <w:lang w:val="en-IN"/>
    </w:rPr>
  </w:style>
  <w:style w:type="paragraph" w:customStyle="1" w:styleId="wp-caption-text">
    <w:name w:val="wp-caption-text"/>
    <w:basedOn w:val="Normal"/>
    <w:rsid w:val="00E12B1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25046">
      <w:bodyDiv w:val="1"/>
      <w:marLeft w:val="0"/>
      <w:marRight w:val="0"/>
      <w:marTop w:val="0"/>
      <w:marBottom w:val="0"/>
      <w:divBdr>
        <w:top w:val="none" w:sz="0" w:space="0" w:color="auto"/>
        <w:left w:val="none" w:sz="0" w:space="0" w:color="auto"/>
        <w:bottom w:val="none" w:sz="0" w:space="0" w:color="auto"/>
        <w:right w:val="none" w:sz="0" w:space="0" w:color="auto"/>
      </w:divBdr>
      <w:divsChild>
        <w:div w:id="711803775">
          <w:marLeft w:val="0"/>
          <w:marRight w:val="0"/>
          <w:marTop w:val="0"/>
          <w:marBottom w:val="0"/>
          <w:divBdr>
            <w:top w:val="none" w:sz="0" w:space="0" w:color="auto"/>
            <w:left w:val="none" w:sz="0" w:space="0" w:color="auto"/>
            <w:bottom w:val="none" w:sz="0" w:space="0" w:color="auto"/>
            <w:right w:val="none" w:sz="0" w:space="0" w:color="auto"/>
          </w:divBdr>
          <w:divsChild>
            <w:div w:id="626738108">
              <w:marLeft w:val="0"/>
              <w:marRight w:val="0"/>
              <w:marTop w:val="0"/>
              <w:marBottom w:val="0"/>
              <w:divBdr>
                <w:top w:val="none" w:sz="0" w:space="0" w:color="auto"/>
                <w:left w:val="none" w:sz="0" w:space="0" w:color="auto"/>
                <w:bottom w:val="none" w:sz="0" w:space="0" w:color="auto"/>
                <w:right w:val="none" w:sz="0" w:space="0" w:color="auto"/>
              </w:divBdr>
              <w:divsChild>
                <w:div w:id="19190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statistics" TargetMode="External"/><Relationship Id="rId13" Type="http://schemas.openxmlformats.org/officeDocument/2006/relationships/hyperlink" Target="http://wokinfo.com/researcherid/integration/" TargetMode="External"/><Relationship Id="rId18" Type="http://schemas.openxmlformats.org/officeDocument/2006/relationships/hyperlink" Target="http://www.elsevier.com/about/press-releases/science-and-technology/elsevier-joins-orcid-in-announcing-launch-of-orcid-registry" TargetMode="External"/><Relationship Id="rId3" Type="http://schemas.openxmlformats.org/officeDocument/2006/relationships/settings" Target="settings.xml"/><Relationship Id="rId21" Type="http://schemas.openxmlformats.org/officeDocument/2006/relationships/hyperlink" Target="http://support.orcid.org/forums/175591-general" TargetMode="External"/><Relationship Id="rId7" Type="http://schemas.openxmlformats.org/officeDocument/2006/relationships/hyperlink" Target="http://trainingdesk.elsevier.com/how-to/how-do-i-create-an-orcid-record-by-using-my-scopus-author-id" TargetMode="External"/><Relationship Id="rId12" Type="http://schemas.openxmlformats.org/officeDocument/2006/relationships/hyperlink" Target="http://support.orcid.org/knowledgebase/articles/131598" TargetMode="External"/><Relationship Id="rId17" Type="http://schemas.openxmlformats.org/officeDocument/2006/relationships/hyperlink" Target="http://www.nature.com/press_releases/orcid.html" TargetMode="External"/><Relationship Id="rId2" Type="http://schemas.openxmlformats.org/officeDocument/2006/relationships/styles" Target="styles.xml"/><Relationship Id="rId16" Type="http://schemas.openxmlformats.org/officeDocument/2006/relationships/hyperlink" Target="http://blogs.plos.org/plos/2013/09/stay-unique-plos-introduces-orcid-identifiers/" TargetMode="External"/><Relationship Id="rId20" Type="http://schemas.openxmlformats.org/officeDocument/2006/relationships/hyperlink" Target="https://orcid.org/blog/2014/02/05/get-involved-orcid-community" TargetMode="External"/><Relationship Id="rId1" Type="http://schemas.openxmlformats.org/officeDocument/2006/relationships/numbering" Target="numbering.xml"/><Relationship Id="rId6" Type="http://schemas.openxmlformats.org/officeDocument/2006/relationships/hyperlink" Target="http://orcid.org/blog/2013/12/05/i-claimed-my-orcid-id-now-what" TargetMode="External"/><Relationship Id="rId11" Type="http://schemas.openxmlformats.org/officeDocument/2006/relationships/hyperlink" Target="https://orcid.org/blog/2013/06/17/connecting-research-datasets-and-researchers" TargetMode="External"/><Relationship Id="rId5" Type="http://schemas.openxmlformats.org/officeDocument/2006/relationships/hyperlink" Target="http://orcid.org/" TargetMode="External"/><Relationship Id="rId15" Type="http://schemas.openxmlformats.org/officeDocument/2006/relationships/hyperlink" Target="https://orcid.org/organizations/integrators/integration-chart" TargetMode="External"/><Relationship Id="rId23" Type="http://schemas.openxmlformats.org/officeDocument/2006/relationships/theme" Target="theme/theme1.xml"/><Relationship Id="rId10" Type="http://schemas.openxmlformats.org/officeDocument/2006/relationships/hyperlink" Target="https://orcid.org/blog/2013/06/20/new-features" TargetMode="External"/><Relationship Id="rId19" Type="http://schemas.openxmlformats.org/officeDocument/2006/relationships/hyperlink" Target="https://orcid.org/blog/2014/02/19/link-your-orcid-record-your-funding" TargetMode="External"/><Relationship Id="rId4" Type="http://schemas.openxmlformats.org/officeDocument/2006/relationships/webSettings" Target="webSettings.xml"/><Relationship Id="rId9" Type="http://schemas.openxmlformats.org/officeDocument/2006/relationships/hyperlink" Target="http://www.orcidlive.org/" TargetMode="External"/><Relationship Id="rId14" Type="http://schemas.openxmlformats.org/officeDocument/2006/relationships/hyperlink" Target="http://figsha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2</cp:revision>
  <dcterms:created xsi:type="dcterms:W3CDTF">2018-04-23T12:49:00Z</dcterms:created>
  <dcterms:modified xsi:type="dcterms:W3CDTF">2018-04-23T12:49:00Z</dcterms:modified>
</cp:coreProperties>
</file>