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D1" w:rsidRPr="00217AA3" w:rsidRDefault="00217AA3" w:rsidP="0021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AA3">
        <w:rPr>
          <w:rFonts w:ascii="Times New Roman" w:hAnsi="Times New Roman" w:cs="Times New Roman"/>
          <w:b/>
          <w:sz w:val="24"/>
          <w:szCs w:val="24"/>
        </w:rPr>
        <w:t>Implementation of Bibliographic Management Service</w:t>
      </w:r>
    </w:p>
    <w:p w:rsidR="00217AA3" w:rsidRPr="00217AA3" w:rsidRDefault="00217AA3" w:rsidP="00217AA3">
      <w:pPr>
        <w:rPr>
          <w:rFonts w:ascii="Times New Roman" w:hAnsi="Times New Roman" w:cs="Times New Roman"/>
          <w:sz w:val="24"/>
          <w:szCs w:val="24"/>
        </w:rPr>
      </w:pPr>
      <w:r w:rsidRPr="00217AA3">
        <w:rPr>
          <w:rFonts w:ascii="Times New Roman" w:hAnsi="Times New Roman" w:cs="Times New Roman"/>
          <w:sz w:val="24"/>
          <w:szCs w:val="24"/>
        </w:rPr>
        <w:t>Bibliographic Management Service based on End Note, the world’s most popular bibliographic management software has been introduced.</w:t>
      </w:r>
    </w:p>
    <w:p w:rsidR="00217AA3" w:rsidRDefault="00217AA3" w:rsidP="00217AA3">
      <w:r>
        <w:t xml:space="preserve"> </w:t>
      </w:r>
    </w:p>
    <w:p w:rsidR="00217AA3" w:rsidRDefault="00217AA3"/>
    <w:sectPr w:rsidR="00217AA3" w:rsidSect="00025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AA3"/>
    <w:rsid w:val="00025DD1"/>
    <w:rsid w:val="00217AA3"/>
    <w:rsid w:val="009F3D13"/>
    <w:rsid w:val="00F4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2015-10-27T03:22:00Z</dcterms:created>
  <dcterms:modified xsi:type="dcterms:W3CDTF">2015-10-27T03:22:00Z</dcterms:modified>
</cp:coreProperties>
</file>