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3D" w:rsidRPr="0066225D" w:rsidRDefault="0068103D" w:rsidP="0068103D">
      <w:pPr>
        <w:spacing w:after="0" w:line="240" w:lineRule="auto"/>
        <w:jc w:val="center"/>
        <w:rPr>
          <w:rFonts w:ascii="Times New Roman" w:eastAsia="Times New Roman" w:hAnsi="Times New Roman" w:cs="Times New Roman"/>
          <w:b/>
          <w:sz w:val="24"/>
          <w:szCs w:val="24"/>
        </w:rPr>
      </w:pPr>
      <w:r w:rsidRPr="0068103D">
        <w:rPr>
          <w:rFonts w:ascii="Times New Roman" w:eastAsia="Times New Roman" w:hAnsi="Times New Roman" w:cs="Times New Roman"/>
          <w:b/>
          <w:sz w:val="24"/>
          <w:szCs w:val="24"/>
        </w:rPr>
        <w:t xml:space="preserve">Exploring </w:t>
      </w:r>
      <w:r>
        <w:rPr>
          <w:rFonts w:ascii="Times New Roman" w:eastAsia="Times New Roman" w:hAnsi="Times New Roman" w:cs="Times New Roman"/>
          <w:b/>
          <w:sz w:val="24"/>
          <w:szCs w:val="24"/>
        </w:rPr>
        <w:t>t</w:t>
      </w:r>
      <w:r w:rsidRPr="0068103D">
        <w:rPr>
          <w:rFonts w:ascii="Times New Roman" w:eastAsia="Times New Roman" w:hAnsi="Times New Roman" w:cs="Times New Roman"/>
          <w:b/>
          <w:sz w:val="24"/>
          <w:szCs w:val="24"/>
        </w:rPr>
        <w:t>he Possibi</w:t>
      </w:r>
      <w:r>
        <w:rPr>
          <w:rFonts w:ascii="Times New Roman" w:eastAsia="Times New Roman" w:hAnsi="Times New Roman" w:cs="Times New Roman"/>
          <w:b/>
          <w:sz w:val="24"/>
          <w:szCs w:val="24"/>
        </w:rPr>
        <w:t>lity of Using Spectral Tilt to Judge the Quality of Hearing Aid Output Speech</w:t>
      </w:r>
    </w:p>
    <w:p w:rsidR="0068103D" w:rsidRDefault="0068103D" w:rsidP="0068103D">
      <w:pPr>
        <w:spacing w:line="480" w:lineRule="auto"/>
        <w:ind w:left="3600"/>
        <w:rPr>
          <w:rFonts w:ascii="Times New Roman" w:hAnsi="Times New Roman" w:cs="Times New Roman"/>
          <w:b/>
          <w:bCs/>
          <w:sz w:val="24"/>
          <w:szCs w:val="24"/>
        </w:rPr>
      </w:pPr>
    </w:p>
    <w:p w:rsidR="0068103D" w:rsidRPr="00055BEE" w:rsidRDefault="0068103D" w:rsidP="0068103D">
      <w:pPr>
        <w:spacing w:line="480" w:lineRule="auto"/>
        <w:ind w:left="3600"/>
        <w:rPr>
          <w:rFonts w:ascii="Times New Roman" w:hAnsi="Times New Roman" w:cs="Times New Roman"/>
          <w:b/>
          <w:bCs/>
          <w:sz w:val="24"/>
          <w:szCs w:val="24"/>
        </w:rPr>
      </w:pPr>
      <w:r w:rsidRPr="00055BEE">
        <w:rPr>
          <w:rFonts w:ascii="Times New Roman" w:hAnsi="Times New Roman" w:cs="Times New Roman"/>
          <w:b/>
          <w:bCs/>
          <w:sz w:val="24"/>
          <w:szCs w:val="24"/>
        </w:rPr>
        <w:t xml:space="preserve">Abstract </w:t>
      </w:r>
    </w:p>
    <w:p w:rsidR="0068103D" w:rsidRPr="00F777F0" w:rsidRDefault="0068103D" w:rsidP="0068103D">
      <w:pPr>
        <w:spacing w:line="480" w:lineRule="auto"/>
        <w:jc w:val="both"/>
        <w:rPr>
          <w:rFonts w:ascii="Times New Roman" w:hAnsi="Times New Roman" w:cs="Times New Roman"/>
          <w:sz w:val="24"/>
          <w:szCs w:val="24"/>
        </w:rPr>
      </w:pPr>
      <w:r w:rsidRPr="00C35C0B">
        <w:rPr>
          <w:rFonts w:ascii="Times New Roman" w:hAnsi="Times New Roman" w:cs="Times New Roman"/>
          <w:sz w:val="24"/>
          <w:szCs w:val="24"/>
        </w:rPr>
        <w:t xml:space="preserve">This study </w:t>
      </w:r>
      <w:r w:rsidRPr="00696C7F">
        <w:rPr>
          <w:rFonts w:ascii="Times New Roman" w:hAnsi="Times New Roman" w:cs="Times New Roman"/>
          <w:sz w:val="24"/>
          <w:szCs w:val="24"/>
        </w:rPr>
        <w:t xml:space="preserve">explored the possibility of using spectral tilt to judge </w:t>
      </w:r>
      <w:proofErr w:type="gramStart"/>
      <w:r w:rsidRPr="00696C7F">
        <w:rPr>
          <w:rFonts w:ascii="Times New Roman" w:hAnsi="Times New Roman" w:cs="Times New Roman"/>
          <w:sz w:val="24"/>
          <w:szCs w:val="24"/>
        </w:rPr>
        <w:t>the  quality</w:t>
      </w:r>
      <w:proofErr w:type="gramEnd"/>
      <w:r w:rsidRPr="00696C7F">
        <w:rPr>
          <w:rFonts w:ascii="Times New Roman" w:hAnsi="Times New Roman" w:cs="Times New Roman"/>
          <w:sz w:val="24"/>
          <w:szCs w:val="24"/>
        </w:rPr>
        <w:t xml:space="preserve"> of hearing aid output speech.</w:t>
      </w:r>
      <w:r w:rsidRPr="00696C7F">
        <w:t xml:space="preserve"> </w:t>
      </w:r>
      <w:r w:rsidRPr="00696C7F">
        <w:rPr>
          <w:rFonts w:ascii="Times New Roman" w:hAnsi="Times New Roman" w:cs="Times New Roman"/>
          <w:sz w:val="24"/>
          <w:szCs w:val="24"/>
        </w:rPr>
        <w:t>Thirty normally-hearing persons in the age range of 20 to 40 years participated in the study.   Four digital hearing aids with different specifications and processing strategies selected were from different manufacturers and with different technical features</w:t>
      </w:r>
      <w:r>
        <w:rPr>
          <w:rFonts w:ascii="Times New Roman" w:hAnsi="Times New Roman" w:cs="Times New Roman"/>
          <w:sz w:val="24"/>
          <w:szCs w:val="24"/>
        </w:rPr>
        <w:t xml:space="preserve"> </w:t>
      </w:r>
      <w:r w:rsidRPr="00696C7F">
        <w:rPr>
          <w:rFonts w:ascii="Times New Roman" w:hAnsi="Times New Roman" w:cs="Times New Roman"/>
          <w:sz w:val="24"/>
          <w:szCs w:val="24"/>
        </w:rPr>
        <w:t xml:space="preserve">were used in the </w:t>
      </w:r>
      <w:r>
        <w:rPr>
          <w:rFonts w:ascii="Times New Roman" w:hAnsi="Times New Roman" w:cs="Times New Roman"/>
          <w:sz w:val="24"/>
          <w:szCs w:val="24"/>
        </w:rPr>
        <w:t xml:space="preserve">study.  </w:t>
      </w:r>
      <w:r w:rsidRPr="00696C7F">
        <w:rPr>
          <w:rFonts w:ascii="Times New Roman" w:hAnsi="Times New Roman" w:cs="Times New Roman"/>
          <w:sz w:val="24"/>
          <w:szCs w:val="24"/>
        </w:rPr>
        <w:t xml:space="preserve">Natural CV syllables </w:t>
      </w:r>
      <w:r>
        <w:rPr>
          <w:rFonts w:ascii="Times New Roman" w:hAnsi="Times New Roman" w:cs="Times New Roman"/>
          <w:sz w:val="24"/>
          <w:szCs w:val="24"/>
        </w:rPr>
        <w:t xml:space="preserve">with stop consonants </w:t>
      </w:r>
      <w:r w:rsidRPr="00696C7F">
        <w:rPr>
          <w:rFonts w:ascii="Times New Roman" w:hAnsi="Times New Roman" w:cs="Times New Roman"/>
          <w:sz w:val="24"/>
          <w:szCs w:val="24"/>
        </w:rPr>
        <w:t>were used as speech material in the study.  Spectral tilt measurement and acoustic analysis were done on the input and output speech samples.</w:t>
      </w:r>
      <w:r>
        <w:rPr>
          <w:rFonts w:ascii="Times New Roman" w:hAnsi="Times New Roman" w:cs="Times New Roman"/>
          <w:sz w:val="24"/>
          <w:szCs w:val="24"/>
        </w:rPr>
        <w:t xml:space="preserve"> S</w:t>
      </w:r>
      <w:r w:rsidRPr="00696C7F">
        <w:rPr>
          <w:rFonts w:ascii="Times New Roman" w:hAnsi="Times New Roman" w:cs="Times New Roman"/>
          <w:sz w:val="24"/>
          <w:szCs w:val="24"/>
        </w:rPr>
        <w:t>lope of least squares linear fit to the log power spectrum of the speech stimuli</w:t>
      </w:r>
      <w:r>
        <w:rPr>
          <w:rFonts w:ascii="Times New Roman" w:hAnsi="Times New Roman" w:cs="Times New Roman"/>
          <w:sz w:val="24"/>
          <w:szCs w:val="24"/>
        </w:rPr>
        <w:t xml:space="preserve"> was considered as spectral tilt.</w:t>
      </w:r>
      <w:r w:rsidRPr="00696C7F">
        <w:t xml:space="preserve"> </w:t>
      </w:r>
      <w:r w:rsidRPr="00696C7F">
        <w:rPr>
          <w:rFonts w:ascii="Times New Roman" w:hAnsi="Times New Roman" w:cs="Times New Roman"/>
          <w:sz w:val="24"/>
          <w:szCs w:val="24"/>
        </w:rPr>
        <w:t xml:space="preserve">Speech identification scores were tested for each of the </w:t>
      </w:r>
      <w:r>
        <w:rPr>
          <w:rFonts w:ascii="Times New Roman" w:hAnsi="Times New Roman" w:cs="Times New Roman"/>
          <w:sz w:val="24"/>
          <w:szCs w:val="24"/>
        </w:rPr>
        <w:t xml:space="preserve">input and output </w:t>
      </w:r>
      <w:r w:rsidRPr="00696C7F">
        <w:rPr>
          <w:rFonts w:ascii="Times New Roman" w:hAnsi="Times New Roman" w:cs="Times New Roman"/>
          <w:sz w:val="24"/>
          <w:szCs w:val="24"/>
        </w:rPr>
        <w:t xml:space="preserve">syllables and each syllable was presented four times.  The present study revealed that there is a change in spectral tilt when speech is processed through the hearing aid. Subjective evaluation established </w:t>
      </w:r>
      <w:r>
        <w:rPr>
          <w:rFonts w:ascii="Times New Roman" w:hAnsi="Times New Roman" w:cs="Times New Roman"/>
          <w:sz w:val="24"/>
          <w:szCs w:val="24"/>
        </w:rPr>
        <w:t xml:space="preserve">that the </w:t>
      </w:r>
      <w:r w:rsidRPr="00696C7F">
        <w:rPr>
          <w:rFonts w:ascii="Times New Roman" w:hAnsi="Times New Roman" w:cs="Times New Roman"/>
          <w:sz w:val="24"/>
          <w:szCs w:val="24"/>
        </w:rPr>
        <w:t>speech identification scores correlated well with changes in the spectral tilt. Thus the results of the present study indicated the possibility of using spectral tilt as an index towards the quality of output sound of the hearing aid.</w:t>
      </w:r>
    </w:p>
    <w:p w:rsidR="0068103D" w:rsidRDefault="0068103D" w:rsidP="0068103D">
      <w:pPr>
        <w:spacing w:after="0" w:line="480" w:lineRule="auto"/>
        <w:jc w:val="both"/>
        <w:rPr>
          <w:rFonts w:ascii="Times New Roman" w:hAnsi="Times New Roman" w:cs="Times New Roman"/>
          <w:sz w:val="24"/>
          <w:szCs w:val="24"/>
        </w:rPr>
      </w:pPr>
    </w:p>
    <w:p w:rsidR="0068103D" w:rsidRDefault="0068103D" w:rsidP="0068103D">
      <w:pPr>
        <w:spacing w:after="0" w:line="480" w:lineRule="auto"/>
        <w:jc w:val="both"/>
        <w:rPr>
          <w:rFonts w:ascii="Times New Roman" w:hAnsi="Times New Roman" w:cs="Times New Roman"/>
          <w:sz w:val="24"/>
          <w:szCs w:val="24"/>
        </w:rPr>
      </w:pPr>
      <w:r w:rsidRPr="00EF2B00">
        <w:rPr>
          <w:rFonts w:ascii="Times New Roman" w:hAnsi="Times New Roman" w:cs="Times New Roman"/>
          <w:b/>
          <w:bCs/>
          <w:sz w:val="24"/>
          <w:szCs w:val="24"/>
        </w:rPr>
        <w:t>Key words</w:t>
      </w:r>
      <w:r>
        <w:rPr>
          <w:rFonts w:ascii="Times New Roman" w:hAnsi="Times New Roman" w:cs="Times New Roman"/>
          <w:sz w:val="24"/>
          <w:szCs w:val="24"/>
        </w:rPr>
        <w:t xml:space="preserve">: - Spectral tilt, measuring spectral tilt, index of hearing aid output quality, hearing aid signal processing.  </w:t>
      </w:r>
    </w:p>
    <w:p w:rsidR="0068103D" w:rsidRDefault="0068103D" w:rsidP="0068103D">
      <w:pPr>
        <w:spacing w:after="0" w:line="480" w:lineRule="auto"/>
        <w:jc w:val="both"/>
        <w:rPr>
          <w:rFonts w:ascii="Times New Roman" w:hAnsi="Times New Roman" w:cs="Times New Roman"/>
          <w:sz w:val="24"/>
          <w:szCs w:val="24"/>
        </w:rPr>
      </w:pPr>
    </w:p>
    <w:p w:rsidR="0068103D" w:rsidRDefault="0068103D" w:rsidP="000C21C2">
      <w:pPr>
        <w:spacing w:line="360" w:lineRule="auto"/>
        <w:jc w:val="center"/>
        <w:rPr>
          <w:rFonts w:ascii="Times New Roman" w:eastAsia="Calibri" w:hAnsi="Times New Roman" w:cs="Times New Roman"/>
          <w:b/>
          <w:bCs/>
          <w:sz w:val="24"/>
          <w:szCs w:val="24"/>
        </w:rPr>
      </w:pPr>
    </w:p>
    <w:p w:rsidR="0068103D" w:rsidRDefault="0068103D" w:rsidP="000C21C2">
      <w:pPr>
        <w:spacing w:line="360" w:lineRule="auto"/>
        <w:jc w:val="both"/>
        <w:rPr>
          <w:rFonts w:ascii="Times New Roman" w:eastAsia="Calibri" w:hAnsi="Times New Roman" w:cs="Times New Roman"/>
          <w:b/>
          <w:bCs/>
          <w:sz w:val="24"/>
          <w:szCs w:val="24"/>
        </w:rPr>
      </w:pPr>
    </w:p>
    <w:p w:rsidR="0068103D" w:rsidRDefault="0068103D" w:rsidP="000C21C2">
      <w:pPr>
        <w:spacing w:line="360" w:lineRule="auto"/>
        <w:jc w:val="both"/>
        <w:rPr>
          <w:rFonts w:ascii="Times New Roman" w:eastAsia="Calibri" w:hAnsi="Times New Roman" w:cs="Times New Roman"/>
          <w:b/>
          <w:bCs/>
          <w:sz w:val="24"/>
          <w:szCs w:val="24"/>
        </w:rPr>
      </w:pPr>
    </w:p>
    <w:p w:rsidR="0068103D" w:rsidRDefault="0068103D" w:rsidP="000C21C2">
      <w:pPr>
        <w:spacing w:line="360" w:lineRule="auto"/>
        <w:jc w:val="both"/>
        <w:rPr>
          <w:rFonts w:ascii="Times New Roman" w:eastAsia="Calibri" w:hAnsi="Times New Roman" w:cs="Times New Roman"/>
          <w:b/>
          <w:bCs/>
          <w:sz w:val="24"/>
          <w:szCs w:val="24"/>
        </w:rPr>
      </w:pPr>
    </w:p>
    <w:p w:rsidR="0068103D" w:rsidRDefault="0068103D" w:rsidP="000C21C2">
      <w:pPr>
        <w:spacing w:line="360" w:lineRule="auto"/>
        <w:jc w:val="both"/>
        <w:rPr>
          <w:rFonts w:ascii="Times New Roman" w:eastAsia="Calibri" w:hAnsi="Times New Roman" w:cs="Times New Roman"/>
          <w:b/>
          <w:bCs/>
          <w:sz w:val="24"/>
          <w:szCs w:val="24"/>
        </w:rPr>
      </w:pPr>
    </w:p>
    <w:p w:rsidR="0068103D" w:rsidRDefault="0068103D" w:rsidP="000C21C2">
      <w:pPr>
        <w:spacing w:line="360" w:lineRule="auto"/>
        <w:jc w:val="both"/>
        <w:rPr>
          <w:rFonts w:ascii="Times New Roman" w:eastAsia="Calibri" w:hAnsi="Times New Roman" w:cs="Times New Roman"/>
          <w:b/>
          <w:bCs/>
          <w:sz w:val="24"/>
          <w:szCs w:val="24"/>
        </w:rPr>
      </w:pPr>
    </w:p>
    <w:p w:rsidR="0068103D" w:rsidRDefault="0068103D" w:rsidP="000C21C2">
      <w:pPr>
        <w:spacing w:line="360" w:lineRule="auto"/>
        <w:jc w:val="both"/>
        <w:rPr>
          <w:rFonts w:ascii="Times New Roman" w:eastAsia="Calibri" w:hAnsi="Times New Roman" w:cs="Times New Roman"/>
          <w:b/>
          <w:bCs/>
          <w:sz w:val="24"/>
          <w:szCs w:val="24"/>
        </w:rPr>
      </w:pPr>
    </w:p>
    <w:p w:rsidR="000C21C2" w:rsidRPr="000C21C2" w:rsidRDefault="000C21C2" w:rsidP="000C21C2">
      <w:pPr>
        <w:spacing w:line="360" w:lineRule="auto"/>
        <w:jc w:val="both"/>
        <w:rPr>
          <w:rFonts w:ascii="Times New Roman" w:eastAsia="Calibri" w:hAnsi="Times New Roman" w:cs="Times New Roman"/>
          <w:b/>
          <w:bCs/>
          <w:sz w:val="24"/>
          <w:szCs w:val="24"/>
        </w:rPr>
      </w:pPr>
      <w:r w:rsidRPr="000C21C2">
        <w:rPr>
          <w:rFonts w:ascii="Times New Roman" w:eastAsia="Calibri" w:hAnsi="Times New Roman" w:cs="Times New Roman"/>
          <w:b/>
          <w:bCs/>
          <w:sz w:val="24"/>
          <w:szCs w:val="24"/>
        </w:rPr>
        <w:t>A)  Background</w:t>
      </w:r>
    </w:p>
    <w:p w:rsidR="003E30EB" w:rsidRPr="009049CF" w:rsidRDefault="00574A41" w:rsidP="00CE1FB0">
      <w:pPr>
        <w:spacing w:line="480" w:lineRule="auto"/>
        <w:jc w:val="both"/>
        <w:rPr>
          <w:rFonts w:ascii="Times New Roman" w:eastAsia="Calibri" w:hAnsi="Times New Roman" w:cs="Times New Roman"/>
          <w:color w:val="000000" w:themeColor="text1"/>
          <w:sz w:val="24"/>
          <w:szCs w:val="24"/>
        </w:rPr>
      </w:pPr>
      <w:r w:rsidRPr="009049CF">
        <w:rPr>
          <w:rFonts w:ascii="Times New Roman" w:eastAsia="Calibri" w:hAnsi="Times New Roman" w:cs="Times New Roman"/>
          <w:color w:val="000000" w:themeColor="text1"/>
          <w:sz w:val="24"/>
          <w:szCs w:val="24"/>
          <w:lang w:val="en-GB"/>
        </w:rPr>
        <w:t>Advent of advanced technology in hearing</w:t>
      </w:r>
      <w:r w:rsidR="000C21C2" w:rsidRPr="009049CF">
        <w:rPr>
          <w:rFonts w:ascii="Times New Roman" w:eastAsia="Calibri" w:hAnsi="Times New Roman" w:cs="Times New Roman"/>
          <w:color w:val="000000" w:themeColor="text1"/>
          <w:sz w:val="24"/>
          <w:szCs w:val="24"/>
          <w:lang w:val="en-GB"/>
        </w:rPr>
        <w:t xml:space="preserve"> aids</w:t>
      </w:r>
      <w:r w:rsidRPr="009049CF">
        <w:rPr>
          <w:rFonts w:ascii="Times New Roman" w:eastAsia="Calibri" w:hAnsi="Times New Roman" w:cs="Times New Roman"/>
          <w:color w:val="000000" w:themeColor="text1"/>
          <w:sz w:val="24"/>
          <w:szCs w:val="24"/>
          <w:lang w:val="en-GB"/>
        </w:rPr>
        <w:t xml:space="preserve"> has led to an overall improvement in the usage of hearing aids</w:t>
      </w:r>
      <w:r w:rsidR="007B5122" w:rsidRPr="009049CF">
        <w:rPr>
          <w:rFonts w:ascii="Times New Roman" w:hAnsi="Times New Roman" w:cs="Times New Roman"/>
          <w:color w:val="000000" w:themeColor="text1"/>
          <w:sz w:val="24"/>
          <w:szCs w:val="24"/>
          <w:lang w:val="en-GB"/>
        </w:rPr>
        <w:t xml:space="preserve"> (</w:t>
      </w:r>
      <w:proofErr w:type="spellStart"/>
      <w:r w:rsidRPr="009049CF">
        <w:rPr>
          <w:rFonts w:ascii="Times New Roman" w:eastAsia="Calibri" w:hAnsi="Times New Roman" w:cs="Times New Roman"/>
          <w:color w:val="000000" w:themeColor="text1"/>
          <w:sz w:val="24"/>
          <w:szCs w:val="24"/>
          <w:lang w:val="en-GB"/>
        </w:rPr>
        <w:t>Kochkin</w:t>
      </w:r>
      <w:proofErr w:type="spellEnd"/>
      <w:r w:rsidRPr="009049CF">
        <w:rPr>
          <w:rFonts w:ascii="Times New Roman" w:eastAsia="Calibri" w:hAnsi="Times New Roman" w:cs="Times New Roman"/>
          <w:color w:val="000000" w:themeColor="text1"/>
          <w:sz w:val="24"/>
          <w:szCs w:val="24"/>
          <w:lang w:val="en-GB"/>
        </w:rPr>
        <w:t>,</w:t>
      </w:r>
      <w:r w:rsidR="00D01B1E" w:rsidRPr="009049CF">
        <w:rPr>
          <w:rFonts w:ascii="Times New Roman" w:eastAsia="Calibri" w:hAnsi="Times New Roman" w:cs="Times New Roman"/>
          <w:color w:val="000000" w:themeColor="text1"/>
          <w:sz w:val="24"/>
          <w:szCs w:val="24"/>
          <w:lang w:val="en-GB"/>
        </w:rPr>
        <w:t xml:space="preserve"> </w:t>
      </w:r>
      <w:r w:rsidR="007B5122" w:rsidRPr="009049CF">
        <w:rPr>
          <w:rFonts w:ascii="Times New Roman" w:hAnsi="Times New Roman" w:cs="Times New Roman"/>
          <w:color w:val="000000" w:themeColor="text1"/>
          <w:sz w:val="24"/>
          <w:szCs w:val="24"/>
          <w:lang w:val="en-GB"/>
        </w:rPr>
        <w:t>2010)</w:t>
      </w:r>
      <w:r w:rsidRPr="009049CF">
        <w:rPr>
          <w:rFonts w:ascii="Times New Roman" w:eastAsia="Calibri" w:hAnsi="Times New Roman" w:cs="Times New Roman"/>
          <w:color w:val="000000" w:themeColor="text1"/>
          <w:sz w:val="24"/>
          <w:szCs w:val="24"/>
          <w:lang w:val="en-GB"/>
        </w:rPr>
        <w:t xml:space="preserve">. </w:t>
      </w:r>
      <w:proofErr w:type="spellStart"/>
      <w:r w:rsidR="002F1406" w:rsidRPr="009049CF">
        <w:rPr>
          <w:rFonts w:ascii="Times New Roman" w:eastAsia="Calibri" w:hAnsi="Times New Roman" w:cs="Times New Roman"/>
          <w:color w:val="000000" w:themeColor="text1"/>
          <w:sz w:val="24"/>
          <w:szCs w:val="24"/>
        </w:rPr>
        <w:t>Kochkin</w:t>
      </w:r>
      <w:proofErr w:type="spellEnd"/>
      <w:r w:rsidR="002F1406" w:rsidRPr="009049CF">
        <w:rPr>
          <w:rFonts w:ascii="Times New Roman" w:eastAsia="Calibri" w:hAnsi="Times New Roman" w:cs="Times New Roman"/>
          <w:color w:val="000000" w:themeColor="text1"/>
          <w:sz w:val="24"/>
          <w:szCs w:val="24"/>
        </w:rPr>
        <w:t xml:space="preserve"> (2012) reported on the significant factors that would motivate the  non-user to purchase hearing aids.  Availability of hearing aids with better sound quality</w:t>
      </w:r>
      <w:r w:rsidR="000C21C2" w:rsidRPr="009049CF">
        <w:rPr>
          <w:rFonts w:ascii="Times New Roman" w:eastAsia="Calibri" w:hAnsi="Times New Roman" w:cs="Times New Roman"/>
          <w:color w:val="000000" w:themeColor="text1"/>
          <w:sz w:val="24"/>
          <w:szCs w:val="24"/>
        </w:rPr>
        <w:t xml:space="preserve"> was reported to be one of </w:t>
      </w:r>
      <w:r w:rsidR="003E30EB" w:rsidRPr="009049CF">
        <w:rPr>
          <w:rFonts w:ascii="Times New Roman" w:eastAsia="Calibri" w:hAnsi="Times New Roman" w:cs="Times New Roman"/>
          <w:color w:val="000000" w:themeColor="text1"/>
          <w:sz w:val="24"/>
          <w:szCs w:val="24"/>
        </w:rPr>
        <w:t xml:space="preserve">the factors </w:t>
      </w:r>
      <w:r w:rsidR="009049CF" w:rsidRPr="009049CF">
        <w:rPr>
          <w:rFonts w:ascii="Times New Roman" w:eastAsia="Calibri" w:hAnsi="Times New Roman" w:cs="Times New Roman"/>
          <w:color w:val="000000" w:themeColor="text1"/>
          <w:sz w:val="24"/>
          <w:szCs w:val="24"/>
        </w:rPr>
        <w:t>that encouraged</w:t>
      </w:r>
      <w:r w:rsidR="002F1406" w:rsidRPr="009049CF">
        <w:rPr>
          <w:rFonts w:ascii="Times New Roman" w:eastAsia="Calibri" w:hAnsi="Times New Roman" w:cs="Times New Roman"/>
          <w:color w:val="000000" w:themeColor="text1"/>
          <w:sz w:val="24"/>
          <w:szCs w:val="24"/>
        </w:rPr>
        <w:t xml:space="preserve"> non-users to go for hearing aids. </w:t>
      </w:r>
      <w:proofErr w:type="spellStart"/>
      <w:r w:rsidR="002F1406" w:rsidRPr="009049CF">
        <w:rPr>
          <w:rFonts w:ascii="Times New Roman" w:eastAsia="Calibri" w:hAnsi="Times New Roman" w:cs="Times New Roman"/>
          <w:color w:val="000000" w:themeColor="text1"/>
          <w:sz w:val="24"/>
          <w:szCs w:val="24"/>
        </w:rPr>
        <w:t>Kochkin</w:t>
      </w:r>
      <w:proofErr w:type="spellEnd"/>
      <w:r w:rsidR="002F1406" w:rsidRPr="009049CF">
        <w:rPr>
          <w:rFonts w:ascii="Times New Roman" w:eastAsia="Calibri" w:hAnsi="Times New Roman" w:cs="Times New Roman"/>
          <w:color w:val="000000" w:themeColor="text1"/>
          <w:sz w:val="24"/>
          <w:szCs w:val="24"/>
        </w:rPr>
        <w:t xml:space="preserve"> (2010) found that six of the top ten correlates of overall customer satisfaction were related to signal processing and sound quality.  </w:t>
      </w:r>
      <w:r w:rsidR="00D01B1E" w:rsidRPr="009049CF">
        <w:rPr>
          <w:rFonts w:ascii="Times New Roman" w:eastAsia="Calibri" w:hAnsi="Times New Roman" w:cs="Times New Roman"/>
          <w:color w:val="000000" w:themeColor="text1"/>
          <w:sz w:val="24"/>
          <w:szCs w:val="24"/>
        </w:rPr>
        <w:t>One of the most common reasons people report that they stop wearing or return their hearing aids is poor sound quality (</w:t>
      </w:r>
      <w:r w:rsidR="00FF49AD" w:rsidRPr="009049CF">
        <w:rPr>
          <w:rFonts w:ascii="Times New Roman" w:eastAsia="Calibri" w:hAnsi="Times New Roman" w:cs="Times New Roman"/>
          <w:color w:val="000000" w:themeColor="text1"/>
          <w:sz w:val="24"/>
          <w:szCs w:val="24"/>
        </w:rPr>
        <w:t xml:space="preserve">Abrams &amp; </w:t>
      </w:r>
      <w:proofErr w:type="spellStart"/>
      <w:r w:rsidR="00FF49AD" w:rsidRPr="009049CF">
        <w:rPr>
          <w:rFonts w:ascii="Times New Roman" w:eastAsia="Calibri" w:hAnsi="Times New Roman" w:cs="Times New Roman"/>
          <w:color w:val="000000" w:themeColor="text1"/>
          <w:sz w:val="24"/>
          <w:szCs w:val="24"/>
        </w:rPr>
        <w:t>Kihm</w:t>
      </w:r>
      <w:proofErr w:type="spellEnd"/>
      <w:r w:rsidR="00FF49AD" w:rsidRPr="009049CF">
        <w:rPr>
          <w:rFonts w:ascii="Times New Roman" w:eastAsia="Calibri" w:hAnsi="Times New Roman" w:cs="Times New Roman"/>
          <w:color w:val="000000" w:themeColor="text1"/>
          <w:sz w:val="24"/>
          <w:szCs w:val="24"/>
        </w:rPr>
        <w:t>, 2015</w:t>
      </w:r>
      <w:r w:rsidR="00D01B1E" w:rsidRPr="009049CF">
        <w:rPr>
          <w:rFonts w:ascii="Times New Roman" w:eastAsia="Calibri" w:hAnsi="Times New Roman" w:cs="Times New Roman"/>
          <w:color w:val="000000" w:themeColor="text1"/>
          <w:sz w:val="24"/>
          <w:szCs w:val="24"/>
        </w:rPr>
        <w:t>)</w:t>
      </w:r>
      <w:r w:rsidR="00FF49AD" w:rsidRPr="009049CF">
        <w:rPr>
          <w:rFonts w:ascii="Times New Roman" w:eastAsia="Calibri" w:hAnsi="Times New Roman" w:cs="Times New Roman"/>
          <w:color w:val="000000" w:themeColor="text1"/>
          <w:sz w:val="24"/>
          <w:szCs w:val="24"/>
        </w:rPr>
        <w:t xml:space="preserve">. </w:t>
      </w:r>
    </w:p>
    <w:p w:rsidR="00FF49AD" w:rsidRPr="009049CF" w:rsidRDefault="00FF49AD" w:rsidP="00CE1FB0">
      <w:pPr>
        <w:spacing w:line="480" w:lineRule="auto"/>
        <w:jc w:val="both"/>
        <w:rPr>
          <w:rFonts w:ascii="Times New Roman" w:eastAsia="Calibri" w:hAnsi="Times New Roman" w:cs="Times New Roman"/>
          <w:color w:val="000000" w:themeColor="text1"/>
          <w:sz w:val="24"/>
          <w:szCs w:val="24"/>
          <w:lang w:val="en-IN"/>
        </w:rPr>
      </w:pPr>
      <w:r w:rsidRPr="009049CF">
        <w:rPr>
          <w:rFonts w:ascii="Times New Roman" w:eastAsia="Calibri" w:hAnsi="Times New Roman" w:cs="Times New Roman"/>
          <w:color w:val="000000" w:themeColor="text1"/>
          <w:sz w:val="24"/>
          <w:szCs w:val="24"/>
          <w:lang w:val="en-IN"/>
        </w:rPr>
        <w:t xml:space="preserve">The output quality of a hearing aid gets affected because of the unfavourable temporal behaviour of the </w:t>
      </w:r>
      <w:r w:rsidR="003E30EB" w:rsidRPr="009049CF">
        <w:rPr>
          <w:rFonts w:ascii="Times New Roman" w:eastAsia="Calibri" w:hAnsi="Times New Roman" w:cs="Times New Roman"/>
          <w:color w:val="000000" w:themeColor="text1"/>
          <w:sz w:val="24"/>
          <w:szCs w:val="24"/>
          <w:lang w:val="en-IN"/>
        </w:rPr>
        <w:t>Wide Dynamic Range Compression system (</w:t>
      </w:r>
      <w:r w:rsidRPr="009049CF">
        <w:rPr>
          <w:rFonts w:ascii="Times New Roman" w:eastAsia="Calibri" w:hAnsi="Times New Roman" w:cs="Times New Roman"/>
          <w:color w:val="000000" w:themeColor="text1"/>
          <w:sz w:val="24"/>
          <w:szCs w:val="24"/>
          <w:lang w:val="en-IN"/>
        </w:rPr>
        <w:t>WDRC</w:t>
      </w:r>
      <w:r w:rsidR="003E30EB" w:rsidRPr="009049CF">
        <w:rPr>
          <w:rFonts w:ascii="Times New Roman" w:eastAsia="Calibri" w:hAnsi="Times New Roman" w:cs="Times New Roman"/>
          <w:color w:val="000000" w:themeColor="text1"/>
          <w:sz w:val="24"/>
          <w:szCs w:val="24"/>
          <w:lang w:val="en-IN"/>
        </w:rPr>
        <w:t>)</w:t>
      </w:r>
      <w:r w:rsidRPr="009049CF">
        <w:rPr>
          <w:rFonts w:ascii="Times New Roman" w:eastAsia="Calibri" w:hAnsi="Times New Roman" w:cs="Times New Roman"/>
          <w:color w:val="000000" w:themeColor="text1"/>
          <w:sz w:val="24"/>
          <w:szCs w:val="24"/>
          <w:lang w:val="en-IN"/>
        </w:rPr>
        <w:t>. Many studies have shown that intelligibility and sound quality reduces when speech is processed through a WDRC system (Souza, 2002).</w:t>
      </w:r>
      <w:r w:rsidR="003E30EB" w:rsidRPr="009049CF">
        <w:rPr>
          <w:rFonts w:ascii="Times New Roman" w:eastAsia="Calibri" w:hAnsi="Times New Roman" w:cs="Times New Roman"/>
          <w:color w:val="000000" w:themeColor="text1"/>
          <w:sz w:val="24"/>
          <w:szCs w:val="24"/>
          <w:lang w:val="en-IN"/>
        </w:rPr>
        <w:t xml:space="preserve"> </w:t>
      </w:r>
      <w:r w:rsidRPr="009049CF">
        <w:rPr>
          <w:rFonts w:ascii="Times New Roman" w:eastAsia="Calibri" w:hAnsi="Times New Roman" w:cs="Times New Roman"/>
          <w:color w:val="000000" w:themeColor="text1"/>
          <w:sz w:val="24"/>
          <w:szCs w:val="24"/>
          <w:lang w:val="en-IN"/>
        </w:rPr>
        <w:t>The undesirable side effects of WDRC systems include loss of spectral contrast, signal overshoot, alteration of temporal envelope and acoustic feedback, among others (</w:t>
      </w:r>
      <w:proofErr w:type="spellStart"/>
      <w:r w:rsidRPr="009049CF">
        <w:rPr>
          <w:rFonts w:ascii="Times New Roman" w:eastAsia="Calibri" w:hAnsi="Times New Roman" w:cs="Times New Roman"/>
          <w:color w:val="000000" w:themeColor="text1"/>
          <w:sz w:val="24"/>
          <w:szCs w:val="24"/>
          <w:lang w:val="en-IN"/>
        </w:rPr>
        <w:t>Schaub</w:t>
      </w:r>
      <w:proofErr w:type="spellEnd"/>
      <w:r w:rsidRPr="009049CF">
        <w:rPr>
          <w:rFonts w:ascii="Times New Roman" w:eastAsia="Calibri" w:hAnsi="Times New Roman" w:cs="Times New Roman"/>
          <w:color w:val="000000" w:themeColor="text1"/>
          <w:sz w:val="24"/>
          <w:szCs w:val="24"/>
          <w:lang w:val="en-IN"/>
        </w:rPr>
        <w:t>, 2008).</w:t>
      </w:r>
    </w:p>
    <w:p w:rsidR="00023CC7" w:rsidRPr="009049CF" w:rsidRDefault="003E30EB"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Several</w:t>
      </w:r>
      <w:r w:rsidR="00574A41" w:rsidRPr="009049CF">
        <w:rPr>
          <w:rFonts w:ascii="Times New Roman" w:hAnsi="Times New Roman" w:cs="Times New Roman"/>
          <w:color w:val="000000" w:themeColor="text1"/>
          <w:sz w:val="24"/>
          <w:szCs w:val="24"/>
        </w:rPr>
        <w:t xml:space="preserve"> </w:t>
      </w:r>
      <w:r w:rsidR="00146FDF" w:rsidRPr="009049CF">
        <w:rPr>
          <w:rFonts w:ascii="Times New Roman" w:hAnsi="Times New Roman" w:cs="Times New Roman"/>
          <w:color w:val="000000" w:themeColor="text1"/>
          <w:sz w:val="24"/>
          <w:szCs w:val="24"/>
        </w:rPr>
        <w:t xml:space="preserve">indicators </w:t>
      </w:r>
      <w:r w:rsidRPr="009049CF">
        <w:rPr>
          <w:rFonts w:ascii="Times New Roman" w:hAnsi="Times New Roman" w:cs="Times New Roman"/>
          <w:color w:val="000000" w:themeColor="text1"/>
          <w:sz w:val="24"/>
          <w:szCs w:val="24"/>
        </w:rPr>
        <w:t xml:space="preserve">have been </w:t>
      </w:r>
      <w:r w:rsidR="009049CF">
        <w:rPr>
          <w:rFonts w:ascii="Times New Roman" w:hAnsi="Times New Roman" w:cs="Times New Roman"/>
          <w:color w:val="000000" w:themeColor="text1"/>
          <w:sz w:val="24"/>
          <w:szCs w:val="24"/>
        </w:rPr>
        <w:t>experimented</w:t>
      </w:r>
      <w:r w:rsidR="00023CC7" w:rsidRPr="009049CF">
        <w:rPr>
          <w:rFonts w:ascii="Times New Roman" w:hAnsi="Times New Roman" w:cs="Times New Roman"/>
          <w:color w:val="000000" w:themeColor="text1"/>
          <w:sz w:val="24"/>
          <w:szCs w:val="24"/>
        </w:rPr>
        <w:t xml:space="preserve"> to represent</w:t>
      </w:r>
      <w:r w:rsidR="00146FDF" w:rsidRPr="009049CF">
        <w:rPr>
          <w:rFonts w:ascii="Times New Roman" w:hAnsi="Times New Roman" w:cs="Times New Roman"/>
          <w:color w:val="000000" w:themeColor="text1"/>
          <w:sz w:val="24"/>
          <w:szCs w:val="24"/>
        </w:rPr>
        <w:t xml:space="preserve"> </w:t>
      </w:r>
      <w:r w:rsidR="00574A41" w:rsidRPr="009049CF">
        <w:rPr>
          <w:rFonts w:ascii="Times New Roman" w:hAnsi="Times New Roman" w:cs="Times New Roman"/>
          <w:color w:val="000000" w:themeColor="text1"/>
          <w:sz w:val="24"/>
          <w:szCs w:val="24"/>
        </w:rPr>
        <w:t xml:space="preserve">the </w:t>
      </w:r>
      <w:r w:rsidR="00D01B1E" w:rsidRPr="009049CF">
        <w:rPr>
          <w:rFonts w:ascii="Times New Roman" w:hAnsi="Times New Roman" w:cs="Times New Roman"/>
          <w:color w:val="000000" w:themeColor="text1"/>
          <w:sz w:val="24"/>
          <w:szCs w:val="24"/>
        </w:rPr>
        <w:t>sound</w:t>
      </w:r>
      <w:r w:rsidR="00574A41" w:rsidRPr="009049CF">
        <w:rPr>
          <w:rFonts w:ascii="Times New Roman" w:hAnsi="Times New Roman" w:cs="Times New Roman"/>
          <w:color w:val="000000" w:themeColor="text1"/>
          <w:sz w:val="24"/>
          <w:szCs w:val="24"/>
        </w:rPr>
        <w:t xml:space="preserve"> quality at the output of hearing aid</w:t>
      </w:r>
      <w:r w:rsidRPr="009049CF">
        <w:rPr>
          <w:rFonts w:ascii="Times New Roman" w:hAnsi="Times New Roman" w:cs="Times New Roman"/>
          <w:color w:val="000000" w:themeColor="text1"/>
          <w:sz w:val="24"/>
          <w:szCs w:val="24"/>
        </w:rPr>
        <w:t>s</w:t>
      </w:r>
      <w:r w:rsidR="00574A41" w:rsidRPr="009049CF">
        <w:rPr>
          <w:rFonts w:ascii="Times New Roman" w:hAnsi="Times New Roman" w:cs="Times New Roman"/>
          <w:color w:val="000000" w:themeColor="text1"/>
          <w:sz w:val="24"/>
          <w:szCs w:val="24"/>
        </w:rPr>
        <w:t xml:space="preserve">. </w:t>
      </w:r>
      <w:proofErr w:type="spellStart"/>
      <w:r w:rsidR="00023CC7" w:rsidRPr="009049CF">
        <w:rPr>
          <w:rFonts w:ascii="Times New Roman" w:hAnsi="Times New Roman" w:cs="Times New Roman"/>
          <w:color w:val="000000" w:themeColor="text1"/>
          <w:sz w:val="24"/>
          <w:szCs w:val="24"/>
        </w:rPr>
        <w:t>Kates</w:t>
      </w:r>
      <w:proofErr w:type="spellEnd"/>
      <w:r w:rsidR="00023CC7" w:rsidRPr="009049CF">
        <w:rPr>
          <w:rFonts w:ascii="Times New Roman" w:hAnsi="Times New Roman" w:cs="Times New Roman"/>
          <w:color w:val="000000" w:themeColor="text1"/>
          <w:sz w:val="24"/>
          <w:szCs w:val="24"/>
        </w:rPr>
        <w:t xml:space="preserve"> and </w:t>
      </w:r>
      <w:proofErr w:type="spellStart"/>
      <w:r w:rsidR="00023CC7" w:rsidRPr="009049CF">
        <w:rPr>
          <w:rFonts w:ascii="Times New Roman" w:hAnsi="Times New Roman" w:cs="Times New Roman"/>
          <w:color w:val="000000" w:themeColor="text1"/>
          <w:sz w:val="24"/>
          <w:szCs w:val="24"/>
        </w:rPr>
        <w:t>Arehart</w:t>
      </w:r>
      <w:proofErr w:type="spellEnd"/>
      <w:r w:rsidR="00023CC7" w:rsidRPr="009049CF">
        <w:rPr>
          <w:rFonts w:ascii="Times New Roman" w:hAnsi="Times New Roman" w:cs="Times New Roman"/>
          <w:color w:val="000000" w:themeColor="text1"/>
          <w:sz w:val="24"/>
          <w:szCs w:val="24"/>
        </w:rPr>
        <w:t xml:space="preserve"> (2010) developed an index named Hearing Aid Speech Quality Index (HASQI) to judge the quality of sound output of a simulated hearing aid. This index was arrived at as a combination of two sub-indices, one of which</w:t>
      </w:r>
      <w:r w:rsidRPr="009049CF">
        <w:rPr>
          <w:rFonts w:ascii="Times New Roman" w:hAnsi="Times New Roman" w:cs="Times New Roman"/>
          <w:color w:val="000000" w:themeColor="text1"/>
          <w:sz w:val="24"/>
          <w:szCs w:val="24"/>
        </w:rPr>
        <w:t xml:space="preserve"> was</w:t>
      </w:r>
      <w:r w:rsidR="00023CC7" w:rsidRPr="009049CF">
        <w:rPr>
          <w:rFonts w:ascii="Times New Roman" w:hAnsi="Times New Roman" w:cs="Times New Roman"/>
          <w:color w:val="000000" w:themeColor="text1"/>
          <w:sz w:val="24"/>
          <w:szCs w:val="24"/>
        </w:rPr>
        <w:t xml:space="preserve"> related to distortion. However this measure was arrived through complex procedures.</w:t>
      </w:r>
    </w:p>
    <w:p w:rsidR="00146FDF" w:rsidRPr="009049CF" w:rsidRDefault="00146FDF"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Harmonic distortion</w:t>
      </w:r>
      <w:r w:rsidR="00023CC7" w:rsidRPr="009049CF">
        <w:rPr>
          <w:rFonts w:ascii="Times New Roman" w:hAnsi="Times New Roman" w:cs="Times New Roman"/>
          <w:color w:val="000000" w:themeColor="text1"/>
          <w:sz w:val="24"/>
          <w:szCs w:val="24"/>
        </w:rPr>
        <w:t>,</w:t>
      </w:r>
      <w:r w:rsidRPr="009049CF">
        <w:rPr>
          <w:rFonts w:ascii="Times New Roman" w:hAnsi="Times New Roman" w:cs="Times New Roman"/>
          <w:color w:val="000000" w:themeColor="text1"/>
          <w:sz w:val="24"/>
          <w:szCs w:val="24"/>
        </w:rPr>
        <w:t xml:space="preserve"> </w:t>
      </w:r>
      <w:r w:rsidR="00023CC7" w:rsidRPr="009049CF">
        <w:rPr>
          <w:rFonts w:ascii="Times New Roman" w:hAnsi="Times New Roman" w:cs="Times New Roman"/>
          <w:color w:val="000000" w:themeColor="text1"/>
          <w:sz w:val="24"/>
          <w:szCs w:val="24"/>
        </w:rPr>
        <w:t xml:space="preserve">an indirect indicator of the output quality of the hearing aid, is </w:t>
      </w:r>
      <w:r w:rsidRPr="009049CF">
        <w:rPr>
          <w:rFonts w:ascii="Times New Roman" w:hAnsi="Times New Roman" w:cs="Times New Roman"/>
          <w:color w:val="000000" w:themeColor="text1"/>
          <w:sz w:val="24"/>
          <w:szCs w:val="24"/>
        </w:rPr>
        <w:t>measured using a pure tone input signal with a frequency 'f'.  Its harmonic frequencies then are ‘</w:t>
      </w:r>
      <w:proofErr w:type="spellStart"/>
      <w:r w:rsidRPr="009049CF">
        <w:rPr>
          <w:rFonts w:ascii="Times New Roman" w:hAnsi="Times New Roman" w:cs="Times New Roman"/>
          <w:color w:val="000000" w:themeColor="text1"/>
          <w:sz w:val="24"/>
          <w:szCs w:val="24"/>
        </w:rPr>
        <w:t>nf</w:t>
      </w:r>
      <w:proofErr w:type="spellEnd"/>
      <w:r w:rsidRPr="009049CF">
        <w:rPr>
          <w:rFonts w:ascii="Times New Roman" w:hAnsi="Times New Roman" w:cs="Times New Roman"/>
          <w:color w:val="000000" w:themeColor="text1"/>
          <w:sz w:val="24"/>
          <w:szCs w:val="24"/>
        </w:rPr>
        <w:t>,’ where ‘n’ is an integer. Total harmonic distortion, or harmonic distortion of the n</w:t>
      </w:r>
      <w:r w:rsidRPr="009049CF">
        <w:rPr>
          <w:rFonts w:ascii="Times New Roman" w:hAnsi="Times New Roman" w:cs="Times New Roman"/>
          <w:color w:val="000000" w:themeColor="text1"/>
          <w:sz w:val="24"/>
          <w:szCs w:val="24"/>
          <w:vertAlign w:val="superscript"/>
        </w:rPr>
        <w:t>th</w:t>
      </w:r>
      <w:r w:rsidRPr="009049CF">
        <w:rPr>
          <w:rFonts w:ascii="Times New Roman" w:hAnsi="Times New Roman" w:cs="Times New Roman"/>
          <w:color w:val="000000" w:themeColor="text1"/>
          <w:sz w:val="24"/>
          <w:szCs w:val="24"/>
        </w:rPr>
        <w:t xml:space="preserve"> order, is </w:t>
      </w:r>
      <w:r w:rsidRPr="009049CF">
        <w:rPr>
          <w:rFonts w:ascii="Times New Roman" w:hAnsi="Times New Roman" w:cs="Times New Roman"/>
          <w:color w:val="000000" w:themeColor="text1"/>
          <w:sz w:val="24"/>
          <w:szCs w:val="24"/>
        </w:rPr>
        <w:lastRenderedPageBreak/>
        <w:t>defined as the ratio of the output sound pressure of the harmonics to the output sound pressure of the total signal.  Total harmonic distortion is typically expressed as a percentage.  Harmonic distortion is an incomplete measure because of the limitations of hearing aid receiver.  While total harmonic distortion can be measured for an input frequency of 800 Hz, it is not possible for an input frequency of 1600 or 2500 Hz because of the limitations of the hearing aid receiver. The output of the hearing aid at integral multiples of input frequency (1600 Hz or 2500 Hz) will fall outside the receiver frequency range (</w:t>
      </w:r>
      <w:proofErr w:type="spellStart"/>
      <w:r w:rsidRPr="009049CF">
        <w:rPr>
          <w:rFonts w:ascii="Times New Roman" w:hAnsi="Times New Roman" w:cs="Times New Roman"/>
          <w:color w:val="000000" w:themeColor="text1"/>
          <w:sz w:val="24"/>
          <w:szCs w:val="24"/>
        </w:rPr>
        <w:t>Vonlanthen</w:t>
      </w:r>
      <w:proofErr w:type="spellEnd"/>
      <w:r w:rsidRPr="009049CF">
        <w:rPr>
          <w:rFonts w:ascii="Times New Roman" w:hAnsi="Times New Roman" w:cs="Times New Roman"/>
          <w:color w:val="000000" w:themeColor="text1"/>
          <w:sz w:val="24"/>
          <w:szCs w:val="24"/>
        </w:rPr>
        <w:t>, 2007).</w:t>
      </w:r>
    </w:p>
    <w:p w:rsidR="00023CC7" w:rsidRPr="009049CF" w:rsidRDefault="00023CC7"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 xml:space="preserve">Several researchers (Fortune, Woodruff and </w:t>
      </w:r>
      <w:proofErr w:type="spellStart"/>
      <w:r w:rsidRPr="009049CF">
        <w:rPr>
          <w:rFonts w:ascii="Times New Roman" w:hAnsi="Times New Roman" w:cs="Times New Roman"/>
          <w:color w:val="000000" w:themeColor="text1"/>
          <w:sz w:val="24"/>
          <w:szCs w:val="24"/>
        </w:rPr>
        <w:t>Perves</w:t>
      </w:r>
      <w:proofErr w:type="spellEnd"/>
      <w:r w:rsidRPr="009049CF">
        <w:rPr>
          <w:rFonts w:ascii="Times New Roman" w:hAnsi="Times New Roman" w:cs="Times New Roman"/>
          <w:color w:val="000000" w:themeColor="text1"/>
          <w:sz w:val="24"/>
          <w:szCs w:val="24"/>
        </w:rPr>
        <w:t xml:space="preserve">, 1994; Hoover, Souza, and </w:t>
      </w:r>
      <w:proofErr w:type="spellStart"/>
      <w:r w:rsidRPr="009049CF">
        <w:rPr>
          <w:rFonts w:ascii="Times New Roman" w:hAnsi="Times New Roman" w:cs="Times New Roman"/>
          <w:color w:val="000000" w:themeColor="text1"/>
          <w:sz w:val="24"/>
          <w:szCs w:val="24"/>
        </w:rPr>
        <w:t>Gallun</w:t>
      </w:r>
      <w:proofErr w:type="spellEnd"/>
      <w:r w:rsidRPr="009049CF">
        <w:rPr>
          <w:rFonts w:ascii="Times New Roman" w:hAnsi="Times New Roman" w:cs="Times New Roman"/>
          <w:color w:val="000000" w:themeColor="text1"/>
          <w:sz w:val="24"/>
          <w:szCs w:val="24"/>
        </w:rPr>
        <w:t>, 2012) have employed EDI for quantifying temporal distortion in hearing aid processed speech and then to relate temporal distortion to speech recognition or speech intelligibility. EDI is limited in its utility particularly when used with reference to vowel-consonant-vowel (VCV) syllables.</w:t>
      </w:r>
    </w:p>
    <w:p w:rsidR="00405D08" w:rsidRPr="009049CF" w:rsidRDefault="00405D08"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 xml:space="preserve">A short review of the factors that contribute to non-adoption of hearing aids as well as dissatisfaction with hearing aid performance suggests that issues related to quality of output speech in hearing aids is crucial. Review of the </w:t>
      </w:r>
      <w:r w:rsidR="00DA5592" w:rsidRPr="009049CF">
        <w:rPr>
          <w:rFonts w:ascii="Times New Roman" w:hAnsi="Times New Roman" w:cs="Times New Roman"/>
          <w:color w:val="000000" w:themeColor="text1"/>
          <w:sz w:val="24"/>
          <w:szCs w:val="24"/>
        </w:rPr>
        <w:t>measures</w:t>
      </w:r>
      <w:r w:rsidRPr="009049CF">
        <w:rPr>
          <w:rFonts w:ascii="Times New Roman" w:hAnsi="Times New Roman" w:cs="Times New Roman"/>
          <w:color w:val="000000" w:themeColor="text1"/>
          <w:sz w:val="24"/>
          <w:szCs w:val="24"/>
        </w:rPr>
        <w:t xml:space="preserve"> currently used to express this crucial factor revealed that they are inadequate in providing a clear </w:t>
      </w:r>
      <w:r w:rsidR="00DA5592" w:rsidRPr="009049CF">
        <w:rPr>
          <w:rFonts w:ascii="Times New Roman" w:hAnsi="Times New Roman" w:cs="Times New Roman"/>
          <w:color w:val="000000" w:themeColor="text1"/>
          <w:sz w:val="24"/>
          <w:szCs w:val="24"/>
        </w:rPr>
        <w:t>indication</w:t>
      </w:r>
      <w:r w:rsidRPr="009049CF">
        <w:rPr>
          <w:rFonts w:ascii="Times New Roman" w:hAnsi="Times New Roman" w:cs="Times New Roman"/>
          <w:color w:val="000000" w:themeColor="text1"/>
          <w:sz w:val="24"/>
          <w:szCs w:val="24"/>
        </w:rPr>
        <w:t xml:space="preserve"> to the user or the professional</w:t>
      </w:r>
      <w:r w:rsidR="00DA5592" w:rsidRPr="009049CF">
        <w:rPr>
          <w:rFonts w:ascii="Times New Roman" w:hAnsi="Times New Roman" w:cs="Times New Roman"/>
          <w:color w:val="000000" w:themeColor="text1"/>
          <w:sz w:val="24"/>
          <w:szCs w:val="24"/>
        </w:rPr>
        <w:t xml:space="preserve">, about the </w:t>
      </w:r>
      <w:r w:rsidR="00FF1950" w:rsidRPr="009049CF">
        <w:rPr>
          <w:rFonts w:ascii="Times New Roman" w:hAnsi="Times New Roman" w:cs="Times New Roman"/>
          <w:color w:val="000000" w:themeColor="text1"/>
          <w:sz w:val="24"/>
          <w:szCs w:val="24"/>
        </w:rPr>
        <w:t>output speech quality</w:t>
      </w:r>
      <w:r w:rsidRPr="009049CF">
        <w:rPr>
          <w:rFonts w:ascii="Times New Roman" w:hAnsi="Times New Roman" w:cs="Times New Roman"/>
          <w:color w:val="000000" w:themeColor="text1"/>
          <w:sz w:val="24"/>
          <w:szCs w:val="24"/>
        </w:rPr>
        <w:t xml:space="preserve">. This raises the need for </w:t>
      </w:r>
      <w:r w:rsidR="00FF1950" w:rsidRPr="009049CF">
        <w:rPr>
          <w:rFonts w:ascii="Times New Roman" w:hAnsi="Times New Roman" w:cs="Times New Roman"/>
          <w:color w:val="000000" w:themeColor="text1"/>
          <w:sz w:val="24"/>
          <w:szCs w:val="24"/>
        </w:rPr>
        <w:t>explo</w:t>
      </w:r>
      <w:r w:rsidRPr="009049CF">
        <w:rPr>
          <w:rFonts w:ascii="Times New Roman" w:hAnsi="Times New Roman" w:cs="Times New Roman"/>
          <w:color w:val="000000" w:themeColor="text1"/>
          <w:sz w:val="24"/>
          <w:szCs w:val="24"/>
        </w:rPr>
        <w:t xml:space="preserve">ring </w:t>
      </w:r>
      <w:r w:rsidR="00FF1950" w:rsidRPr="009049CF">
        <w:rPr>
          <w:rFonts w:ascii="Times New Roman" w:hAnsi="Times New Roman" w:cs="Times New Roman"/>
          <w:color w:val="000000" w:themeColor="text1"/>
          <w:sz w:val="24"/>
          <w:szCs w:val="24"/>
        </w:rPr>
        <w:t xml:space="preserve">the possibility of using </w:t>
      </w:r>
      <w:r w:rsidRPr="009049CF">
        <w:rPr>
          <w:rFonts w:ascii="Times New Roman" w:hAnsi="Times New Roman" w:cs="Times New Roman"/>
          <w:color w:val="000000" w:themeColor="text1"/>
          <w:sz w:val="24"/>
          <w:szCs w:val="24"/>
        </w:rPr>
        <w:t xml:space="preserve">other measures. </w:t>
      </w:r>
    </w:p>
    <w:p w:rsidR="00470E55" w:rsidRPr="009049CF" w:rsidRDefault="00470E55"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 xml:space="preserve">Spectral tilt is a parameter which </w:t>
      </w:r>
      <w:r w:rsidR="008908DF" w:rsidRPr="009049CF">
        <w:rPr>
          <w:rFonts w:ascii="Times New Roman" w:hAnsi="Times New Roman" w:cs="Times New Roman"/>
          <w:color w:val="000000" w:themeColor="text1"/>
          <w:sz w:val="24"/>
          <w:szCs w:val="24"/>
        </w:rPr>
        <w:t>is linked to</w:t>
      </w:r>
      <w:r w:rsidRPr="009049CF">
        <w:rPr>
          <w:rFonts w:ascii="Times New Roman" w:hAnsi="Times New Roman" w:cs="Times New Roman"/>
          <w:color w:val="000000" w:themeColor="text1"/>
          <w:sz w:val="24"/>
          <w:szCs w:val="24"/>
        </w:rPr>
        <w:t xml:space="preserve"> the glottal excitation </w:t>
      </w:r>
      <w:r w:rsidR="008908DF" w:rsidRPr="009049CF">
        <w:rPr>
          <w:rFonts w:ascii="Times New Roman" w:hAnsi="Times New Roman" w:cs="Times New Roman"/>
          <w:color w:val="000000" w:themeColor="text1"/>
          <w:sz w:val="24"/>
          <w:szCs w:val="24"/>
        </w:rPr>
        <w:t>produced</w:t>
      </w:r>
      <w:r w:rsidRPr="009049CF">
        <w:rPr>
          <w:rFonts w:ascii="Times New Roman" w:hAnsi="Times New Roman" w:cs="Times New Roman"/>
          <w:color w:val="000000" w:themeColor="text1"/>
          <w:sz w:val="24"/>
          <w:szCs w:val="24"/>
        </w:rPr>
        <w:t xml:space="preserve"> by </w:t>
      </w:r>
      <w:r w:rsidR="008908DF" w:rsidRPr="009049CF">
        <w:rPr>
          <w:rFonts w:ascii="Times New Roman" w:hAnsi="Times New Roman" w:cs="Times New Roman"/>
          <w:color w:val="000000" w:themeColor="text1"/>
          <w:sz w:val="24"/>
          <w:szCs w:val="24"/>
        </w:rPr>
        <w:t>vocal folds when they open and close. If the</w:t>
      </w:r>
      <w:r w:rsidRPr="009049CF">
        <w:rPr>
          <w:rFonts w:ascii="Times New Roman" w:hAnsi="Times New Roman" w:cs="Times New Roman"/>
          <w:color w:val="000000" w:themeColor="text1"/>
          <w:sz w:val="24"/>
          <w:szCs w:val="24"/>
        </w:rPr>
        <w:t xml:space="preserve"> closing </w:t>
      </w:r>
      <w:r w:rsidR="008908DF" w:rsidRPr="009049CF">
        <w:rPr>
          <w:rFonts w:ascii="Times New Roman" w:hAnsi="Times New Roman" w:cs="Times New Roman"/>
          <w:color w:val="000000" w:themeColor="text1"/>
          <w:sz w:val="24"/>
          <w:szCs w:val="24"/>
        </w:rPr>
        <w:t>is smooth, then</w:t>
      </w:r>
      <w:r w:rsidRPr="009049CF">
        <w:rPr>
          <w:rFonts w:ascii="Times New Roman" w:hAnsi="Times New Roman" w:cs="Times New Roman"/>
          <w:color w:val="000000" w:themeColor="text1"/>
          <w:sz w:val="24"/>
          <w:szCs w:val="24"/>
        </w:rPr>
        <w:t xml:space="preserve"> a large spectral tilt </w:t>
      </w:r>
      <w:r w:rsidR="008908DF" w:rsidRPr="009049CF">
        <w:rPr>
          <w:rFonts w:ascii="Times New Roman" w:hAnsi="Times New Roman" w:cs="Times New Roman"/>
          <w:color w:val="000000" w:themeColor="text1"/>
          <w:sz w:val="24"/>
          <w:szCs w:val="24"/>
        </w:rPr>
        <w:t xml:space="preserve">is observed </w:t>
      </w:r>
      <w:r w:rsidRPr="009049CF">
        <w:rPr>
          <w:rFonts w:ascii="Times New Roman" w:hAnsi="Times New Roman" w:cs="Times New Roman"/>
          <w:color w:val="000000" w:themeColor="text1"/>
          <w:sz w:val="24"/>
          <w:szCs w:val="24"/>
        </w:rPr>
        <w:t xml:space="preserve">and </w:t>
      </w:r>
      <w:r w:rsidR="008908DF" w:rsidRPr="009049CF">
        <w:rPr>
          <w:rFonts w:ascii="Times New Roman" w:hAnsi="Times New Roman" w:cs="Times New Roman"/>
          <w:color w:val="000000" w:themeColor="text1"/>
          <w:sz w:val="24"/>
          <w:szCs w:val="24"/>
        </w:rPr>
        <w:t xml:space="preserve">if the </w:t>
      </w:r>
      <w:r w:rsidRPr="009049CF">
        <w:rPr>
          <w:rFonts w:ascii="Times New Roman" w:hAnsi="Times New Roman" w:cs="Times New Roman"/>
          <w:color w:val="000000" w:themeColor="text1"/>
          <w:sz w:val="24"/>
          <w:szCs w:val="24"/>
        </w:rPr>
        <w:t xml:space="preserve">glottal flow </w:t>
      </w:r>
      <w:r w:rsidR="008908DF" w:rsidRPr="009049CF">
        <w:rPr>
          <w:rFonts w:ascii="Times New Roman" w:hAnsi="Times New Roman" w:cs="Times New Roman"/>
          <w:color w:val="000000" w:themeColor="text1"/>
          <w:sz w:val="24"/>
          <w:szCs w:val="24"/>
        </w:rPr>
        <w:t>is abrupt it would result in</w:t>
      </w:r>
      <w:r w:rsidRPr="009049CF">
        <w:rPr>
          <w:rFonts w:ascii="Times New Roman" w:hAnsi="Times New Roman" w:cs="Times New Roman"/>
          <w:color w:val="000000" w:themeColor="text1"/>
          <w:sz w:val="24"/>
          <w:szCs w:val="24"/>
        </w:rPr>
        <w:t xml:space="preserve"> a small spectral tilt</w:t>
      </w:r>
      <w:r w:rsidR="008908DF" w:rsidRPr="009049CF">
        <w:rPr>
          <w:rFonts w:ascii="Times New Roman" w:hAnsi="Times New Roman" w:cs="Times New Roman"/>
          <w:color w:val="000000" w:themeColor="text1"/>
          <w:sz w:val="24"/>
          <w:szCs w:val="24"/>
        </w:rPr>
        <w:t xml:space="preserve"> (</w:t>
      </w:r>
      <w:proofErr w:type="spellStart"/>
      <w:r w:rsidR="008908DF" w:rsidRPr="009049CF">
        <w:rPr>
          <w:rFonts w:ascii="Times New Roman" w:hAnsi="Times New Roman" w:cs="Times New Roman"/>
          <w:bCs/>
          <w:color w:val="000000" w:themeColor="text1"/>
          <w:sz w:val="24"/>
          <w:szCs w:val="24"/>
        </w:rPr>
        <w:t>Jokinen</w:t>
      </w:r>
      <w:proofErr w:type="spellEnd"/>
      <w:r w:rsidR="008908DF" w:rsidRPr="009049CF">
        <w:rPr>
          <w:rFonts w:ascii="Times New Roman" w:hAnsi="Times New Roman" w:cs="Times New Roman"/>
          <w:bCs/>
          <w:color w:val="000000" w:themeColor="text1"/>
          <w:sz w:val="24"/>
          <w:szCs w:val="24"/>
        </w:rPr>
        <w:t xml:space="preserve"> </w:t>
      </w:r>
      <w:r w:rsidR="008908DF" w:rsidRPr="009049CF">
        <w:rPr>
          <w:rFonts w:ascii="Times New Roman" w:hAnsi="Times New Roman" w:cs="Times New Roman"/>
          <w:bCs/>
          <w:iCs/>
          <w:color w:val="000000" w:themeColor="text1"/>
          <w:sz w:val="24"/>
          <w:szCs w:val="24"/>
        </w:rPr>
        <w:t>and </w:t>
      </w:r>
      <w:r w:rsidR="008908DF" w:rsidRPr="009049CF">
        <w:rPr>
          <w:rFonts w:ascii="Times New Roman" w:hAnsi="Times New Roman" w:cs="Times New Roman"/>
          <w:bCs/>
          <w:color w:val="000000" w:themeColor="text1"/>
          <w:sz w:val="24"/>
          <w:szCs w:val="24"/>
        </w:rPr>
        <w:t xml:space="preserve"> </w:t>
      </w:r>
      <w:proofErr w:type="spellStart"/>
      <w:r w:rsidR="008908DF" w:rsidRPr="009049CF">
        <w:rPr>
          <w:rFonts w:ascii="Times New Roman" w:hAnsi="Times New Roman" w:cs="Times New Roman"/>
          <w:bCs/>
          <w:color w:val="000000" w:themeColor="text1"/>
          <w:sz w:val="24"/>
          <w:szCs w:val="24"/>
        </w:rPr>
        <w:t>Alku</w:t>
      </w:r>
      <w:proofErr w:type="spellEnd"/>
      <w:r w:rsidR="008908DF" w:rsidRPr="009049CF">
        <w:rPr>
          <w:rFonts w:ascii="Times New Roman" w:hAnsi="Times New Roman" w:cs="Times New Roman"/>
          <w:bCs/>
          <w:color w:val="000000" w:themeColor="text1"/>
          <w:sz w:val="24"/>
          <w:szCs w:val="24"/>
        </w:rPr>
        <w:t>, 2017)</w:t>
      </w:r>
      <w:r w:rsidRPr="009049CF">
        <w:rPr>
          <w:rFonts w:ascii="Times New Roman" w:hAnsi="Times New Roman" w:cs="Times New Roman"/>
          <w:color w:val="000000" w:themeColor="text1"/>
          <w:sz w:val="24"/>
          <w:szCs w:val="24"/>
        </w:rPr>
        <w:t xml:space="preserve">. </w:t>
      </w:r>
      <w:r w:rsidR="008908DF" w:rsidRPr="009049CF">
        <w:rPr>
          <w:rFonts w:ascii="Times New Roman" w:hAnsi="Times New Roman" w:cs="Times New Roman"/>
          <w:color w:val="000000" w:themeColor="text1"/>
          <w:sz w:val="24"/>
          <w:szCs w:val="24"/>
        </w:rPr>
        <w:t xml:space="preserve">Several researchers have analyzed </w:t>
      </w:r>
      <w:r w:rsidR="00F40269" w:rsidRPr="009049CF">
        <w:rPr>
          <w:rFonts w:ascii="Times New Roman" w:hAnsi="Times New Roman" w:cs="Times New Roman"/>
          <w:color w:val="000000" w:themeColor="text1"/>
          <w:sz w:val="24"/>
          <w:szCs w:val="24"/>
        </w:rPr>
        <w:t xml:space="preserve">or modified </w:t>
      </w:r>
      <w:r w:rsidR="002103A9" w:rsidRPr="009049CF">
        <w:rPr>
          <w:rFonts w:ascii="Times New Roman" w:hAnsi="Times New Roman" w:cs="Times New Roman"/>
          <w:color w:val="000000" w:themeColor="text1"/>
          <w:sz w:val="24"/>
          <w:szCs w:val="24"/>
        </w:rPr>
        <w:t xml:space="preserve">spectral tilt </w:t>
      </w:r>
      <w:r w:rsidR="00F40269" w:rsidRPr="009049CF">
        <w:rPr>
          <w:rFonts w:ascii="Times New Roman" w:hAnsi="Times New Roman" w:cs="Times New Roman"/>
          <w:color w:val="000000" w:themeColor="text1"/>
          <w:sz w:val="24"/>
          <w:szCs w:val="24"/>
        </w:rPr>
        <w:t>to find its influence on various factors affecting the speech quality or intelligibility.</w:t>
      </w:r>
      <w:r w:rsidR="004F1A52" w:rsidRPr="009049CF">
        <w:rPr>
          <w:rFonts w:ascii="Times New Roman" w:hAnsi="Times New Roman" w:cs="Times New Roman"/>
          <w:color w:val="000000" w:themeColor="text1"/>
          <w:sz w:val="24"/>
          <w:szCs w:val="24"/>
        </w:rPr>
        <w:t xml:space="preserve"> </w:t>
      </w:r>
      <w:proofErr w:type="spellStart"/>
      <w:r w:rsidR="004F1A52" w:rsidRPr="009049CF">
        <w:rPr>
          <w:rFonts w:ascii="Times New Roman" w:hAnsi="Times New Roman" w:cs="Times New Roman"/>
          <w:color w:val="000000" w:themeColor="text1"/>
          <w:sz w:val="24"/>
          <w:szCs w:val="24"/>
        </w:rPr>
        <w:t>Remes</w:t>
      </w:r>
      <w:proofErr w:type="spellEnd"/>
      <w:r w:rsidR="004F1A52" w:rsidRPr="009049CF">
        <w:rPr>
          <w:rFonts w:ascii="Times New Roman" w:hAnsi="Times New Roman" w:cs="Times New Roman"/>
          <w:color w:val="000000" w:themeColor="text1"/>
          <w:sz w:val="24"/>
          <w:szCs w:val="24"/>
        </w:rPr>
        <w:t xml:space="preserve">, </w:t>
      </w:r>
      <w:proofErr w:type="spellStart"/>
      <w:r w:rsidR="004F1A52" w:rsidRPr="009049CF">
        <w:rPr>
          <w:rFonts w:ascii="Times New Roman" w:hAnsi="Times New Roman" w:cs="Times New Roman"/>
          <w:color w:val="000000" w:themeColor="text1"/>
          <w:sz w:val="24"/>
          <w:szCs w:val="24"/>
        </w:rPr>
        <w:t>Takanen</w:t>
      </w:r>
      <w:proofErr w:type="spellEnd"/>
      <w:r w:rsidR="004F1A52" w:rsidRPr="009049CF">
        <w:rPr>
          <w:rFonts w:ascii="Times New Roman" w:hAnsi="Times New Roman" w:cs="Times New Roman"/>
          <w:color w:val="000000" w:themeColor="text1"/>
          <w:sz w:val="24"/>
          <w:szCs w:val="24"/>
        </w:rPr>
        <w:t xml:space="preserve">, </w:t>
      </w:r>
      <w:proofErr w:type="spellStart"/>
      <w:r w:rsidR="004F1A52" w:rsidRPr="009049CF">
        <w:rPr>
          <w:rFonts w:ascii="Times New Roman" w:hAnsi="Times New Roman" w:cs="Times New Roman"/>
          <w:color w:val="000000" w:themeColor="text1"/>
          <w:sz w:val="24"/>
          <w:szCs w:val="24"/>
        </w:rPr>
        <w:t>Palomäki</w:t>
      </w:r>
      <w:proofErr w:type="spellEnd"/>
      <w:r w:rsidR="004F1A52" w:rsidRPr="009049CF">
        <w:rPr>
          <w:rFonts w:ascii="Times New Roman" w:hAnsi="Times New Roman" w:cs="Times New Roman"/>
          <w:color w:val="000000" w:themeColor="text1"/>
          <w:sz w:val="24"/>
          <w:szCs w:val="24"/>
        </w:rPr>
        <w:t xml:space="preserve">, </w:t>
      </w:r>
      <w:proofErr w:type="spellStart"/>
      <w:r w:rsidR="004F1A52" w:rsidRPr="009049CF">
        <w:rPr>
          <w:rFonts w:ascii="Times New Roman" w:hAnsi="Times New Roman" w:cs="Times New Roman"/>
          <w:color w:val="000000" w:themeColor="text1"/>
          <w:sz w:val="24"/>
          <w:szCs w:val="24"/>
        </w:rPr>
        <w:t>Kurimo</w:t>
      </w:r>
      <w:proofErr w:type="spellEnd"/>
      <w:r w:rsidR="004F1A52" w:rsidRPr="009049CF">
        <w:rPr>
          <w:rFonts w:ascii="Times New Roman" w:hAnsi="Times New Roman" w:cs="Times New Roman"/>
          <w:color w:val="000000" w:themeColor="text1"/>
          <w:sz w:val="24"/>
          <w:szCs w:val="24"/>
        </w:rPr>
        <w:t xml:space="preserve">, and </w:t>
      </w:r>
      <w:proofErr w:type="spellStart"/>
      <w:r w:rsidR="004F1A52" w:rsidRPr="009049CF">
        <w:rPr>
          <w:rFonts w:ascii="Times New Roman" w:hAnsi="Times New Roman" w:cs="Times New Roman"/>
          <w:color w:val="000000" w:themeColor="text1"/>
          <w:sz w:val="24"/>
          <w:szCs w:val="24"/>
        </w:rPr>
        <w:t>Alku</w:t>
      </w:r>
      <w:proofErr w:type="spellEnd"/>
      <w:r w:rsidR="004F1A52" w:rsidRPr="009049CF">
        <w:rPr>
          <w:rFonts w:ascii="Times New Roman" w:hAnsi="Times New Roman" w:cs="Times New Roman"/>
          <w:color w:val="000000" w:themeColor="text1"/>
          <w:sz w:val="24"/>
          <w:szCs w:val="24"/>
        </w:rPr>
        <w:t xml:space="preserve"> (2014) proposed a method to improve intelligibility of narrowband telephone speech by adjusting the spectral tilt. </w:t>
      </w:r>
      <w:r w:rsidR="004137C7" w:rsidRPr="004137C7">
        <w:rPr>
          <w:rFonts w:ascii="Times New Roman" w:hAnsi="Times New Roman" w:cs="Times New Roman"/>
          <w:color w:val="000000" w:themeColor="text1"/>
          <w:sz w:val="24"/>
          <w:szCs w:val="24"/>
        </w:rPr>
        <w:t xml:space="preserve">Alexander and </w:t>
      </w:r>
      <w:proofErr w:type="spellStart"/>
      <w:r w:rsidR="004137C7" w:rsidRPr="004137C7">
        <w:rPr>
          <w:rFonts w:ascii="Times New Roman" w:hAnsi="Times New Roman" w:cs="Times New Roman"/>
          <w:color w:val="000000" w:themeColor="text1"/>
          <w:sz w:val="24"/>
          <w:szCs w:val="24"/>
        </w:rPr>
        <w:t>Kluender</w:t>
      </w:r>
      <w:proofErr w:type="spellEnd"/>
      <w:r w:rsidR="004137C7" w:rsidRPr="004137C7">
        <w:rPr>
          <w:rFonts w:ascii="Times New Roman" w:hAnsi="Times New Roman" w:cs="Times New Roman"/>
          <w:color w:val="000000" w:themeColor="text1"/>
          <w:sz w:val="24"/>
          <w:szCs w:val="24"/>
        </w:rPr>
        <w:t xml:space="preserve"> </w:t>
      </w:r>
      <w:r w:rsidR="004137C7">
        <w:rPr>
          <w:rFonts w:ascii="Times New Roman" w:hAnsi="Times New Roman" w:cs="Times New Roman"/>
          <w:color w:val="000000" w:themeColor="text1"/>
          <w:sz w:val="24"/>
          <w:szCs w:val="24"/>
        </w:rPr>
        <w:t>(</w:t>
      </w:r>
      <w:r w:rsidR="004137C7" w:rsidRPr="004137C7">
        <w:rPr>
          <w:rFonts w:ascii="Times New Roman" w:hAnsi="Times New Roman" w:cs="Times New Roman"/>
          <w:color w:val="000000" w:themeColor="text1"/>
          <w:sz w:val="24"/>
          <w:szCs w:val="24"/>
        </w:rPr>
        <w:t>2008</w:t>
      </w:r>
      <w:r w:rsidR="004137C7">
        <w:rPr>
          <w:rFonts w:ascii="Times New Roman" w:hAnsi="Times New Roman" w:cs="Times New Roman"/>
          <w:color w:val="000000" w:themeColor="text1"/>
          <w:sz w:val="24"/>
          <w:szCs w:val="24"/>
        </w:rPr>
        <w:t xml:space="preserve">) </w:t>
      </w:r>
      <w:r w:rsidR="004A7041">
        <w:rPr>
          <w:rFonts w:ascii="Times New Roman" w:hAnsi="Times New Roman" w:cs="Times New Roman"/>
          <w:color w:val="000000" w:themeColor="text1"/>
          <w:sz w:val="24"/>
          <w:szCs w:val="24"/>
        </w:rPr>
        <w:t xml:space="preserve">highlighted the contribution of  </w:t>
      </w:r>
      <w:r w:rsidR="004A7041">
        <w:rPr>
          <w:rFonts w:ascii="Times New Roman" w:hAnsi="Times New Roman" w:cs="Times New Roman"/>
          <w:color w:val="000000" w:themeColor="text1"/>
          <w:sz w:val="24"/>
          <w:szCs w:val="24"/>
        </w:rPr>
        <w:lastRenderedPageBreak/>
        <w:t>s</w:t>
      </w:r>
      <w:r w:rsidR="004137C7">
        <w:rPr>
          <w:rFonts w:ascii="Times New Roman" w:hAnsi="Times New Roman" w:cs="Times New Roman"/>
          <w:color w:val="000000" w:themeColor="text1"/>
          <w:sz w:val="24"/>
          <w:szCs w:val="24"/>
        </w:rPr>
        <w:t xml:space="preserve">pectral tilt </w:t>
      </w:r>
      <w:r w:rsidR="004A7041">
        <w:rPr>
          <w:rFonts w:ascii="Times New Roman" w:hAnsi="Times New Roman" w:cs="Times New Roman"/>
          <w:color w:val="000000" w:themeColor="text1"/>
          <w:sz w:val="24"/>
          <w:szCs w:val="24"/>
        </w:rPr>
        <w:t>in perceiving the</w:t>
      </w:r>
      <w:r w:rsidR="004137C7" w:rsidRPr="004137C7">
        <w:rPr>
          <w:rFonts w:ascii="Times New Roman" w:hAnsi="Times New Roman" w:cs="Times New Roman"/>
          <w:color w:val="000000" w:themeColor="text1"/>
          <w:sz w:val="24"/>
          <w:szCs w:val="24"/>
        </w:rPr>
        <w:t xml:space="preserve"> place of articulation in</w:t>
      </w:r>
      <w:r w:rsidR="004137C7">
        <w:rPr>
          <w:rFonts w:ascii="Times New Roman" w:hAnsi="Times New Roman" w:cs="Times New Roman"/>
          <w:color w:val="000000" w:themeColor="text1"/>
          <w:sz w:val="24"/>
          <w:szCs w:val="24"/>
        </w:rPr>
        <w:t xml:space="preserve"> </w:t>
      </w:r>
      <w:r w:rsidR="004137C7" w:rsidRPr="004137C7">
        <w:rPr>
          <w:rFonts w:ascii="Times New Roman" w:hAnsi="Times New Roman" w:cs="Times New Roman"/>
          <w:color w:val="000000" w:themeColor="text1"/>
          <w:sz w:val="24"/>
          <w:szCs w:val="24"/>
        </w:rPr>
        <w:t>stop consonants.</w:t>
      </w:r>
      <w:r w:rsidR="004137C7">
        <w:rPr>
          <w:rFonts w:ascii="Times New Roman" w:hAnsi="Times New Roman" w:cs="Times New Roman"/>
          <w:color w:val="000000" w:themeColor="text1"/>
          <w:sz w:val="24"/>
          <w:szCs w:val="24"/>
        </w:rPr>
        <w:t xml:space="preserve"> </w:t>
      </w:r>
      <w:r w:rsidR="004F1A52" w:rsidRPr="009049CF">
        <w:rPr>
          <w:rFonts w:ascii="Times New Roman" w:hAnsi="Times New Roman" w:cs="Times New Roman"/>
          <w:color w:val="000000" w:themeColor="text1"/>
          <w:sz w:val="24"/>
          <w:szCs w:val="24"/>
        </w:rPr>
        <w:t xml:space="preserve">Summers, </w:t>
      </w:r>
      <w:proofErr w:type="spellStart"/>
      <w:r w:rsidR="004F1A52" w:rsidRPr="009049CF">
        <w:rPr>
          <w:rFonts w:ascii="Times New Roman" w:hAnsi="Times New Roman" w:cs="Times New Roman"/>
          <w:color w:val="000000" w:themeColor="text1"/>
          <w:sz w:val="24"/>
          <w:szCs w:val="24"/>
        </w:rPr>
        <w:t>Pisoni</w:t>
      </w:r>
      <w:proofErr w:type="spellEnd"/>
      <w:r w:rsidR="004F1A52" w:rsidRPr="009049CF">
        <w:rPr>
          <w:rFonts w:ascii="Times New Roman" w:hAnsi="Times New Roman" w:cs="Times New Roman"/>
          <w:color w:val="000000" w:themeColor="text1"/>
          <w:sz w:val="24"/>
          <w:szCs w:val="24"/>
        </w:rPr>
        <w:t xml:space="preserve">, </w:t>
      </w:r>
      <w:proofErr w:type="spellStart"/>
      <w:r w:rsidR="004F1A52" w:rsidRPr="009049CF">
        <w:rPr>
          <w:rFonts w:ascii="Times New Roman" w:hAnsi="Times New Roman" w:cs="Times New Roman"/>
          <w:color w:val="000000" w:themeColor="text1"/>
          <w:sz w:val="24"/>
          <w:szCs w:val="24"/>
        </w:rPr>
        <w:t>Bernacki</w:t>
      </w:r>
      <w:proofErr w:type="spellEnd"/>
      <w:r w:rsidR="004F1A52" w:rsidRPr="009049CF">
        <w:rPr>
          <w:rFonts w:ascii="Times New Roman" w:hAnsi="Times New Roman" w:cs="Times New Roman"/>
          <w:color w:val="000000" w:themeColor="text1"/>
          <w:sz w:val="24"/>
          <w:szCs w:val="24"/>
        </w:rPr>
        <w:t xml:space="preserve">, </w:t>
      </w:r>
      <w:proofErr w:type="spellStart"/>
      <w:r w:rsidR="004F1A52" w:rsidRPr="009049CF">
        <w:rPr>
          <w:rFonts w:ascii="Times New Roman" w:hAnsi="Times New Roman" w:cs="Times New Roman"/>
          <w:color w:val="000000" w:themeColor="text1"/>
          <w:sz w:val="24"/>
          <w:szCs w:val="24"/>
        </w:rPr>
        <w:t>Pedlow</w:t>
      </w:r>
      <w:proofErr w:type="spellEnd"/>
      <w:r w:rsidR="004F1A52" w:rsidRPr="009049CF">
        <w:rPr>
          <w:rFonts w:ascii="Times New Roman" w:hAnsi="Times New Roman" w:cs="Times New Roman"/>
          <w:color w:val="000000" w:themeColor="text1"/>
          <w:sz w:val="24"/>
          <w:szCs w:val="24"/>
        </w:rPr>
        <w:t xml:space="preserve">, and Stokes (1988) while investigating the factors responsible for increase in the intelligibility of Lombard speech found spectral tilt as one. Childers and Lee (1991) </w:t>
      </w:r>
      <w:r w:rsidR="00AF3B91" w:rsidRPr="009049CF">
        <w:rPr>
          <w:rFonts w:ascii="Times New Roman" w:hAnsi="Times New Roman" w:cs="Times New Roman"/>
          <w:color w:val="000000" w:themeColor="text1"/>
          <w:sz w:val="24"/>
          <w:szCs w:val="24"/>
        </w:rPr>
        <w:t xml:space="preserve">observed spectral slope of the source excitation as one of the factors influencing vocal quality. </w:t>
      </w:r>
      <w:proofErr w:type="spellStart"/>
      <w:r w:rsidR="00B96EA4" w:rsidRPr="009049CF">
        <w:rPr>
          <w:rFonts w:ascii="Times New Roman" w:hAnsi="Times New Roman" w:cs="Times New Roman"/>
          <w:color w:val="000000" w:themeColor="text1"/>
          <w:sz w:val="24"/>
          <w:szCs w:val="24"/>
        </w:rPr>
        <w:t>Sluijter</w:t>
      </w:r>
      <w:proofErr w:type="spellEnd"/>
      <w:r w:rsidR="00B96EA4" w:rsidRPr="009049CF">
        <w:rPr>
          <w:rFonts w:ascii="Times New Roman" w:hAnsi="Times New Roman" w:cs="Times New Roman"/>
          <w:color w:val="000000" w:themeColor="text1"/>
          <w:sz w:val="24"/>
          <w:szCs w:val="24"/>
        </w:rPr>
        <w:t xml:space="preserve"> and van </w:t>
      </w:r>
      <w:proofErr w:type="spellStart"/>
      <w:r w:rsidR="00B96EA4" w:rsidRPr="009049CF">
        <w:rPr>
          <w:rFonts w:ascii="Times New Roman" w:hAnsi="Times New Roman" w:cs="Times New Roman"/>
          <w:color w:val="000000" w:themeColor="text1"/>
          <w:sz w:val="24"/>
          <w:szCs w:val="24"/>
        </w:rPr>
        <w:t>Heuven</w:t>
      </w:r>
      <w:proofErr w:type="spellEnd"/>
      <w:r w:rsidR="00B96EA4" w:rsidRPr="009049CF">
        <w:rPr>
          <w:rFonts w:ascii="Times New Roman" w:hAnsi="Times New Roman" w:cs="Times New Roman"/>
          <w:color w:val="000000" w:themeColor="text1"/>
          <w:sz w:val="24"/>
          <w:szCs w:val="24"/>
        </w:rPr>
        <w:t xml:space="preserve"> (1996) while trying to relate linguistic stress and spectral tilt </w:t>
      </w:r>
      <w:r w:rsidRPr="009049CF">
        <w:rPr>
          <w:rFonts w:ascii="Times New Roman" w:hAnsi="Times New Roman" w:cs="Times New Roman"/>
          <w:color w:val="000000" w:themeColor="text1"/>
          <w:sz w:val="24"/>
          <w:szCs w:val="24"/>
        </w:rPr>
        <w:t xml:space="preserve">observed that </w:t>
      </w:r>
      <w:r w:rsidR="00F40269" w:rsidRPr="009049CF">
        <w:rPr>
          <w:rFonts w:ascii="Times New Roman" w:hAnsi="Times New Roman" w:cs="Times New Roman"/>
          <w:color w:val="000000" w:themeColor="text1"/>
          <w:sz w:val="24"/>
          <w:szCs w:val="24"/>
        </w:rPr>
        <w:t>vowels which are stressed</w:t>
      </w:r>
      <w:r w:rsidR="00AF3B91" w:rsidRPr="009049CF">
        <w:rPr>
          <w:rFonts w:ascii="Times New Roman" w:hAnsi="Times New Roman" w:cs="Times New Roman"/>
          <w:color w:val="000000" w:themeColor="text1"/>
          <w:sz w:val="24"/>
          <w:szCs w:val="24"/>
        </w:rPr>
        <w:t xml:space="preserve"> </w:t>
      </w:r>
      <w:r w:rsidR="00F40269" w:rsidRPr="009049CF">
        <w:rPr>
          <w:rFonts w:ascii="Times New Roman" w:hAnsi="Times New Roman" w:cs="Times New Roman"/>
          <w:color w:val="000000" w:themeColor="text1"/>
          <w:sz w:val="24"/>
          <w:szCs w:val="24"/>
        </w:rPr>
        <w:t>through accent</w:t>
      </w:r>
      <w:r w:rsidR="00AF3B91" w:rsidRPr="009049CF">
        <w:rPr>
          <w:rFonts w:ascii="Times New Roman" w:hAnsi="Times New Roman" w:cs="Times New Roman"/>
          <w:color w:val="000000" w:themeColor="text1"/>
          <w:sz w:val="24"/>
          <w:szCs w:val="24"/>
        </w:rPr>
        <w:t xml:space="preserve"> have a </w:t>
      </w:r>
      <w:r w:rsidR="00F40269" w:rsidRPr="009049CF">
        <w:rPr>
          <w:rFonts w:ascii="Times New Roman" w:hAnsi="Times New Roman" w:cs="Times New Roman"/>
          <w:color w:val="000000" w:themeColor="text1"/>
          <w:sz w:val="24"/>
          <w:szCs w:val="24"/>
        </w:rPr>
        <w:t>smooth</w:t>
      </w:r>
      <w:r w:rsidR="00AF3B91" w:rsidRPr="009049CF">
        <w:rPr>
          <w:rFonts w:ascii="Times New Roman" w:hAnsi="Times New Roman" w:cs="Times New Roman"/>
          <w:color w:val="000000" w:themeColor="text1"/>
          <w:sz w:val="24"/>
          <w:szCs w:val="24"/>
        </w:rPr>
        <w:t>er negative spectral tilt than vowels</w:t>
      </w:r>
      <w:r w:rsidR="00F40269" w:rsidRPr="009049CF">
        <w:rPr>
          <w:rFonts w:ascii="Times New Roman" w:hAnsi="Times New Roman" w:cs="Times New Roman"/>
          <w:color w:val="000000" w:themeColor="text1"/>
          <w:sz w:val="24"/>
          <w:szCs w:val="24"/>
        </w:rPr>
        <w:t xml:space="preserve"> which are stressed not through accent</w:t>
      </w:r>
      <w:r w:rsidRPr="009049CF">
        <w:rPr>
          <w:rFonts w:ascii="Times New Roman" w:hAnsi="Times New Roman" w:cs="Times New Roman"/>
          <w:color w:val="000000" w:themeColor="text1"/>
          <w:sz w:val="24"/>
          <w:szCs w:val="24"/>
        </w:rPr>
        <w:t>.</w:t>
      </w:r>
      <w:r w:rsidR="002856E5" w:rsidRPr="009049CF">
        <w:rPr>
          <w:rFonts w:ascii="Times New Roman" w:hAnsi="Times New Roman" w:cs="Times New Roman"/>
          <w:color w:val="000000" w:themeColor="text1"/>
          <w:sz w:val="24"/>
          <w:szCs w:val="24"/>
        </w:rPr>
        <w:t xml:space="preserve"> Estimation of the spectral tilt is also done for the glottal flow waveform which is derived from the speech signal through inverse filtering. This estimation will help to map the original tilt to a smaller tilt which will in turn improve the intelligibility of the transmitted speech in noisy situations (</w:t>
      </w:r>
      <w:proofErr w:type="spellStart"/>
      <w:r w:rsidR="002856E5" w:rsidRPr="009049CF">
        <w:rPr>
          <w:rFonts w:ascii="Times New Roman" w:hAnsi="Times New Roman" w:cs="Times New Roman"/>
          <w:bCs/>
          <w:color w:val="000000" w:themeColor="text1"/>
          <w:sz w:val="24"/>
          <w:szCs w:val="24"/>
        </w:rPr>
        <w:t>Jokinen</w:t>
      </w:r>
      <w:proofErr w:type="spellEnd"/>
      <w:r w:rsidR="002856E5" w:rsidRPr="009049CF">
        <w:rPr>
          <w:rFonts w:ascii="Times New Roman" w:hAnsi="Times New Roman" w:cs="Times New Roman"/>
          <w:bCs/>
          <w:color w:val="000000" w:themeColor="text1"/>
          <w:sz w:val="24"/>
          <w:szCs w:val="24"/>
        </w:rPr>
        <w:t xml:space="preserve"> </w:t>
      </w:r>
      <w:r w:rsidR="002856E5" w:rsidRPr="009049CF">
        <w:rPr>
          <w:rFonts w:ascii="Times New Roman" w:hAnsi="Times New Roman" w:cs="Times New Roman"/>
          <w:bCs/>
          <w:iCs/>
          <w:color w:val="000000" w:themeColor="text1"/>
          <w:sz w:val="24"/>
          <w:szCs w:val="24"/>
        </w:rPr>
        <w:t>and</w:t>
      </w:r>
      <w:r w:rsidR="002856E5" w:rsidRPr="009049CF">
        <w:rPr>
          <w:rFonts w:ascii="Times New Roman" w:hAnsi="Times New Roman" w:cs="Times New Roman"/>
          <w:bCs/>
          <w:color w:val="000000" w:themeColor="text1"/>
          <w:sz w:val="24"/>
          <w:szCs w:val="24"/>
        </w:rPr>
        <w:t xml:space="preserve"> </w:t>
      </w:r>
      <w:proofErr w:type="spellStart"/>
      <w:r w:rsidR="002856E5" w:rsidRPr="009049CF">
        <w:rPr>
          <w:rFonts w:ascii="Times New Roman" w:hAnsi="Times New Roman" w:cs="Times New Roman"/>
          <w:bCs/>
          <w:color w:val="000000" w:themeColor="text1"/>
          <w:sz w:val="24"/>
          <w:szCs w:val="24"/>
        </w:rPr>
        <w:t>Alku</w:t>
      </w:r>
      <w:proofErr w:type="spellEnd"/>
      <w:r w:rsidR="002856E5" w:rsidRPr="009049CF">
        <w:rPr>
          <w:rFonts w:ascii="Times New Roman" w:hAnsi="Times New Roman" w:cs="Times New Roman"/>
          <w:bCs/>
          <w:color w:val="000000" w:themeColor="text1"/>
          <w:sz w:val="24"/>
          <w:szCs w:val="24"/>
        </w:rPr>
        <w:t>, 2017)</w:t>
      </w:r>
      <w:r w:rsidR="002856E5" w:rsidRPr="009049CF">
        <w:rPr>
          <w:rFonts w:ascii="Times New Roman" w:hAnsi="Times New Roman" w:cs="Times New Roman"/>
          <w:color w:val="000000" w:themeColor="text1"/>
          <w:sz w:val="24"/>
          <w:szCs w:val="24"/>
        </w:rPr>
        <w:t>.</w:t>
      </w:r>
    </w:p>
    <w:p w:rsidR="002103A9" w:rsidRPr="009049CF" w:rsidRDefault="002103A9"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 xml:space="preserve">Murphy (2001) established spectral tilt as a reliable parameter to estimate the noise embedded in the speech signal and subsequently to judge the voice quality. </w:t>
      </w:r>
      <w:proofErr w:type="spellStart"/>
      <w:r w:rsidRPr="009049CF">
        <w:rPr>
          <w:rFonts w:ascii="Times New Roman" w:hAnsi="Times New Roman" w:cs="Times New Roman"/>
          <w:color w:val="000000" w:themeColor="text1"/>
          <w:sz w:val="24"/>
          <w:szCs w:val="24"/>
        </w:rPr>
        <w:t>O’Leidhin</w:t>
      </w:r>
      <w:proofErr w:type="spellEnd"/>
      <w:r w:rsidRPr="009049CF">
        <w:rPr>
          <w:rFonts w:ascii="Times New Roman" w:hAnsi="Times New Roman" w:cs="Times New Roman"/>
          <w:color w:val="000000" w:themeColor="text1"/>
          <w:sz w:val="24"/>
          <w:szCs w:val="24"/>
        </w:rPr>
        <w:t xml:space="preserve"> &amp; Murphy (2005) used spectral tilt as a noise estimator and suggested its potential use in expressing the voice quality of a speaker. Alexander and </w:t>
      </w:r>
      <w:proofErr w:type="spellStart"/>
      <w:r w:rsidRPr="009049CF">
        <w:rPr>
          <w:rFonts w:ascii="Times New Roman" w:hAnsi="Times New Roman" w:cs="Times New Roman"/>
          <w:color w:val="000000" w:themeColor="text1"/>
          <w:sz w:val="24"/>
          <w:szCs w:val="24"/>
        </w:rPr>
        <w:t>Kluender</w:t>
      </w:r>
      <w:proofErr w:type="spellEnd"/>
      <w:r w:rsidRPr="009049CF">
        <w:rPr>
          <w:rFonts w:ascii="Times New Roman" w:hAnsi="Times New Roman" w:cs="Times New Roman"/>
          <w:color w:val="000000" w:themeColor="text1"/>
          <w:sz w:val="24"/>
          <w:szCs w:val="24"/>
        </w:rPr>
        <w:t xml:space="preserve"> (2008) in their effort to relate hearing impairment and spectral tilt in speech observed that hearing impaired listeners are more likely to use (in comparison with normal listeners) spectral tilt onset when classifying stop consonants. While trying to find out the effect of vowel tilt on consonant vowel (CV) syllable perception, they found that speech identification scores for hearing impaired listeners decrease as spectral tilt of the vowel becomes more. Finally they concluded that hearing impaired listeners use relative spectral tilt as a cue for perception.</w:t>
      </w:r>
    </w:p>
    <w:p w:rsidR="002103A9" w:rsidRPr="009049CF" w:rsidRDefault="002103A9"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 xml:space="preserve">Spectral tilt was considered as one of the acoustic measures to find the correlation with the breathiness ratings from the sustained vowels (Hillenbrand and </w:t>
      </w:r>
      <w:proofErr w:type="spellStart"/>
      <w:r w:rsidRPr="009049CF">
        <w:rPr>
          <w:rFonts w:ascii="Times New Roman" w:hAnsi="Times New Roman" w:cs="Times New Roman"/>
          <w:color w:val="000000" w:themeColor="text1"/>
          <w:sz w:val="24"/>
          <w:szCs w:val="24"/>
        </w:rPr>
        <w:t>Houde</w:t>
      </w:r>
      <w:proofErr w:type="spellEnd"/>
      <w:r w:rsidRPr="009049CF">
        <w:rPr>
          <w:rFonts w:ascii="Times New Roman" w:hAnsi="Times New Roman" w:cs="Times New Roman"/>
          <w:color w:val="000000" w:themeColor="text1"/>
          <w:sz w:val="24"/>
          <w:szCs w:val="24"/>
        </w:rPr>
        <w:t>, 1996). A louder voice has a lower spectral tilt, and spectral tilt increases when loudness decreases (</w:t>
      </w:r>
      <w:proofErr w:type="spellStart"/>
      <w:r w:rsidRPr="009049CF">
        <w:rPr>
          <w:rFonts w:ascii="Times New Roman" w:hAnsi="Times New Roman" w:cs="Times New Roman"/>
          <w:color w:val="000000" w:themeColor="text1"/>
          <w:sz w:val="24"/>
          <w:szCs w:val="24"/>
        </w:rPr>
        <w:t>Fant</w:t>
      </w:r>
      <w:proofErr w:type="spellEnd"/>
      <w:r w:rsidR="00BD257E">
        <w:rPr>
          <w:rFonts w:ascii="Times New Roman" w:hAnsi="Times New Roman" w:cs="Times New Roman"/>
          <w:color w:val="000000" w:themeColor="text1"/>
          <w:sz w:val="24"/>
          <w:szCs w:val="24"/>
        </w:rPr>
        <w:t xml:space="preserve"> and Lin</w:t>
      </w:r>
      <w:r w:rsidRPr="009049CF">
        <w:rPr>
          <w:rFonts w:ascii="Times New Roman" w:hAnsi="Times New Roman" w:cs="Times New Roman"/>
          <w:color w:val="000000" w:themeColor="text1"/>
          <w:sz w:val="24"/>
          <w:szCs w:val="24"/>
        </w:rPr>
        <w:t>, 1988</w:t>
      </w:r>
      <w:r w:rsidR="00CE1FB0">
        <w:rPr>
          <w:rFonts w:ascii="Times New Roman" w:hAnsi="Times New Roman" w:cs="Times New Roman"/>
          <w:color w:val="000000" w:themeColor="text1"/>
          <w:sz w:val="24"/>
          <w:szCs w:val="24"/>
        </w:rPr>
        <w:t>;</w:t>
      </w:r>
      <w:r w:rsidRPr="009049CF">
        <w:rPr>
          <w:rFonts w:ascii="Times New Roman" w:hAnsi="Times New Roman" w:cs="Times New Roman"/>
          <w:color w:val="000000" w:themeColor="text1"/>
          <w:sz w:val="24"/>
          <w:szCs w:val="24"/>
        </w:rPr>
        <w:t xml:space="preserve"> Hanson</w:t>
      </w:r>
      <w:r w:rsidR="00BD257E">
        <w:rPr>
          <w:rFonts w:ascii="Times New Roman" w:hAnsi="Times New Roman" w:cs="Times New Roman"/>
          <w:color w:val="000000" w:themeColor="text1"/>
          <w:sz w:val="24"/>
          <w:szCs w:val="24"/>
        </w:rPr>
        <w:t>,</w:t>
      </w:r>
      <w:r w:rsidRPr="009049CF">
        <w:rPr>
          <w:rFonts w:ascii="Times New Roman" w:hAnsi="Times New Roman" w:cs="Times New Roman"/>
          <w:color w:val="000000" w:themeColor="text1"/>
          <w:sz w:val="24"/>
          <w:szCs w:val="24"/>
        </w:rPr>
        <w:t xml:space="preserve"> 1997). According to </w:t>
      </w:r>
      <w:proofErr w:type="spellStart"/>
      <w:r w:rsidR="00BD257E" w:rsidRPr="00BD257E">
        <w:rPr>
          <w:rFonts w:ascii="Times New Roman" w:hAnsi="Times New Roman" w:cs="Times New Roman"/>
          <w:color w:val="000000" w:themeColor="text1"/>
          <w:sz w:val="24"/>
          <w:szCs w:val="24"/>
        </w:rPr>
        <w:t>Kasuya</w:t>
      </w:r>
      <w:proofErr w:type="spellEnd"/>
      <w:r w:rsidR="00BD257E" w:rsidRPr="00BD257E">
        <w:rPr>
          <w:rFonts w:ascii="Times New Roman" w:hAnsi="Times New Roman" w:cs="Times New Roman"/>
          <w:color w:val="000000" w:themeColor="text1"/>
          <w:sz w:val="24"/>
          <w:szCs w:val="24"/>
        </w:rPr>
        <w:t xml:space="preserve">, Yoshida, </w:t>
      </w:r>
      <w:proofErr w:type="spellStart"/>
      <w:r w:rsidR="00BD257E" w:rsidRPr="00BD257E">
        <w:rPr>
          <w:rFonts w:ascii="Times New Roman" w:hAnsi="Times New Roman" w:cs="Times New Roman"/>
          <w:color w:val="000000" w:themeColor="text1"/>
          <w:sz w:val="24"/>
          <w:szCs w:val="24"/>
        </w:rPr>
        <w:t>Ebihara</w:t>
      </w:r>
      <w:proofErr w:type="spellEnd"/>
      <w:r w:rsidR="00BD257E" w:rsidRPr="00BD257E">
        <w:rPr>
          <w:rFonts w:ascii="Times New Roman" w:hAnsi="Times New Roman" w:cs="Times New Roman"/>
          <w:color w:val="000000" w:themeColor="text1"/>
          <w:sz w:val="24"/>
          <w:szCs w:val="24"/>
        </w:rPr>
        <w:t>, &amp; Mori (2010)</w:t>
      </w:r>
      <w:r w:rsidR="00BD257E">
        <w:rPr>
          <w:rFonts w:ascii="Times New Roman" w:hAnsi="Times New Roman" w:cs="Times New Roman"/>
          <w:color w:val="000000" w:themeColor="text1"/>
          <w:sz w:val="24"/>
          <w:szCs w:val="24"/>
        </w:rPr>
        <w:t xml:space="preserve"> </w:t>
      </w:r>
      <w:r w:rsidRPr="009049CF">
        <w:rPr>
          <w:rFonts w:ascii="Times New Roman" w:hAnsi="Times New Roman" w:cs="Times New Roman"/>
          <w:color w:val="000000" w:themeColor="text1"/>
          <w:sz w:val="24"/>
          <w:szCs w:val="24"/>
        </w:rPr>
        <w:t xml:space="preserve">spectral tilt parameter can be one of the important factors in perception of speech signal.  Differences in </w:t>
      </w:r>
      <w:r w:rsidRPr="009049CF">
        <w:rPr>
          <w:rFonts w:ascii="Times New Roman" w:hAnsi="Times New Roman" w:cs="Times New Roman"/>
          <w:color w:val="000000" w:themeColor="text1"/>
          <w:sz w:val="24"/>
          <w:szCs w:val="24"/>
        </w:rPr>
        <w:lastRenderedPageBreak/>
        <w:t>the spectral tilt of steady-state vowels (</w:t>
      </w:r>
      <w:r w:rsidR="00BD257E" w:rsidRPr="00BD257E">
        <w:rPr>
          <w:rFonts w:ascii="Times New Roman" w:hAnsi="Times New Roman" w:cs="Times New Roman"/>
          <w:iCs/>
          <w:color w:val="000000" w:themeColor="text1"/>
          <w:sz w:val="24"/>
          <w:szCs w:val="24"/>
        </w:rPr>
        <w:t>Ito,</w:t>
      </w:r>
      <w:r w:rsidR="00BD257E" w:rsidRPr="00BD257E">
        <w:rPr>
          <w:rFonts w:ascii="Times New Roman" w:hAnsi="Times New Roman" w:cs="Times New Roman"/>
          <w:color w:val="000000" w:themeColor="text1"/>
          <w:sz w:val="24"/>
          <w:szCs w:val="24"/>
        </w:rPr>
        <w:t xml:space="preserve"> </w:t>
      </w:r>
      <w:r w:rsidR="00BD257E" w:rsidRPr="00BD257E">
        <w:rPr>
          <w:rFonts w:ascii="Times New Roman" w:hAnsi="Times New Roman" w:cs="Times New Roman"/>
          <w:iCs/>
          <w:color w:val="000000" w:themeColor="text1"/>
          <w:sz w:val="24"/>
          <w:szCs w:val="24"/>
        </w:rPr>
        <w:t>Kojima,</w:t>
      </w:r>
      <w:r w:rsidR="00BD257E" w:rsidRPr="00BD257E">
        <w:rPr>
          <w:rFonts w:ascii="Times New Roman" w:hAnsi="Times New Roman" w:cs="Times New Roman"/>
          <w:color w:val="000000" w:themeColor="text1"/>
          <w:sz w:val="24"/>
          <w:szCs w:val="24"/>
        </w:rPr>
        <w:t xml:space="preserve"> &amp; </w:t>
      </w:r>
      <w:r w:rsidR="00BD257E" w:rsidRPr="00BD257E">
        <w:rPr>
          <w:rFonts w:ascii="Times New Roman" w:hAnsi="Times New Roman" w:cs="Times New Roman"/>
          <w:iCs/>
          <w:color w:val="000000" w:themeColor="text1"/>
          <w:sz w:val="24"/>
          <w:szCs w:val="24"/>
        </w:rPr>
        <w:t>Kawaguchi,</w:t>
      </w:r>
      <w:r w:rsidR="00BD257E" w:rsidRPr="00BD257E">
        <w:rPr>
          <w:rFonts w:ascii="Times New Roman" w:hAnsi="Times New Roman" w:cs="Times New Roman"/>
          <w:color w:val="000000" w:themeColor="text1"/>
          <w:sz w:val="24"/>
          <w:szCs w:val="24"/>
        </w:rPr>
        <w:t xml:space="preserve"> </w:t>
      </w:r>
      <w:r w:rsidRPr="009049CF">
        <w:rPr>
          <w:rFonts w:ascii="Times New Roman" w:hAnsi="Times New Roman" w:cs="Times New Roman"/>
          <w:color w:val="000000" w:themeColor="text1"/>
          <w:sz w:val="24"/>
          <w:szCs w:val="24"/>
        </w:rPr>
        <w:t xml:space="preserve">2001; </w:t>
      </w:r>
      <w:proofErr w:type="spellStart"/>
      <w:r w:rsidRPr="009049CF">
        <w:rPr>
          <w:rFonts w:ascii="Times New Roman" w:hAnsi="Times New Roman" w:cs="Times New Roman"/>
          <w:color w:val="000000" w:themeColor="text1"/>
          <w:sz w:val="24"/>
          <w:szCs w:val="24"/>
        </w:rPr>
        <w:t>Kiefte</w:t>
      </w:r>
      <w:proofErr w:type="spellEnd"/>
      <w:r w:rsidRPr="009049CF">
        <w:rPr>
          <w:rFonts w:ascii="Times New Roman" w:hAnsi="Times New Roman" w:cs="Times New Roman"/>
          <w:color w:val="000000" w:themeColor="text1"/>
          <w:sz w:val="24"/>
          <w:szCs w:val="24"/>
        </w:rPr>
        <w:t xml:space="preserve"> and </w:t>
      </w:r>
      <w:proofErr w:type="spellStart"/>
      <w:r w:rsidRPr="009049CF">
        <w:rPr>
          <w:rFonts w:ascii="Times New Roman" w:hAnsi="Times New Roman" w:cs="Times New Roman"/>
          <w:color w:val="000000" w:themeColor="text1"/>
          <w:sz w:val="24"/>
          <w:szCs w:val="24"/>
        </w:rPr>
        <w:t>Kluender</w:t>
      </w:r>
      <w:proofErr w:type="spellEnd"/>
      <w:r w:rsidRPr="009049CF">
        <w:rPr>
          <w:rFonts w:ascii="Times New Roman" w:hAnsi="Times New Roman" w:cs="Times New Roman"/>
          <w:color w:val="000000" w:themeColor="text1"/>
          <w:sz w:val="24"/>
          <w:szCs w:val="24"/>
        </w:rPr>
        <w:t xml:space="preserve">, 2005) have shown to serve as cues for place of articulation. </w:t>
      </w:r>
      <w:proofErr w:type="spellStart"/>
      <w:r w:rsidR="000334EC" w:rsidRPr="000334EC">
        <w:rPr>
          <w:rFonts w:ascii="Times New Roman" w:hAnsi="Times New Roman" w:cs="Times New Roman"/>
          <w:color w:val="000000" w:themeColor="text1"/>
          <w:sz w:val="24"/>
          <w:szCs w:val="24"/>
        </w:rPr>
        <w:t>Kabuta</w:t>
      </w:r>
      <w:proofErr w:type="spellEnd"/>
      <w:r w:rsidR="000334EC" w:rsidRPr="000334EC">
        <w:rPr>
          <w:rFonts w:ascii="Times New Roman" w:hAnsi="Times New Roman" w:cs="Times New Roman"/>
          <w:color w:val="000000" w:themeColor="text1"/>
          <w:sz w:val="24"/>
          <w:szCs w:val="24"/>
        </w:rPr>
        <w:t xml:space="preserve">, Taniguchi, </w:t>
      </w:r>
      <w:proofErr w:type="spellStart"/>
      <w:r w:rsidR="000334EC" w:rsidRPr="000334EC">
        <w:rPr>
          <w:rFonts w:ascii="Times New Roman" w:hAnsi="Times New Roman" w:cs="Times New Roman"/>
          <w:color w:val="000000" w:themeColor="text1"/>
          <w:sz w:val="24"/>
          <w:szCs w:val="24"/>
        </w:rPr>
        <w:t>Hatoko</w:t>
      </w:r>
      <w:proofErr w:type="spellEnd"/>
      <w:r w:rsidR="000334EC" w:rsidRPr="000334EC">
        <w:rPr>
          <w:rFonts w:ascii="Times New Roman" w:hAnsi="Times New Roman" w:cs="Times New Roman"/>
          <w:color w:val="000000" w:themeColor="text1"/>
          <w:sz w:val="24"/>
          <w:szCs w:val="24"/>
        </w:rPr>
        <w:t xml:space="preserve">, Matsui, </w:t>
      </w:r>
      <w:proofErr w:type="spellStart"/>
      <w:r w:rsidR="000334EC" w:rsidRPr="000334EC">
        <w:rPr>
          <w:rFonts w:ascii="Times New Roman" w:hAnsi="Times New Roman" w:cs="Times New Roman"/>
          <w:color w:val="000000" w:themeColor="text1"/>
          <w:sz w:val="24"/>
          <w:szCs w:val="24"/>
        </w:rPr>
        <w:t>Fukumoto</w:t>
      </w:r>
      <w:proofErr w:type="spellEnd"/>
      <w:r w:rsidR="000334EC" w:rsidRPr="000334EC">
        <w:rPr>
          <w:rFonts w:ascii="Times New Roman" w:hAnsi="Times New Roman" w:cs="Times New Roman"/>
          <w:color w:val="000000" w:themeColor="text1"/>
          <w:sz w:val="24"/>
          <w:szCs w:val="24"/>
        </w:rPr>
        <w:t>, &amp; Takeda</w:t>
      </w:r>
      <w:r w:rsidRPr="009049CF">
        <w:rPr>
          <w:rFonts w:ascii="Times New Roman" w:hAnsi="Times New Roman" w:cs="Times New Roman"/>
          <w:color w:val="000000" w:themeColor="text1"/>
          <w:sz w:val="24"/>
          <w:szCs w:val="24"/>
        </w:rPr>
        <w:t xml:space="preserve"> (2010) analyzed voice quality features of emotional speech in terms of spectral tilt. They conducted spectral tilt analysis for speech samples of anger and joy group. Voice quality changes with spectral tilt are more emphasized as the degrees of joy and anger increases. </w:t>
      </w:r>
    </w:p>
    <w:p w:rsidR="002103A9" w:rsidRPr="009049CF" w:rsidRDefault="002103A9"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lang w:val="en-IN"/>
        </w:rPr>
        <w:t xml:space="preserve">All these previous research opens up the possibility of using spectral tilt as a parameter to </w:t>
      </w:r>
      <w:r w:rsidR="004A7041">
        <w:rPr>
          <w:rFonts w:ascii="Times New Roman" w:hAnsi="Times New Roman" w:cs="Times New Roman"/>
          <w:color w:val="000000" w:themeColor="text1"/>
          <w:sz w:val="24"/>
          <w:szCs w:val="24"/>
          <w:lang w:val="en-IN"/>
        </w:rPr>
        <w:t>judge the</w:t>
      </w:r>
      <w:r w:rsidRPr="009049CF">
        <w:rPr>
          <w:rFonts w:ascii="Times New Roman" w:hAnsi="Times New Roman" w:cs="Times New Roman"/>
          <w:color w:val="000000" w:themeColor="text1"/>
          <w:sz w:val="24"/>
          <w:szCs w:val="24"/>
          <w:lang w:val="en-IN"/>
        </w:rPr>
        <w:t xml:space="preserve"> quality of output sound of a hearing aid. This paper is an attempt to find out whether there is any spectral tilt change in the output of a hearing aid </w:t>
      </w:r>
      <w:r w:rsidR="004A7041">
        <w:rPr>
          <w:rFonts w:ascii="Times New Roman" w:hAnsi="Times New Roman" w:cs="Times New Roman"/>
          <w:color w:val="000000" w:themeColor="text1"/>
          <w:sz w:val="24"/>
          <w:szCs w:val="24"/>
          <w:lang w:val="en-IN"/>
        </w:rPr>
        <w:t>when</w:t>
      </w:r>
      <w:r w:rsidRPr="009049CF">
        <w:rPr>
          <w:rFonts w:ascii="Times New Roman" w:hAnsi="Times New Roman" w:cs="Times New Roman"/>
          <w:color w:val="000000" w:themeColor="text1"/>
          <w:sz w:val="24"/>
          <w:szCs w:val="24"/>
          <w:lang w:val="en-IN"/>
        </w:rPr>
        <w:t xml:space="preserve"> compared to the input. If present, the change in spectral tilt would probably influence the hearing aid users in speech perception. The above studies make us to believe that spectral tilt would give a better indication of the real life performance of the modern non-linear adaptive types of hearing aids. </w:t>
      </w:r>
      <w:r w:rsidRPr="009049CF">
        <w:rPr>
          <w:rFonts w:ascii="Times New Roman" w:hAnsi="Times New Roman" w:cs="Times New Roman"/>
          <w:color w:val="000000" w:themeColor="text1"/>
          <w:sz w:val="24"/>
          <w:szCs w:val="24"/>
        </w:rPr>
        <w:t xml:space="preserve">Hence the present study explored the possibility of using spectral tilt </w:t>
      </w:r>
      <w:r w:rsidR="004A7041">
        <w:rPr>
          <w:rFonts w:ascii="Times New Roman" w:hAnsi="Times New Roman" w:cs="Times New Roman"/>
          <w:color w:val="000000" w:themeColor="text1"/>
          <w:sz w:val="24"/>
          <w:szCs w:val="24"/>
        </w:rPr>
        <w:t>to judge the</w:t>
      </w:r>
      <w:r w:rsidRPr="009049CF">
        <w:rPr>
          <w:rFonts w:ascii="Times New Roman" w:hAnsi="Times New Roman" w:cs="Times New Roman"/>
          <w:color w:val="000000" w:themeColor="text1"/>
          <w:sz w:val="24"/>
          <w:szCs w:val="24"/>
        </w:rPr>
        <w:t xml:space="preserve">  quality of hearing aid</w:t>
      </w:r>
      <w:r w:rsidR="004A7041">
        <w:rPr>
          <w:rFonts w:ascii="Times New Roman" w:hAnsi="Times New Roman" w:cs="Times New Roman"/>
          <w:color w:val="000000" w:themeColor="text1"/>
          <w:sz w:val="24"/>
          <w:szCs w:val="24"/>
        </w:rPr>
        <w:t xml:space="preserve"> </w:t>
      </w:r>
      <w:r w:rsidR="004A7041" w:rsidRPr="004A7041">
        <w:rPr>
          <w:rFonts w:ascii="Times New Roman" w:hAnsi="Times New Roman" w:cs="Times New Roman"/>
          <w:sz w:val="24"/>
          <w:szCs w:val="24"/>
        </w:rPr>
        <w:t>output speech</w:t>
      </w:r>
      <w:r w:rsidRPr="009049CF">
        <w:rPr>
          <w:rFonts w:ascii="Times New Roman" w:hAnsi="Times New Roman" w:cs="Times New Roman"/>
          <w:color w:val="000000" w:themeColor="text1"/>
          <w:sz w:val="24"/>
          <w:szCs w:val="24"/>
        </w:rPr>
        <w:t xml:space="preserve">. </w:t>
      </w:r>
    </w:p>
    <w:p w:rsidR="002103A9" w:rsidRPr="009049CF" w:rsidRDefault="002103A9" w:rsidP="00CE1FB0">
      <w:pPr>
        <w:spacing w:line="480" w:lineRule="auto"/>
        <w:jc w:val="both"/>
        <w:rPr>
          <w:rFonts w:ascii="Times New Roman" w:hAnsi="Times New Roman" w:cs="Times New Roman"/>
          <w:bCs/>
          <w:color w:val="000000" w:themeColor="text1"/>
          <w:sz w:val="24"/>
          <w:szCs w:val="24"/>
        </w:rPr>
      </w:pPr>
      <w:r w:rsidRPr="009049CF">
        <w:rPr>
          <w:rFonts w:ascii="Times New Roman" w:hAnsi="Times New Roman" w:cs="Times New Roman"/>
          <w:bCs/>
          <w:color w:val="000000" w:themeColor="text1"/>
          <w:sz w:val="24"/>
          <w:szCs w:val="24"/>
        </w:rPr>
        <w:t>The objectives of the study were:-</w:t>
      </w:r>
    </w:p>
    <w:p w:rsidR="002103A9" w:rsidRPr="009049CF" w:rsidRDefault="002103A9" w:rsidP="00CE1FB0">
      <w:pPr>
        <w:numPr>
          <w:ilvl w:val="0"/>
          <w:numId w:val="2"/>
        </w:num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To find out the change in spectral tilt of the output speech of the hearing aid, in comparison to the input speech.</w:t>
      </w:r>
    </w:p>
    <w:p w:rsidR="002103A9" w:rsidRPr="009049CF" w:rsidRDefault="002103A9" w:rsidP="00CE1FB0">
      <w:pPr>
        <w:numPr>
          <w:ilvl w:val="0"/>
          <w:numId w:val="2"/>
        </w:num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To correlate the spectral tilt changes to the results of subjective evaluation.</w:t>
      </w:r>
    </w:p>
    <w:p w:rsidR="002103A9" w:rsidRDefault="002103A9" w:rsidP="00CE1FB0">
      <w:pPr>
        <w:numPr>
          <w:ilvl w:val="0"/>
          <w:numId w:val="2"/>
        </w:num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 xml:space="preserve">To explore the possibility of using spectral tilt as an indicator of speech quality of the output of hearing aids. </w:t>
      </w:r>
    </w:p>
    <w:p w:rsidR="00225D3D" w:rsidRDefault="00225D3D" w:rsidP="00225D3D">
      <w:pPr>
        <w:spacing w:line="360" w:lineRule="auto"/>
        <w:jc w:val="both"/>
        <w:rPr>
          <w:rFonts w:ascii="Times New Roman" w:hAnsi="Times New Roman" w:cs="Times New Roman"/>
          <w:color w:val="000000" w:themeColor="text1"/>
          <w:sz w:val="24"/>
          <w:szCs w:val="24"/>
        </w:rPr>
      </w:pPr>
    </w:p>
    <w:p w:rsidR="00CE1FB0" w:rsidRDefault="00CE1FB0" w:rsidP="00225D3D">
      <w:pPr>
        <w:spacing w:line="360" w:lineRule="auto"/>
        <w:jc w:val="both"/>
        <w:rPr>
          <w:rFonts w:ascii="Times New Roman" w:hAnsi="Times New Roman" w:cs="Times New Roman"/>
          <w:color w:val="000000" w:themeColor="text1"/>
          <w:sz w:val="24"/>
          <w:szCs w:val="24"/>
        </w:rPr>
      </w:pPr>
    </w:p>
    <w:p w:rsidR="00CE1FB0" w:rsidRDefault="00CE1FB0" w:rsidP="00225D3D">
      <w:pPr>
        <w:spacing w:line="360" w:lineRule="auto"/>
        <w:jc w:val="both"/>
        <w:rPr>
          <w:rFonts w:ascii="Times New Roman" w:hAnsi="Times New Roman" w:cs="Times New Roman"/>
          <w:color w:val="000000" w:themeColor="text1"/>
          <w:sz w:val="24"/>
          <w:szCs w:val="24"/>
        </w:rPr>
      </w:pPr>
    </w:p>
    <w:p w:rsidR="00CE1FB0" w:rsidRDefault="00CE1FB0" w:rsidP="00225D3D">
      <w:pPr>
        <w:spacing w:line="360" w:lineRule="auto"/>
        <w:jc w:val="both"/>
        <w:rPr>
          <w:rFonts w:ascii="Times New Roman" w:hAnsi="Times New Roman" w:cs="Times New Roman"/>
          <w:color w:val="000000" w:themeColor="text1"/>
          <w:sz w:val="24"/>
          <w:szCs w:val="24"/>
        </w:rPr>
      </w:pPr>
    </w:p>
    <w:p w:rsidR="00CE1FB0" w:rsidRDefault="00CE1FB0" w:rsidP="00225D3D">
      <w:pPr>
        <w:spacing w:line="360" w:lineRule="auto"/>
        <w:jc w:val="both"/>
        <w:rPr>
          <w:rFonts w:ascii="Times New Roman" w:hAnsi="Times New Roman" w:cs="Times New Roman"/>
          <w:color w:val="000000" w:themeColor="text1"/>
          <w:sz w:val="24"/>
          <w:szCs w:val="24"/>
        </w:rPr>
      </w:pPr>
    </w:p>
    <w:p w:rsidR="00225D3D" w:rsidRDefault="00225D3D" w:rsidP="00225D3D">
      <w:pPr>
        <w:suppressLineNumbers/>
        <w:spacing w:line="360" w:lineRule="auto"/>
        <w:jc w:val="both"/>
        <w:rPr>
          <w:rFonts w:ascii="Times New Roman" w:hAnsi="Times New Roman" w:cs="Times New Roman"/>
          <w:b/>
          <w:sz w:val="24"/>
          <w:szCs w:val="24"/>
        </w:rPr>
      </w:pPr>
      <w:r>
        <w:rPr>
          <w:rFonts w:ascii="Times New Roman" w:hAnsi="Times New Roman" w:cs="Times New Roman"/>
          <w:b/>
          <w:sz w:val="24"/>
          <w:szCs w:val="24"/>
        </w:rPr>
        <w:t>B)  Materials and M</w:t>
      </w:r>
      <w:r w:rsidRPr="001A2AD1">
        <w:rPr>
          <w:rFonts w:ascii="Times New Roman" w:hAnsi="Times New Roman" w:cs="Times New Roman"/>
          <w:b/>
          <w:sz w:val="24"/>
          <w:szCs w:val="24"/>
        </w:rPr>
        <w:t>ethod</w:t>
      </w:r>
      <w:r>
        <w:rPr>
          <w:rFonts w:ascii="Times New Roman" w:hAnsi="Times New Roman" w:cs="Times New Roman"/>
          <w:b/>
          <w:sz w:val="24"/>
          <w:szCs w:val="24"/>
        </w:rPr>
        <w:t>s</w:t>
      </w:r>
    </w:p>
    <w:p w:rsidR="00225D3D" w:rsidRPr="00AD7C70" w:rsidRDefault="00225D3D" w:rsidP="00225D3D">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r w:rsidRPr="00AD7C70">
        <w:rPr>
          <w:rFonts w:ascii="Times New Roman" w:hAnsi="Times New Roman" w:cs="Times New Roman"/>
          <w:b/>
          <w:sz w:val="24"/>
          <w:szCs w:val="24"/>
        </w:rPr>
        <w:t>Participants</w:t>
      </w:r>
    </w:p>
    <w:p w:rsidR="001B5793" w:rsidRDefault="001B5793" w:rsidP="00CE1FB0">
      <w:pPr>
        <w:suppressLineNumbers/>
        <w:spacing w:line="480" w:lineRule="auto"/>
        <w:jc w:val="both"/>
        <w:rPr>
          <w:rFonts w:ascii="Times New Roman" w:hAnsi="Times New Roman" w:cs="Times New Roman"/>
          <w:sz w:val="24"/>
          <w:szCs w:val="24"/>
        </w:rPr>
      </w:pPr>
      <w:r w:rsidRPr="001B5793">
        <w:rPr>
          <w:rFonts w:ascii="Times New Roman" w:hAnsi="Times New Roman" w:cs="Times New Roman"/>
          <w:sz w:val="24"/>
          <w:szCs w:val="24"/>
        </w:rPr>
        <w:t>Thirty normally-hearing persons in the age range of 20 to 40 years participated in the study.</w:t>
      </w:r>
      <w:r>
        <w:rPr>
          <w:rFonts w:ascii="Times New Roman" w:hAnsi="Times New Roman" w:cs="Times New Roman"/>
          <w:sz w:val="24"/>
          <w:szCs w:val="24"/>
        </w:rPr>
        <w:t xml:space="preserve"> </w:t>
      </w:r>
      <w:r w:rsidRPr="001B5793">
        <w:rPr>
          <w:rFonts w:ascii="Times New Roman" w:hAnsi="Times New Roman" w:cs="Times New Roman"/>
          <w:sz w:val="24"/>
          <w:szCs w:val="24"/>
        </w:rPr>
        <w:t xml:space="preserve">  It was ensured that all normal participants were literate (minimum 5 years of schooling), native speakers of Kannada, and came from the middle socio-economic strata of the society. </w:t>
      </w:r>
    </w:p>
    <w:p w:rsidR="00342C3B" w:rsidRPr="00342C3B" w:rsidRDefault="00342C3B" w:rsidP="00225D3D">
      <w:pPr>
        <w:suppressLineNumbers/>
        <w:jc w:val="both"/>
        <w:rPr>
          <w:rFonts w:ascii="Times New Roman" w:hAnsi="Times New Roman" w:cs="Times New Roman"/>
          <w:b/>
          <w:sz w:val="24"/>
          <w:szCs w:val="24"/>
        </w:rPr>
      </w:pPr>
      <w:r w:rsidRPr="00342C3B">
        <w:rPr>
          <w:rFonts w:ascii="Times New Roman" w:hAnsi="Times New Roman" w:cs="Times New Roman"/>
          <w:b/>
          <w:sz w:val="24"/>
          <w:szCs w:val="24"/>
        </w:rPr>
        <w:t>ii. Material</w:t>
      </w:r>
    </w:p>
    <w:p w:rsidR="00342C3B" w:rsidRPr="00342C3B" w:rsidRDefault="00E84B4E" w:rsidP="00342C3B">
      <w:pPr>
        <w:tabs>
          <w:tab w:val="left" w:pos="540"/>
        </w:tabs>
        <w:spacing w:after="0" w:line="240" w:lineRule="auto"/>
        <w:jc w:val="both"/>
        <w:rPr>
          <w:rFonts w:ascii="Times New Roman" w:eastAsia="Calibri" w:hAnsi="Times New Roman" w:cs="Times New Roman"/>
          <w:i/>
          <w:sz w:val="24"/>
          <w:szCs w:val="24"/>
          <w:lang w:bidi="ar-SA"/>
        </w:rPr>
      </w:pPr>
      <w:r>
        <w:rPr>
          <w:rFonts w:ascii="Times New Roman" w:eastAsia="Calibri" w:hAnsi="Times New Roman" w:cs="Times New Roman"/>
          <w:i/>
          <w:sz w:val="24"/>
          <w:szCs w:val="24"/>
          <w:lang w:bidi="ar-SA"/>
        </w:rPr>
        <w:t>Hearing aids</w:t>
      </w:r>
    </w:p>
    <w:p w:rsidR="00342C3B" w:rsidRPr="00342C3B" w:rsidRDefault="00342C3B" w:rsidP="00342C3B">
      <w:pPr>
        <w:tabs>
          <w:tab w:val="left" w:pos="540"/>
        </w:tabs>
        <w:spacing w:after="0" w:line="240" w:lineRule="auto"/>
        <w:jc w:val="both"/>
        <w:rPr>
          <w:rFonts w:ascii="Times New Roman" w:eastAsia="Calibri" w:hAnsi="Times New Roman" w:cs="Times New Roman"/>
          <w:sz w:val="24"/>
          <w:szCs w:val="24"/>
          <w:lang w:bidi="ar-SA"/>
        </w:rPr>
      </w:pPr>
    </w:p>
    <w:p w:rsidR="00342C3B" w:rsidRDefault="00342C3B" w:rsidP="00CE1FB0">
      <w:pPr>
        <w:tabs>
          <w:tab w:val="left" w:pos="540"/>
        </w:tabs>
        <w:spacing w:after="0" w:line="480" w:lineRule="auto"/>
        <w:jc w:val="both"/>
        <w:rPr>
          <w:rFonts w:ascii="Times New Roman" w:eastAsia="Calibri" w:hAnsi="Times New Roman" w:cs="Times New Roman"/>
          <w:sz w:val="24"/>
          <w:szCs w:val="24"/>
          <w:lang w:bidi="ar-SA"/>
        </w:rPr>
      </w:pPr>
      <w:r w:rsidRPr="00342C3B">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Four</w:t>
      </w:r>
      <w:r w:rsidRPr="00342C3B">
        <w:rPr>
          <w:rFonts w:ascii="Times New Roman" w:eastAsia="Calibri" w:hAnsi="Times New Roman" w:cs="Times New Roman"/>
          <w:sz w:val="24"/>
          <w:szCs w:val="24"/>
          <w:lang w:bidi="ar-SA"/>
        </w:rPr>
        <w:t xml:space="preserve"> digital hearing aids with </w:t>
      </w:r>
      <w:r>
        <w:rPr>
          <w:rFonts w:ascii="Times New Roman" w:eastAsia="Calibri" w:hAnsi="Times New Roman" w:cs="Times New Roman"/>
          <w:sz w:val="24"/>
          <w:szCs w:val="24"/>
          <w:lang w:bidi="ar-SA"/>
        </w:rPr>
        <w:t>different specifications and processing strategies</w:t>
      </w:r>
      <w:r w:rsidRPr="00342C3B">
        <w:rPr>
          <w:rFonts w:ascii="Times New Roman" w:eastAsia="Calibri" w:hAnsi="Times New Roman" w:cs="Times New Roman"/>
          <w:sz w:val="24"/>
          <w:szCs w:val="24"/>
          <w:lang w:bidi="ar-SA"/>
        </w:rPr>
        <w:t xml:space="preserve"> were used in the study.  The hearing aids selected were from different manufacturers</w:t>
      </w:r>
      <w:r w:rsidR="00C87464">
        <w:rPr>
          <w:rFonts w:ascii="Times New Roman" w:eastAsia="Calibri" w:hAnsi="Times New Roman" w:cs="Times New Roman"/>
          <w:sz w:val="24"/>
          <w:szCs w:val="24"/>
          <w:lang w:bidi="ar-SA"/>
        </w:rPr>
        <w:t xml:space="preserve"> and with different technical features</w:t>
      </w:r>
      <w:r>
        <w:rPr>
          <w:rFonts w:ascii="Times New Roman" w:eastAsia="Calibri" w:hAnsi="Times New Roman" w:cs="Times New Roman"/>
          <w:sz w:val="24"/>
          <w:szCs w:val="24"/>
          <w:lang w:bidi="ar-SA"/>
        </w:rPr>
        <w:t>. All</w:t>
      </w:r>
      <w:r w:rsidRPr="00342C3B">
        <w:rPr>
          <w:rFonts w:ascii="Times New Roman" w:eastAsia="Calibri" w:hAnsi="Times New Roman" w:cs="Times New Roman"/>
          <w:sz w:val="24"/>
          <w:szCs w:val="24"/>
          <w:lang w:bidi="ar-SA"/>
        </w:rPr>
        <w:t xml:space="preserve"> the hearing aids were set to manufacturers’ default “first-fit” setting for test purpose.</w:t>
      </w:r>
      <w:r>
        <w:rPr>
          <w:rFonts w:ascii="Times New Roman" w:eastAsia="Calibri" w:hAnsi="Times New Roman" w:cs="Times New Roman"/>
          <w:sz w:val="24"/>
          <w:szCs w:val="24"/>
          <w:lang w:bidi="ar-SA"/>
        </w:rPr>
        <w:t xml:space="preserve"> Table 1 shows the comparison of </w:t>
      </w:r>
      <w:r w:rsidR="00C87464">
        <w:rPr>
          <w:rFonts w:ascii="Times New Roman" w:eastAsia="Calibri" w:hAnsi="Times New Roman" w:cs="Times New Roman"/>
          <w:sz w:val="24"/>
          <w:szCs w:val="24"/>
          <w:lang w:bidi="ar-SA"/>
        </w:rPr>
        <w:t xml:space="preserve">technical features of </w:t>
      </w:r>
      <w:r>
        <w:rPr>
          <w:rFonts w:ascii="Times New Roman" w:eastAsia="Calibri" w:hAnsi="Times New Roman" w:cs="Times New Roman"/>
          <w:sz w:val="24"/>
          <w:szCs w:val="24"/>
          <w:lang w:bidi="ar-SA"/>
        </w:rPr>
        <w:t>these hearing aids</w:t>
      </w:r>
      <w:r w:rsidR="00C87464">
        <w:rPr>
          <w:rFonts w:ascii="Times New Roman" w:eastAsia="Calibri" w:hAnsi="Times New Roman" w:cs="Times New Roman"/>
          <w:sz w:val="24"/>
          <w:szCs w:val="24"/>
          <w:lang w:bidi="ar-SA"/>
        </w:rPr>
        <w:t>.</w:t>
      </w:r>
    </w:p>
    <w:p w:rsidR="0093630D" w:rsidRPr="00756D66" w:rsidRDefault="0093630D" w:rsidP="000849A7">
      <w:pPr>
        <w:tabs>
          <w:tab w:val="left" w:pos="540"/>
          <w:tab w:val="center" w:pos="4513"/>
          <w:tab w:val="right" w:pos="9026"/>
        </w:tabs>
        <w:spacing w:after="0" w:line="240" w:lineRule="auto"/>
        <w:jc w:val="both"/>
        <w:rPr>
          <w:rFonts w:ascii="Times New Roman" w:eastAsia="Calibri" w:hAnsi="Times New Roman" w:cs="Times New Roman"/>
          <w:sz w:val="24"/>
          <w:szCs w:val="24"/>
          <w:lang w:bidi="ar-SA"/>
        </w:rPr>
      </w:pPr>
      <w:r w:rsidRPr="00756D66">
        <w:rPr>
          <w:rFonts w:ascii="Times New Roman" w:eastAsia="Calibri" w:hAnsi="Times New Roman" w:cs="Times New Roman"/>
          <w:sz w:val="24"/>
          <w:szCs w:val="24"/>
          <w:lang w:bidi="ar-SA"/>
        </w:rPr>
        <w:t xml:space="preserve">Table 1: </w:t>
      </w:r>
      <w:r w:rsidR="00E84B4E" w:rsidRPr="00756D66">
        <w:rPr>
          <w:rFonts w:ascii="Times New Roman" w:eastAsia="Calibri" w:hAnsi="Times New Roman" w:cs="Times New Roman"/>
          <w:sz w:val="24"/>
          <w:szCs w:val="24"/>
          <w:lang w:bidi="ar-SA"/>
        </w:rPr>
        <w:t>Comparison of technical features of hearing aids used for the study</w:t>
      </w:r>
      <w:r w:rsidR="00E84B4E" w:rsidRPr="00756D66">
        <w:rPr>
          <w:rFonts w:ascii="Times New Roman" w:eastAsia="Calibri" w:hAnsi="Times New Roman" w:cs="Times New Roman"/>
          <w:sz w:val="24"/>
          <w:szCs w:val="24"/>
          <w:lang w:bidi="ar-SA"/>
        </w:rPr>
        <w:tab/>
      </w:r>
    </w:p>
    <w:p w:rsidR="004769A6" w:rsidRPr="0093630D" w:rsidRDefault="004769A6" w:rsidP="004769A6">
      <w:pPr>
        <w:tabs>
          <w:tab w:val="left" w:pos="540"/>
        </w:tabs>
        <w:spacing w:after="0" w:line="240" w:lineRule="auto"/>
        <w:jc w:val="center"/>
        <w:rPr>
          <w:rFonts w:ascii="Times New Roman" w:eastAsia="Calibri" w:hAnsi="Times New Roman" w:cs="Times New Roman"/>
          <w:i/>
          <w:sz w:val="24"/>
          <w:szCs w:val="24"/>
          <w:lang w:bidi="ar-SA"/>
        </w:rPr>
      </w:pPr>
    </w:p>
    <w:tbl>
      <w:tblPr>
        <w:tblStyle w:val="TableGrid1"/>
        <w:tblW w:w="4942" w:type="pct"/>
        <w:tblInd w:w="108" w:type="dxa"/>
        <w:tblLook w:val="04A0"/>
      </w:tblPr>
      <w:tblGrid>
        <w:gridCol w:w="3687"/>
        <w:gridCol w:w="1568"/>
        <w:gridCol w:w="1306"/>
        <w:gridCol w:w="1306"/>
        <w:gridCol w:w="1268"/>
      </w:tblGrid>
      <w:tr w:rsidR="0093630D" w:rsidRPr="004769A6" w:rsidTr="004769A6">
        <w:trPr>
          <w:trHeight w:val="289"/>
        </w:trPr>
        <w:tc>
          <w:tcPr>
            <w:tcW w:w="2018" w:type="pct"/>
            <w:vMerge w:val="restart"/>
            <w:tcBorders>
              <w:top w:val="single" w:sz="4" w:space="0" w:color="000000" w:themeColor="text1"/>
              <w:left w:val="single" w:sz="4" w:space="0" w:color="000000" w:themeColor="text1"/>
              <w:right w:val="single" w:sz="4" w:space="0" w:color="000000" w:themeColor="text1"/>
            </w:tcBorders>
            <w:hideMark/>
          </w:tcPr>
          <w:p w:rsidR="0093630D" w:rsidRPr="004769A6" w:rsidRDefault="0093630D" w:rsidP="004769A6">
            <w:pPr>
              <w:rPr>
                <w:rFonts w:ascii="Times New Roman" w:hAnsi="Times New Roman" w:cs="Times New Roman"/>
                <w:b/>
                <w:bCs/>
                <w:sz w:val="24"/>
                <w:szCs w:val="24"/>
              </w:rPr>
            </w:pPr>
          </w:p>
          <w:p w:rsidR="0093630D" w:rsidRPr="004769A6" w:rsidRDefault="00E84B4E" w:rsidP="004769A6">
            <w:pPr>
              <w:rPr>
                <w:rFonts w:ascii="Times New Roman" w:hAnsi="Times New Roman" w:cs="Times New Roman"/>
                <w:b/>
                <w:bCs/>
                <w:sz w:val="24"/>
                <w:szCs w:val="24"/>
              </w:rPr>
            </w:pPr>
            <w:r>
              <w:rPr>
                <w:rFonts w:ascii="Times New Roman" w:hAnsi="Times New Roman" w:cs="Times New Roman"/>
                <w:b/>
                <w:bCs/>
                <w:sz w:val="24"/>
                <w:szCs w:val="24"/>
              </w:rPr>
              <w:t>Features</w:t>
            </w:r>
          </w:p>
        </w:tc>
        <w:tc>
          <w:tcPr>
            <w:tcW w:w="298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30D" w:rsidRPr="004769A6" w:rsidRDefault="0093630D" w:rsidP="004769A6">
            <w:pPr>
              <w:jc w:val="center"/>
              <w:rPr>
                <w:rFonts w:ascii="Times New Roman" w:hAnsi="Times New Roman" w:cs="Times New Roman"/>
                <w:b/>
                <w:bCs/>
                <w:sz w:val="24"/>
                <w:szCs w:val="24"/>
              </w:rPr>
            </w:pPr>
            <w:r w:rsidRPr="004769A6">
              <w:rPr>
                <w:rFonts w:ascii="Times New Roman" w:hAnsi="Times New Roman" w:cs="Times New Roman"/>
                <w:b/>
                <w:bCs/>
                <w:sz w:val="24"/>
                <w:szCs w:val="24"/>
              </w:rPr>
              <w:t>Hearing Aid Models</w:t>
            </w:r>
          </w:p>
        </w:tc>
      </w:tr>
      <w:tr w:rsidR="0093630D" w:rsidRPr="004769A6" w:rsidTr="00E84B4E">
        <w:trPr>
          <w:trHeight w:val="297"/>
        </w:trPr>
        <w:tc>
          <w:tcPr>
            <w:tcW w:w="2018" w:type="pct"/>
            <w:vMerge/>
            <w:tcBorders>
              <w:left w:val="single" w:sz="4" w:space="0" w:color="000000" w:themeColor="text1"/>
              <w:bottom w:val="single" w:sz="4" w:space="0" w:color="000000" w:themeColor="text1"/>
              <w:right w:val="single" w:sz="4" w:space="0" w:color="000000" w:themeColor="text1"/>
            </w:tcBorders>
            <w:hideMark/>
          </w:tcPr>
          <w:p w:rsidR="0093630D" w:rsidRPr="00AD7E3F" w:rsidRDefault="0093630D" w:rsidP="004769A6">
            <w:pPr>
              <w:rPr>
                <w:rFonts w:ascii="Times New Roman" w:hAnsi="Times New Roman" w:cs="Times New Roman"/>
                <w:b/>
                <w:bCs/>
                <w:sz w:val="24"/>
                <w:szCs w:val="24"/>
              </w:rPr>
            </w:pP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30D" w:rsidRPr="00AD7E3F" w:rsidRDefault="0093630D" w:rsidP="004060D9">
            <w:pPr>
              <w:jc w:val="center"/>
              <w:rPr>
                <w:rFonts w:ascii="Times New Roman" w:hAnsi="Times New Roman" w:cs="Times New Roman"/>
                <w:b/>
                <w:bCs/>
                <w:sz w:val="24"/>
                <w:szCs w:val="24"/>
              </w:rPr>
            </w:pPr>
            <w:r w:rsidRPr="00AD7E3F">
              <w:rPr>
                <w:rFonts w:ascii="Times New Roman" w:hAnsi="Times New Roman" w:cs="Times New Roman"/>
                <w:b/>
                <w:bCs/>
                <w:sz w:val="24"/>
                <w:szCs w:val="24"/>
              </w:rPr>
              <w:t>HA</w:t>
            </w:r>
            <w:r w:rsidR="004060D9">
              <w:rPr>
                <w:rFonts w:ascii="Times New Roman" w:hAnsi="Times New Roman" w:cs="Times New Roman"/>
                <w:b/>
                <w:bCs/>
                <w:sz w:val="24"/>
                <w:szCs w:val="24"/>
              </w:rPr>
              <w:t>1</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30D" w:rsidRPr="00AD7E3F" w:rsidRDefault="0093630D" w:rsidP="004060D9">
            <w:pPr>
              <w:jc w:val="center"/>
              <w:rPr>
                <w:rFonts w:ascii="Times New Roman" w:hAnsi="Times New Roman" w:cs="Times New Roman"/>
                <w:b/>
                <w:bCs/>
                <w:sz w:val="24"/>
                <w:szCs w:val="24"/>
              </w:rPr>
            </w:pPr>
            <w:r w:rsidRPr="00AD7E3F">
              <w:rPr>
                <w:rFonts w:ascii="Times New Roman" w:hAnsi="Times New Roman" w:cs="Times New Roman"/>
                <w:b/>
                <w:bCs/>
                <w:sz w:val="24"/>
                <w:szCs w:val="24"/>
              </w:rPr>
              <w:t>HA</w:t>
            </w:r>
            <w:r w:rsidR="004060D9">
              <w:rPr>
                <w:rFonts w:ascii="Times New Roman" w:hAnsi="Times New Roman" w:cs="Times New Roman"/>
                <w:b/>
                <w:bCs/>
                <w:sz w:val="24"/>
                <w:szCs w:val="24"/>
              </w:rPr>
              <w:t>2</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30D" w:rsidRPr="00AD7E3F" w:rsidRDefault="0093630D" w:rsidP="004060D9">
            <w:pPr>
              <w:jc w:val="center"/>
              <w:rPr>
                <w:rFonts w:ascii="Times New Roman" w:hAnsi="Times New Roman" w:cs="Times New Roman"/>
                <w:b/>
                <w:bCs/>
                <w:sz w:val="24"/>
                <w:szCs w:val="24"/>
              </w:rPr>
            </w:pPr>
            <w:r w:rsidRPr="00AD7E3F">
              <w:rPr>
                <w:rFonts w:ascii="Times New Roman" w:hAnsi="Times New Roman" w:cs="Times New Roman"/>
                <w:b/>
                <w:bCs/>
                <w:sz w:val="24"/>
                <w:szCs w:val="24"/>
              </w:rPr>
              <w:t>HA</w:t>
            </w:r>
            <w:r w:rsidR="004060D9">
              <w:rPr>
                <w:rFonts w:ascii="Times New Roman" w:hAnsi="Times New Roman" w:cs="Times New Roman"/>
                <w:b/>
                <w:bCs/>
                <w:sz w:val="24"/>
                <w:szCs w:val="24"/>
              </w:rPr>
              <w:t>3</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30D" w:rsidRPr="00AD7E3F" w:rsidRDefault="0093630D" w:rsidP="004060D9">
            <w:pPr>
              <w:jc w:val="center"/>
              <w:rPr>
                <w:rFonts w:ascii="Times New Roman" w:hAnsi="Times New Roman" w:cs="Times New Roman"/>
                <w:b/>
                <w:bCs/>
                <w:sz w:val="24"/>
                <w:szCs w:val="24"/>
              </w:rPr>
            </w:pPr>
            <w:r w:rsidRPr="004769A6">
              <w:rPr>
                <w:rFonts w:ascii="Times New Roman" w:hAnsi="Times New Roman" w:cs="Times New Roman"/>
                <w:b/>
                <w:bCs/>
                <w:sz w:val="24"/>
                <w:szCs w:val="24"/>
              </w:rPr>
              <w:t xml:space="preserve"> </w:t>
            </w:r>
            <w:r w:rsidRPr="00AD7E3F">
              <w:rPr>
                <w:rFonts w:ascii="Times New Roman" w:hAnsi="Times New Roman" w:cs="Times New Roman"/>
                <w:b/>
                <w:bCs/>
                <w:sz w:val="24"/>
                <w:szCs w:val="24"/>
              </w:rPr>
              <w:t>HA</w:t>
            </w:r>
            <w:r w:rsidR="004060D9">
              <w:rPr>
                <w:rFonts w:ascii="Times New Roman" w:hAnsi="Times New Roman" w:cs="Times New Roman"/>
                <w:b/>
                <w:bCs/>
                <w:sz w:val="24"/>
                <w:szCs w:val="24"/>
              </w:rPr>
              <w:t>4</w:t>
            </w:r>
          </w:p>
        </w:tc>
      </w:tr>
      <w:tr w:rsidR="00E84B4E" w:rsidRPr="004769A6" w:rsidTr="00E84B4E">
        <w:trPr>
          <w:trHeight w:val="305"/>
        </w:trPr>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AA3932">
            <w:pPr>
              <w:rPr>
                <w:rFonts w:ascii="Times New Roman" w:hAnsi="Times New Roman" w:cs="Times New Roman"/>
                <w:bCs/>
                <w:sz w:val="24"/>
                <w:szCs w:val="24"/>
              </w:rPr>
            </w:pPr>
            <w:r w:rsidRPr="00AD7E3F">
              <w:rPr>
                <w:rFonts w:ascii="Times New Roman" w:hAnsi="Times New Roman" w:cs="Times New Roman"/>
                <w:bCs/>
                <w:sz w:val="24"/>
                <w:szCs w:val="24"/>
              </w:rPr>
              <w:t>Type</w:t>
            </w:r>
            <w:r>
              <w:rPr>
                <w:rFonts w:ascii="Times New Roman" w:hAnsi="Times New Roman" w:cs="Times New Roman"/>
                <w:bCs/>
                <w:sz w:val="24"/>
                <w:szCs w:val="24"/>
              </w:rPr>
              <w:t xml:space="preserve"> </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Trimmer controlled Digital BTE</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sz w:val="24"/>
                <w:szCs w:val="24"/>
              </w:rPr>
            </w:pPr>
            <w:r w:rsidRPr="00AD7E3F">
              <w:rPr>
                <w:rFonts w:ascii="Times New Roman" w:hAnsi="Times New Roman" w:cs="Times New Roman"/>
                <w:bCs/>
                <w:sz w:val="24"/>
                <w:szCs w:val="24"/>
              </w:rPr>
              <w:t>Digital BTE</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sz w:val="24"/>
                <w:szCs w:val="24"/>
              </w:rPr>
            </w:pPr>
            <w:r w:rsidRPr="00AD7E3F">
              <w:rPr>
                <w:rFonts w:ascii="Times New Roman" w:hAnsi="Times New Roman" w:cs="Times New Roman"/>
                <w:bCs/>
                <w:sz w:val="24"/>
                <w:szCs w:val="24"/>
              </w:rPr>
              <w:t>Digital BTE</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sz w:val="24"/>
                <w:szCs w:val="24"/>
              </w:rPr>
            </w:pPr>
            <w:r w:rsidRPr="00AD7E3F">
              <w:rPr>
                <w:rFonts w:ascii="Times New Roman" w:hAnsi="Times New Roman" w:cs="Times New Roman"/>
                <w:bCs/>
                <w:sz w:val="24"/>
                <w:szCs w:val="24"/>
              </w:rPr>
              <w:t>Digital RIC</w:t>
            </w:r>
          </w:p>
        </w:tc>
      </w:tr>
      <w:tr w:rsidR="00E84B4E" w:rsidRPr="004769A6" w:rsidTr="00E84B4E">
        <w:trPr>
          <w:trHeight w:val="267"/>
        </w:trPr>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rPr>
                <w:rFonts w:ascii="Times New Roman" w:hAnsi="Times New Roman" w:cs="Times New Roman"/>
                <w:bCs/>
                <w:sz w:val="24"/>
                <w:szCs w:val="24"/>
              </w:rPr>
            </w:pPr>
            <w:r w:rsidRPr="00AD7E3F">
              <w:rPr>
                <w:rFonts w:ascii="Times New Roman" w:hAnsi="Times New Roman" w:cs="Times New Roman"/>
                <w:bCs/>
                <w:sz w:val="24"/>
                <w:szCs w:val="24"/>
              </w:rPr>
              <w:t>Gain</w:t>
            </w:r>
            <w:r w:rsidRPr="004769A6">
              <w:rPr>
                <w:rFonts w:ascii="Times New Roman" w:hAnsi="Times New Roman" w:cs="Times New Roman"/>
                <w:bCs/>
                <w:sz w:val="24"/>
                <w:szCs w:val="24"/>
              </w:rPr>
              <w:t xml:space="preserve"> (dB)</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72</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77</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84</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55</w:t>
            </w:r>
          </w:p>
        </w:tc>
      </w:tr>
      <w:tr w:rsidR="00E84B4E" w:rsidRPr="004769A6" w:rsidTr="00E84B4E">
        <w:trPr>
          <w:trHeight w:val="221"/>
        </w:trPr>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rPr>
                <w:rFonts w:ascii="Times New Roman" w:hAnsi="Times New Roman" w:cs="Times New Roman"/>
                <w:bCs/>
                <w:sz w:val="24"/>
                <w:szCs w:val="24"/>
              </w:rPr>
            </w:pPr>
            <w:r w:rsidRPr="00AD7E3F">
              <w:rPr>
                <w:rFonts w:ascii="Times New Roman" w:hAnsi="Times New Roman" w:cs="Times New Roman"/>
                <w:bCs/>
                <w:sz w:val="24"/>
                <w:szCs w:val="24"/>
              </w:rPr>
              <w:t>Number of Channels</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4</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2</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3</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4</w:t>
            </w:r>
          </w:p>
        </w:tc>
      </w:tr>
      <w:tr w:rsidR="00E84B4E" w:rsidRPr="004769A6" w:rsidTr="00E84B4E">
        <w:trPr>
          <w:trHeight w:val="221"/>
        </w:trPr>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rPr>
                <w:rFonts w:ascii="Times New Roman" w:hAnsi="Times New Roman" w:cs="Times New Roman"/>
                <w:bCs/>
                <w:sz w:val="24"/>
                <w:szCs w:val="24"/>
              </w:rPr>
            </w:pPr>
            <w:r w:rsidRPr="00AD7E3F">
              <w:rPr>
                <w:rFonts w:ascii="Times New Roman" w:hAnsi="Times New Roman" w:cs="Times New Roman"/>
                <w:bCs/>
                <w:sz w:val="24"/>
                <w:szCs w:val="24"/>
              </w:rPr>
              <w:t>Frequency response</w:t>
            </w:r>
            <w:r w:rsidRPr="004769A6">
              <w:rPr>
                <w:rFonts w:ascii="Times New Roman" w:hAnsi="Times New Roman" w:cs="Times New Roman"/>
                <w:bCs/>
                <w:sz w:val="24"/>
                <w:szCs w:val="24"/>
              </w:rPr>
              <w:t xml:space="preserve"> </w:t>
            </w:r>
            <w:r w:rsidRPr="00AD7E3F">
              <w:rPr>
                <w:rFonts w:ascii="Times New Roman" w:hAnsi="Times New Roman" w:cs="Times New Roman"/>
                <w:bCs/>
                <w:sz w:val="24"/>
                <w:szCs w:val="24"/>
              </w:rPr>
              <w:t>(Hz)</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100 - 5700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180 - 5040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200 - 6200</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BD257E">
            <w:pPr>
              <w:jc w:val="center"/>
              <w:rPr>
                <w:rFonts w:ascii="Times New Roman" w:hAnsi="Times New Roman" w:cs="Times New Roman"/>
                <w:bCs/>
                <w:sz w:val="24"/>
                <w:szCs w:val="24"/>
              </w:rPr>
            </w:pPr>
            <w:r w:rsidRPr="00AD7E3F">
              <w:rPr>
                <w:rFonts w:ascii="Times New Roman" w:hAnsi="Times New Roman" w:cs="Times New Roman"/>
                <w:bCs/>
                <w:sz w:val="24"/>
                <w:szCs w:val="24"/>
              </w:rPr>
              <w:t>100-6700</w:t>
            </w:r>
          </w:p>
        </w:tc>
      </w:tr>
      <w:tr w:rsidR="00E84B4E" w:rsidRPr="004769A6" w:rsidTr="00E84B4E">
        <w:trPr>
          <w:trHeight w:val="239"/>
        </w:trPr>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4769A6">
            <w:pPr>
              <w:rPr>
                <w:rFonts w:ascii="Times New Roman" w:hAnsi="Times New Roman" w:cs="Times New Roman"/>
                <w:bCs/>
                <w:sz w:val="24"/>
                <w:szCs w:val="24"/>
              </w:rPr>
            </w:pPr>
            <w:r w:rsidRPr="00AD7E3F">
              <w:rPr>
                <w:rFonts w:ascii="Times New Roman" w:hAnsi="Times New Roman" w:cs="Times New Roman"/>
                <w:bCs/>
                <w:sz w:val="24"/>
                <w:szCs w:val="24"/>
              </w:rPr>
              <w:t>Compression</w:t>
            </w:r>
            <w:r>
              <w:rPr>
                <w:rFonts w:ascii="Times New Roman" w:hAnsi="Times New Roman" w:cs="Times New Roman"/>
                <w:bCs/>
                <w:sz w:val="24"/>
                <w:szCs w:val="24"/>
              </w:rPr>
              <w:t xml:space="preserve"> </w:t>
            </w:r>
            <w:r w:rsidRPr="00AD7E3F">
              <w:rPr>
                <w:rFonts w:ascii="Times New Roman" w:hAnsi="Times New Roman" w:cs="Times New Roman"/>
                <w:bCs/>
                <w:sz w:val="24"/>
                <w:szCs w:val="24"/>
              </w:rPr>
              <w:t>(Number of Bands)</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4</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2</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4</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6</w:t>
            </w:r>
          </w:p>
        </w:tc>
      </w:tr>
      <w:tr w:rsidR="00E84B4E" w:rsidRPr="004769A6" w:rsidTr="00E84B4E">
        <w:trPr>
          <w:trHeight w:val="243"/>
        </w:trPr>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rPr>
                <w:rFonts w:ascii="Times New Roman" w:hAnsi="Times New Roman" w:cs="Times New Roman"/>
                <w:bCs/>
                <w:sz w:val="24"/>
                <w:szCs w:val="24"/>
              </w:rPr>
            </w:pPr>
            <w:r w:rsidRPr="00AD7E3F">
              <w:rPr>
                <w:rFonts w:ascii="Times New Roman" w:hAnsi="Times New Roman" w:cs="Times New Roman"/>
                <w:bCs/>
                <w:sz w:val="24"/>
                <w:szCs w:val="24"/>
              </w:rPr>
              <w:t>Attack Time</w:t>
            </w:r>
            <w:r w:rsidRPr="004769A6">
              <w:rPr>
                <w:rFonts w:ascii="Times New Roman" w:hAnsi="Times New Roman" w:cs="Times New Roman"/>
                <w:bCs/>
                <w:sz w:val="24"/>
                <w:szCs w:val="24"/>
              </w:rPr>
              <w:t xml:space="preserve"> </w:t>
            </w:r>
            <w:r w:rsidRPr="00AD7E3F">
              <w:rPr>
                <w:rFonts w:ascii="Times New Roman" w:hAnsi="Times New Roman" w:cs="Times New Roman"/>
                <w:bCs/>
                <w:sz w:val="24"/>
                <w:szCs w:val="24"/>
              </w:rPr>
              <w:t>(ms)</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Variable</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2</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5</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5</w:t>
            </w:r>
          </w:p>
        </w:tc>
      </w:tr>
      <w:tr w:rsidR="00E84B4E" w:rsidRPr="004769A6" w:rsidTr="00E84B4E">
        <w:trPr>
          <w:trHeight w:val="247"/>
        </w:trPr>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rPr>
                <w:rFonts w:ascii="Times New Roman" w:hAnsi="Times New Roman" w:cs="Times New Roman"/>
                <w:bCs/>
                <w:sz w:val="24"/>
                <w:szCs w:val="24"/>
              </w:rPr>
            </w:pPr>
            <w:r w:rsidRPr="00AD7E3F">
              <w:rPr>
                <w:rFonts w:ascii="Times New Roman" w:hAnsi="Times New Roman" w:cs="Times New Roman"/>
                <w:bCs/>
                <w:sz w:val="24"/>
                <w:szCs w:val="24"/>
              </w:rPr>
              <w:t>Release Time</w:t>
            </w:r>
            <w:r w:rsidRPr="004769A6">
              <w:rPr>
                <w:rFonts w:ascii="Times New Roman" w:hAnsi="Times New Roman" w:cs="Times New Roman"/>
                <w:bCs/>
                <w:sz w:val="24"/>
                <w:szCs w:val="24"/>
              </w:rPr>
              <w:t xml:space="preserve"> </w:t>
            </w:r>
            <w:r w:rsidRPr="00AD7E3F">
              <w:rPr>
                <w:rFonts w:ascii="Times New Roman" w:hAnsi="Times New Roman" w:cs="Times New Roman"/>
                <w:bCs/>
                <w:sz w:val="24"/>
                <w:szCs w:val="24"/>
              </w:rPr>
              <w:t>(ms)</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Variable</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120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70</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B4E" w:rsidRPr="00AD7E3F" w:rsidRDefault="00E84B4E" w:rsidP="004769A6">
            <w:pPr>
              <w:jc w:val="center"/>
              <w:rPr>
                <w:rFonts w:ascii="Times New Roman" w:hAnsi="Times New Roman" w:cs="Times New Roman"/>
                <w:bCs/>
                <w:sz w:val="24"/>
                <w:szCs w:val="24"/>
              </w:rPr>
            </w:pPr>
            <w:r w:rsidRPr="00AD7E3F">
              <w:rPr>
                <w:rFonts w:ascii="Times New Roman" w:hAnsi="Times New Roman" w:cs="Times New Roman"/>
                <w:bCs/>
                <w:sz w:val="24"/>
                <w:szCs w:val="24"/>
              </w:rPr>
              <w:t>55</w:t>
            </w:r>
          </w:p>
        </w:tc>
      </w:tr>
    </w:tbl>
    <w:p w:rsidR="00342C3B" w:rsidRPr="00AD7E3F" w:rsidRDefault="00342C3B" w:rsidP="00AD7E3F">
      <w:pPr>
        <w:tabs>
          <w:tab w:val="left" w:pos="540"/>
        </w:tabs>
        <w:spacing w:after="0" w:line="240" w:lineRule="auto"/>
        <w:jc w:val="both"/>
        <w:rPr>
          <w:rFonts w:ascii="Times New Roman" w:eastAsia="Calibri" w:hAnsi="Times New Roman" w:cs="Times New Roman"/>
          <w:sz w:val="24"/>
          <w:szCs w:val="24"/>
          <w:lang w:val="en-IN" w:bidi="ar-SA"/>
        </w:rPr>
      </w:pPr>
    </w:p>
    <w:p w:rsidR="00342C3B" w:rsidRPr="00E84B4E" w:rsidRDefault="00342C3B" w:rsidP="00342C3B">
      <w:pPr>
        <w:tabs>
          <w:tab w:val="left" w:pos="540"/>
        </w:tabs>
        <w:spacing w:after="0" w:line="240" w:lineRule="auto"/>
        <w:jc w:val="both"/>
        <w:rPr>
          <w:rFonts w:ascii="Times New Roman" w:eastAsia="Calibri" w:hAnsi="Times New Roman" w:cs="Times New Roman"/>
          <w:i/>
          <w:sz w:val="24"/>
          <w:szCs w:val="24"/>
          <w:lang w:bidi="ar-SA"/>
        </w:rPr>
      </w:pPr>
      <w:r w:rsidRPr="00E84B4E">
        <w:rPr>
          <w:rFonts w:ascii="Times New Roman" w:eastAsia="Calibri" w:hAnsi="Times New Roman" w:cs="Times New Roman"/>
          <w:i/>
          <w:sz w:val="24"/>
          <w:szCs w:val="24"/>
          <w:lang w:bidi="ar-SA"/>
        </w:rPr>
        <w:t>Speech material</w:t>
      </w:r>
    </w:p>
    <w:p w:rsidR="00342C3B" w:rsidRPr="00342C3B" w:rsidRDefault="00342C3B" w:rsidP="00342C3B">
      <w:pPr>
        <w:tabs>
          <w:tab w:val="left" w:pos="540"/>
        </w:tabs>
        <w:spacing w:after="0" w:line="240" w:lineRule="auto"/>
        <w:jc w:val="both"/>
        <w:rPr>
          <w:rFonts w:ascii="Times New Roman" w:eastAsia="Calibri" w:hAnsi="Times New Roman" w:cs="Times New Roman"/>
          <w:sz w:val="24"/>
          <w:szCs w:val="24"/>
          <w:lang w:bidi="ar-SA"/>
        </w:rPr>
      </w:pPr>
    </w:p>
    <w:p w:rsidR="00342C3B" w:rsidRPr="00342C3B" w:rsidRDefault="00342C3B" w:rsidP="00CE1FB0">
      <w:pPr>
        <w:tabs>
          <w:tab w:val="left" w:pos="540"/>
        </w:tabs>
        <w:spacing w:after="0" w:line="480" w:lineRule="auto"/>
        <w:jc w:val="both"/>
        <w:rPr>
          <w:rFonts w:ascii="Times New Roman" w:eastAsia="Calibri" w:hAnsi="Times New Roman" w:cs="Times New Roman"/>
          <w:sz w:val="24"/>
          <w:szCs w:val="24"/>
          <w:lang w:bidi="ar-SA"/>
        </w:rPr>
      </w:pPr>
      <w:r w:rsidRPr="00342C3B">
        <w:rPr>
          <w:rFonts w:ascii="Times New Roman" w:eastAsia="Calibri" w:hAnsi="Times New Roman" w:cs="Times New Roman"/>
          <w:sz w:val="24"/>
          <w:szCs w:val="24"/>
          <w:lang w:bidi="ar-SA"/>
        </w:rPr>
        <w:tab/>
        <w:t>Natural CV syllables were used as speech material in the study.  Unvoiced - velar /k/ (as in ‘king’), retroflex /t/ (as in ‘talk’), alveolar /</w:t>
      </w:r>
      <w:proofErr w:type="spellStart"/>
      <w:r w:rsidRPr="00342C3B">
        <w:rPr>
          <w:rFonts w:ascii="Times New Roman" w:eastAsia="Calibri" w:hAnsi="Times New Roman" w:cs="Times New Roman"/>
          <w:sz w:val="24"/>
          <w:szCs w:val="24"/>
          <w:lang w:bidi="ar-SA"/>
        </w:rPr>
        <w:t>th</w:t>
      </w:r>
      <w:proofErr w:type="spellEnd"/>
      <w:r w:rsidRPr="00342C3B">
        <w:rPr>
          <w:rFonts w:ascii="Times New Roman" w:eastAsia="Calibri" w:hAnsi="Times New Roman" w:cs="Times New Roman"/>
          <w:sz w:val="24"/>
          <w:szCs w:val="24"/>
          <w:lang w:bidi="ar-SA"/>
        </w:rPr>
        <w:t xml:space="preserve">/ (final sound in ‘froth’), and bilabial /p/ (as in ‘poem’) and their voiced counterparts – velar /g/ (as in ‘good’), retroflex /d/ (as in ‘dog’), alveolar /dh/ (as in ‘this’), and bilabial /b/ (as in ‘bed’) combined with vowel /a/ formed the </w:t>
      </w:r>
      <w:r w:rsidRPr="00342C3B">
        <w:rPr>
          <w:rFonts w:ascii="Times New Roman" w:eastAsia="Calibri" w:hAnsi="Times New Roman" w:cs="Times New Roman"/>
          <w:sz w:val="24"/>
          <w:szCs w:val="24"/>
          <w:lang w:bidi="ar-SA"/>
        </w:rPr>
        <w:lastRenderedPageBreak/>
        <w:t>CV syllables.  Usage of symbols ‘</w:t>
      </w:r>
      <w:proofErr w:type="spellStart"/>
      <w:r w:rsidRPr="00342C3B">
        <w:rPr>
          <w:rFonts w:ascii="Times New Roman" w:eastAsia="Calibri" w:hAnsi="Times New Roman" w:cs="Times New Roman"/>
          <w:sz w:val="24"/>
          <w:szCs w:val="24"/>
          <w:lang w:bidi="ar-SA"/>
        </w:rPr>
        <w:t>th</w:t>
      </w:r>
      <w:proofErr w:type="spellEnd"/>
      <w:r w:rsidRPr="00342C3B">
        <w:rPr>
          <w:rFonts w:ascii="Times New Roman" w:eastAsia="Calibri" w:hAnsi="Times New Roman" w:cs="Times New Roman"/>
          <w:sz w:val="24"/>
          <w:szCs w:val="24"/>
          <w:lang w:bidi="ar-SA"/>
        </w:rPr>
        <w:t xml:space="preserve">’ and ‘dh’ to indicate unvoiced alveolar and voiced alveolar consonants should not be interpreted to mean aspirated consonants. </w:t>
      </w:r>
    </w:p>
    <w:p w:rsidR="00CE1FB0" w:rsidRDefault="00CE1FB0" w:rsidP="00E84B4E">
      <w:pPr>
        <w:tabs>
          <w:tab w:val="left" w:pos="540"/>
        </w:tabs>
        <w:spacing w:after="0" w:line="360" w:lineRule="auto"/>
        <w:jc w:val="both"/>
        <w:rPr>
          <w:rFonts w:ascii="Times New Roman" w:eastAsia="Calibri" w:hAnsi="Times New Roman" w:cs="Times New Roman"/>
          <w:sz w:val="24"/>
          <w:szCs w:val="24"/>
          <w:lang w:bidi="ar-SA"/>
        </w:rPr>
      </w:pPr>
    </w:p>
    <w:p w:rsidR="00342C3B" w:rsidRPr="00E84B4E" w:rsidRDefault="00342C3B" w:rsidP="00E84B4E">
      <w:pPr>
        <w:tabs>
          <w:tab w:val="left" w:pos="540"/>
        </w:tabs>
        <w:spacing w:after="0" w:line="360" w:lineRule="auto"/>
        <w:jc w:val="both"/>
        <w:rPr>
          <w:rFonts w:ascii="Times New Roman" w:eastAsia="Calibri" w:hAnsi="Times New Roman" w:cs="Times New Roman"/>
          <w:i/>
          <w:sz w:val="24"/>
          <w:szCs w:val="24"/>
          <w:lang w:bidi="ar-SA"/>
        </w:rPr>
      </w:pPr>
      <w:r w:rsidRPr="00E84B4E">
        <w:rPr>
          <w:rFonts w:ascii="Times New Roman" w:eastAsia="Calibri" w:hAnsi="Times New Roman" w:cs="Times New Roman"/>
          <w:i/>
          <w:sz w:val="24"/>
          <w:szCs w:val="24"/>
          <w:lang w:bidi="ar-SA"/>
        </w:rPr>
        <w:t>Acquisition and recording of speech stimuli</w:t>
      </w:r>
    </w:p>
    <w:p w:rsidR="00342C3B" w:rsidRPr="00342C3B" w:rsidRDefault="00342C3B" w:rsidP="00342C3B">
      <w:pPr>
        <w:tabs>
          <w:tab w:val="left" w:pos="540"/>
        </w:tabs>
        <w:spacing w:after="0" w:line="240" w:lineRule="auto"/>
        <w:jc w:val="both"/>
        <w:rPr>
          <w:rFonts w:ascii="Times New Roman" w:eastAsia="Calibri" w:hAnsi="Times New Roman" w:cs="Times New Roman"/>
          <w:sz w:val="24"/>
          <w:szCs w:val="24"/>
          <w:lang w:bidi="ar-SA"/>
        </w:rPr>
      </w:pPr>
    </w:p>
    <w:p w:rsidR="00342C3B" w:rsidRPr="00342C3B" w:rsidRDefault="00342C3B" w:rsidP="00CE1FB0">
      <w:pPr>
        <w:tabs>
          <w:tab w:val="left" w:pos="540"/>
        </w:tabs>
        <w:spacing w:after="0" w:line="480" w:lineRule="auto"/>
        <w:jc w:val="both"/>
        <w:rPr>
          <w:rFonts w:ascii="Times New Roman" w:eastAsia="Calibri" w:hAnsi="Times New Roman" w:cs="Times New Roman"/>
          <w:sz w:val="24"/>
          <w:szCs w:val="24"/>
          <w:lang w:bidi="ar-SA"/>
        </w:rPr>
      </w:pPr>
      <w:r w:rsidRPr="00342C3B">
        <w:rPr>
          <w:rFonts w:ascii="Times New Roman" w:eastAsia="Calibri" w:hAnsi="Times New Roman" w:cs="Times New Roman"/>
          <w:sz w:val="24"/>
          <w:szCs w:val="24"/>
          <w:lang w:bidi="ar-SA"/>
        </w:rPr>
        <w:tab/>
        <w:t>All the syllables were spoken by a male adult speaker (native speaker of Kannada) aged 35 years, picked up by a condenser microphone (B &amp; K 4189) kept at 15 cm from the speaker’s mouth.  Recording was done through B &amp; K BZ7226 software attached to B &amp; K 2250, a precision sound level meter.  The recorded samples were digitized at a sampling frequency of 22 kHz, rate of 16 bits / sample and stored on a PC. All recordings were carried out in sound treated rooms built according to ANSI standards.</w:t>
      </w:r>
    </w:p>
    <w:p w:rsidR="00AA3932" w:rsidRDefault="00AA3932" w:rsidP="00AA3932">
      <w:pPr>
        <w:suppressLineNumbers/>
        <w:jc w:val="both"/>
        <w:rPr>
          <w:rFonts w:ascii="Times New Roman" w:hAnsi="Times New Roman" w:cs="Times New Roman"/>
          <w:b/>
          <w:sz w:val="24"/>
        </w:rPr>
      </w:pPr>
      <w:r w:rsidRPr="00342C3B">
        <w:rPr>
          <w:rFonts w:ascii="Times New Roman" w:hAnsi="Times New Roman" w:cs="Times New Roman"/>
          <w:b/>
          <w:sz w:val="24"/>
          <w:szCs w:val="24"/>
        </w:rPr>
        <w:t>ii</w:t>
      </w:r>
      <w:r>
        <w:rPr>
          <w:rFonts w:ascii="Times New Roman" w:hAnsi="Times New Roman" w:cs="Times New Roman"/>
          <w:b/>
          <w:sz w:val="24"/>
          <w:szCs w:val="24"/>
        </w:rPr>
        <w:t>i</w:t>
      </w:r>
      <w:r w:rsidRPr="00342C3B">
        <w:rPr>
          <w:rFonts w:ascii="Times New Roman" w:hAnsi="Times New Roman" w:cs="Times New Roman"/>
          <w:b/>
          <w:sz w:val="24"/>
          <w:szCs w:val="24"/>
        </w:rPr>
        <w:t xml:space="preserve">. </w:t>
      </w:r>
      <w:r>
        <w:rPr>
          <w:rFonts w:ascii="Times New Roman" w:hAnsi="Times New Roman" w:cs="Times New Roman"/>
          <w:b/>
          <w:sz w:val="24"/>
          <w:szCs w:val="24"/>
        </w:rPr>
        <w:t>Procedure</w:t>
      </w:r>
    </w:p>
    <w:p w:rsidR="00225D3D" w:rsidRPr="00447869" w:rsidRDefault="00CE1FB0" w:rsidP="004A1813">
      <w:pPr>
        <w:rPr>
          <w:rFonts w:ascii="Times New Roman" w:hAnsi="Times New Roman" w:cs="Times New Roman"/>
          <w:sz w:val="20"/>
        </w:rPr>
      </w:pPr>
      <w:r w:rsidRPr="00CE1FB0">
        <w:rPr>
          <w:rFonts w:ascii="Times New Roman" w:hAnsi="Times New Roman" w:cs="Times New Roman"/>
          <w:b/>
          <w:sz w:val="20"/>
        </w:rPr>
        <w:t xml:space="preserve"> </w:t>
      </w:r>
      <w:r w:rsidRPr="00CE1FB0">
        <w:rPr>
          <w:rFonts w:ascii="Times New Roman" w:hAnsi="Times New Roman" w:cs="Times New Roman"/>
          <w:i/>
          <w:sz w:val="20"/>
        </w:rPr>
        <w:t>Instrumentation</w:t>
      </w:r>
      <w:r w:rsidRPr="00CE1FB0">
        <w:rPr>
          <w:rFonts w:ascii="Times New Roman" w:hAnsi="Times New Roman" w:cs="Times New Roman"/>
          <w:b/>
          <w:sz w:val="20"/>
        </w:rPr>
        <w:t xml:space="preserve"> </w:t>
      </w:r>
      <w:r w:rsidR="00423373" w:rsidRPr="00423373">
        <w:rPr>
          <w:rFonts w:ascii="Times New Roman" w:hAnsi="Times New Roman" w:cs="Times New Roman"/>
          <w:b/>
          <w:noProof/>
          <w:sz w:val="24"/>
          <w:lang w:val="en-IN" w:eastAsia="en-IN" w:bidi="ar-SA"/>
        </w:rPr>
        <w:pict>
          <v:group id="_x0000_s1069" style="position:absolute;margin-left:11.55pt;margin-top:24.5pt;width:432.25pt;height:172.1pt;z-index:251678720;mso-position-horizontal-relative:text;mso-position-vertical-relative:text" coordorigin="1671,4621" coordsize="8645,3442">
            <v:shapetype id="_x0000_t202" coordsize="21600,21600" o:spt="202" path="m,l,21600r21600,l21600,xe">
              <v:stroke joinstyle="miter"/>
              <v:path gradientshapeok="t" o:connecttype="rect"/>
            </v:shapetype>
            <v:shape id="_x0000_s1045" type="#_x0000_t202" style="position:absolute;left:4814;top:6240;width:1948;height:371;mso-width-relative:margin;mso-height-relative:margin" o:regroupid="1" strokecolor="white [3212]">
              <v:textbox style="mso-next-textbox:#_x0000_s1045" inset="0,0,0,0">
                <w:txbxContent>
                  <w:p w:rsidR="00BD257E" w:rsidRPr="00CA1CFF" w:rsidRDefault="00BD257E" w:rsidP="00AA3932">
                    <w:pPr>
                      <w:spacing w:line="240" w:lineRule="auto"/>
                      <w:rPr>
                        <w:rFonts w:ascii="Times New Roman" w:hAnsi="Times New Roman" w:cs="Times New Roman"/>
                        <w:i/>
                        <w:sz w:val="24"/>
                      </w:rPr>
                    </w:pPr>
                    <w:r w:rsidRPr="00CA1CFF">
                      <w:rPr>
                        <w:rFonts w:ascii="Times New Roman" w:hAnsi="Times New Roman" w:cs="Times New Roman"/>
                        <w:i/>
                        <w:sz w:val="24"/>
                      </w:rPr>
                      <w:t>Anechoic Chamber</w:t>
                    </w:r>
                  </w:p>
                  <w:p w:rsidR="00BD257E" w:rsidRPr="00AA3932" w:rsidRDefault="00BD257E" w:rsidP="00AA3932">
                    <w:pPr>
                      <w:rPr>
                        <w:szCs w:val="24"/>
                      </w:rPr>
                    </w:pPr>
                  </w:p>
                </w:txbxContent>
              </v:textbox>
            </v:shape>
            <v:rect id="_x0000_s1046" style="position:absolute;left:4125;top:6576;width:3326;height:1487" o:regroupid="1"/>
            <v:rect id="_x0000_s1047" style="position:absolute;left:6073;top:6974;width:1170;height:838" o:regroupid="1">
              <v:textbox style="mso-next-textbox:#_x0000_s1047">
                <w:txbxContent>
                  <w:p w:rsidR="00BD257E" w:rsidRPr="00447869" w:rsidRDefault="00BD257E" w:rsidP="00225D3D">
                    <w:pPr>
                      <w:rPr>
                        <w:rFonts w:ascii="Times New Roman" w:hAnsi="Times New Roman" w:cs="Times New Roman"/>
                        <w:szCs w:val="24"/>
                      </w:rPr>
                    </w:pPr>
                    <w:proofErr w:type="gramStart"/>
                    <w:r>
                      <w:rPr>
                        <w:rFonts w:ascii="Times New Roman" w:hAnsi="Times New Roman" w:cs="Times New Roman"/>
                        <w:szCs w:val="24"/>
                      </w:rPr>
                      <w:t>2 CC C</w:t>
                    </w:r>
                    <w:r w:rsidRPr="00447869">
                      <w:rPr>
                        <w:rFonts w:ascii="Times New Roman" w:hAnsi="Times New Roman" w:cs="Times New Roman"/>
                        <w:szCs w:val="24"/>
                      </w:rPr>
                      <w:t>oupler</w:t>
                    </w:r>
                    <w:proofErr w:type="gramEnd"/>
                  </w:p>
                </w:txbxContent>
              </v:textbox>
            </v:rect>
            <v:rect id="_x0000_s1048" style="position:absolute;left:1671;top:4621;width:2154;height:689" o:regroupid="1">
              <v:textbox style="mso-next-textbox:#_x0000_s1048">
                <w:txbxContent>
                  <w:p w:rsidR="00BD257E" w:rsidRPr="00447869" w:rsidRDefault="00BD257E" w:rsidP="00225D3D">
                    <w:pPr>
                      <w:jc w:val="center"/>
                      <w:rPr>
                        <w:rFonts w:ascii="Times New Roman" w:hAnsi="Times New Roman" w:cs="Times New Roman"/>
                      </w:rPr>
                    </w:pPr>
                    <w:r w:rsidRPr="00447869">
                      <w:rPr>
                        <w:rFonts w:ascii="Times New Roman" w:hAnsi="Times New Roman" w:cs="Times New Roman"/>
                      </w:rPr>
                      <w:t>Digitized stimuli stored</w:t>
                    </w:r>
                    <w:r w:rsidRPr="00361C90">
                      <w:rPr>
                        <w:rFonts w:ascii="Times New Roman" w:hAnsi="Times New Roman" w:cs="Times New Roman"/>
                        <w:sz w:val="24"/>
                        <w:szCs w:val="24"/>
                      </w:rPr>
                      <w:t xml:space="preserve"> </w:t>
                    </w:r>
                    <w:r w:rsidRPr="00447869">
                      <w:rPr>
                        <w:rFonts w:ascii="Times New Roman" w:hAnsi="Times New Roman" w:cs="Times New Roman"/>
                      </w:rPr>
                      <w:t xml:space="preserve">in PC </w:t>
                    </w:r>
                    <w:r>
                      <w:rPr>
                        <w:rFonts w:ascii="Times New Roman" w:hAnsi="Times New Roman" w:cs="Times New Roman"/>
                      </w:rPr>
                      <w:t>(Input)</w:t>
                    </w:r>
                  </w:p>
                </w:txbxContent>
              </v:textbox>
            </v:rect>
            <v:rect id="_x0000_s1049" style="position:absolute;left:4436;top:4621;width:2704;height:689" o:regroupid="1">
              <v:textbox style="mso-next-textbox:#_x0000_s1049">
                <w:txbxContent>
                  <w:p w:rsidR="00BD257E" w:rsidRPr="00447869" w:rsidRDefault="00BD257E" w:rsidP="00225D3D">
                    <w:pPr>
                      <w:jc w:val="center"/>
                      <w:rPr>
                        <w:rFonts w:ascii="Times New Roman" w:hAnsi="Times New Roman" w:cs="Times New Roman"/>
                      </w:rPr>
                    </w:pPr>
                    <w:r w:rsidRPr="00447869">
                      <w:rPr>
                        <w:rFonts w:ascii="Times New Roman" w:hAnsi="Times New Roman" w:cs="Times New Roman"/>
                      </w:rPr>
                      <w:t xml:space="preserve">Acoustic </w:t>
                    </w:r>
                    <w:r>
                      <w:rPr>
                        <w:rFonts w:ascii="Times New Roman" w:hAnsi="Times New Roman" w:cs="Times New Roman"/>
                      </w:rPr>
                      <w:t>Analysis</w:t>
                    </w:r>
                    <w:r w:rsidRPr="00447869">
                      <w:rPr>
                        <w:rFonts w:ascii="Times New Roman" w:hAnsi="Times New Roman" w:cs="Times New Roman"/>
                      </w:rPr>
                      <w:t xml:space="preserve"> &amp; Spectral tilt measurement</w:t>
                    </w:r>
                  </w:p>
                  <w:p w:rsidR="00BD257E" w:rsidRDefault="00BD257E" w:rsidP="00225D3D"/>
                </w:txbxContent>
              </v:textbox>
            </v:rect>
            <v:rect id="_x0000_s1050" style="position:absolute;left:7736;top:4621;width:2580;height:689" o:regroupid="1">
              <v:textbox style="mso-next-textbox:#_x0000_s1050">
                <w:txbxContent>
                  <w:p w:rsidR="00BD257E" w:rsidRDefault="00BD257E" w:rsidP="00CA1CFF">
                    <w:pPr>
                      <w:spacing w:after="0" w:line="240" w:lineRule="auto"/>
                      <w:jc w:val="center"/>
                      <w:rPr>
                        <w:rFonts w:ascii="Times New Roman" w:hAnsi="Times New Roman" w:cs="Times New Roman"/>
                      </w:rPr>
                    </w:pPr>
                    <w:r w:rsidRPr="007669F8">
                      <w:rPr>
                        <w:rFonts w:ascii="Times New Roman" w:hAnsi="Times New Roman" w:cs="Times New Roman"/>
                      </w:rPr>
                      <w:t xml:space="preserve">Digitized output </w:t>
                    </w:r>
                  </w:p>
                  <w:p w:rsidR="00BD257E" w:rsidRPr="007669F8" w:rsidRDefault="00BD257E" w:rsidP="00CA1CFF">
                    <w:pPr>
                      <w:spacing w:after="0" w:line="240" w:lineRule="auto"/>
                      <w:jc w:val="center"/>
                      <w:rPr>
                        <w:rFonts w:ascii="Times New Roman" w:hAnsi="Times New Roman" w:cs="Times New Roman"/>
                      </w:rPr>
                    </w:pPr>
                    <w:proofErr w:type="gramStart"/>
                    <w:r w:rsidRPr="007669F8">
                      <w:rPr>
                        <w:rFonts w:ascii="Times New Roman" w:hAnsi="Times New Roman" w:cs="Times New Roman"/>
                      </w:rPr>
                      <w:t>stored</w:t>
                    </w:r>
                    <w:proofErr w:type="gramEnd"/>
                    <w:r w:rsidRPr="007669F8">
                      <w:rPr>
                        <w:rFonts w:ascii="Times New Roman" w:hAnsi="Times New Roman" w:cs="Times New Roman"/>
                      </w:rPr>
                      <w:t xml:space="preserve"> in PC</w:t>
                    </w:r>
                  </w:p>
                </w:txbxContent>
              </v:textbox>
            </v:rect>
            <v:rect id="_x0000_s1051" style="position:absolute;left:7722;top:7018;width:2583;height:734" o:regroupid="1">
              <v:textbox style="mso-next-textbox:#_x0000_s1051">
                <w:txbxContent>
                  <w:p w:rsidR="00BD257E" w:rsidRPr="00447869" w:rsidRDefault="00BD257E" w:rsidP="00225D3D">
                    <w:pPr>
                      <w:jc w:val="center"/>
                      <w:rPr>
                        <w:rFonts w:ascii="Times New Roman" w:hAnsi="Times New Roman" w:cs="Times New Roman"/>
                        <w:szCs w:val="24"/>
                      </w:rPr>
                    </w:pPr>
                    <w:r w:rsidRPr="00447869">
                      <w:rPr>
                        <w:rFonts w:ascii="Times New Roman" w:hAnsi="Times New Roman" w:cs="Times New Roman"/>
                        <w:szCs w:val="24"/>
                      </w:rPr>
                      <w:t>BZ 7226 recording system</w:t>
                    </w:r>
                  </w:p>
                </w:txbxContent>
              </v:textbox>
            </v:rect>
            <v:rect id="_x0000_s1052" style="position:absolute;left:1671;top:5977;width:2154;height:981" o:regroupid="1">
              <v:textbox style="mso-next-textbox:#_x0000_s1052">
                <w:txbxContent>
                  <w:p w:rsidR="00BD257E" w:rsidRPr="00447869" w:rsidRDefault="00BD257E" w:rsidP="00225D3D">
                    <w:pPr>
                      <w:jc w:val="center"/>
                      <w:rPr>
                        <w:rFonts w:ascii="Times New Roman" w:hAnsi="Times New Roman" w:cs="Times New Roman"/>
                        <w:szCs w:val="24"/>
                      </w:rPr>
                    </w:pPr>
                    <w:r w:rsidRPr="00447869">
                      <w:rPr>
                        <w:rFonts w:ascii="Times New Roman" w:hAnsi="Times New Roman" w:cs="Times New Roman"/>
                        <w:szCs w:val="24"/>
                      </w:rPr>
                      <w:t>B&amp;K 2716 C precision power amplifier</w:t>
                    </w:r>
                  </w:p>
                </w:txbxContent>
              </v:textbox>
            </v:rect>
            <v:shapetype id="_x0000_t32" coordsize="21600,21600" o:spt="32" o:oned="t" path="m,l21600,21600e" filled="f">
              <v:path arrowok="t" fillok="f" o:connecttype="none"/>
              <o:lock v:ext="edit" shapetype="t"/>
            </v:shapetype>
            <v:shape id="_x0000_s1053" type="#_x0000_t32" style="position:absolute;left:7140;top:4979;width:582;height:0;flip:x" o:connectortype="straight" o:regroupid="1">
              <v:stroke endarrow="block"/>
            </v:shape>
            <v:shape id="_x0000_s1054" type="#_x0000_t32" style="position:absolute;left:9038;top:5310;width:0;height:1708;flip:y" o:connectortype="straight" o:regroupid="1">
              <v:stroke endarrow="block"/>
            </v:shape>
            <v:shape id="_x0000_s1055" type="#_x0000_t32" style="position:absolute;left:2767;top:7380;width:1803;height:0" o:connectortype="straight" o:regroupid="1">
              <v:stroke endarrow="block"/>
            </v:shape>
            <v:shape id="_x0000_s1056" type="#_x0000_t32" style="position:absolute;left:2767;top:6958;width:0;height:422" o:connectortype="straight" o:regroupid="1"/>
            <v:shape id="_x0000_s1057" type="#_x0000_t32" style="position:absolute;left:3825;top:4975;width:611;height:0" o:connectortype="straight" o:regroupid="1">
              <v:stroke endarrow="block"/>
            </v:shape>
            <v:shape id="_x0000_s1058" type="#_x0000_t32" style="position:absolute;left:5128;top:7390;width:945;height:1" o:connectortype="straight" o:regroupid="1">
              <v:stroke endarrow="block"/>
            </v:shape>
            <v:rect id="_x0000_s1059" style="position:absolute;left:4570;top:6706;width:1133;height:1308" o:regroupid="1" strokecolor="white [3212]">
              <v:textbox style="mso-next-textbox:#_x0000_s1059">
                <w:txbxContent>
                  <w:p w:rsidR="00BD257E" w:rsidRDefault="00BD257E" w:rsidP="00225D3D">
                    <w:r w:rsidRPr="00773652">
                      <w:rPr>
                        <w:noProof/>
                        <w:lang w:val="en-IN" w:eastAsia="en-IN" w:bidi="ar-SA"/>
                      </w:rPr>
                      <w:drawing>
                        <wp:inline distT="0" distB="0" distL="0" distR="0">
                          <wp:extent cx="527050" cy="644623"/>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050" cy="644623"/>
                                  </a:xfrm>
                                  <a:prstGeom prst="rect">
                                    <a:avLst/>
                                  </a:prstGeom>
                                  <a:noFill/>
                                  <a:ln w="9525">
                                    <a:noFill/>
                                    <a:miter lim="800000"/>
                                    <a:headEnd/>
                                    <a:tailEnd/>
                                  </a:ln>
                                </pic:spPr>
                              </pic:pic>
                            </a:graphicData>
                          </a:graphic>
                        </wp:inline>
                      </w:drawing>
                    </w:r>
                  </w:p>
                </w:txbxContent>
              </v:textbox>
            </v:rect>
            <v:shape id="_x0000_s1060" type="#_x0000_t32" style="position:absolute;left:2767;top:5310;width:1;height:667" o:connectortype="straight" o:regroupid="1">
              <v:stroke endarrow="block"/>
            </v:shape>
            <v:shape id="_x0000_s1061" type="#_x0000_t32" style="position:absolute;left:7243;top:7377;width:479;height:1" o:connectortype="straight" o:regroupid="1">
              <v:stroke endarrow="block"/>
            </v:shape>
            <w10:wrap type="square"/>
          </v:group>
        </w:pict>
      </w:r>
    </w:p>
    <w:p w:rsidR="00CE1FB0" w:rsidRDefault="00CE1FB0" w:rsidP="00AA3932">
      <w:pPr>
        <w:spacing w:line="360" w:lineRule="auto"/>
        <w:ind w:firstLine="567"/>
        <w:jc w:val="center"/>
        <w:rPr>
          <w:rFonts w:ascii="Times New Roman" w:hAnsi="Times New Roman" w:cs="Times New Roman"/>
          <w:i/>
          <w:sz w:val="24"/>
        </w:rPr>
      </w:pPr>
    </w:p>
    <w:p w:rsidR="00AA3932" w:rsidRPr="00AA3932" w:rsidRDefault="00AA3932" w:rsidP="00AA3932">
      <w:pPr>
        <w:spacing w:line="360" w:lineRule="auto"/>
        <w:ind w:firstLine="567"/>
        <w:jc w:val="center"/>
        <w:rPr>
          <w:rFonts w:ascii="Times New Roman" w:hAnsi="Times New Roman" w:cs="Times New Roman"/>
          <w:i/>
          <w:sz w:val="24"/>
        </w:rPr>
      </w:pPr>
      <w:r w:rsidRPr="00AA3932">
        <w:rPr>
          <w:rFonts w:ascii="Times New Roman" w:hAnsi="Times New Roman" w:cs="Times New Roman"/>
          <w:i/>
          <w:sz w:val="24"/>
        </w:rPr>
        <w:t>Figure 1: Setup used for spectral tilt measurement and analysis</w:t>
      </w:r>
    </w:p>
    <w:p w:rsidR="00225D3D" w:rsidRDefault="00225D3D" w:rsidP="00CE1FB0">
      <w:pPr>
        <w:spacing w:line="480" w:lineRule="auto"/>
        <w:ind w:firstLine="567"/>
        <w:jc w:val="both"/>
        <w:rPr>
          <w:rFonts w:ascii="Times New Roman" w:hAnsi="Times New Roman" w:cs="Times New Roman"/>
          <w:sz w:val="24"/>
          <w:szCs w:val="24"/>
          <w:lang w:bidi="ar-SA"/>
        </w:rPr>
      </w:pPr>
      <w:r w:rsidRPr="00AB31D2">
        <w:rPr>
          <w:rFonts w:ascii="Times New Roman" w:hAnsi="Times New Roman" w:cs="Times New Roman"/>
          <w:sz w:val="24"/>
        </w:rPr>
        <w:t xml:space="preserve">The setup used for spectral tilt measurement </w:t>
      </w:r>
      <w:r w:rsidR="001C01F8">
        <w:rPr>
          <w:rFonts w:ascii="Times New Roman" w:hAnsi="Times New Roman" w:cs="Times New Roman"/>
          <w:sz w:val="24"/>
        </w:rPr>
        <w:t>is shown in F</w:t>
      </w:r>
      <w:r w:rsidRPr="00AB31D2">
        <w:rPr>
          <w:rFonts w:ascii="Times New Roman" w:hAnsi="Times New Roman" w:cs="Times New Roman"/>
          <w:sz w:val="24"/>
        </w:rPr>
        <w:t xml:space="preserve">igure 1. The digitized </w:t>
      </w:r>
      <w:r>
        <w:rPr>
          <w:rFonts w:ascii="Times New Roman" w:hAnsi="Times New Roman" w:cs="Times New Roman"/>
          <w:sz w:val="24"/>
        </w:rPr>
        <w:t xml:space="preserve">speech </w:t>
      </w:r>
      <w:r w:rsidRPr="00AB31D2">
        <w:rPr>
          <w:rFonts w:ascii="Times New Roman" w:hAnsi="Times New Roman" w:cs="Times New Roman"/>
          <w:sz w:val="24"/>
        </w:rPr>
        <w:t xml:space="preserve">stimuli stored in the PC </w:t>
      </w:r>
      <w:r>
        <w:rPr>
          <w:rFonts w:ascii="Times New Roman" w:hAnsi="Times New Roman" w:cs="Times New Roman"/>
          <w:sz w:val="24"/>
        </w:rPr>
        <w:t>we</w:t>
      </w:r>
      <w:r w:rsidRPr="00AB31D2">
        <w:rPr>
          <w:rFonts w:ascii="Times New Roman" w:hAnsi="Times New Roman" w:cs="Times New Roman"/>
          <w:sz w:val="24"/>
        </w:rPr>
        <w:t xml:space="preserve">re </w:t>
      </w:r>
      <w:r w:rsidR="001C01F8">
        <w:rPr>
          <w:rFonts w:ascii="Times New Roman" w:hAnsi="Times New Roman" w:cs="Times New Roman"/>
          <w:sz w:val="24"/>
        </w:rPr>
        <w:t>given</w:t>
      </w:r>
      <w:r w:rsidRPr="00AB31D2">
        <w:rPr>
          <w:rFonts w:ascii="Times New Roman" w:hAnsi="Times New Roman" w:cs="Times New Roman"/>
          <w:sz w:val="24"/>
        </w:rPr>
        <w:t xml:space="preserve"> as input</w:t>
      </w:r>
      <w:r w:rsidR="007F46D3">
        <w:rPr>
          <w:rFonts w:ascii="Times New Roman" w:hAnsi="Times New Roman" w:cs="Times New Roman"/>
          <w:sz w:val="24"/>
        </w:rPr>
        <w:t xml:space="preserve"> at conversation level</w:t>
      </w:r>
      <w:r w:rsidRPr="00AB31D2">
        <w:rPr>
          <w:rFonts w:ascii="Times New Roman" w:hAnsi="Times New Roman" w:cs="Times New Roman"/>
          <w:sz w:val="24"/>
        </w:rPr>
        <w:t xml:space="preserve"> to the hearing aid under test through a precision power amplifier. The hearing aid under te</w:t>
      </w:r>
      <w:r>
        <w:rPr>
          <w:rFonts w:ascii="Times New Roman" w:hAnsi="Times New Roman" w:cs="Times New Roman"/>
          <w:sz w:val="24"/>
        </w:rPr>
        <w:t>st wa</w:t>
      </w:r>
      <w:r w:rsidRPr="00AB31D2">
        <w:rPr>
          <w:rFonts w:ascii="Times New Roman" w:hAnsi="Times New Roman" w:cs="Times New Roman"/>
          <w:sz w:val="24"/>
        </w:rPr>
        <w:t xml:space="preserve">s kept inside </w:t>
      </w:r>
      <w:r>
        <w:rPr>
          <w:rFonts w:ascii="Times New Roman" w:hAnsi="Times New Roman" w:cs="Times New Roman"/>
          <w:sz w:val="24"/>
        </w:rPr>
        <w:t>the</w:t>
      </w:r>
      <w:r w:rsidRPr="00AB31D2">
        <w:rPr>
          <w:rFonts w:ascii="Times New Roman" w:hAnsi="Times New Roman" w:cs="Times New Roman"/>
          <w:sz w:val="24"/>
        </w:rPr>
        <w:t xml:space="preserve"> anechoic test chamber. The out</w:t>
      </w:r>
      <w:r w:rsidR="001C01F8">
        <w:rPr>
          <w:rFonts w:ascii="Times New Roman" w:hAnsi="Times New Roman" w:cs="Times New Roman"/>
          <w:sz w:val="24"/>
        </w:rPr>
        <w:t>put speech samples from the hearing aid were</w:t>
      </w:r>
      <w:r w:rsidRPr="00AB31D2">
        <w:rPr>
          <w:rFonts w:ascii="Times New Roman" w:hAnsi="Times New Roman" w:cs="Times New Roman"/>
          <w:sz w:val="24"/>
        </w:rPr>
        <w:t xml:space="preserve"> recorded through the </w:t>
      </w:r>
      <w:r w:rsidR="001C01F8" w:rsidRPr="001C01F8">
        <w:rPr>
          <w:rFonts w:ascii="Times New Roman" w:hAnsi="Times New Roman" w:cs="Times New Roman"/>
          <w:sz w:val="24"/>
        </w:rPr>
        <w:t>precision sound level meter with sound recording software B &amp; K BZ 7226.</w:t>
      </w:r>
      <w:r w:rsidR="001C01F8">
        <w:rPr>
          <w:rFonts w:ascii="Times New Roman" w:hAnsi="Times New Roman" w:cs="Times New Roman"/>
          <w:sz w:val="24"/>
        </w:rPr>
        <w:t xml:space="preserve"> The recorded </w:t>
      </w:r>
      <w:r w:rsidR="001C01F8">
        <w:rPr>
          <w:rFonts w:ascii="Times New Roman" w:hAnsi="Times New Roman" w:cs="Times New Roman"/>
          <w:sz w:val="24"/>
        </w:rPr>
        <w:lastRenderedPageBreak/>
        <w:t>output syllables we</w:t>
      </w:r>
      <w:r w:rsidRPr="00AB31D2">
        <w:rPr>
          <w:rFonts w:ascii="Times New Roman" w:hAnsi="Times New Roman" w:cs="Times New Roman"/>
          <w:sz w:val="24"/>
        </w:rPr>
        <w:t>re digitized and stored in PC for further analysis.</w:t>
      </w:r>
      <w:r>
        <w:rPr>
          <w:rFonts w:ascii="Times New Roman" w:hAnsi="Times New Roman" w:cs="Times New Roman"/>
          <w:sz w:val="24"/>
          <w:szCs w:val="24"/>
          <w:lang w:bidi="ar-SA"/>
        </w:rPr>
        <w:t xml:space="preserve"> Spectral tilt measurement and acoustic analysis </w:t>
      </w:r>
      <w:r w:rsidR="001C01F8">
        <w:rPr>
          <w:rFonts w:ascii="Times New Roman" w:hAnsi="Times New Roman" w:cs="Times New Roman"/>
          <w:sz w:val="24"/>
          <w:szCs w:val="24"/>
          <w:lang w:bidi="ar-SA"/>
        </w:rPr>
        <w:t>were</w:t>
      </w:r>
      <w:r>
        <w:rPr>
          <w:rFonts w:ascii="Times New Roman" w:hAnsi="Times New Roman" w:cs="Times New Roman"/>
          <w:sz w:val="24"/>
          <w:szCs w:val="24"/>
          <w:lang w:bidi="ar-SA"/>
        </w:rPr>
        <w:t xml:space="preserve"> done </w:t>
      </w:r>
      <w:r w:rsidR="001C01F8">
        <w:rPr>
          <w:rFonts w:ascii="Times New Roman" w:hAnsi="Times New Roman" w:cs="Times New Roman"/>
          <w:sz w:val="24"/>
          <w:szCs w:val="24"/>
          <w:lang w:bidi="ar-SA"/>
        </w:rPr>
        <w:t>on the</w:t>
      </w:r>
      <w:r>
        <w:rPr>
          <w:rFonts w:ascii="Times New Roman" w:hAnsi="Times New Roman" w:cs="Times New Roman"/>
          <w:sz w:val="24"/>
          <w:szCs w:val="24"/>
          <w:lang w:bidi="ar-SA"/>
        </w:rPr>
        <w:t xml:space="preserve"> input and output speech s</w:t>
      </w:r>
      <w:r w:rsidR="001C01F8">
        <w:rPr>
          <w:rFonts w:ascii="Times New Roman" w:hAnsi="Times New Roman" w:cs="Times New Roman"/>
          <w:sz w:val="24"/>
          <w:szCs w:val="24"/>
          <w:lang w:bidi="ar-SA"/>
        </w:rPr>
        <w:t>ample</w:t>
      </w:r>
      <w:r>
        <w:rPr>
          <w:rFonts w:ascii="Times New Roman" w:hAnsi="Times New Roman" w:cs="Times New Roman"/>
          <w:sz w:val="24"/>
          <w:szCs w:val="24"/>
          <w:lang w:bidi="ar-SA"/>
        </w:rPr>
        <w:t>s.</w:t>
      </w:r>
    </w:p>
    <w:p w:rsidR="00CE1FB0" w:rsidRDefault="00CE1FB0" w:rsidP="00225D3D">
      <w:pPr>
        <w:suppressLineNumbers/>
        <w:spacing w:line="480" w:lineRule="auto"/>
        <w:jc w:val="both"/>
        <w:rPr>
          <w:rFonts w:ascii="Times New Roman" w:hAnsi="Times New Roman" w:cs="Times New Roman"/>
          <w:i/>
          <w:sz w:val="24"/>
          <w:szCs w:val="24"/>
        </w:rPr>
      </w:pPr>
    </w:p>
    <w:p w:rsidR="00225D3D" w:rsidRDefault="00CA1CFF" w:rsidP="00D8370A">
      <w:pPr>
        <w:suppressLineNumbers/>
        <w:tabs>
          <w:tab w:val="left" w:pos="3615"/>
        </w:tabs>
        <w:spacing w:line="480" w:lineRule="auto"/>
        <w:jc w:val="both"/>
        <w:rPr>
          <w:rFonts w:ascii="Times New Roman" w:hAnsi="Times New Roman" w:cs="Times New Roman"/>
          <w:i/>
          <w:sz w:val="24"/>
          <w:szCs w:val="24"/>
        </w:rPr>
      </w:pPr>
      <w:r w:rsidRPr="00CA1CFF">
        <w:rPr>
          <w:rFonts w:ascii="Times New Roman" w:hAnsi="Times New Roman" w:cs="Times New Roman"/>
          <w:i/>
          <w:sz w:val="24"/>
          <w:szCs w:val="24"/>
        </w:rPr>
        <w:t>Measurement of spectral tilt</w:t>
      </w:r>
      <w:r w:rsidR="00D8370A">
        <w:rPr>
          <w:rFonts w:ascii="Times New Roman" w:hAnsi="Times New Roman" w:cs="Times New Roman"/>
          <w:i/>
          <w:sz w:val="24"/>
          <w:szCs w:val="24"/>
        </w:rPr>
        <w:tab/>
      </w:r>
    </w:p>
    <w:p w:rsidR="003C36EF" w:rsidRDefault="003C36EF" w:rsidP="00CE1FB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t>Spectral tilt is estimated as the slope of least squares linear fit to the log power spectrum</w:t>
      </w:r>
      <w:r w:rsidR="00BC722D">
        <w:rPr>
          <w:rFonts w:ascii="Times New Roman" w:hAnsi="Times New Roman" w:cs="Times New Roman"/>
          <w:color w:val="000000" w:themeColor="text1"/>
          <w:sz w:val="24"/>
          <w:szCs w:val="24"/>
        </w:rPr>
        <w:t xml:space="preserve"> of the speech stimuli</w:t>
      </w:r>
      <w:r w:rsidRPr="009049CF">
        <w:rPr>
          <w:rFonts w:ascii="Times New Roman" w:hAnsi="Times New Roman" w:cs="Times New Roman"/>
          <w:color w:val="000000" w:themeColor="text1"/>
          <w:sz w:val="24"/>
          <w:szCs w:val="24"/>
        </w:rPr>
        <w:t xml:space="preserve"> (</w:t>
      </w:r>
      <w:proofErr w:type="spellStart"/>
      <w:r w:rsidRPr="009049CF">
        <w:rPr>
          <w:rFonts w:ascii="Times New Roman" w:hAnsi="Times New Roman" w:cs="Times New Roman"/>
          <w:color w:val="000000" w:themeColor="text1"/>
          <w:sz w:val="24"/>
          <w:szCs w:val="24"/>
        </w:rPr>
        <w:t>Enflo</w:t>
      </w:r>
      <w:proofErr w:type="spellEnd"/>
      <w:r w:rsidRPr="009049CF">
        <w:rPr>
          <w:rFonts w:ascii="Times New Roman" w:hAnsi="Times New Roman" w:cs="Times New Roman"/>
          <w:color w:val="000000" w:themeColor="text1"/>
          <w:sz w:val="24"/>
          <w:szCs w:val="24"/>
        </w:rPr>
        <w:t>, 2009). It shows the distortion observed in the spectrum when the speech signal is passed through a linear time-invariant filter</w:t>
      </w:r>
      <w:r w:rsidR="00CA2B0F">
        <w:rPr>
          <w:rFonts w:ascii="Times New Roman" w:hAnsi="Times New Roman" w:cs="Times New Roman"/>
          <w:color w:val="000000" w:themeColor="text1"/>
          <w:sz w:val="24"/>
          <w:szCs w:val="24"/>
        </w:rPr>
        <w:t>, like a hearing aid</w:t>
      </w:r>
      <w:r w:rsidRPr="009049CF">
        <w:rPr>
          <w:rFonts w:ascii="Times New Roman" w:hAnsi="Times New Roman" w:cs="Times New Roman"/>
          <w:color w:val="000000" w:themeColor="text1"/>
          <w:sz w:val="24"/>
          <w:szCs w:val="24"/>
        </w:rPr>
        <w:t xml:space="preserve">. </w:t>
      </w:r>
    </w:p>
    <w:p w:rsidR="0019151D" w:rsidRPr="0019151D" w:rsidRDefault="0019151D" w:rsidP="0019151D">
      <w:pPr>
        <w:tabs>
          <w:tab w:val="left" w:pos="540"/>
        </w:tabs>
        <w:spacing w:after="0" w:line="240" w:lineRule="auto"/>
        <w:jc w:val="both"/>
        <w:rPr>
          <w:rFonts w:ascii="Times New Roman" w:eastAsia="Calibri" w:hAnsi="Times New Roman" w:cs="Times New Roman"/>
          <w:i/>
          <w:sz w:val="24"/>
          <w:szCs w:val="24"/>
          <w:lang w:bidi="ar-SA"/>
        </w:rPr>
      </w:pPr>
      <w:r w:rsidRPr="0019151D">
        <w:rPr>
          <w:rFonts w:ascii="Times New Roman" w:eastAsia="Calibri" w:hAnsi="Times New Roman" w:cs="Times New Roman"/>
          <w:i/>
          <w:sz w:val="24"/>
          <w:szCs w:val="24"/>
          <w:lang w:bidi="ar-SA"/>
        </w:rPr>
        <w:t>Testing for speech identification</w:t>
      </w:r>
    </w:p>
    <w:p w:rsidR="0019151D" w:rsidRPr="0019151D" w:rsidRDefault="0019151D" w:rsidP="0019151D">
      <w:pPr>
        <w:tabs>
          <w:tab w:val="left" w:pos="540"/>
        </w:tabs>
        <w:spacing w:after="0" w:line="240" w:lineRule="auto"/>
        <w:jc w:val="both"/>
        <w:rPr>
          <w:rFonts w:ascii="Times New Roman" w:eastAsia="Calibri" w:hAnsi="Times New Roman" w:cs="Times New Roman"/>
          <w:sz w:val="24"/>
          <w:szCs w:val="24"/>
          <w:lang w:bidi="ar-SA"/>
        </w:rPr>
      </w:pPr>
    </w:p>
    <w:p w:rsidR="0019151D" w:rsidRPr="0019151D" w:rsidRDefault="0019151D" w:rsidP="00CE1FB0">
      <w:pPr>
        <w:tabs>
          <w:tab w:val="left" w:pos="540"/>
        </w:tabs>
        <w:spacing w:after="0" w:line="480" w:lineRule="auto"/>
        <w:jc w:val="both"/>
        <w:rPr>
          <w:rFonts w:ascii="Times New Roman" w:eastAsia="Calibri" w:hAnsi="Times New Roman" w:cs="Times New Roman"/>
          <w:sz w:val="24"/>
          <w:szCs w:val="24"/>
          <w:lang w:bidi="ar-SA"/>
        </w:rPr>
      </w:pPr>
      <w:r w:rsidRPr="0019151D">
        <w:rPr>
          <w:rFonts w:ascii="Times New Roman" w:eastAsia="Calibri" w:hAnsi="Times New Roman" w:cs="Times New Roman"/>
          <w:sz w:val="24"/>
          <w:szCs w:val="24"/>
          <w:lang w:bidi="ar-SA"/>
        </w:rPr>
        <w:t xml:space="preserve">Only CV </w:t>
      </w:r>
      <w:r>
        <w:rPr>
          <w:rFonts w:ascii="Times New Roman" w:eastAsia="Calibri" w:hAnsi="Times New Roman" w:cs="Times New Roman"/>
          <w:sz w:val="24"/>
          <w:szCs w:val="24"/>
          <w:lang w:bidi="ar-SA"/>
        </w:rPr>
        <w:t>s</w:t>
      </w:r>
      <w:r w:rsidRPr="0019151D">
        <w:rPr>
          <w:rFonts w:ascii="Times New Roman" w:eastAsia="Calibri" w:hAnsi="Times New Roman" w:cs="Times New Roman"/>
          <w:sz w:val="24"/>
          <w:szCs w:val="24"/>
          <w:lang w:bidi="ar-SA"/>
        </w:rPr>
        <w:t>yllables with stop consonants were used as speech material in this study.  Therefore, speech identification score for speech means speech identification scores for these syllables with stop consonants. Speech identification scores were obtained from all the thirty normally hearing participants for each CV syllable. Speech identification scores w</w:t>
      </w:r>
      <w:r w:rsidR="004A1813">
        <w:rPr>
          <w:rFonts w:ascii="Times New Roman" w:eastAsia="Calibri" w:hAnsi="Times New Roman" w:cs="Times New Roman"/>
          <w:sz w:val="24"/>
          <w:szCs w:val="24"/>
          <w:lang w:bidi="ar-SA"/>
        </w:rPr>
        <w:t>ere</w:t>
      </w:r>
      <w:r w:rsidRPr="0019151D">
        <w:rPr>
          <w:rFonts w:ascii="Times New Roman" w:eastAsia="Calibri" w:hAnsi="Times New Roman" w:cs="Times New Roman"/>
          <w:sz w:val="24"/>
          <w:szCs w:val="24"/>
          <w:lang w:bidi="ar-SA"/>
        </w:rPr>
        <w:t xml:space="preserve"> tested for each of the syllables and each syllable was presented four times.  Presentation of the stimuli and measurement of speech identification scores were automated through software developed specifically for this purpose on PHP platform. Inter stimulus interval was  7 seconds.  The software facilitated random presentation of stimuli for each participant as well as across participants.  Stimuli were presented to each listener at  40 dB SL (ref. average threshold at 500 Hz, 1kHz and 2 kHz) in a sound treated room constructed as per ANSI standards.  Stimuli, stored as wave files in the PC, were routed through the precision power amplifier (B &amp; K 2716 C) and presented to the participants through a ‘leveled response’ loud speaker.  Loudspeaker was positioned at a distance of 1 meter from the listener and at 90</w:t>
      </w:r>
      <w:r w:rsidRPr="0019151D">
        <w:rPr>
          <w:rFonts w:ascii="Times New Roman" w:eastAsia="Calibri" w:hAnsi="Times New Roman" w:cs="Times New Roman"/>
          <w:sz w:val="24"/>
          <w:szCs w:val="24"/>
          <w:vertAlign w:val="superscript"/>
          <w:lang w:bidi="ar-SA"/>
        </w:rPr>
        <w:t>°</w:t>
      </w:r>
      <w:r w:rsidRPr="0019151D">
        <w:rPr>
          <w:rFonts w:ascii="Times New Roman" w:eastAsia="Calibri" w:hAnsi="Times New Roman" w:cs="Times New Roman"/>
          <w:sz w:val="24"/>
          <w:szCs w:val="24"/>
          <w:lang w:bidi="ar-SA"/>
        </w:rPr>
        <w:t xml:space="preserve"> azimuth. The lid of the hearing aid test chamber was open.  The stimuli were presented randomly and the participants were asked to repeat as well as write down what they heard.  Simultaneously, the tester was entering the response in the software. In addition, the repetitions of listeners were audio-recorded for later analysis by an independent judge.  The </w:t>
      </w:r>
      <w:r w:rsidRPr="0019151D">
        <w:rPr>
          <w:rFonts w:ascii="Times New Roman" w:eastAsia="Calibri" w:hAnsi="Times New Roman" w:cs="Times New Roman"/>
          <w:sz w:val="24"/>
          <w:szCs w:val="24"/>
          <w:lang w:bidi="ar-SA"/>
        </w:rPr>
        <w:lastRenderedPageBreak/>
        <w:t xml:space="preserve">test was repeated for all the </w:t>
      </w:r>
      <w:r>
        <w:rPr>
          <w:rFonts w:ascii="Times New Roman" w:eastAsia="Calibri" w:hAnsi="Times New Roman" w:cs="Times New Roman"/>
          <w:sz w:val="24"/>
          <w:szCs w:val="24"/>
          <w:lang w:bidi="ar-SA"/>
        </w:rPr>
        <w:t>eight</w:t>
      </w:r>
      <w:r w:rsidRPr="0019151D">
        <w:rPr>
          <w:rFonts w:ascii="Times New Roman" w:eastAsia="Calibri" w:hAnsi="Times New Roman" w:cs="Times New Roman"/>
          <w:sz w:val="24"/>
          <w:szCs w:val="24"/>
          <w:lang w:bidi="ar-SA"/>
        </w:rPr>
        <w:t xml:space="preserve"> stimuli in</w:t>
      </w:r>
      <w:r>
        <w:rPr>
          <w:rFonts w:ascii="Times New Roman" w:eastAsia="Calibri" w:hAnsi="Times New Roman" w:cs="Times New Roman"/>
          <w:sz w:val="24"/>
          <w:szCs w:val="24"/>
          <w:lang w:bidi="ar-SA"/>
        </w:rPr>
        <w:t xml:space="preserve"> one</w:t>
      </w:r>
      <w:r w:rsidRPr="0019151D">
        <w:rPr>
          <w:rFonts w:ascii="Times New Roman" w:eastAsia="Calibri" w:hAnsi="Times New Roman" w:cs="Times New Roman"/>
          <w:sz w:val="24"/>
          <w:szCs w:val="24"/>
          <w:lang w:bidi="ar-SA"/>
        </w:rPr>
        <w:t xml:space="preserve"> session</w:t>
      </w:r>
      <w:r>
        <w:rPr>
          <w:rFonts w:ascii="Times New Roman" w:eastAsia="Calibri" w:hAnsi="Times New Roman" w:cs="Times New Roman"/>
          <w:sz w:val="24"/>
          <w:szCs w:val="24"/>
          <w:lang w:bidi="ar-SA"/>
        </w:rPr>
        <w:t>.</w:t>
      </w:r>
      <w:r w:rsidRPr="0019151D">
        <w:rPr>
          <w:rFonts w:ascii="Times New Roman" w:eastAsia="Calibri" w:hAnsi="Times New Roman" w:cs="Times New Roman"/>
          <w:sz w:val="24"/>
          <w:szCs w:val="24"/>
          <w:lang w:bidi="ar-SA"/>
        </w:rPr>
        <w:t xml:space="preserve"> Speech identification scores were calculated for each participant</w:t>
      </w:r>
      <w:r>
        <w:rPr>
          <w:rFonts w:ascii="Times New Roman" w:eastAsia="Calibri" w:hAnsi="Times New Roman" w:cs="Times New Roman"/>
          <w:sz w:val="24"/>
          <w:szCs w:val="24"/>
          <w:lang w:bidi="ar-SA"/>
        </w:rPr>
        <w:t>, each hearing aid</w:t>
      </w:r>
      <w:r w:rsidRPr="0019151D">
        <w:rPr>
          <w:rFonts w:ascii="Times New Roman" w:eastAsia="Calibri" w:hAnsi="Times New Roman" w:cs="Times New Roman"/>
          <w:sz w:val="24"/>
          <w:szCs w:val="24"/>
          <w:lang w:bidi="ar-SA"/>
        </w:rPr>
        <w:t xml:space="preserve"> and for each type of stimuli through the software.  The test responses entered by the investigator into the software and the identification of the syllables by the participants</w:t>
      </w:r>
      <w:r>
        <w:rPr>
          <w:rFonts w:ascii="Times New Roman" w:eastAsia="Calibri" w:hAnsi="Times New Roman" w:cs="Times New Roman"/>
          <w:sz w:val="24"/>
          <w:szCs w:val="24"/>
          <w:lang w:bidi="ar-SA"/>
        </w:rPr>
        <w:t xml:space="preserve"> </w:t>
      </w:r>
      <w:r w:rsidRPr="0019151D">
        <w:rPr>
          <w:rFonts w:ascii="Times New Roman" w:eastAsia="Calibri" w:hAnsi="Times New Roman" w:cs="Times New Roman"/>
          <w:sz w:val="24"/>
          <w:szCs w:val="24"/>
          <w:lang w:bidi="ar-SA"/>
        </w:rPr>
        <w:t>(as written down by themselves) was compared by an independent judge who was not aware of the purpose of the test.  There was 100 percent correlation bet</w:t>
      </w:r>
      <w:r>
        <w:rPr>
          <w:rFonts w:ascii="Times New Roman" w:eastAsia="Calibri" w:hAnsi="Times New Roman" w:cs="Times New Roman"/>
          <w:sz w:val="24"/>
          <w:szCs w:val="24"/>
          <w:lang w:bidi="ar-SA"/>
        </w:rPr>
        <w:t>ween</w:t>
      </w:r>
      <w:r w:rsidRPr="0019151D">
        <w:rPr>
          <w:rFonts w:ascii="Times New Roman" w:eastAsia="Calibri" w:hAnsi="Times New Roman" w:cs="Times New Roman"/>
          <w:sz w:val="24"/>
          <w:szCs w:val="24"/>
          <w:lang w:bidi="ar-SA"/>
        </w:rPr>
        <w:t xml:space="preserve"> the two sets.</w:t>
      </w:r>
      <w:r>
        <w:rPr>
          <w:rFonts w:ascii="Times New Roman" w:eastAsia="Calibri" w:hAnsi="Times New Roman" w:cs="Times New Roman"/>
          <w:sz w:val="24"/>
          <w:szCs w:val="24"/>
          <w:lang w:bidi="ar-SA"/>
        </w:rPr>
        <w:t xml:space="preserve"> </w:t>
      </w:r>
      <w:r w:rsidRPr="0019151D">
        <w:rPr>
          <w:rFonts w:ascii="Times New Roman" w:eastAsia="Calibri" w:hAnsi="Times New Roman" w:cs="Times New Roman"/>
          <w:sz w:val="24"/>
          <w:szCs w:val="24"/>
          <w:lang w:bidi="ar-SA"/>
        </w:rPr>
        <w:t xml:space="preserve">In all, speech identification scores were measured </w:t>
      </w:r>
      <w:r>
        <w:rPr>
          <w:rFonts w:ascii="Times New Roman" w:eastAsia="Calibri" w:hAnsi="Times New Roman" w:cs="Times New Roman"/>
          <w:sz w:val="24"/>
          <w:szCs w:val="24"/>
          <w:lang w:bidi="ar-SA"/>
        </w:rPr>
        <w:t>two</w:t>
      </w:r>
      <w:r w:rsidRPr="0019151D">
        <w:rPr>
          <w:rFonts w:ascii="Times New Roman" w:eastAsia="Calibri" w:hAnsi="Times New Roman" w:cs="Times New Roman"/>
          <w:sz w:val="24"/>
          <w:szCs w:val="24"/>
          <w:lang w:bidi="ar-SA"/>
        </w:rPr>
        <w:t xml:space="preserve"> times – First, for </w:t>
      </w:r>
      <w:r>
        <w:rPr>
          <w:rFonts w:ascii="Times New Roman" w:eastAsia="Calibri" w:hAnsi="Times New Roman" w:cs="Times New Roman"/>
          <w:sz w:val="24"/>
          <w:szCs w:val="24"/>
          <w:lang w:bidi="ar-SA"/>
        </w:rPr>
        <w:t>input</w:t>
      </w:r>
      <w:r w:rsidRPr="0019151D">
        <w:rPr>
          <w:rFonts w:ascii="Times New Roman" w:eastAsia="Calibri" w:hAnsi="Times New Roman" w:cs="Times New Roman"/>
          <w:sz w:val="24"/>
          <w:szCs w:val="24"/>
          <w:lang w:bidi="ar-SA"/>
        </w:rPr>
        <w:t xml:space="preserve"> speech, </w:t>
      </w:r>
      <w:r>
        <w:rPr>
          <w:rFonts w:ascii="Times New Roman" w:eastAsia="Calibri" w:hAnsi="Times New Roman" w:cs="Times New Roman"/>
          <w:sz w:val="24"/>
          <w:szCs w:val="24"/>
          <w:lang w:bidi="ar-SA"/>
        </w:rPr>
        <w:t xml:space="preserve">and </w:t>
      </w:r>
      <w:r w:rsidRPr="0019151D">
        <w:rPr>
          <w:rFonts w:ascii="Times New Roman" w:eastAsia="Calibri" w:hAnsi="Times New Roman" w:cs="Times New Roman"/>
          <w:sz w:val="24"/>
          <w:szCs w:val="24"/>
          <w:lang w:bidi="ar-SA"/>
        </w:rPr>
        <w:t>second, for speech processed through hearing aids</w:t>
      </w:r>
      <w:r>
        <w:rPr>
          <w:rFonts w:ascii="Times New Roman" w:eastAsia="Calibri" w:hAnsi="Times New Roman" w:cs="Times New Roman"/>
          <w:sz w:val="24"/>
          <w:szCs w:val="24"/>
          <w:lang w:bidi="ar-SA"/>
        </w:rPr>
        <w:t>.</w:t>
      </w:r>
    </w:p>
    <w:p w:rsidR="00225D3D" w:rsidRPr="00E165F4" w:rsidRDefault="00225D3D" w:rsidP="00225D3D">
      <w:pPr>
        <w:suppressLineNumbers/>
        <w:tabs>
          <w:tab w:val="left" w:pos="1833"/>
        </w:tabs>
        <w:jc w:val="both"/>
        <w:rPr>
          <w:rFonts w:ascii="Times New Roman" w:hAnsi="Times New Roman" w:cs="Times New Roman"/>
          <w:b/>
          <w:bCs/>
          <w:sz w:val="24"/>
          <w:szCs w:val="24"/>
        </w:rPr>
      </w:pPr>
      <w:r w:rsidRPr="00E165F4">
        <w:rPr>
          <w:rFonts w:ascii="Times New Roman" w:hAnsi="Times New Roman" w:cs="Times New Roman"/>
          <w:b/>
          <w:bCs/>
          <w:sz w:val="24"/>
          <w:szCs w:val="24"/>
        </w:rPr>
        <w:t>iv. Analyses</w:t>
      </w:r>
      <w:r>
        <w:rPr>
          <w:rFonts w:ascii="Times New Roman" w:hAnsi="Times New Roman" w:cs="Times New Roman"/>
          <w:b/>
          <w:bCs/>
          <w:sz w:val="24"/>
          <w:szCs w:val="24"/>
        </w:rPr>
        <w:tab/>
      </w:r>
    </w:p>
    <w:p w:rsidR="004A1813" w:rsidRPr="004A1813" w:rsidRDefault="004A1813" w:rsidP="00CE1FB0">
      <w:pPr>
        <w:tabs>
          <w:tab w:val="left" w:pos="540"/>
        </w:tabs>
        <w:spacing w:after="0" w:line="480" w:lineRule="auto"/>
        <w:jc w:val="both"/>
        <w:rPr>
          <w:rFonts w:ascii="Times New Roman" w:eastAsia="Calibri" w:hAnsi="Times New Roman" w:cs="Times New Roman"/>
          <w:sz w:val="24"/>
          <w:szCs w:val="24"/>
          <w:lang w:bidi="ar-SA"/>
        </w:rPr>
      </w:pPr>
      <w:r w:rsidRPr="004A1813">
        <w:rPr>
          <w:rFonts w:ascii="Times New Roman" w:eastAsia="Calibri" w:hAnsi="Times New Roman" w:cs="Times New Roman"/>
          <w:sz w:val="24"/>
          <w:szCs w:val="24"/>
          <w:lang w:bidi="ar-SA"/>
        </w:rPr>
        <w:t>The following analyses were carried out:-</w:t>
      </w:r>
    </w:p>
    <w:p w:rsidR="004A1813" w:rsidRPr="004A1813" w:rsidRDefault="004A1813" w:rsidP="00CE1FB0">
      <w:pPr>
        <w:numPr>
          <w:ilvl w:val="0"/>
          <w:numId w:val="4"/>
        </w:numPr>
        <w:tabs>
          <w:tab w:val="left" w:pos="567"/>
        </w:tabs>
        <w:spacing w:after="0" w:line="480" w:lineRule="auto"/>
        <w:ind w:left="567" w:hanging="283"/>
        <w:contextualSpacing/>
        <w:jc w:val="both"/>
        <w:rPr>
          <w:rFonts w:ascii="Times New Roman" w:eastAsia="Calibri" w:hAnsi="Times New Roman" w:cs="Times New Roman"/>
          <w:sz w:val="24"/>
          <w:szCs w:val="24"/>
          <w:lang w:bidi="ar-SA"/>
        </w:rPr>
      </w:pPr>
      <w:r w:rsidRPr="004A1813">
        <w:rPr>
          <w:rFonts w:ascii="Times New Roman" w:eastAsia="Calibri" w:hAnsi="Times New Roman" w:cs="Times New Roman"/>
          <w:sz w:val="24"/>
          <w:szCs w:val="24"/>
          <w:lang w:bidi="ar-SA"/>
        </w:rPr>
        <w:t xml:space="preserve">Measurement and comparison of </w:t>
      </w:r>
      <w:r>
        <w:rPr>
          <w:rFonts w:ascii="Times New Roman" w:eastAsia="Calibri" w:hAnsi="Times New Roman" w:cs="Times New Roman"/>
          <w:sz w:val="24"/>
          <w:szCs w:val="24"/>
          <w:lang w:bidi="ar-SA"/>
        </w:rPr>
        <w:t>spectral tilt</w:t>
      </w:r>
      <w:r w:rsidR="00AA1474">
        <w:rPr>
          <w:rFonts w:ascii="Times New Roman" w:eastAsia="Calibri" w:hAnsi="Times New Roman" w:cs="Times New Roman"/>
          <w:sz w:val="24"/>
          <w:szCs w:val="24"/>
          <w:lang w:bidi="ar-SA"/>
        </w:rPr>
        <w:t xml:space="preserve"> of </w:t>
      </w:r>
      <w:r w:rsidRPr="004A1813">
        <w:rPr>
          <w:rFonts w:ascii="Times New Roman" w:eastAsia="Calibri" w:hAnsi="Times New Roman" w:cs="Times New Roman"/>
          <w:sz w:val="24"/>
          <w:szCs w:val="24"/>
          <w:lang w:bidi="ar-SA"/>
        </w:rPr>
        <w:t>hearing aid output speech and input speech to the hearing aid.</w:t>
      </w:r>
    </w:p>
    <w:p w:rsidR="004A1813" w:rsidRPr="00457028" w:rsidRDefault="004A1813" w:rsidP="00CE1FB0">
      <w:pPr>
        <w:pStyle w:val="ListParagraph"/>
        <w:numPr>
          <w:ilvl w:val="0"/>
          <w:numId w:val="4"/>
        </w:numPr>
        <w:tabs>
          <w:tab w:val="left" w:pos="567"/>
        </w:tabs>
        <w:spacing w:after="0" w:line="480" w:lineRule="auto"/>
        <w:ind w:left="567" w:hanging="283"/>
        <w:jc w:val="both"/>
        <w:rPr>
          <w:rFonts w:ascii="Times New Roman" w:hAnsi="Times New Roman" w:cs="Times New Roman"/>
          <w:sz w:val="24"/>
          <w:szCs w:val="24"/>
        </w:rPr>
      </w:pPr>
      <w:r w:rsidRPr="00457028">
        <w:rPr>
          <w:rFonts w:ascii="Times New Roman" w:eastAsia="Calibri" w:hAnsi="Times New Roman" w:cs="Times New Roman"/>
          <w:sz w:val="24"/>
          <w:szCs w:val="24"/>
          <w:lang w:bidi="ar-SA"/>
        </w:rPr>
        <w:t>Measurement and comparison of speech identification score for natural syllables</w:t>
      </w:r>
      <w:r w:rsidR="00457028">
        <w:rPr>
          <w:rFonts w:ascii="Times New Roman" w:eastAsia="Calibri" w:hAnsi="Times New Roman" w:cs="Times New Roman"/>
          <w:sz w:val="24"/>
          <w:szCs w:val="24"/>
          <w:lang w:bidi="ar-SA"/>
        </w:rPr>
        <w:t xml:space="preserve"> </w:t>
      </w:r>
      <w:r w:rsidRPr="00457028">
        <w:rPr>
          <w:rFonts w:ascii="Times New Roman" w:eastAsia="Calibri" w:hAnsi="Times New Roman" w:cs="Times New Roman"/>
          <w:sz w:val="24"/>
          <w:szCs w:val="24"/>
          <w:lang w:bidi="ar-SA"/>
        </w:rPr>
        <w:t>and hearing aid processed syllables.</w:t>
      </w:r>
    </w:p>
    <w:p w:rsidR="00225D3D" w:rsidRPr="00CE1FB0" w:rsidRDefault="004A1813" w:rsidP="00CE1FB0">
      <w:pPr>
        <w:numPr>
          <w:ilvl w:val="0"/>
          <w:numId w:val="4"/>
        </w:numPr>
        <w:tabs>
          <w:tab w:val="left" w:pos="567"/>
        </w:tabs>
        <w:spacing w:after="0" w:line="480" w:lineRule="auto"/>
        <w:ind w:left="567" w:hanging="283"/>
        <w:contextualSpacing/>
        <w:jc w:val="both"/>
        <w:rPr>
          <w:sz w:val="24"/>
        </w:rPr>
      </w:pPr>
      <w:r w:rsidRPr="00CE1FB0">
        <w:rPr>
          <w:rFonts w:ascii="Times New Roman" w:hAnsi="Times New Roman" w:cs="Times New Roman"/>
          <w:sz w:val="24"/>
          <w:szCs w:val="24"/>
        </w:rPr>
        <w:t xml:space="preserve">Statistical analyses to find out whether the mean speech identification score (%) for </w:t>
      </w:r>
      <w:r w:rsidR="00457028" w:rsidRPr="00CE1FB0">
        <w:rPr>
          <w:rFonts w:ascii="Times New Roman" w:hAnsi="Times New Roman" w:cs="Times New Roman"/>
          <w:sz w:val="24"/>
          <w:szCs w:val="24"/>
        </w:rPr>
        <w:t xml:space="preserve">hearing aid </w:t>
      </w:r>
      <w:r w:rsidRPr="00CE1FB0">
        <w:rPr>
          <w:rFonts w:ascii="Times New Roman" w:hAnsi="Times New Roman" w:cs="Times New Roman"/>
          <w:sz w:val="24"/>
          <w:szCs w:val="24"/>
        </w:rPr>
        <w:t>output speech</w:t>
      </w:r>
      <w:r w:rsidR="00225D3D" w:rsidRPr="00CE1FB0">
        <w:rPr>
          <w:rFonts w:ascii="Times New Roman" w:hAnsi="Times New Roman" w:cs="Times New Roman"/>
          <w:sz w:val="24"/>
          <w:szCs w:val="24"/>
        </w:rPr>
        <w:t xml:space="preserve"> </w:t>
      </w:r>
      <w:r w:rsidR="00457028" w:rsidRPr="00CE1FB0">
        <w:rPr>
          <w:rFonts w:ascii="Times New Roman" w:hAnsi="Times New Roman" w:cs="Times New Roman"/>
          <w:sz w:val="24"/>
          <w:szCs w:val="24"/>
        </w:rPr>
        <w:t>was significantly different from that for input speech (p&lt;0.01), separately for all the hearing aids.</w:t>
      </w:r>
    </w:p>
    <w:p w:rsidR="00CE1FB0" w:rsidRPr="00CE1FB0" w:rsidRDefault="00CE1FB0" w:rsidP="00CE1FB0">
      <w:pPr>
        <w:tabs>
          <w:tab w:val="left" w:pos="567"/>
        </w:tabs>
        <w:spacing w:after="0" w:line="360" w:lineRule="auto"/>
        <w:ind w:left="567"/>
        <w:contextualSpacing/>
        <w:jc w:val="both"/>
        <w:rPr>
          <w:sz w:val="24"/>
        </w:rPr>
      </w:pPr>
    </w:p>
    <w:p w:rsidR="00090113" w:rsidRDefault="00266D08" w:rsidP="00405D08">
      <w:pPr>
        <w:spacing w:line="360" w:lineRule="auto"/>
        <w:jc w:val="both"/>
        <w:rPr>
          <w:rFonts w:ascii="Times New Roman" w:hAnsi="Times New Roman" w:cs="Times New Roman"/>
          <w:b/>
          <w:color w:val="000000" w:themeColor="text1"/>
          <w:sz w:val="24"/>
          <w:szCs w:val="24"/>
        </w:rPr>
      </w:pPr>
      <w:r w:rsidRPr="00266D08">
        <w:rPr>
          <w:rFonts w:ascii="Times New Roman" w:hAnsi="Times New Roman" w:cs="Times New Roman"/>
          <w:b/>
          <w:color w:val="000000" w:themeColor="text1"/>
          <w:sz w:val="24"/>
          <w:szCs w:val="24"/>
        </w:rPr>
        <w:t xml:space="preserve">C) </w:t>
      </w:r>
      <w:r w:rsidR="00090113" w:rsidRPr="00266D08">
        <w:rPr>
          <w:rFonts w:ascii="Times New Roman" w:hAnsi="Times New Roman" w:cs="Times New Roman"/>
          <w:b/>
          <w:color w:val="000000" w:themeColor="text1"/>
          <w:sz w:val="24"/>
          <w:szCs w:val="24"/>
        </w:rPr>
        <w:t>R</w:t>
      </w:r>
      <w:r w:rsidRPr="00266D08">
        <w:rPr>
          <w:rFonts w:ascii="Times New Roman" w:hAnsi="Times New Roman" w:cs="Times New Roman"/>
          <w:b/>
          <w:color w:val="000000" w:themeColor="text1"/>
          <w:sz w:val="24"/>
          <w:szCs w:val="24"/>
        </w:rPr>
        <w:t>esults</w:t>
      </w:r>
    </w:p>
    <w:p w:rsidR="00CA2B0F" w:rsidRDefault="00CA2B0F" w:rsidP="00CA2B0F">
      <w:pPr>
        <w:spacing w:line="360" w:lineRule="auto"/>
        <w:jc w:val="both"/>
        <w:rPr>
          <w:rFonts w:ascii="Times New Roman" w:hAnsi="Times New Roman" w:cs="Times New Roman"/>
          <w:b/>
          <w:color w:val="000000" w:themeColor="text1"/>
          <w:sz w:val="24"/>
          <w:szCs w:val="24"/>
        </w:rPr>
      </w:pPr>
      <w:proofErr w:type="spellStart"/>
      <w:r w:rsidRPr="00CA2B0F">
        <w:rPr>
          <w:rFonts w:ascii="Times New Roman" w:hAnsi="Times New Roman" w:cs="Times New Roman"/>
          <w:b/>
          <w:color w:val="000000" w:themeColor="text1"/>
          <w:sz w:val="24"/>
          <w:szCs w:val="24"/>
        </w:rPr>
        <w:t>i</w:t>
      </w:r>
      <w:proofErr w:type="spellEnd"/>
      <w:r w:rsidRPr="00CA2B0F">
        <w:rPr>
          <w:rFonts w:ascii="Times New Roman" w:hAnsi="Times New Roman" w:cs="Times New Roman"/>
          <w:b/>
          <w:color w:val="000000" w:themeColor="text1"/>
          <w:sz w:val="24"/>
          <w:szCs w:val="24"/>
        </w:rPr>
        <w:t>. Change in spectral tilt of the output speech of hearing aids, in</w:t>
      </w:r>
      <w:r w:rsidR="004060D9">
        <w:rPr>
          <w:rFonts w:ascii="Times New Roman" w:hAnsi="Times New Roman" w:cs="Times New Roman"/>
          <w:b/>
          <w:color w:val="000000" w:themeColor="text1"/>
          <w:sz w:val="24"/>
          <w:szCs w:val="24"/>
        </w:rPr>
        <w:t xml:space="preserve"> comparison to the input speech</w:t>
      </w:r>
    </w:p>
    <w:p w:rsidR="00CA2B0F" w:rsidRPr="00CA2B0F" w:rsidRDefault="00CA2B0F" w:rsidP="00CA2B0F">
      <w:pPr>
        <w:spacing w:line="360" w:lineRule="auto"/>
        <w:jc w:val="center"/>
        <w:rPr>
          <w:rFonts w:ascii="Times New Roman" w:hAnsi="Times New Roman" w:cs="Times New Roman"/>
          <w:b/>
          <w:color w:val="000000" w:themeColor="text1"/>
          <w:sz w:val="24"/>
          <w:szCs w:val="24"/>
        </w:rPr>
      </w:pPr>
      <w:r w:rsidRPr="00CA2B0F">
        <w:rPr>
          <w:rFonts w:ascii="Times New Roman" w:hAnsi="Times New Roman" w:cs="Times New Roman"/>
          <w:b/>
          <w:noProof/>
          <w:color w:val="000000" w:themeColor="text1"/>
          <w:sz w:val="24"/>
          <w:szCs w:val="24"/>
          <w:lang w:val="en-IN" w:eastAsia="en-IN" w:bidi="ar-SA"/>
        </w:rPr>
        <w:lastRenderedPageBreak/>
        <w:drawing>
          <wp:inline distT="0" distB="0" distL="0" distR="0">
            <wp:extent cx="2943225" cy="22074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57697" cy="2218274"/>
                    </a:xfrm>
                    <a:prstGeom prst="rect">
                      <a:avLst/>
                    </a:prstGeom>
                    <a:noFill/>
                    <a:ln w="9525">
                      <a:noFill/>
                      <a:miter lim="800000"/>
                      <a:headEnd/>
                      <a:tailEnd/>
                    </a:ln>
                  </pic:spPr>
                </pic:pic>
              </a:graphicData>
            </a:graphic>
          </wp:inline>
        </w:drawing>
      </w:r>
      <w:r w:rsidR="006E08AD" w:rsidRPr="006E08AD">
        <w:rPr>
          <w:rFonts w:ascii="Times New Roman" w:hAnsi="Times New Roman" w:cs="Times New Roman"/>
          <w:b/>
          <w:noProof/>
          <w:color w:val="000000" w:themeColor="text1"/>
          <w:sz w:val="24"/>
          <w:szCs w:val="24"/>
          <w:lang w:val="en-IN" w:eastAsia="en-IN" w:bidi="ar-SA"/>
        </w:rPr>
        <w:drawing>
          <wp:inline distT="0" distB="0" distL="0" distR="0">
            <wp:extent cx="2723236" cy="2214647"/>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3236" cy="2214647"/>
                    </a:xfrm>
                    <a:prstGeom prst="rect">
                      <a:avLst/>
                    </a:prstGeom>
                    <a:noFill/>
                    <a:ln w="9525">
                      <a:noFill/>
                      <a:miter lim="800000"/>
                      <a:headEnd/>
                      <a:tailEnd/>
                    </a:ln>
                  </pic:spPr>
                </pic:pic>
              </a:graphicData>
            </a:graphic>
          </wp:inline>
        </w:drawing>
      </w:r>
    </w:p>
    <w:p w:rsidR="00CA2B0F" w:rsidRPr="00CA2B0F" w:rsidRDefault="00CA2B0F" w:rsidP="00CA2B0F">
      <w:pPr>
        <w:spacing w:line="360" w:lineRule="auto"/>
        <w:jc w:val="both"/>
        <w:rPr>
          <w:rFonts w:ascii="Times New Roman" w:hAnsi="Times New Roman" w:cs="Times New Roman"/>
          <w:b/>
          <w:i/>
          <w:color w:val="000000" w:themeColor="text1"/>
          <w:sz w:val="24"/>
          <w:szCs w:val="24"/>
        </w:rPr>
      </w:pPr>
      <w:r w:rsidRPr="00CA2B0F">
        <w:rPr>
          <w:rFonts w:ascii="Times New Roman" w:hAnsi="Times New Roman" w:cs="Times New Roman"/>
          <w:i/>
          <w:color w:val="000000" w:themeColor="text1"/>
          <w:sz w:val="24"/>
          <w:szCs w:val="24"/>
        </w:rPr>
        <w:t>Figure 2: Estimation of s</w:t>
      </w:r>
      <w:r w:rsidR="00CE1FB0">
        <w:rPr>
          <w:rFonts w:ascii="Times New Roman" w:hAnsi="Times New Roman" w:cs="Times New Roman"/>
          <w:i/>
          <w:color w:val="000000" w:themeColor="text1"/>
          <w:sz w:val="24"/>
          <w:szCs w:val="24"/>
        </w:rPr>
        <w:t>pectral tilt a. For input /</w:t>
      </w:r>
      <w:proofErr w:type="spellStart"/>
      <w:r w:rsidR="00CE1FB0">
        <w:rPr>
          <w:rFonts w:ascii="Times New Roman" w:hAnsi="Times New Roman" w:cs="Times New Roman"/>
          <w:i/>
          <w:color w:val="000000" w:themeColor="text1"/>
          <w:sz w:val="24"/>
          <w:szCs w:val="24"/>
        </w:rPr>
        <w:t>ba</w:t>
      </w:r>
      <w:proofErr w:type="spellEnd"/>
      <w:r w:rsidR="00CE1FB0">
        <w:rPr>
          <w:rFonts w:ascii="Times New Roman" w:hAnsi="Times New Roman" w:cs="Times New Roman"/>
          <w:i/>
          <w:color w:val="000000" w:themeColor="text1"/>
          <w:sz w:val="24"/>
          <w:szCs w:val="24"/>
        </w:rPr>
        <w:t>/;</w:t>
      </w:r>
      <w:r w:rsidRPr="00CA2B0F">
        <w:rPr>
          <w:rFonts w:ascii="Times New Roman" w:hAnsi="Times New Roman" w:cs="Times New Roman"/>
          <w:i/>
          <w:color w:val="000000" w:themeColor="text1"/>
          <w:sz w:val="24"/>
          <w:szCs w:val="24"/>
        </w:rPr>
        <w:t xml:space="preserve"> b. For output /</w:t>
      </w:r>
      <w:proofErr w:type="spellStart"/>
      <w:r w:rsidRPr="00CA2B0F">
        <w:rPr>
          <w:rFonts w:ascii="Times New Roman" w:hAnsi="Times New Roman" w:cs="Times New Roman"/>
          <w:i/>
          <w:color w:val="000000" w:themeColor="text1"/>
          <w:sz w:val="24"/>
          <w:szCs w:val="24"/>
        </w:rPr>
        <w:t>ba</w:t>
      </w:r>
      <w:proofErr w:type="spellEnd"/>
      <w:r w:rsidRPr="00CA2B0F">
        <w:rPr>
          <w:rFonts w:ascii="Times New Roman" w:hAnsi="Times New Roman" w:cs="Times New Roman"/>
          <w:i/>
          <w:color w:val="000000" w:themeColor="text1"/>
          <w:sz w:val="24"/>
          <w:szCs w:val="24"/>
        </w:rPr>
        <w:t>/ from Hearing Aid</w:t>
      </w:r>
      <w:r>
        <w:rPr>
          <w:rFonts w:ascii="Times New Roman" w:hAnsi="Times New Roman" w:cs="Times New Roman"/>
          <w:b/>
          <w:i/>
          <w:color w:val="000000" w:themeColor="text1"/>
          <w:sz w:val="24"/>
          <w:szCs w:val="24"/>
        </w:rPr>
        <w:t xml:space="preserve"> </w:t>
      </w:r>
      <w:r w:rsidRPr="00CA2B0F">
        <w:rPr>
          <w:rFonts w:ascii="Times New Roman" w:hAnsi="Times New Roman" w:cs="Times New Roman"/>
          <w:i/>
          <w:color w:val="000000" w:themeColor="text1"/>
          <w:sz w:val="24"/>
          <w:szCs w:val="24"/>
        </w:rPr>
        <w:t>1</w:t>
      </w:r>
    </w:p>
    <w:p w:rsidR="006E08AD" w:rsidRDefault="006E08AD" w:rsidP="00CE1FB0">
      <w:pPr>
        <w:spacing w:line="480" w:lineRule="auto"/>
        <w:jc w:val="both"/>
        <w:rPr>
          <w:rFonts w:ascii="Times New Roman" w:hAnsi="Times New Roman" w:cs="Times New Roman"/>
          <w:color w:val="000000" w:themeColor="text1"/>
          <w:sz w:val="24"/>
          <w:szCs w:val="24"/>
        </w:rPr>
      </w:pPr>
      <w:r w:rsidRPr="006E08AD">
        <w:rPr>
          <w:rFonts w:ascii="Times New Roman" w:hAnsi="Times New Roman" w:cs="Times New Roman"/>
          <w:color w:val="000000" w:themeColor="text1"/>
          <w:sz w:val="24"/>
          <w:szCs w:val="24"/>
        </w:rPr>
        <w:t xml:space="preserve">Spectral tilt is estimated </w:t>
      </w:r>
      <w:r>
        <w:rPr>
          <w:rFonts w:ascii="Times New Roman" w:hAnsi="Times New Roman" w:cs="Times New Roman"/>
          <w:color w:val="000000" w:themeColor="text1"/>
          <w:sz w:val="24"/>
          <w:szCs w:val="24"/>
        </w:rPr>
        <w:t>for each of the input stimuli and output stimuli for each hearing aid. The estimation of spectral tilt for the input syllable /</w:t>
      </w:r>
      <w:proofErr w:type="spellStart"/>
      <w:r>
        <w:rPr>
          <w:rFonts w:ascii="Times New Roman" w:hAnsi="Times New Roman" w:cs="Times New Roman"/>
          <w:color w:val="000000" w:themeColor="text1"/>
          <w:sz w:val="24"/>
          <w:szCs w:val="24"/>
        </w:rPr>
        <w:t>ba</w:t>
      </w:r>
      <w:proofErr w:type="spellEnd"/>
      <w:r>
        <w:rPr>
          <w:rFonts w:ascii="Times New Roman" w:hAnsi="Times New Roman" w:cs="Times New Roman"/>
          <w:color w:val="000000" w:themeColor="text1"/>
          <w:sz w:val="24"/>
          <w:szCs w:val="24"/>
        </w:rPr>
        <w:t>/ and its output after being processed through hearing aid 1 is shown in Figure 2. T</w:t>
      </w:r>
      <w:r w:rsidRPr="006E08AD">
        <w:rPr>
          <w:rFonts w:ascii="Times New Roman" w:hAnsi="Times New Roman" w:cs="Times New Roman"/>
          <w:color w:val="000000" w:themeColor="text1"/>
          <w:sz w:val="24"/>
          <w:szCs w:val="24"/>
        </w:rPr>
        <w:t xml:space="preserve">he slope of least squares linear fit to the </w:t>
      </w:r>
      <w:proofErr w:type="spellStart"/>
      <w:r>
        <w:rPr>
          <w:rFonts w:ascii="Times New Roman" w:hAnsi="Times New Roman" w:cs="Times New Roman"/>
          <w:color w:val="000000" w:themeColor="text1"/>
          <w:sz w:val="24"/>
          <w:szCs w:val="24"/>
        </w:rPr>
        <w:t>periodogram</w:t>
      </w:r>
      <w:proofErr w:type="spellEnd"/>
      <w:r>
        <w:rPr>
          <w:rFonts w:ascii="Times New Roman" w:hAnsi="Times New Roman" w:cs="Times New Roman"/>
          <w:color w:val="000000" w:themeColor="text1"/>
          <w:sz w:val="24"/>
          <w:szCs w:val="24"/>
        </w:rPr>
        <w:t xml:space="preserve"> power spectral density estimate is considered as the spectral tilt</w:t>
      </w:r>
      <w:r w:rsidRPr="006E08AD">
        <w:rPr>
          <w:rFonts w:ascii="Times New Roman" w:hAnsi="Times New Roman" w:cs="Times New Roman"/>
          <w:color w:val="000000" w:themeColor="text1"/>
          <w:sz w:val="24"/>
          <w:szCs w:val="24"/>
        </w:rPr>
        <w:t xml:space="preserve">. </w:t>
      </w:r>
    </w:p>
    <w:p w:rsidR="004A58C2" w:rsidRPr="004A58C2" w:rsidRDefault="00756D66" w:rsidP="006E08AD">
      <w:pPr>
        <w:spacing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Table</w:t>
      </w:r>
      <w:r w:rsidR="004A58C2" w:rsidRPr="006E08AD">
        <w:rPr>
          <w:rFonts w:ascii="Times New Roman" w:hAnsi="Times New Roman" w:cs="Times New Roman"/>
          <w:sz w:val="24"/>
          <w:szCs w:val="24"/>
          <w:lang w:bidi="ar-SA"/>
        </w:rPr>
        <w:t xml:space="preserve"> </w:t>
      </w:r>
      <w:r>
        <w:rPr>
          <w:rFonts w:ascii="Times New Roman" w:hAnsi="Times New Roman" w:cs="Times New Roman"/>
          <w:sz w:val="24"/>
          <w:szCs w:val="24"/>
          <w:lang w:bidi="ar-SA"/>
        </w:rPr>
        <w:t>2</w:t>
      </w:r>
      <w:r w:rsidR="00E833C6">
        <w:rPr>
          <w:rFonts w:ascii="Times New Roman" w:hAnsi="Times New Roman" w:cs="Times New Roman"/>
          <w:b/>
          <w:sz w:val="24"/>
          <w:szCs w:val="24"/>
          <w:lang w:bidi="ar-SA"/>
        </w:rPr>
        <w:t>.</w:t>
      </w:r>
      <w:r w:rsidR="004A58C2" w:rsidRPr="004A58C2">
        <w:rPr>
          <w:rFonts w:ascii="Times New Roman" w:hAnsi="Times New Roman" w:cs="Times New Roman"/>
          <w:sz w:val="24"/>
          <w:szCs w:val="24"/>
          <w:lang w:bidi="ar-SA"/>
        </w:rPr>
        <w:t xml:space="preserve">  Changes in Spectral t</w:t>
      </w:r>
      <w:r w:rsidR="00E833C6">
        <w:rPr>
          <w:rFonts w:ascii="Times New Roman" w:hAnsi="Times New Roman" w:cs="Times New Roman"/>
          <w:sz w:val="24"/>
          <w:szCs w:val="24"/>
          <w:lang w:bidi="ar-SA"/>
        </w:rPr>
        <w:t>ilt values of unvoiced plosives</w:t>
      </w:r>
    </w:p>
    <w:tbl>
      <w:tblPr>
        <w:tblStyle w:val="TableGrid2"/>
        <w:tblW w:w="9294" w:type="dxa"/>
        <w:tblLook w:val="04A0"/>
      </w:tblPr>
      <w:tblGrid>
        <w:gridCol w:w="1548"/>
        <w:gridCol w:w="1170"/>
        <w:gridCol w:w="1440"/>
        <w:gridCol w:w="1260"/>
        <w:gridCol w:w="1170"/>
        <w:gridCol w:w="1424"/>
        <w:gridCol w:w="106"/>
        <w:gridCol w:w="1176"/>
      </w:tblGrid>
      <w:tr w:rsidR="004A58C2" w:rsidRPr="004A58C2" w:rsidTr="004A58C2">
        <w:tc>
          <w:tcPr>
            <w:tcW w:w="1548" w:type="dxa"/>
            <w:vMerge w:val="restart"/>
          </w:tcPr>
          <w:p w:rsidR="004A58C2" w:rsidRPr="004A58C2" w:rsidRDefault="004A58C2" w:rsidP="004A58C2">
            <w:pPr>
              <w:rPr>
                <w:rFonts w:ascii="Times New Roman" w:hAnsi="Times New Roman" w:cs="Times New Roman"/>
                <w:b/>
                <w:sz w:val="24"/>
                <w:szCs w:val="24"/>
                <w:lang w:bidi="ar-SA"/>
              </w:rPr>
            </w:pPr>
          </w:p>
          <w:p w:rsidR="004A58C2" w:rsidRPr="004A58C2" w:rsidRDefault="004A58C2" w:rsidP="004A58C2">
            <w:pPr>
              <w:rPr>
                <w:rFonts w:ascii="Times New Roman" w:hAnsi="Times New Roman" w:cs="Times New Roman"/>
                <w:b/>
                <w:sz w:val="24"/>
                <w:szCs w:val="24"/>
                <w:lang w:bidi="ar-SA"/>
              </w:rPr>
            </w:pPr>
            <w:r w:rsidRPr="004A58C2">
              <w:rPr>
                <w:rFonts w:ascii="Times New Roman" w:hAnsi="Times New Roman" w:cs="Times New Roman"/>
                <w:b/>
                <w:sz w:val="24"/>
                <w:szCs w:val="24"/>
                <w:lang w:bidi="ar-SA"/>
              </w:rPr>
              <w:t>Stimuli</w:t>
            </w:r>
          </w:p>
        </w:tc>
        <w:tc>
          <w:tcPr>
            <w:tcW w:w="3870" w:type="dxa"/>
            <w:gridSpan w:val="3"/>
          </w:tcPr>
          <w:p w:rsidR="004A58C2" w:rsidRPr="004A58C2" w:rsidRDefault="002E79B5" w:rsidP="004A58C2">
            <w:pPr>
              <w:jc w:val="center"/>
              <w:rPr>
                <w:rFonts w:ascii="Times New Roman" w:hAnsi="Times New Roman" w:cs="Times New Roman"/>
                <w:b/>
                <w:sz w:val="24"/>
                <w:szCs w:val="24"/>
                <w:lang w:bidi="ar-SA"/>
              </w:rPr>
            </w:pPr>
            <w:r w:rsidRPr="002E79B5">
              <w:rPr>
                <w:rFonts w:ascii="Times New Roman" w:hAnsi="Times New Roman" w:cs="Times New Roman"/>
                <w:b/>
                <w:sz w:val="24"/>
                <w:szCs w:val="24"/>
                <w:lang w:bidi="ar-SA"/>
              </w:rPr>
              <w:t xml:space="preserve">Hearing Aid </w:t>
            </w:r>
            <w:r w:rsidR="004A58C2">
              <w:rPr>
                <w:rFonts w:ascii="Times New Roman" w:hAnsi="Times New Roman" w:cs="Times New Roman"/>
                <w:b/>
                <w:sz w:val="24"/>
                <w:szCs w:val="24"/>
                <w:lang w:bidi="ar-SA"/>
              </w:rPr>
              <w:t>1</w:t>
            </w:r>
          </w:p>
        </w:tc>
        <w:tc>
          <w:tcPr>
            <w:tcW w:w="3876" w:type="dxa"/>
            <w:gridSpan w:val="4"/>
          </w:tcPr>
          <w:p w:rsidR="004A58C2" w:rsidRPr="004A58C2" w:rsidRDefault="002E79B5" w:rsidP="004A58C2">
            <w:pPr>
              <w:jc w:val="center"/>
              <w:rPr>
                <w:rFonts w:ascii="Times New Roman" w:hAnsi="Times New Roman" w:cs="Times New Roman"/>
                <w:b/>
                <w:sz w:val="24"/>
                <w:szCs w:val="24"/>
                <w:lang w:bidi="ar-SA"/>
              </w:rPr>
            </w:pPr>
            <w:r w:rsidRPr="002E79B5">
              <w:rPr>
                <w:rFonts w:ascii="Times New Roman" w:hAnsi="Times New Roman" w:cs="Times New Roman"/>
                <w:b/>
                <w:sz w:val="24"/>
                <w:szCs w:val="24"/>
                <w:lang w:bidi="ar-SA"/>
              </w:rPr>
              <w:t xml:space="preserve">Hearing Aid </w:t>
            </w:r>
            <w:r w:rsidR="004A58C2">
              <w:rPr>
                <w:rFonts w:ascii="Times New Roman" w:hAnsi="Times New Roman" w:cs="Times New Roman"/>
                <w:b/>
                <w:sz w:val="24"/>
                <w:szCs w:val="24"/>
                <w:lang w:bidi="ar-SA"/>
              </w:rPr>
              <w:t>2</w:t>
            </w:r>
          </w:p>
        </w:tc>
      </w:tr>
      <w:tr w:rsidR="004A58C2" w:rsidRPr="004A58C2" w:rsidTr="004A58C2">
        <w:tc>
          <w:tcPr>
            <w:tcW w:w="1548" w:type="dxa"/>
            <w:vMerge/>
          </w:tcPr>
          <w:p w:rsidR="004A58C2" w:rsidRPr="004A58C2" w:rsidRDefault="004A58C2" w:rsidP="004A58C2">
            <w:pPr>
              <w:rPr>
                <w:rFonts w:ascii="Times New Roman" w:hAnsi="Times New Roman" w:cs="Times New Roman"/>
                <w:b/>
                <w:sz w:val="24"/>
                <w:szCs w:val="24"/>
                <w:lang w:bidi="ar-SA"/>
              </w:rPr>
            </w:pPr>
          </w:p>
        </w:tc>
        <w:tc>
          <w:tcPr>
            <w:tcW w:w="1170" w:type="dxa"/>
            <w:vAlign w:val="center"/>
          </w:tcPr>
          <w:p w:rsidR="004A58C2" w:rsidRPr="004A58C2" w:rsidRDefault="004A58C2" w:rsidP="002E79B5">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Input spectral tilt (dB/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440" w:type="dxa"/>
            <w:vAlign w:val="center"/>
          </w:tcPr>
          <w:p w:rsidR="004A58C2" w:rsidRPr="004A58C2" w:rsidRDefault="004A58C2" w:rsidP="002E79B5">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Output spectral tilt</w:t>
            </w:r>
          </w:p>
          <w:p w:rsidR="004A58C2" w:rsidRPr="004A58C2" w:rsidRDefault="004A58C2" w:rsidP="002E79B5">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sidRPr="002161A0">
              <w:rPr>
                <w:rFonts w:ascii="Times New Roman" w:hAnsi="Times New Roman" w:cs="Times New Roman"/>
                <w:b/>
                <w:sz w:val="20"/>
                <w:szCs w:val="20"/>
                <w:lang w:bidi="ar-SA"/>
              </w:rPr>
              <w:t>kHz</w:t>
            </w:r>
            <w:r w:rsidRPr="004A58C2">
              <w:rPr>
                <w:rFonts w:ascii="Times New Roman" w:hAnsi="Times New Roman" w:cs="Times New Roman"/>
                <w:b/>
                <w:sz w:val="20"/>
                <w:szCs w:val="20"/>
                <w:lang w:bidi="ar-SA"/>
              </w:rPr>
              <w:t>)</w:t>
            </w:r>
          </w:p>
        </w:tc>
        <w:tc>
          <w:tcPr>
            <w:tcW w:w="1260" w:type="dxa"/>
            <w:vAlign w:val="center"/>
          </w:tcPr>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Difference</w:t>
            </w:r>
          </w:p>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sidRPr="002161A0">
              <w:rPr>
                <w:rFonts w:ascii="Times New Roman" w:hAnsi="Times New Roman" w:cs="Times New Roman"/>
                <w:b/>
                <w:sz w:val="20"/>
                <w:szCs w:val="20"/>
                <w:lang w:bidi="ar-SA"/>
              </w:rPr>
              <w:t>kHz</w:t>
            </w:r>
            <w:r w:rsidRPr="004A58C2">
              <w:rPr>
                <w:rFonts w:ascii="Times New Roman" w:hAnsi="Times New Roman" w:cs="Times New Roman"/>
                <w:b/>
                <w:sz w:val="20"/>
                <w:szCs w:val="20"/>
                <w:lang w:bidi="ar-SA"/>
              </w:rPr>
              <w:t>)</w:t>
            </w:r>
          </w:p>
        </w:tc>
        <w:tc>
          <w:tcPr>
            <w:tcW w:w="1170" w:type="dxa"/>
            <w:vAlign w:val="center"/>
          </w:tcPr>
          <w:p w:rsidR="004A58C2" w:rsidRPr="004A58C2" w:rsidRDefault="004A58C2" w:rsidP="002161A0">
            <w:pPr>
              <w:ind w:right="-70"/>
              <w:rPr>
                <w:rFonts w:ascii="Times New Roman" w:hAnsi="Times New Roman" w:cs="Times New Roman"/>
                <w:b/>
                <w:sz w:val="20"/>
                <w:szCs w:val="20"/>
                <w:lang w:bidi="ar-SA"/>
              </w:rPr>
            </w:pPr>
            <w:r w:rsidRPr="004A58C2">
              <w:rPr>
                <w:rFonts w:ascii="Times New Roman" w:hAnsi="Times New Roman" w:cs="Times New Roman"/>
                <w:b/>
                <w:sz w:val="20"/>
                <w:szCs w:val="20"/>
                <w:lang w:bidi="ar-SA"/>
              </w:rPr>
              <w:t>Input spectral tilt (dB/</w:t>
            </w:r>
            <w:r w:rsidR="002161A0" w:rsidRPr="002161A0">
              <w:rPr>
                <w:rFonts w:ascii="Times New Roman" w:hAnsi="Times New Roman" w:cs="Times New Roman"/>
                <w:b/>
                <w:sz w:val="20"/>
                <w:szCs w:val="20"/>
                <w:lang w:bidi="ar-SA"/>
              </w:rPr>
              <w:t>kHz</w:t>
            </w:r>
            <w:r w:rsidRPr="004A58C2">
              <w:rPr>
                <w:rFonts w:ascii="Times New Roman" w:hAnsi="Times New Roman" w:cs="Times New Roman"/>
                <w:b/>
                <w:sz w:val="20"/>
                <w:szCs w:val="20"/>
                <w:lang w:bidi="ar-SA"/>
              </w:rPr>
              <w:t>)</w:t>
            </w:r>
          </w:p>
        </w:tc>
        <w:tc>
          <w:tcPr>
            <w:tcW w:w="1530" w:type="dxa"/>
            <w:gridSpan w:val="2"/>
            <w:vAlign w:val="center"/>
          </w:tcPr>
          <w:p w:rsidR="004A58C2" w:rsidRPr="004A58C2" w:rsidRDefault="004A58C2" w:rsidP="004A58C2">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Output spectral tilt</w:t>
            </w:r>
          </w:p>
          <w:p w:rsidR="004A58C2" w:rsidRPr="004A58C2" w:rsidRDefault="004A58C2" w:rsidP="002161A0">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sidRPr="002161A0">
              <w:rPr>
                <w:rFonts w:ascii="Times New Roman" w:hAnsi="Times New Roman" w:cs="Times New Roman"/>
                <w:b/>
                <w:sz w:val="20"/>
                <w:szCs w:val="20"/>
                <w:lang w:bidi="ar-SA"/>
              </w:rPr>
              <w:t>kHz</w:t>
            </w:r>
            <w:r w:rsidRPr="004A58C2">
              <w:rPr>
                <w:rFonts w:ascii="Times New Roman" w:hAnsi="Times New Roman" w:cs="Times New Roman"/>
                <w:b/>
                <w:sz w:val="20"/>
                <w:szCs w:val="20"/>
                <w:lang w:bidi="ar-SA"/>
              </w:rPr>
              <w:t>)</w:t>
            </w:r>
          </w:p>
        </w:tc>
        <w:tc>
          <w:tcPr>
            <w:tcW w:w="1176" w:type="dxa"/>
            <w:vAlign w:val="center"/>
          </w:tcPr>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Difference</w:t>
            </w:r>
          </w:p>
          <w:p w:rsidR="004A58C2" w:rsidRPr="004A58C2" w:rsidRDefault="004A58C2" w:rsidP="002161A0">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sidRPr="002161A0">
              <w:rPr>
                <w:rFonts w:ascii="Times New Roman" w:hAnsi="Times New Roman" w:cs="Times New Roman"/>
                <w:b/>
                <w:sz w:val="20"/>
                <w:szCs w:val="20"/>
                <w:lang w:bidi="ar-SA"/>
              </w:rPr>
              <w:t>kHz</w:t>
            </w:r>
            <w:r w:rsidRPr="004A58C2">
              <w:rPr>
                <w:rFonts w:ascii="Times New Roman" w:hAnsi="Times New Roman" w:cs="Times New Roman"/>
                <w:b/>
                <w:sz w:val="20"/>
                <w:szCs w:val="20"/>
                <w:lang w:bidi="ar-SA"/>
              </w:rPr>
              <w:t>)</w:t>
            </w:r>
          </w:p>
        </w:tc>
      </w:tr>
      <w:tr w:rsidR="004A58C2" w:rsidRPr="004A58C2" w:rsidTr="004A58C2">
        <w:tc>
          <w:tcPr>
            <w:tcW w:w="154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Velar /k/</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-5</w:t>
            </w:r>
          </w:p>
        </w:tc>
        <w:tc>
          <w:tcPr>
            <w:tcW w:w="144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1</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530" w:type="dxa"/>
            <w:gridSpan w:val="2"/>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-7</w:t>
            </w:r>
          </w:p>
        </w:tc>
        <w:tc>
          <w:tcPr>
            <w:tcW w:w="1176"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r>
      <w:tr w:rsidR="004A58C2" w:rsidRPr="004A58C2" w:rsidTr="004A58C2">
        <w:tc>
          <w:tcPr>
            <w:tcW w:w="154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Retroflex /t/</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c>
          <w:tcPr>
            <w:tcW w:w="144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-5</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-1</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530" w:type="dxa"/>
            <w:gridSpan w:val="2"/>
          </w:tcPr>
          <w:p w:rsidR="004A58C2" w:rsidRPr="004A58C2" w:rsidRDefault="004A58C2" w:rsidP="004060D9">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4060D9">
              <w:rPr>
                <w:rFonts w:ascii="Times New Roman" w:hAnsi="Times New Roman" w:cs="Times New Roman"/>
                <w:sz w:val="24"/>
                <w:szCs w:val="24"/>
                <w:lang w:bidi="ar-SA"/>
              </w:rPr>
              <w:t>6</w:t>
            </w:r>
            <w:r w:rsidRPr="004A58C2">
              <w:rPr>
                <w:rFonts w:ascii="Times New Roman" w:hAnsi="Times New Roman" w:cs="Times New Roman"/>
                <w:sz w:val="24"/>
                <w:szCs w:val="24"/>
                <w:lang w:bidi="ar-SA"/>
              </w:rPr>
              <w:t>.5</w:t>
            </w:r>
          </w:p>
        </w:tc>
        <w:tc>
          <w:tcPr>
            <w:tcW w:w="1176" w:type="dxa"/>
          </w:tcPr>
          <w:p w:rsidR="004A58C2" w:rsidRPr="004A58C2" w:rsidRDefault="004060D9" w:rsidP="004A58C2">
            <w:pPr>
              <w:jc w:val="center"/>
              <w:rPr>
                <w:rFonts w:ascii="Times New Roman" w:hAnsi="Times New Roman" w:cs="Times New Roman"/>
                <w:sz w:val="24"/>
                <w:szCs w:val="24"/>
                <w:lang w:bidi="ar-SA"/>
              </w:rPr>
            </w:pPr>
            <w:r>
              <w:rPr>
                <w:rFonts w:ascii="Times New Roman" w:hAnsi="Times New Roman" w:cs="Times New Roman"/>
                <w:sz w:val="24"/>
                <w:szCs w:val="24"/>
                <w:lang w:bidi="ar-SA"/>
              </w:rPr>
              <w:t>3</w:t>
            </w:r>
            <w:r w:rsidR="004A58C2" w:rsidRPr="004A58C2">
              <w:rPr>
                <w:rFonts w:ascii="Times New Roman" w:hAnsi="Times New Roman" w:cs="Times New Roman"/>
                <w:sz w:val="24"/>
                <w:szCs w:val="24"/>
                <w:lang w:bidi="ar-SA"/>
              </w:rPr>
              <w:t>.5</w:t>
            </w:r>
          </w:p>
        </w:tc>
      </w:tr>
      <w:tr w:rsidR="004A58C2" w:rsidRPr="004A58C2" w:rsidTr="004A58C2">
        <w:tc>
          <w:tcPr>
            <w:tcW w:w="154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Alveolar /</w:t>
            </w:r>
            <w:proofErr w:type="spellStart"/>
            <w:r w:rsidRPr="004A58C2">
              <w:rPr>
                <w:rFonts w:ascii="Times New Roman" w:hAnsi="Times New Roman" w:cs="Times New Roman"/>
                <w:sz w:val="24"/>
                <w:szCs w:val="24"/>
                <w:lang w:bidi="ar-SA"/>
              </w:rPr>
              <w:t>th</w:t>
            </w:r>
            <w:proofErr w:type="spellEnd"/>
            <w:r w:rsidRPr="004A58C2">
              <w:rPr>
                <w:rFonts w:ascii="Times New Roman" w:hAnsi="Times New Roman" w:cs="Times New Roman"/>
                <w:sz w:val="24"/>
                <w:szCs w:val="24"/>
                <w:lang w:bidi="ar-SA"/>
              </w:rPr>
              <w:t>/</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-6</w:t>
            </w:r>
          </w:p>
        </w:tc>
        <w:tc>
          <w:tcPr>
            <w:tcW w:w="1440" w:type="dxa"/>
          </w:tcPr>
          <w:p w:rsidR="004A58C2" w:rsidRPr="004A58C2" w:rsidRDefault="004A58C2" w:rsidP="00AB2404">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AB2404">
              <w:rPr>
                <w:rFonts w:ascii="Times New Roman" w:hAnsi="Times New Roman" w:cs="Times New Roman"/>
                <w:sz w:val="24"/>
                <w:szCs w:val="24"/>
                <w:lang w:bidi="ar-SA"/>
              </w:rPr>
              <w:t>4</w:t>
            </w:r>
          </w:p>
        </w:tc>
        <w:tc>
          <w:tcPr>
            <w:tcW w:w="1260" w:type="dxa"/>
          </w:tcPr>
          <w:p w:rsidR="004A58C2" w:rsidRPr="004A58C2" w:rsidRDefault="00AB2404" w:rsidP="004A58C2">
            <w:pPr>
              <w:jc w:val="center"/>
              <w:rPr>
                <w:rFonts w:ascii="Times New Roman" w:hAnsi="Times New Roman" w:cs="Times New Roman"/>
                <w:sz w:val="24"/>
                <w:szCs w:val="24"/>
                <w:lang w:bidi="ar-SA"/>
              </w:rPr>
            </w:pPr>
            <w:r>
              <w:rPr>
                <w:rFonts w:ascii="Times New Roman" w:hAnsi="Times New Roman" w:cs="Times New Roman"/>
                <w:sz w:val="24"/>
                <w:szCs w:val="24"/>
                <w:lang w:bidi="ar-SA"/>
              </w:rPr>
              <w:t>2</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-5</w:t>
            </w:r>
          </w:p>
        </w:tc>
        <w:tc>
          <w:tcPr>
            <w:tcW w:w="1530" w:type="dxa"/>
            <w:gridSpan w:val="2"/>
          </w:tcPr>
          <w:p w:rsidR="004A58C2" w:rsidRPr="004A58C2" w:rsidRDefault="004A58C2" w:rsidP="004060D9">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4060D9">
              <w:rPr>
                <w:rFonts w:ascii="Times New Roman" w:hAnsi="Times New Roman" w:cs="Times New Roman"/>
                <w:sz w:val="24"/>
                <w:szCs w:val="24"/>
                <w:lang w:bidi="ar-SA"/>
              </w:rPr>
              <w:t>3</w:t>
            </w:r>
          </w:p>
        </w:tc>
        <w:tc>
          <w:tcPr>
            <w:tcW w:w="1176" w:type="dxa"/>
          </w:tcPr>
          <w:p w:rsidR="004A58C2" w:rsidRPr="004A58C2" w:rsidRDefault="004A58C2" w:rsidP="004060D9">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4060D9">
              <w:rPr>
                <w:rFonts w:ascii="Times New Roman" w:hAnsi="Times New Roman" w:cs="Times New Roman"/>
                <w:sz w:val="24"/>
                <w:szCs w:val="24"/>
                <w:lang w:bidi="ar-SA"/>
              </w:rPr>
              <w:t>2</w:t>
            </w:r>
          </w:p>
        </w:tc>
      </w:tr>
      <w:tr w:rsidR="004A58C2" w:rsidRPr="004A58C2" w:rsidTr="004A58C2">
        <w:tc>
          <w:tcPr>
            <w:tcW w:w="154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Bilabial /p/</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440" w:type="dxa"/>
          </w:tcPr>
          <w:p w:rsidR="004A58C2" w:rsidRPr="004A58C2" w:rsidRDefault="004A58C2" w:rsidP="00AB2404">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AB2404">
              <w:rPr>
                <w:rFonts w:ascii="Times New Roman" w:hAnsi="Times New Roman" w:cs="Times New Roman"/>
                <w:sz w:val="24"/>
                <w:szCs w:val="24"/>
                <w:lang w:bidi="ar-SA"/>
              </w:rPr>
              <w:t>4</w:t>
            </w:r>
          </w:p>
        </w:tc>
        <w:tc>
          <w:tcPr>
            <w:tcW w:w="1260" w:type="dxa"/>
          </w:tcPr>
          <w:p w:rsidR="004A58C2" w:rsidRPr="004A58C2" w:rsidRDefault="00AB2404" w:rsidP="004A58C2">
            <w:pPr>
              <w:jc w:val="center"/>
              <w:rPr>
                <w:rFonts w:ascii="Times New Roman" w:hAnsi="Times New Roman" w:cs="Times New Roman"/>
                <w:sz w:val="24"/>
                <w:szCs w:val="24"/>
                <w:lang w:bidi="ar-SA"/>
              </w:rPr>
            </w:pPr>
            <w:r>
              <w:rPr>
                <w:rFonts w:ascii="Times New Roman" w:hAnsi="Times New Roman" w:cs="Times New Roman"/>
                <w:sz w:val="24"/>
                <w:szCs w:val="24"/>
                <w:lang w:bidi="ar-SA"/>
              </w:rPr>
              <w:t>-1</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530" w:type="dxa"/>
            <w:gridSpan w:val="2"/>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-10</w:t>
            </w:r>
          </w:p>
        </w:tc>
        <w:tc>
          <w:tcPr>
            <w:tcW w:w="1176"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-7</w:t>
            </w:r>
          </w:p>
        </w:tc>
      </w:tr>
      <w:tr w:rsidR="004A58C2" w:rsidRPr="004A58C2" w:rsidTr="004A58C2">
        <w:tc>
          <w:tcPr>
            <w:tcW w:w="1548" w:type="dxa"/>
            <w:vMerge w:val="restart"/>
          </w:tcPr>
          <w:p w:rsidR="004A58C2" w:rsidRPr="004A58C2" w:rsidRDefault="004A58C2" w:rsidP="004A58C2">
            <w:pPr>
              <w:rPr>
                <w:rFonts w:ascii="Times New Roman" w:hAnsi="Times New Roman" w:cs="Times New Roman"/>
                <w:b/>
                <w:sz w:val="24"/>
                <w:szCs w:val="24"/>
                <w:lang w:bidi="ar-SA"/>
              </w:rPr>
            </w:pPr>
          </w:p>
          <w:p w:rsidR="004A58C2" w:rsidRPr="004A58C2" w:rsidRDefault="004A58C2" w:rsidP="004A58C2">
            <w:pPr>
              <w:rPr>
                <w:rFonts w:ascii="Times New Roman" w:hAnsi="Times New Roman" w:cs="Times New Roman"/>
                <w:b/>
                <w:sz w:val="24"/>
                <w:szCs w:val="24"/>
                <w:lang w:bidi="ar-SA"/>
              </w:rPr>
            </w:pPr>
            <w:r w:rsidRPr="004A58C2">
              <w:rPr>
                <w:rFonts w:ascii="Times New Roman" w:hAnsi="Times New Roman" w:cs="Times New Roman"/>
                <w:b/>
                <w:sz w:val="24"/>
                <w:szCs w:val="24"/>
                <w:lang w:bidi="ar-SA"/>
              </w:rPr>
              <w:t>Stimuli</w:t>
            </w:r>
          </w:p>
        </w:tc>
        <w:tc>
          <w:tcPr>
            <w:tcW w:w="3870" w:type="dxa"/>
            <w:gridSpan w:val="3"/>
          </w:tcPr>
          <w:p w:rsidR="004A58C2" w:rsidRPr="004A58C2" w:rsidRDefault="002E79B5" w:rsidP="004A58C2">
            <w:pPr>
              <w:jc w:val="center"/>
              <w:rPr>
                <w:rFonts w:ascii="Times New Roman" w:hAnsi="Times New Roman" w:cs="Times New Roman"/>
                <w:b/>
                <w:sz w:val="24"/>
                <w:szCs w:val="24"/>
                <w:lang w:bidi="ar-SA"/>
              </w:rPr>
            </w:pPr>
            <w:r w:rsidRPr="002E79B5">
              <w:rPr>
                <w:rFonts w:ascii="Times New Roman" w:hAnsi="Times New Roman" w:cs="Times New Roman"/>
                <w:b/>
                <w:sz w:val="24"/>
                <w:szCs w:val="24"/>
                <w:lang w:bidi="ar-SA"/>
              </w:rPr>
              <w:t xml:space="preserve">Hearing Aid </w:t>
            </w:r>
            <w:r w:rsidR="004A58C2">
              <w:rPr>
                <w:rFonts w:ascii="Times New Roman" w:hAnsi="Times New Roman" w:cs="Times New Roman"/>
                <w:b/>
                <w:sz w:val="24"/>
                <w:szCs w:val="24"/>
                <w:lang w:bidi="ar-SA"/>
              </w:rPr>
              <w:t>3</w:t>
            </w:r>
          </w:p>
        </w:tc>
        <w:tc>
          <w:tcPr>
            <w:tcW w:w="3876" w:type="dxa"/>
            <w:gridSpan w:val="4"/>
          </w:tcPr>
          <w:p w:rsidR="004A58C2" w:rsidRPr="004A58C2" w:rsidRDefault="002E79B5" w:rsidP="004A58C2">
            <w:pPr>
              <w:jc w:val="center"/>
              <w:rPr>
                <w:rFonts w:ascii="Times New Roman" w:hAnsi="Times New Roman" w:cs="Times New Roman"/>
                <w:b/>
                <w:sz w:val="24"/>
                <w:szCs w:val="24"/>
                <w:lang w:bidi="ar-SA"/>
              </w:rPr>
            </w:pPr>
            <w:r w:rsidRPr="002E79B5">
              <w:rPr>
                <w:rFonts w:ascii="Times New Roman" w:hAnsi="Times New Roman" w:cs="Times New Roman"/>
                <w:b/>
                <w:sz w:val="24"/>
                <w:szCs w:val="24"/>
                <w:lang w:bidi="ar-SA"/>
              </w:rPr>
              <w:t xml:space="preserve">Hearing Aid </w:t>
            </w:r>
            <w:r w:rsidR="004A58C2">
              <w:rPr>
                <w:rFonts w:ascii="Times New Roman" w:hAnsi="Times New Roman" w:cs="Times New Roman"/>
                <w:b/>
                <w:sz w:val="24"/>
                <w:szCs w:val="24"/>
                <w:lang w:bidi="ar-SA"/>
              </w:rPr>
              <w:t>4</w:t>
            </w:r>
          </w:p>
        </w:tc>
      </w:tr>
      <w:tr w:rsidR="004A58C2" w:rsidRPr="004A58C2" w:rsidTr="004A58C2">
        <w:tc>
          <w:tcPr>
            <w:tcW w:w="1548" w:type="dxa"/>
            <w:vMerge/>
          </w:tcPr>
          <w:p w:rsidR="004A58C2" w:rsidRPr="004A58C2" w:rsidRDefault="004A58C2" w:rsidP="004A58C2">
            <w:pPr>
              <w:rPr>
                <w:rFonts w:ascii="Times New Roman" w:hAnsi="Times New Roman" w:cs="Times New Roman"/>
                <w:b/>
                <w:sz w:val="24"/>
                <w:szCs w:val="24"/>
                <w:lang w:bidi="ar-SA"/>
              </w:rPr>
            </w:pPr>
          </w:p>
        </w:tc>
        <w:tc>
          <w:tcPr>
            <w:tcW w:w="1170" w:type="dxa"/>
            <w:vAlign w:val="center"/>
          </w:tcPr>
          <w:p w:rsidR="004A58C2" w:rsidRPr="004A58C2" w:rsidRDefault="004A58C2" w:rsidP="002161A0">
            <w:pPr>
              <w:ind w:right="-70"/>
              <w:rPr>
                <w:rFonts w:ascii="Times New Roman" w:hAnsi="Times New Roman" w:cs="Times New Roman"/>
                <w:b/>
                <w:sz w:val="20"/>
                <w:szCs w:val="20"/>
                <w:lang w:bidi="ar-SA"/>
              </w:rPr>
            </w:pPr>
            <w:r w:rsidRPr="004A58C2">
              <w:rPr>
                <w:rFonts w:ascii="Times New Roman" w:hAnsi="Times New Roman" w:cs="Times New Roman"/>
                <w:b/>
                <w:sz w:val="20"/>
                <w:szCs w:val="20"/>
                <w:lang w:bidi="ar-SA"/>
              </w:rPr>
              <w:t>Input spectral tilt (dB/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440" w:type="dxa"/>
            <w:vAlign w:val="center"/>
          </w:tcPr>
          <w:p w:rsidR="004A58C2" w:rsidRPr="004A58C2" w:rsidRDefault="004A58C2" w:rsidP="004A58C2">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Output spectral tilt</w:t>
            </w:r>
          </w:p>
          <w:p w:rsidR="004A58C2" w:rsidRPr="004A58C2" w:rsidRDefault="004A58C2" w:rsidP="002161A0">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260" w:type="dxa"/>
            <w:vAlign w:val="center"/>
          </w:tcPr>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Difference</w:t>
            </w:r>
          </w:p>
          <w:p w:rsidR="004A58C2" w:rsidRPr="004A58C2" w:rsidRDefault="004A58C2" w:rsidP="002161A0">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170" w:type="dxa"/>
            <w:vAlign w:val="center"/>
          </w:tcPr>
          <w:p w:rsidR="004A58C2" w:rsidRPr="004A58C2" w:rsidRDefault="004A58C2" w:rsidP="002161A0">
            <w:pPr>
              <w:ind w:right="-70"/>
              <w:rPr>
                <w:rFonts w:ascii="Times New Roman" w:hAnsi="Times New Roman" w:cs="Times New Roman"/>
                <w:b/>
                <w:sz w:val="20"/>
                <w:szCs w:val="20"/>
                <w:lang w:bidi="ar-SA"/>
              </w:rPr>
            </w:pPr>
            <w:r w:rsidRPr="004A58C2">
              <w:rPr>
                <w:rFonts w:ascii="Times New Roman" w:hAnsi="Times New Roman" w:cs="Times New Roman"/>
                <w:b/>
                <w:sz w:val="20"/>
                <w:szCs w:val="20"/>
                <w:lang w:bidi="ar-SA"/>
              </w:rPr>
              <w:t>Input spectral tilt (dB/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424" w:type="dxa"/>
            <w:vAlign w:val="center"/>
          </w:tcPr>
          <w:p w:rsidR="004A58C2" w:rsidRPr="004A58C2" w:rsidRDefault="004A58C2" w:rsidP="004A58C2">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Output spectral tilt</w:t>
            </w:r>
          </w:p>
          <w:p w:rsidR="004A58C2" w:rsidRPr="004A58C2" w:rsidRDefault="004A58C2" w:rsidP="002161A0">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282" w:type="dxa"/>
            <w:gridSpan w:val="2"/>
            <w:vAlign w:val="center"/>
          </w:tcPr>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Difference</w:t>
            </w:r>
          </w:p>
          <w:p w:rsidR="004A58C2" w:rsidRPr="004A58C2" w:rsidRDefault="002161A0" w:rsidP="004A58C2">
            <w:pPr>
              <w:jc w:val="center"/>
              <w:rPr>
                <w:rFonts w:ascii="Times New Roman" w:hAnsi="Times New Roman" w:cs="Times New Roman"/>
                <w:b/>
                <w:sz w:val="20"/>
                <w:szCs w:val="20"/>
                <w:lang w:bidi="ar-SA"/>
              </w:rPr>
            </w:pPr>
            <w:r>
              <w:rPr>
                <w:rFonts w:ascii="Times New Roman" w:hAnsi="Times New Roman" w:cs="Times New Roman"/>
                <w:b/>
                <w:sz w:val="20"/>
                <w:szCs w:val="20"/>
                <w:lang w:bidi="ar-SA"/>
              </w:rPr>
              <w:t>(dB/k</w:t>
            </w:r>
            <w:r w:rsidR="004A58C2" w:rsidRPr="004A58C2">
              <w:rPr>
                <w:rFonts w:ascii="Times New Roman" w:hAnsi="Times New Roman" w:cs="Times New Roman"/>
                <w:b/>
                <w:sz w:val="20"/>
                <w:szCs w:val="20"/>
                <w:lang w:bidi="ar-SA"/>
              </w:rPr>
              <w:t>Hz)</w:t>
            </w:r>
          </w:p>
        </w:tc>
      </w:tr>
      <w:tr w:rsidR="004A58C2" w:rsidRPr="004A58C2" w:rsidTr="004A58C2">
        <w:tc>
          <w:tcPr>
            <w:tcW w:w="154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Velar /k/</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440" w:type="dxa"/>
          </w:tcPr>
          <w:p w:rsidR="004A58C2" w:rsidRPr="004A58C2" w:rsidRDefault="004A58C2" w:rsidP="00AB2404">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AB2404">
              <w:rPr>
                <w:rFonts w:ascii="Times New Roman" w:hAnsi="Times New Roman" w:cs="Times New Roman"/>
                <w:sz w:val="24"/>
                <w:szCs w:val="24"/>
                <w:lang w:bidi="ar-SA"/>
              </w:rPr>
              <w:t>5</w:t>
            </w:r>
          </w:p>
        </w:tc>
        <w:tc>
          <w:tcPr>
            <w:tcW w:w="1260" w:type="dxa"/>
          </w:tcPr>
          <w:p w:rsidR="004A58C2" w:rsidRPr="004A58C2" w:rsidRDefault="00AB2404" w:rsidP="004A58C2">
            <w:pPr>
              <w:jc w:val="center"/>
              <w:rPr>
                <w:rFonts w:ascii="Times New Roman" w:hAnsi="Times New Roman" w:cs="Times New Roman"/>
                <w:sz w:val="24"/>
                <w:szCs w:val="24"/>
                <w:lang w:bidi="ar-SA"/>
              </w:rPr>
            </w:pPr>
            <w:r>
              <w:rPr>
                <w:rFonts w:ascii="Times New Roman" w:hAnsi="Times New Roman" w:cs="Times New Roman"/>
                <w:sz w:val="24"/>
                <w:szCs w:val="24"/>
                <w:lang w:bidi="ar-SA"/>
              </w:rPr>
              <w:t>-2</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424" w:type="dxa"/>
          </w:tcPr>
          <w:p w:rsidR="004A58C2" w:rsidRPr="004A58C2" w:rsidRDefault="004A58C2" w:rsidP="00931B30">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931B30">
              <w:rPr>
                <w:rFonts w:ascii="Times New Roman" w:hAnsi="Times New Roman" w:cs="Times New Roman"/>
                <w:sz w:val="24"/>
                <w:szCs w:val="24"/>
                <w:lang w:bidi="ar-SA"/>
              </w:rPr>
              <w:t>3</w:t>
            </w:r>
            <w:r w:rsidRPr="004A58C2">
              <w:rPr>
                <w:rFonts w:ascii="Times New Roman" w:hAnsi="Times New Roman" w:cs="Times New Roman"/>
                <w:sz w:val="24"/>
                <w:szCs w:val="24"/>
                <w:lang w:bidi="ar-SA"/>
              </w:rPr>
              <w:t>.5</w:t>
            </w:r>
          </w:p>
        </w:tc>
        <w:tc>
          <w:tcPr>
            <w:tcW w:w="1282" w:type="dxa"/>
            <w:gridSpan w:val="2"/>
          </w:tcPr>
          <w:p w:rsidR="004A58C2" w:rsidRPr="004A58C2" w:rsidRDefault="004A58C2" w:rsidP="00AB2404">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AB2404">
              <w:rPr>
                <w:rFonts w:ascii="Times New Roman" w:hAnsi="Times New Roman" w:cs="Times New Roman"/>
                <w:sz w:val="24"/>
                <w:szCs w:val="24"/>
                <w:lang w:bidi="ar-SA"/>
              </w:rPr>
              <w:t>0</w:t>
            </w:r>
            <w:r w:rsidRPr="004A58C2">
              <w:rPr>
                <w:rFonts w:ascii="Times New Roman" w:hAnsi="Times New Roman" w:cs="Times New Roman"/>
                <w:sz w:val="24"/>
                <w:szCs w:val="24"/>
                <w:lang w:bidi="ar-SA"/>
              </w:rPr>
              <w:t>.5</w:t>
            </w:r>
          </w:p>
        </w:tc>
      </w:tr>
      <w:tr w:rsidR="004A58C2" w:rsidRPr="004A58C2" w:rsidTr="004A58C2">
        <w:tc>
          <w:tcPr>
            <w:tcW w:w="154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Retroflex /t/</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-3.5</w:t>
            </w:r>
          </w:p>
        </w:tc>
        <w:tc>
          <w:tcPr>
            <w:tcW w:w="144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-6.5</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-2.5</w:t>
            </w:r>
          </w:p>
        </w:tc>
        <w:tc>
          <w:tcPr>
            <w:tcW w:w="1424"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-3.5</w:t>
            </w:r>
          </w:p>
        </w:tc>
        <w:tc>
          <w:tcPr>
            <w:tcW w:w="1282" w:type="dxa"/>
            <w:gridSpan w:val="2"/>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-1</w:t>
            </w:r>
          </w:p>
        </w:tc>
      </w:tr>
      <w:tr w:rsidR="004A58C2" w:rsidRPr="004A58C2" w:rsidTr="004A58C2">
        <w:tc>
          <w:tcPr>
            <w:tcW w:w="154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Alveolar /</w:t>
            </w:r>
            <w:proofErr w:type="spellStart"/>
            <w:r w:rsidRPr="004A58C2">
              <w:rPr>
                <w:rFonts w:ascii="Times New Roman" w:hAnsi="Times New Roman" w:cs="Times New Roman"/>
                <w:sz w:val="24"/>
                <w:szCs w:val="24"/>
                <w:lang w:bidi="ar-SA"/>
              </w:rPr>
              <w:t>th</w:t>
            </w:r>
            <w:proofErr w:type="spellEnd"/>
            <w:r w:rsidRPr="004A58C2">
              <w:rPr>
                <w:rFonts w:ascii="Times New Roman" w:hAnsi="Times New Roman" w:cs="Times New Roman"/>
                <w:sz w:val="24"/>
                <w:szCs w:val="24"/>
                <w:lang w:bidi="ar-SA"/>
              </w:rPr>
              <w:t>/</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c>
          <w:tcPr>
            <w:tcW w:w="1440" w:type="dxa"/>
          </w:tcPr>
          <w:p w:rsidR="004A58C2" w:rsidRPr="004A58C2" w:rsidRDefault="004A58C2" w:rsidP="00931B30">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931B30">
              <w:rPr>
                <w:rFonts w:ascii="Times New Roman" w:hAnsi="Times New Roman" w:cs="Times New Roman"/>
                <w:sz w:val="24"/>
                <w:szCs w:val="24"/>
                <w:lang w:bidi="ar-SA"/>
              </w:rPr>
              <w:t>6</w:t>
            </w:r>
            <w:r w:rsidRPr="004A58C2">
              <w:rPr>
                <w:rFonts w:ascii="Times New Roman" w:hAnsi="Times New Roman" w:cs="Times New Roman"/>
                <w:sz w:val="24"/>
                <w:szCs w:val="24"/>
                <w:lang w:bidi="ar-SA"/>
              </w:rPr>
              <w:t>.5</w:t>
            </w:r>
          </w:p>
        </w:tc>
        <w:tc>
          <w:tcPr>
            <w:tcW w:w="1260" w:type="dxa"/>
          </w:tcPr>
          <w:p w:rsidR="004A58C2" w:rsidRPr="004A58C2" w:rsidRDefault="004A58C2" w:rsidP="00931B30">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931B30">
              <w:rPr>
                <w:rFonts w:ascii="Times New Roman" w:hAnsi="Times New Roman" w:cs="Times New Roman"/>
                <w:sz w:val="24"/>
                <w:szCs w:val="24"/>
                <w:lang w:bidi="ar-SA"/>
              </w:rPr>
              <w:t>2</w:t>
            </w:r>
            <w:r w:rsidRPr="004A58C2">
              <w:rPr>
                <w:rFonts w:ascii="Times New Roman" w:hAnsi="Times New Roman" w:cs="Times New Roman"/>
                <w:sz w:val="24"/>
                <w:szCs w:val="24"/>
                <w:lang w:bidi="ar-SA"/>
              </w:rPr>
              <w:t>.5</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424"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-5</w:t>
            </w:r>
          </w:p>
        </w:tc>
        <w:tc>
          <w:tcPr>
            <w:tcW w:w="1282" w:type="dxa"/>
            <w:gridSpan w:val="2"/>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w:t>
            </w:r>
          </w:p>
        </w:tc>
      </w:tr>
      <w:tr w:rsidR="004A58C2" w:rsidRPr="004A58C2" w:rsidTr="004A58C2">
        <w:tc>
          <w:tcPr>
            <w:tcW w:w="154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Bilabial /p/</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-2.5</w:t>
            </w:r>
          </w:p>
        </w:tc>
        <w:tc>
          <w:tcPr>
            <w:tcW w:w="144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-6</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-3.5</w:t>
            </w:r>
          </w:p>
        </w:tc>
        <w:tc>
          <w:tcPr>
            <w:tcW w:w="117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424"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-2.5</w:t>
            </w:r>
          </w:p>
        </w:tc>
        <w:tc>
          <w:tcPr>
            <w:tcW w:w="1282" w:type="dxa"/>
            <w:gridSpan w:val="2"/>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0.5</w:t>
            </w:r>
          </w:p>
        </w:tc>
      </w:tr>
    </w:tbl>
    <w:p w:rsidR="00CE1FB0" w:rsidRDefault="00CE1FB0" w:rsidP="004A58C2">
      <w:pPr>
        <w:spacing w:line="360" w:lineRule="auto"/>
        <w:jc w:val="center"/>
        <w:rPr>
          <w:rFonts w:ascii="Times New Roman" w:hAnsi="Times New Roman" w:cs="Times New Roman"/>
          <w:b/>
          <w:sz w:val="24"/>
          <w:szCs w:val="24"/>
          <w:lang w:bidi="ar-SA"/>
        </w:rPr>
      </w:pPr>
    </w:p>
    <w:p w:rsidR="004A58C2" w:rsidRPr="004A58C2" w:rsidRDefault="00756D66" w:rsidP="000849A7">
      <w:pPr>
        <w:spacing w:line="360" w:lineRule="auto"/>
        <w:rPr>
          <w:rFonts w:ascii="Times New Roman" w:hAnsi="Times New Roman" w:cs="Times New Roman"/>
          <w:sz w:val="24"/>
          <w:szCs w:val="24"/>
          <w:lang w:bidi="ar-SA"/>
        </w:rPr>
      </w:pPr>
      <w:r>
        <w:rPr>
          <w:rFonts w:ascii="Times New Roman" w:hAnsi="Times New Roman" w:cs="Times New Roman"/>
          <w:sz w:val="24"/>
          <w:szCs w:val="24"/>
          <w:lang w:bidi="ar-SA"/>
        </w:rPr>
        <w:t>Table</w:t>
      </w:r>
      <w:r w:rsidR="004A58C2" w:rsidRPr="006E08AD">
        <w:rPr>
          <w:rFonts w:ascii="Times New Roman" w:hAnsi="Times New Roman" w:cs="Times New Roman"/>
          <w:sz w:val="24"/>
          <w:szCs w:val="24"/>
          <w:lang w:bidi="ar-SA"/>
        </w:rPr>
        <w:t xml:space="preserve"> </w:t>
      </w:r>
      <w:r>
        <w:rPr>
          <w:rFonts w:ascii="Times New Roman" w:hAnsi="Times New Roman" w:cs="Times New Roman"/>
          <w:sz w:val="24"/>
          <w:szCs w:val="24"/>
          <w:lang w:bidi="ar-SA"/>
        </w:rPr>
        <w:t>3</w:t>
      </w:r>
      <w:r w:rsidR="00E833C6">
        <w:rPr>
          <w:rFonts w:ascii="Times New Roman" w:hAnsi="Times New Roman" w:cs="Times New Roman"/>
          <w:sz w:val="24"/>
          <w:szCs w:val="24"/>
          <w:lang w:bidi="ar-SA"/>
        </w:rPr>
        <w:t>.</w:t>
      </w:r>
      <w:r w:rsidR="004A58C2" w:rsidRPr="004A58C2">
        <w:rPr>
          <w:rFonts w:ascii="Times New Roman" w:hAnsi="Times New Roman" w:cs="Times New Roman"/>
          <w:sz w:val="24"/>
          <w:szCs w:val="24"/>
          <w:lang w:bidi="ar-SA"/>
        </w:rPr>
        <w:t xml:space="preserve"> Changes in Spectral tilt values of voiced plosives.</w:t>
      </w:r>
    </w:p>
    <w:tbl>
      <w:tblPr>
        <w:tblStyle w:val="TableGrid2"/>
        <w:tblW w:w="9322" w:type="dxa"/>
        <w:tblLayout w:type="fixed"/>
        <w:tblLook w:val="04A0"/>
      </w:tblPr>
      <w:tblGrid>
        <w:gridCol w:w="1728"/>
        <w:gridCol w:w="1260"/>
        <w:gridCol w:w="1350"/>
        <w:gridCol w:w="1260"/>
        <w:gridCol w:w="1242"/>
        <w:gridCol w:w="1368"/>
        <w:gridCol w:w="1114"/>
      </w:tblGrid>
      <w:tr w:rsidR="004A58C2" w:rsidRPr="004A58C2" w:rsidTr="00BD257E">
        <w:trPr>
          <w:trHeight w:val="278"/>
        </w:trPr>
        <w:tc>
          <w:tcPr>
            <w:tcW w:w="1728" w:type="dxa"/>
            <w:vMerge w:val="restart"/>
          </w:tcPr>
          <w:p w:rsidR="004A58C2" w:rsidRPr="004A58C2" w:rsidRDefault="004A58C2" w:rsidP="004A58C2">
            <w:pPr>
              <w:rPr>
                <w:rFonts w:ascii="Times New Roman" w:hAnsi="Times New Roman" w:cs="Times New Roman"/>
                <w:b/>
                <w:sz w:val="24"/>
                <w:szCs w:val="24"/>
                <w:lang w:bidi="ar-SA"/>
              </w:rPr>
            </w:pPr>
          </w:p>
          <w:p w:rsidR="004A58C2" w:rsidRPr="004A58C2" w:rsidRDefault="004A58C2" w:rsidP="004A58C2">
            <w:pPr>
              <w:rPr>
                <w:rFonts w:ascii="Times New Roman" w:hAnsi="Times New Roman" w:cs="Times New Roman"/>
                <w:b/>
                <w:sz w:val="24"/>
                <w:szCs w:val="24"/>
                <w:lang w:bidi="ar-SA"/>
              </w:rPr>
            </w:pPr>
            <w:r w:rsidRPr="004A58C2">
              <w:rPr>
                <w:rFonts w:ascii="Times New Roman" w:hAnsi="Times New Roman" w:cs="Times New Roman"/>
                <w:b/>
                <w:sz w:val="24"/>
                <w:szCs w:val="24"/>
                <w:lang w:bidi="ar-SA"/>
              </w:rPr>
              <w:t>Stimuli</w:t>
            </w:r>
          </w:p>
        </w:tc>
        <w:tc>
          <w:tcPr>
            <w:tcW w:w="3870" w:type="dxa"/>
            <w:gridSpan w:val="3"/>
          </w:tcPr>
          <w:p w:rsidR="004A58C2" w:rsidRPr="004A58C2" w:rsidRDefault="004A58C2" w:rsidP="002E79B5">
            <w:pPr>
              <w:jc w:val="center"/>
              <w:rPr>
                <w:rFonts w:ascii="Times New Roman" w:hAnsi="Times New Roman" w:cs="Times New Roman"/>
                <w:b/>
                <w:sz w:val="24"/>
                <w:szCs w:val="24"/>
                <w:lang w:bidi="ar-SA"/>
              </w:rPr>
            </w:pPr>
            <w:r w:rsidRPr="004A58C2">
              <w:rPr>
                <w:rFonts w:ascii="Times New Roman" w:hAnsi="Times New Roman" w:cs="Times New Roman"/>
                <w:b/>
                <w:sz w:val="24"/>
                <w:szCs w:val="24"/>
                <w:lang w:bidi="ar-SA"/>
              </w:rPr>
              <w:t xml:space="preserve">Hearing </w:t>
            </w:r>
            <w:r w:rsidR="002E79B5">
              <w:rPr>
                <w:rFonts w:ascii="Times New Roman" w:hAnsi="Times New Roman" w:cs="Times New Roman"/>
                <w:b/>
                <w:sz w:val="24"/>
                <w:szCs w:val="24"/>
                <w:lang w:bidi="ar-SA"/>
              </w:rPr>
              <w:t>A</w:t>
            </w:r>
            <w:r w:rsidRPr="004A58C2">
              <w:rPr>
                <w:rFonts w:ascii="Times New Roman" w:hAnsi="Times New Roman" w:cs="Times New Roman"/>
                <w:b/>
                <w:sz w:val="24"/>
                <w:szCs w:val="24"/>
                <w:lang w:bidi="ar-SA"/>
              </w:rPr>
              <w:t xml:space="preserve">id </w:t>
            </w:r>
            <w:r>
              <w:rPr>
                <w:rFonts w:ascii="Times New Roman" w:hAnsi="Times New Roman" w:cs="Times New Roman"/>
                <w:b/>
                <w:sz w:val="24"/>
                <w:szCs w:val="24"/>
                <w:lang w:bidi="ar-SA"/>
              </w:rPr>
              <w:t>1</w:t>
            </w:r>
          </w:p>
        </w:tc>
        <w:tc>
          <w:tcPr>
            <w:tcW w:w="3724" w:type="dxa"/>
            <w:gridSpan w:val="3"/>
          </w:tcPr>
          <w:p w:rsidR="004A58C2" w:rsidRPr="004A58C2" w:rsidRDefault="002E79B5" w:rsidP="004A58C2">
            <w:pPr>
              <w:jc w:val="center"/>
              <w:rPr>
                <w:rFonts w:ascii="Times New Roman" w:hAnsi="Times New Roman" w:cs="Times New Roman"/>
                <w:b/>
                <w:sz w:val="24"/>
                <w:szCs w:val="24"/>
                <w:lang w:bidi="ar-SA"/>
              </w:rPr>
            </w:pPr>
            <w:r w:rsidRPr="002E79B5">
              <w:rPr>
                <w:rFonts w:ascii="Times New Roman" w:hAnsi="Times New Roman" w:cs="Times New Roman"/>
                <w:b/>
                <w:sz w:val="24"/>
                <w:szCs w:val="24"/>
                <w:lang w:bidi="ar-SA"/>
              </w:rPr>
              <w:t xml:space="preserve">Hearing Aid </w:t>
            </w:r>
            <w:r w:rsidR="004A58C2">
              <w:rPr>
                <w:rFonts w:ascii="Times New Roman" w:hAnsi="Times New Roman" w:cs="Times New Roman"/>
                <w:b/>
                <w:sz w:val="24"/>
                <w:szCs w:val="24"/>
                <w:lang w:bidi="ar-SA"/>
              </w:rPr>
              <w:t>2</w:t>
            </w:r>
          </w:p>
        </w:tc>
      </w:tr>
      <w:tr w:rsidR="004A58C2" w:rsidRPr="004A58C2" w:rsidTr="00BD257E">
        <w:trPr>
          <w:trHeight w:val="782"/>
        </w:trPr>
        <w:tc>
          <w:tcPr>
            <w:tcW w:w="1728" w:type="dxa"/>
            <w:vMerge/>
          </w:tcPr>
          <w:p w:rsidR="004A58C2" w:rsidRPr="004A58C2" w:rsidRDefault="004A58C2" w:rsidP="004A58C2">
            <w:pPr>
              <w:rPr>
                <w:rFonts w:ascii="Times New Roman" w:hAnsi="Times New Roman" w:cs="Times New Roman"/>
                <w:b/>
                <w:sz w:val="24"/>
                <w:szCs w:val="24"/>
                <w:lang w:bidi="ar-SA"/>
              </w:rPr>
            </w:pPr>
          </w:p>
        </w:tc>
        <w:tc>
          <w:tcPr>
            <w:tcW w:w="1260" w:type="dxa"/>
            <w:vAlign w:val="center"/>
          </w:tcPr>
          <w:p w:rsidR="004A58C2" w:rsidRPr="004A58C2" w:rsidRDefault="004A58C2" w:rsidP="002161A0">
            <w:pPr>
              <w:ind w:right="-70"/>
              <w:rPr>
                <w:rFonts w:ascii="Times New Roman" w:hAnsi="Times New Roman" w:cs="Times New Roman"/>
                <w:b/>
                <w:sz w:val="20"/>
                <w:szCs w:val="20"/>
                <w:lang w:bidi="ar-SA"/>
              </w:rPr>
            </w:pPr>
            <w:r w:rsidRPr="004A58C2">
              <w:rPr>
                <w:rFonts w:ascii="Times New Roman" w:hAnsi="Times New Roman" w:cs="Times New Roman"/>
                <w:b/>
                <w:sz w:val="20"/>
                <w:szCs w:val="20"/>
                <w:lang w:bidi="ar-SA"/>
              </w:rPr>
              <w:t>Input spectral tilt (dB/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350" w:type="dxa"/>
            <w:vAlign w:val="center"/>
          </w:tcPr>
          <w:p w:rsidR="004A58C2" w:rsidRPr="004A58C2" w:rsidRDefault="004A58C2" w:rsidP="004A58C2">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Output spectral tilt</w:t>
            </w:r>
          </w:p>
          <w:p w:rsidR="004A58C2" w:rsidRPr="004A58C2" w:rsidRDefault="004A58C2" w:rsidP="002161A0">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260" w:type="dxa"/>
            <w:vAlign w:val="center"/>
          </w:tcPr>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Difference</w:t>
            </w:r>
          </w:p>
          <w:p w:rsidR="004A58C2" w:rsidRPr="004A58C2" w:rsidRDefault="004A58C2" w:rsidP="002161A0">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242" w:type="dxa"/>
            <w:vAlign w:val="center"/>
          </w:tcPr>
          <w:p w:rsidR="004A58C2" w:rsidRPr="004A58C2" w:rsidRDefault="004A58C2" w:rsidP="002161A0">
            <w:pPr>
              <w:ind w:right="-70"/>
              <w:rPr>
                <w:rFonts w:ascii="Times New Roman" w:hAnsi="Times New Roman" w:cs="Times New Roman"/>
                <w:b/>
                <w:sz w:val="20"/>
                <w:szCs w:val="20"/>
                <w:lang w:bidi="ar-SA"/>
              </w:rPr>
            </w:pPr>
            <w:r w:rsidRPr="004A58C2">
              <w:rPr>
                <w:rFonts w:ascii="Times New Roman" w:hAnsi="Times New Roman" w:cs="Times New Roman"/>
                <w:b/>
                <w:sz w:val="20"/>
                <w:szCs w:val="20"/>
                <w:lang w:bidi="ar-SA"/>
              </w:rPr>
              <w:t>Input spectral tilt (dB/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368" w:type="dxa"/>
            <w:vAlign w:val="center"/>
          </w:tcPr>
          <w:p w:rsidR="004A58C2" w:rsidRPr="004A58C2" w:rsidRDefault="004A58C2" w:rsidP="004A58C2">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Output spectral tilt</w:t>
            </w:r>
          </w:p>
          <w:p w:rsidR="004A58C2" w:rsidRPr="004A58C2" w:rsidRDefault="004A58C2" w:rsidP="002161A0">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c>
          <w:tcPr>
            <w:tcW w:w="1114" w:type="dxa"/>
            <w:vAlign w:val="center"/>
          </w:tcPr>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Difference</w:t>
            </w:r>
          </w:p>
          <w:p w:rsidR="004A58C2" w:rsidRPr="004A58C2" w:rsidRDefault="004A58C2" w:rsidP="002161A0">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(dB</w:t>
            </w:r>
            <w:r w:rsidR="002161A0">
              <w:rPr>
                <w:rFonts w:ascii="Times New Roman" w:hAnsi="Times New Roman" w:cs="Times New Roman"/>
                <w:b/>
                <w:sz w:val="20"/>
                <w:szCs w:val="20"/>
                <w:lang w:bidi="ar-SA"/>
              </w:rPr>
              <w:t>/k</w:t>
            </w:r>
            <w:r w:rsidRPr="004A58C2">
              <w:rPr>
                <w:rFonts w:ascii="Times New Roman" w:hAnsi="Times New Roman" w:cs="Times New Roman"/>
                <w:b/>
                <w:sz w:val="20"/>
                <w:szCs w:val="20"/>
                <w:lang w:bidi="ar-SA"/>
              </w:rPr>
              <w:t>Hz)</w:t>
            </w:r>
          </w:p>
        </w:tc>
      </w:tr>
      <w:tr w:rsidR="004A58C2" w:rsidRPr="004A58C2" w:rsidTr="00BD257E">
        <w:tc>
          <w:tcPr>
            <w:tcW w:w="172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lastRenderedPageBreak/>
              <w:t>Velar /g/</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c>
          <w:tcPr>
            <w:tcW w:w="135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-9</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-5</w:t>
            </w:r>
          </w:p>
        </w:tc>
        <w:tc>
          <w:tcPr>
            <w:tcW w:w="1242"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-3.5</w:t>
            </w:r>
          </w:p>
        </w:tc>
        <w:tc>
          <w:tcPr>
            <w:tcW w:w="1368"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-9.5</w:t>
            </w:r>
          </w:p>
        </w:tc>
        <w:tc>
          <w:tcPr>
            <w:tcW w:w="1114"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-6</w:t>
            </w:r>
          </w:p>
        </w:tc>
      </w:tr>
      <w:tr w:rsidR="004A58C2" w:rsidRPr="004A58C2" w:rsidTr="00BD257E">
        <w:tc>
          <w:tcPr>
            <w:tcW w:w="172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Retroflex /d/</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-5</w:t>
            </w:r>
          </w:p>
        </w:tc>
        <w:tc>
          <w:tcPr>
            <w:tcW w:w="135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-7</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w:t>
            </w:r>
          </w:p>
        </w:tc>
        <w:tc>
          <w:tcPr>
            <w:tcW w:w="1242"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c>
          <w:tcPr>
            <w:tcW w:w="1368"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-7</w:t>
            </w:r>
          </w:p>
        </w:tc>
        <w:tc>
          <w:tcPr>
            <w:tcW w:w="1114"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r>
      <w:tr w:rsidR="004A58C2" w:rsidRPr="004A58C2" w:rsidTr="00BD257E">
        <w:tc>
          <w:tcPr>
            <w:tcW w:w="172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Alveolar /dh/</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35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-5</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w:t>
            </w:r>
          </w:p>
        </w:tc>
        <w:tc>
          <w:tcPr>
            <w:tcW w:w="1242"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368"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-7</w:t>
            </w:r>
          </w:p>
        </w:tc>
        <w:tc>
          <w:tcPr>
            <w:tcW w:w="1114"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r>
      <w:tr w:rsidR="004A58C2" w:rsidRPr="004A58C2" w:rsidTr="00BD257E">
        <w:tc>
          <w:tcPr>
            <w:tcW w:w="172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Bilabial /b/</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35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-6</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242"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368"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-7</w:t>
            </w:r>
          </w:p>
        </w:tc>
        <w:tc>
          <w:tcPr>
            <w:tcW w:w="1114"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r>
      <w:tr w:rsidR="004A58C2" w:rsidRPr="004A58C2" w:rsidTr="00BD257E">
        <w:tc>
          <w:tcPr>
            <w:tcW w:w="1728" w:type="dxa"/>
            <w:vMerge w:val="restart"/>
          </w:tcPr>
          <w:p w:rsidR="004A58C2" w:rsidRPr="004A58C2" w:rsidRDefault="004A58C2" w:rsidP="004A58C2">
            <w:pPr>
              <w:rPr>
                <w:rFonts w:ascii="Times New Roman" w:hAnsi="Times New Roman" w:cs="Times New Roman"/>
                <w:b/>
                <w:sz w:val="24"/>
                <w:szCs w:val="24"/>
                <w:lang w:bidi="ar-SA"/>
              </w:rPr>
            </w:pPr>
          </w:p>
          <w:p w:rsidR="004A58C2" w:rsidRPr="004A58C2" w:rsidRDefault="004A58C2" w:rsidP="004A58C2">
            <w:pPr>
              <w:rPr>
                <w:rFonts w:ascii="Times New Roman" w:hAnsi="Times New Roman" w:cs="Times New Roman"/>
                <w:b/>
                <w:sz w:val="24"/>
                <w:szCs w:val="24"/>
                <w:lang w:bidi="ar-SA"/>
              </w:rPr>
            </w:pPr>
            <w:r w:rsidRPr="004A58C2">
              <w:rPr>
                <w:rFonts w:ascii="Times New Roman" w:hAnsi="Times New Roman" w:cs="Times New Roman"/>
                <w:b/>
                <w:sz w:val="24"/>
                <w:szCs w:val="24"/>
                <w:lang w:bidi="ar-SA"/>
              </w:rPr>
              <w:t>Stimuli</w:t>
            </w:r>
          </w:p>
        </w:tc>
        <w:tc>
          <w:tcPr>
            <w:tcW w:w="3870" w:type="dxa"/>
            <w:gridSpan w:val="3"/>
          </w:tcPr>
          <w:p w:rsidR="004A58C2" w:rsidRPr="004A58C2" w:rsidRDefault="002E79B5" w:rsidP="004A58C2">
            <w:pPr>
              <w:jc w:val="center"/>
              <w:rPr>
                <w:rFonts w:ascii="Times New Roman" w:hAnsi="Times New Roman" w:cs="Times New Roman"/>
                <w:b/>
                <w:sz w:val="24"/>
                <w:szCs w:val="24"/>
                <w:lang w:bidi="ar-SA"/>
              </w:rPr>
            </w:pPr>
            <w:r w:rsidRPr="002E79B5">
              <w:rPr>
                <w:rFonts w:ascii="Times New Roman" w:hAnsi="Times New Roman" w:cs="Times New Roman"/>
                <w:b/>
                <w:sz w:val="24"/>
                <w:szCs w:val="24"/>
                <w:lang w:bidi="ar-SA"/>
              </w:rPr>
              <w:t xml:space="preserve">Hearing Aid </w:t>
            </w:r>
            <w:r w:rsidR="004A58C2">
              <w:rPr>
                <w:rFonts w:ascii="Times New Roman" w:hAnsi="Times New Roman" w:cs="Times New Roman"/>
                <w:b/>
                <w:sz w:val="24"/>
                <w:szCs w:val="24"/>
                <w:lang w:bidi="ar-SA"/>
              </w:rPr>
              <w:t>3</w:t>
            </w:r>
          </w:p>
        </w:tc>
        <w:tc>
          <w:tcPr>
            <w:tcW w:w="3724" w:type="dxa"/>
            <w:gridSpan w:val="3"/>
          </w:tcPr>
          <w:p w:rsidR="004A58C2" w:rsidRPr="004A58C2" w:rsidRDefault="002E79B5" w:rsidP="004A58C2">
            <w:pPr>
              <w:jc w:val="center"/>
              <w:rPr>
                <w:rFonts w:ascii="Times New Roman" w:hAnsi="Times New Roman" w:cs="Times New Roman"/>
                <w:b/>
                <w:sz w:val="24"/>
                <w:szCs w:val="24"/>
                <w:lang w:bidi="ar-SA"/>
              </w:rPr>
            </w:pPr>
            <w:r w:rsidRPr="002E79B5">
              <w:rPr>
                <w:rFonts w:ascii="Times New Roman" w:hAnsi="Times New Roman" w:cs="Times New Roman"/>
                <w:b/>
                <w:sz w:val="24"/>
                <w:szCs w:val="24"/>
                <w:lang w:bidi="ar-SA"/>
              </w:rPr>
              <w:t xml:space="preserve">Hearing Aid </w:t>
            </w:r>
            <w:r w:rsidR="004A58C2" w:rsidRPr="004A58C2">
              <w:rPr>
                <w:rFonts w:ascii="Times New Roman" w:hAnsi="Times New Roman" w:cs="Times New Roman"/>
                <w:b/>
                <w:sz w:val="24"/>
                <w:szCs w:val="24"/>
                <w:lang w:bidi="ar-SA"/>
              </w:rPr>
              <w:t xml:space="preserve"> </w:t>
            </w:r>
            <w:r w:rsidR="004A58C2">
              <w:rPr>
                <w:rFonts w:ascii="Times New Roman" w:hAnsi="Times New Roman" w:cs="Times New Roman"/>
                <w:b/>
                <w:sz w:val="24"/>
                <w:szCs w:val="24"/>
                <w:lang w:bidi="ar-SA"/>
              </w:rPr>
              <w:t>4</w:t>
            </w:r>
            <w:r w:rsidR="004A58C2" w:rsidRPr="004A58C2">
              <w:rPr>
                <w:rFonts w:ascii="Times New Roman" w:hAnsi="Times New Roman" w:cs="Times New Roman"/>
                <w:b/>
                <w:sz w:val="24"/>
                <w:szCs w:val="24"/>
                <w:lang w:bidi="ar-SA"/>
              </w:rPr>
              <w:t xml:space="preserve"> </w:t>
            </w:r>
          </w:p>
        </w:tc>
      </w:tr>
      <w:tr w:rsidR="004A58C2" w:rsidRPr="004A58C2" w:rsidTr="00BD257E">
        <w:tc>
          <w:tcPr>
            <w:tcW w:w="1728" w:type="dxa"/>
            <w:vMerge/>
          </w:tcPr>
          <w:p w:rsidR="004A58C2" w:rsidRPr="004A58C2" w:rsidRDefault="004A58C2" w:rsidP="004A58C2">
            <w:pPr>
              <w:rPr>
                <w:rFonts w:ascii="Times New Roman" w:hAnsi="Times New Roman" w:cs="Times New Roman"/>
                <w:b/>
                <w:sz w:val="24"/>
                <w:szCs w:val="24"/>
                <w:lang w:bidi="ar-SA"/>
              </w:rPr>
            </w:pPr>
          </w:p>
        </w:tc>
        <w:tc>
          <w:tcPr>
            <w:tcW w:w="1260" w:type="dxa"/>
            <w:vAlign w:val="center"/>
          </w:tcPr>
          <w:p w:rsidR="004A58C2" w:rsidRPr="004A58C2" w:rsidRDefault="004A58C2" w:rsidP="004A58C2">
            <w:pPr>
              <w:ind w:right="-70"/>
              <w:rPr>
                <w:rFonts w:ascii="Times New Roman" w:hAnsi="Times New Roman" w:cs="Times New Roman"/>
                <w:b/>
                <w:sz w:val="20"/>
                <w:szCs w:val="20"/>
                <w:lang w:bidi="ar-SA"/>
              </w:rPr>
            </w:pPr>
            <w:r w:rsidRPr="004A58C2">
              <w:rPr>
                <w:rFonts w:ascii="Times New Roman" w:hAnsi="Times New Roman" w:cs="Times New Roman"/>
                <w:b/>
                <w:sz w:val="20"/>
                <w:szCs w:val="20"/>
                <w:lang w:bidi="ar-SA"/>
              </w:rPr>
              <w:t xml:space="preserve">Input spectral tilt </w:t>
            </w:r>
            <w:r w:rsidR="002161A0" w:rsidRPr="002161A0">
              <w:rPr>
                <w:rFonts w:ascii="Times New Roman" w:hAnsi="Times New Roman" w:cs="Times New Roman"/>
                <w:b/>
                <w:sz w:val="20"/>
                <w:szCs w:val="20"/>
                <w:lang w:bidi="ar-SA"/>
              </w:rPr>
              <w:t>(dB/kHz)</w:t>
            </w:r>
          </w:p>
        </w:tc>
        <w:tc>
          <w:tcPr>
            <w:tcW w:w="1350" w:type="dxa"/>
            <w:vAlign w:val="center"/>
          </w:tcPr>
          <w:p w:rsidR="004A58C2" w:rsidRPr="004A58C2" w:rsidRDefault="004A58C2" w:rsidP="004A58C2">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Output spectral tilt</w:t>
            </w:r>
          </w:p>
          <w:p w:rsidR="004A58C2" w:rsidRPr="004A58C2" w:rsidRDefault="002161A0" w:rsidP="004A58C2">
            <w:pPr>
              <w:rPr>
                <w:rFonts w:ascii="Times New Roman" w:hAnsi="Times New Roman" w:cs="Times New Roman"/>
                <w:b/>
                <w:sz w:val="20"/>
                <w:szCs w:val="20"/>
                <w:lang w:bidi="ar-SA"/>
              </w:rPr>
            </w:pPr>
            <w:r w:rsidRPr="002161A0">
              <w:rPr>
                <w:rFonts w:ascii="Times New Roman" w:hAnsi="Times New Roman" w:cs="Times New Roman"/>
                <w:b/>
                <w:sz w:val="20"/>
                <w:szCs w:val="20"/>
                <w:lang w:bidi="ar-SA"/>
              </w:rPr>
              <w:t>(dB/kHz)</w:t>
            </w:r>
          </w:p>
        </w:tc>
        <w:tc>
          <w:tcPr>
            <w:tcW w:w="1260" w:type="dxa"/>
            <w:vAlign w:val="center"/>
          </w:tcPr>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Difference</w:t>
            </w:r>
          </w:p>
          <w:p w:rsidR="004A58C2" w:rsidRPr="004A58C2" w:rsidRDefault="002161A0" w:rsidP="004A58C2">
            <w:pPr>
              <w:jc w:val="center"/>
              <w:rPr>
                <w:rFonts w:ascii="Times New Roman" w:hAnsi="Times New Roman" w:cs="Times New Roman"/>
                <w:b/>
                <w:sz w:val="20"/>
                <w:szCs w:val="20"/>
                <w:lang w:bidi="ar-SA"/>
              </w:rPr>
            </w:pPr>
            <w:r w:rsidRPr="002161A0">
              <w:rPr>
                <w:rFonts w:ascii="Times New Roman" w:hAnsi="Times New Roman" w:cs="Times New Roman"/>
                <w:b/>
                <w:sz w:val="20"/>
                <w:szCs w:val="20"/>
                <w:lang w:bidi="ar-SA"/>
              </w:rPr>
              <w:t>(dB/kHz)</w:t>
            </w:r>
          </w:p>
        </w:tc>
        <w:tc>
          <w:tcPr>
            <w:tcW w:w="1242" w:type="dxa"/>
            <w:vAlign w:val="center"/>
          </w:tcPr>
          <w:p w:rsidR="004A58C2" w:rsidRPr="004A58C2" w:rsidRDefault="004A58C2" w:rsidP="004A58C2">
            <w:pPr>
              <w:ind w:right="-70"/>
              <w:rPr>
                <w:rFonts w:ascii="Times New Roman" w:hAnsi="Times New Roman" w:cs="Times New Roman"/>
                <w:b/>
                <w:sz w:val="20"/>
                <w:szCs w:val="20"/>
                <w:lang w:bidi="ar-SA"/>
              </w:rPr>
            </w:pPr>
            <w:r w:rsidRPr="004A58C2">
              <w:rPr>
                <w:rFonts w:ascii="Times New Roman" w:hAnsi="Times New Roman" w:cs="Times New Roman"/>
                <w:b/>
                <w:sz w:val="20"/>
                <w:szCs w:val="20"/>
                <w:lang w:bidi="ar-SA"/>
              </w:rPr>
              <w:t xml:space="preserve">Input spectral tilt </w:t>
            </w:r>
            <w:r w:rsidR="002161A0" w:rsidRPr="002161A0">
              <w:rPr>
                <w:rFonts w:ascii="Times New Roman" w:hAnsi="Times New Roman" w:cs="Times New Roman"/>
                <w:b/>
                <w:sz w:val="20"/>
                <w:szCs w:val="20"/>
                <w:lang w:bidi="ar-SA"/>
              </w:rPr>
              <w:t>(dB/kHz)</w:t>
            </w:r>
          </w:p>
        </w:tc>
        <w:tc>
          <w:tcPr>
            <w:tcW w:w="1368" w:type="dxa"/>
            <w:vAlign w:val="center"/>
          </w:tcPr>
          <w:p w:rsidR="004A58C2" w:rsidRPr="004A58C2" w:rsidRDefault="004A58C2" w:rsidP="004A58C2">
            <w:pPr>
              <w:rPr>
                <w:rFonts w:ascii="Times New Roman" w:hAnsi="Times New Roman" w:cs="Times New Roman"/>
                <w:b/>
                <w:sz w:val="20"/>
                <w:szCs w:val="20"/>
                <w:lang w:bidi="ar-SA"/>
              </w:rPr>
            </w:pPr>
            <w:r w:rsidRPr="004A58C2">
              <w:rPr>
                <w:rFonts w:ascii="Times New Roman" w:hAnsi="Times New Roman" w:cs="Times New Roman"/>
                <w:b/>
                <w:sz w:val="20"/>
                <w:szCs w:val="20"/>
                <w:lang w:bidi="ar-SA"/>
              </w:rPr>
              <w:t>Output spectral tilt</w:t>
            </w:r>
          </w:p>
          <w:p w:rsidR="004A58C2" w:rsidRPr="004A58C2" w:rsidRDefault="002161A0" w:rsidP="004A58C2">
            <w:pPr>
              <w:rPr>
                <w:rFonts w:ascii="Times New Roman" w:hAnsi="Times New Roman" w:cs="Times New Roman"/>
                <w:b/>
                <w:sz w:val="20"/>
                <w:szCs w:val="20"/>
                <w:lang w:bidi="ar-SA"/>
              </w:rPr>
            </w:pPr>
            <w:r w:rsidRPr="002161A0">
              <w:rPr>
                <w:rFonts w:ascii="Times New Roman" w:hAnsi="Times New Roman" w:cs="Times New Roman"/>
                <w:b/>
                <w:sz w:val="20"/>
                <w:szCs w:val="20"/>
                <w:lang w:bidi="ar-SA"/>
              </w:rPr>
              <w:t>(dB/kHz)</w:t>
            </w:r>
          </w:p>
        </w:tc>
        <w:tc>
          <w:tcPr>
            <w:tcW w:w="1114" w:type="dxa"/>
            <w:vAlign w:val="center"/>
          </w:tcPr>
          <w:p w:rsidR="004A58C2" w:rsidRPr="004A58C2" w:rsidRDefault="004A58C2" w:rsidP="004A58C2">
            <w:pPr>
              <w:jc w:val="center"/>
              <w:rPr>
                <w:rFonts w:ascii="Times New Roman" w:hAnsi="Times New Roman" w:cs="Times New Roman"/>
                <w:b/>
                <w:sz w:val="20"/>
                <w:szCs w:val="20"/>
                <w:lang w:bidi="ar-SA"/>
              </w:rPr>
            </w:pPr>
            <w:r w:rsidRPr="004A58C2">
              <w:rPr>
                <w:rFonts w:ascii="Times New Roman" w:hAnsi="Times New Roman" w:cs="Times New Roman"/>
                <w:b/>
                <w:sz w:val="20"/>
                <w:szCs w:val="20"/>
                <w:lang w:bidi="ar-SA"/>
              </w:rPr>
              <w:t>Difference</w:t>
            </w:r>
          </w:p>
          <w:p w:rsidR="004A58C2" w:rsidRPr="004A58C2" w:rsidRDefault="002161A0" w:rsidP="004A58C2">
            <w:pPr>
              <w:jc w:val="center"/>
              <w:rPr>
                <w:rFonts w:ascii="Times New Roman" w:hAnsi="Times New Roman" w:cs="Times New Roman"/>
                <w:b/>
                <w:sz w:val="20"/>
                <w:szCs w:val="20"/>
                <w:lang w:bidi="ar-SA"/>
              </w:rPr>
            </w:pPr>
            <w:r w:rsidRPr="002161A0">
              <w:rPr>
                <w:rFonts w:ascii="Times New Roman" w:hAnsi="Times New Roman" w:cs="Times New Roman"/>
                <w:b/>
                <w:sz w:val="20"/>
                <w:szCs w:val="20"/>
                <w:lang w:bidi="ar-SA"/>
              </w:rPr>
              <w:t>(dB/kHz)</w:t>
            </w:r>
          </w:p>
        </w:tc>
      </w:tr>
      <w:tr w:rsidR="004A58C2" w:rsidRPr="004A58C2" w:rsidTr="00BD257E">
        <w:tc>
          <w:tcPr>
            <w:tcW w:w="172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Velar /g/</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-3.5</w:t>
            </w:r>
          </w:p>
        </w:tc>
        <w:tc>
          <w:tcPr>
            <w:tcW w:w="135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-6</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-2.5</w:t>
            </w:r>
          </w:p>
        </w:tc>
        <w:tc>
          <w:tcPr>
            <w:tcW w:w="1242"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368"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114"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0</w:t>
            </w:r>
          </w:p>
        </w:tc>
      </w:tr>
      <w:tr w:rsidR="004A58C2" w:rsidRPr="004A58C2" w:rsidTr="00BD257E">
        <w:tc>
          <w:tcPr>
            <w:tcW w:w="172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Retroflex /d/</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35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-2.5</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0.5</w:t>
            </w:r>
          </w:p>
        </w:tc>
        <w:tc>
          <w:tcPr>
            <w:tcW w:w="1242"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w:t>
            </w:r>
          </w:p>
        </w:tc>
        <w:tc>
          <w:tcPr>
            <w:tcW w:w="1368" w:type="dxa"/>
          </w:tcPr>
          <w:p w:rsidR="004A58C2" w:rsidRPr="004A58C2" w:rsidRDefault="004A58C2" w:rsidP="00AB2404">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AB2404">
              <w:rPr>
                <w:rFonts w:ascii="Times New Roman" w:hAnsi="Times New Roman" w:cs="Times New Roman"/>
                <w:sz w:val="24"/>
                <w:szCs w:val="24"/>
                <w:lang w:bidi="ar-SA"/>
              </w:rPr>
              <w:t>2.5</w:t>
            </w:r>
          </w:p>
        </w:tc>
        <w:tc>
          <w:tcPr>
            <w:tcW w:w="1114" w:type="dxa"/>
          </w:tcPr>
          <w:p w:rsidR="004A58C2" w:rsidRPr="004A58C2" w:rsidRDefault="004A58C2" w:rsidP="00AB2404">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AB2404">
              <w:rPr>
                <w:rFonts w:ascii="Times New Roman" w:hAnsi="Times New Roman" w:cs="Times New Roman"/>
                <w:sz w:val="24"/>
                <w:szCs w:val="24"/>
                <w:lang w:bidi="ar-SA"/>
              </w:rPr>
              <w:t>0.5</w:t>
            </w:r>
          </w:p>
        </w:tc>
      </w:tr>
      <w:tr w:rsidR="004A58C2" w:rsidRPr="004A58C2" w:rsidTr="00BD257E">
        <w:tc>
          <w:tcPr>
            <w:tcW w:w="172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Alveolar /dh/</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-3.5</w:t>
            </w:r>
          </w:p>
        </w:tc>
        <w:tc>
          <w:tcPr>
            <w:tcW w:w="135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-6</w:t>
            </w:r>
          </w:p>
        </w:tc>
        <w:tc>
          <w:tcPr>
            <w:tcW w:w="126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-2.5</w:t>
            </w:r>
          </w:p>
        </w:tc>
        <w:tc>
          <w:tcPr>
            <w:tcW w:w="1242"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-4</w:t>
            </w:r>
          </w:p>
        </w:tc>
        <w:tc>
          <w:tcPr>
            <w:tcW w:w="1368"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-2.5</w:t>
            </w:r>
          </w:p>
        </w:tc>
        <w:tc>
          <w:tcPr>
            <w:tcW w:w="1114" w:type="dxa"/>
          </w:tcPr>
          <w:p w:rsidR="004A58C2" w:rsidRPr="004A58C2" w:rsidRDefault="002161A0" w:rsidP="004A58C2">
            <w:pPr>
              <w:jc w:val="center"/>
              <w:rPr>
                <w:rFonts w:ascii="Times New Roman" w:hAnsi="Times New Roman" w:cs="Times New Roman"/>
                <w:sz w:val="24"/>
                <w:szCs w:val="24"/>
                <w:lang w:bidi="ar-SA"/>
              </w:rPr>
            </w:pPr>
            <w:r>
              <w:rPr>
                <w:rFonts w:ascii="Times New Roman" w:hAnsi="Times New Roman" w:cs="Times New Roman"/>
                <w:sz w:val="24"/>
                <w:szCs w:val="24"/>
                <w:lang w:bidi="ar-SA"/>
              </w:rPr>
              <w:t>-</w:t>
            </w:r>
            <w:r w:rsidR="004A58C2" w:rsidRPr="004A58C2">
              <w:rPr>
                <w:rFonts w:ascii="Times New Roman" w:hAnsi="Times New Roman" w:cs="Times New Roman"/>
                <w:sz w:val="24"/>
                <w:szCs w:val="24"/>
                <w:lang w:bidi="ar-SA"/>
              </w:rPr>
              <w:t>1.5</w:t>
            </w:r>
          </w:p>
        </w:tc>
      </w:tr>
      <w:tr w:rsidR="004A58C2" w:rsidRPr="004A58C2" w:rsidTr="00BD257E">
        <w:tc>
          <w:tcPr>
            <w:tcW w:w="1728" w:type="dxa"/>
          </w:tcPr>
          <w:p w:rsidR="004A58C2" w:rsidRPr="004A58C2" w:rsidRDefault="004A58C2" w:rsidP="004A58C2">
            <w:pPr>
              <w:rPr>
                <w:rFonts w:ascii="Times New Roman" w:hAnsi="Times New Roman" w:cs="Times New Roman"/>
                <w:sz w:val="24"/>
                <w:szCs w:val="24"/>
                <w:lang w:bidi="ar-SA"/>
              </w:rPr>
            </w:pPr>
            <w:r w:rsidRPr="004A58C2">
              <w:rPr>
                <w:rFonts w:ascii="Times New Roman" w:hAnsi="Times New Roman" w:cs="Times New Roman"/>
                <w:sz w:val="24"/>
                <w:szCs w:val="24"/>
                <w:lang w:bidi="ar-SA"/>
              </w:rPr>
              <w:t>Bilabial /b/</w:t>
            </w:r>
          </w:p>
        </w:tc>
        <w:tc>
          <w:tcPr>
            <w:tcW w:w="1260" w:type="dxa"/>
          </w:tcPr>
          <w:p w:rsidR="004A58C2" w:rsidRPr="004A58C2" w:rsidRDefault="004A58C2" w:rsidP="004060D9">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4060D9">
              <w:rPr>
                <w:rFonts w:ascii="Times New Roman" w:hAnsi="Times New Roman" w:cs="Times New Roman"/>
                <w:sz w:val="24"/>
                <w:szCs w:val="24"/>
                <w:lang w:bidi="ar-SA"/>
              </w:rPr>
              <w:t>3</w:t>
            </w:r>
            <w:r w:rsidRPr="004A58C2">
              <w:rPr>
                <w:rFonts w:ascii="Times New Roman" w:hAnsi="Times New Roman" w:cs="Times New Roman"/>
                <w:sz w:val="24"/>
                <w:szCs w:val="24"/>
                <w:lang w:bidi="ar-SA"/>
              </w:rPr>
              <w:t>.5</w:t>
            </w:r>
          </w:p>
        </w:tc>
        <w:tc>
          <w:tcPr>
            <w:tcW w:w="1350"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-7</w:t>
            </w:r>
          </w:p>
        </w:tc>
        <w:tc>
          <w:tcPr>
            <w:tcW w:w="1260" w:type="dxa"/>
          </w:tcPr>
          <w:p w:rsidR="004A58C2" w:rsidRPr="004A58C2" w:rsidRDefault="004A58C2" w:rsidP="004060D9">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4060D9">
              <w:rPr>
                <w:rFonts w:ascii="Times New Roman" w:hAnsi="Times New Roman" w:cs="Times New Roman"/>
                <w:sz w:val="24"/>
                <w:szCs w:val="24"/>
                <w:lang w:bidi="ar-SA"/>
              </w:rPr>
              <w:t>3</w:t>
            </w:r>
            <w:r w:rsidRPr="004A58C2">
              <w:rPr>
                <w:rFonts w:ascii="Times New Roman" w:hAnsi="Times New Roman" w:cs="Times New Roman"/>
                <w:sz w:val="24"/>
                <w:szCs w:val="24"/>
                <w:lang w:bidi="ar-SA"/>
              </w:rPr>
              <w:t>.5</w:t>
            </w:r>
          </w:p>
        </w:tc>
        <w:tc>
          <w:tcPr>
            <w:tcW w:w="1242" w:type="dxa"/>
          </w:tcPr>
          <w:p w:rsidR="004A58C2" w:rsidRPr="004A58C2" w:rsidRDefault="004A58C2" w:rsidP="004A58C2">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-2</w:t>
            </w:r>
          </w:p>
        </w:tc>
        <w:tc>
          <w:tcPr>
            <w:tcW w:w="1368" w:type="dxa"/>
          </w:tcPr>
          <w:p w:rsidR="004A58C2" w:rsidRPr="004A58C2" w:rsidRDefault="004A58C2" w:rsidP="00AB2404">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AB2404">
              <w:rPr>
                <w:rFonts w:ascii="Times New Roman" w:hAnsi="Times New Roman" w:cs="Times New Roman"/>
                <w:sz w:val="24"/>
                <w:szCs w:val="24"/>
                <w:lang w:bidi="ar-SA"/>
              </w:rPr>
              <w:t>5</w:t>
            </w:r>
          </w:p>
        </w:tc>
        <w:tc>
          <w:tcPr>
            <w:tcW w:w="1114" w:type="dxa"/>
          </w:tcPr>
          <w:p w:rsidR="004A58C2" w:rsidRPr="004A58C2" w:rsidRDefault="004A58C2" w:rsidP="00AB2404">
            <w:pPr>
              <w:jc w:val="center"/>
              <w:rPr>
                <w:rFonts w:ascii="Times New Roman" w:hAnsi="Times New Roman" w:cs="Times New Roman"/>
                <w:sz w:val="24"/>
                <w:szCs w:val="24"/>
                <w:lang w:bidi="ar-SA"/>
              </w:rPr>
            </w:pPr>
            <w:r w:rsidRPr="004A58C2">
              <w:rPr>
                <w:rFonts w:ascii="Times New Roman" w:hAnsi="Times New Roman" w:cs="Times New Roman"/>
                <w:sz w:val="24"/>
                <w:szCs w:val="24"/>
                <w:lang w:bidi="ar-SA"/>
              </w:rPr>
              <w:t>-</w:t>
            </w:r>
            <w:r w:rsidR="00AB2404">
              <w:rPr>
                <w:rFonts w:ascii="Times New Roman" w:hAnsi="Times New Roman" w:cs="Times New Roman"/>
                <w:sz w:val="24"/>
                <w:szCs w:val="24"/>
                <w:lang w:bidi="ar-SA"/>
              </w:rPr>
              <w:t>3</w:t>
            </w:r>
          </w:p>
        </w:tc>
      </w:tr>
    </w:tbl>
    <w:p w:rsidR="00CE1FB0" w:rsidRDefault="00CE1FB0" w:rsidP="00CE1FB0">
      <w:pPr>
        <w:spacing w:line="480" w:lineRule="auto"/>
        <w:jc w:val="both"/>
        <w:rPr>
          <w:rFonts w:ascii="Times New Roman" w:hAnsi="Times New Roman" w:cs="Times New Roman"/>
          <w:sz w:val="24"/>
          <w:szCs w:val="24"/>
          <w:lang w:bidi="ar-SA"/>
        </w:rPr>
      </w:pPr>
    </w:p>
    <w:p w:rsidR="009A0220" w:rsidRPr="009A0220" w:rsidRDefault="00CE1FB0" w:rsidP="009A0220">
      <w:pPr>
        <w:spacing w:line="480" w:lineRule="auto"/>
        <w:jc w:val="both"/>
        <w:rPr>
          <w:rFonts w:ascii="Times New Roman" w:hAnsi="Times New Roman" w:cs="Times New Roman"/>
          <w:sz w:val="24"/>
          <w:szCs w:val="24"/>
          <w:lang w:val="en-IN" w:bidi="ar-SA"/>
        </w:rPr>
      </w:pPr>
      <w:r>
        <w:rPr>
          <w:rFonts w:ascii="Times New Roman" w:hAnsi="Times New Roman" w:cs="Times New Roman"/>
          <w:sz w:val="24"/>
          <w:szCs w:val="24"/>
          <w:lang w:bidi="ar-SA"/>
        </w:rPr>
        <w:t>Change in s</w:t>
      </w:r>
      <w:r w:rsidRPr="006E08AD">
        <w:rPr>
          <w:rFonts w:ascii="Times New Roman" w:hAnsi="Times New Roman" w:cs="Times New Roman"/>
          <w:sz w:val="24"/>
          <w:szCs w:val="24"/>
          <w:lang w:bidi="ar-SA"/>
        </w:rPr>
        <w:t xml:space="preserve">pectral tilt values for the input and output unvoiced syllables for all the four hearing aids are shown in Table </w:t>
      </w:r>
      <w:r>
        <w:rPr>
          <w:rFonts w:ascii="Times New Roman" w:hAnsi="Times New Roman" w:cs="Times New Roman"/>
          <w:sz w:val="24"/>
          <w:szCs w:val="24"/>
          <w:lang w:bidi="ar-SA"/>
        </w:rPr>
        <w:t>2</w:t>
      </w:r>
      <w:r w:rsidRPr="006E08AD">
        <w:rPr>
          <w:rFonts w:ascii="Times New Roman" w:hAnsi="Times New Roman" w:cs="Times New Roman"/>
          <w:sz w:val="24"/>
          <w:szCs w:val="24"/>
          <w:lang w:bidi="ar-SA"/>
        </w:rPr>
        <w:t xml:space="preserve">. </w:t>
      </w:r>
      <w:r w:rsidRPr="00931B30">
        <w:rPr>
          <w:rFonts w:ascii="Times New Roman" w:hAnsi="Times New Roman" w:cs="Times New Roman"/>
          <w:sz w:val="24"/>
          <w:szCs w:val="24"/>
          <w:lang w:bidi="ar-SA"/>
        </w:rPr>
        <w:t xml:space="preserve">Change in spectral tilt values for the input and output voiced syllables for all the four hearing aids are shown in Table </w:t>
      </w:r>
      <w:r>
        <w:rPr>
          <w:rFonts w:ascii="Times New Roman" w:hAnsi="Times New Roman" w:cs="Times New Roman"/>
          <w:sz w:val="24"/>
          <w:szCs w:val="24"/>
          <w:lang w:bidi="ar-SA"/>
        </w:rPr>
        <w:t>3</w:t>
      </w:r>
      <w:r w:rsidRPr="00931B30">
        <w:rPr>
          <w:rFonts w:ascii="Times New Roman" w:hAnsi="Times New Roman" w:cs="Times New Roman"/>
          <w:sz w:val="24"/>
          <w:szCs w:val="24"/>
          <w:lang w:bidi="ar-SA"/>
        </w:rPr>
        <w:t xml:space="preserve">. </w:t>
      </w:r>
      <w:r w:rsidR="009A0220" w:rsidRPr="009A0220">
        <w:rPr>
          <w:rFonts w:ascii="Times New Roman" w:hAnsi="Times New Roman" w:cs="Times New Roman"/>
          <w:sz w:val="24"/>
          <w:szCs w:val="24"/>
          <w:lang w:val="en-IN" w:bidi="ar-SA"/>
        </w:rPr>
        <w:t xml:space="preserve">The following general observations are made from data in Tables </w:t>
      </w:r>
      <w:r w:rsidR="009A0220">
        <w:rPr>
          <w:rFonts w:ascii="Times New Roman" w:hAnsi="Times New Roman" w:cs="Times New Roman"/>
          <w:sz w:val="24"/>
          <w:szCs w:val="24"/>
          <w:lang w:val="en-IN" w:bidi="ar-SA"/>
        </w:rPr>
        <w:t>2 &amp; 3</w:t>
      </w:r>
      <w:r w:rsidR="009A0220" w:rsidRPr="009A0220">
        <w:rPr>
          <w:rFonts w:ascii="Times New Roman" w:hAnsi="Times New Roman" w:cs="Times New Roman"/>
          <w:sz w:val="24"/>
          <w:szCs w:val="24"/>
          <w:lang w:val="en-IN" w:bidi="ar-SA"/>
        </w:rPr>
        <w:t>.</w:t>
      </w:r>
    </w:p>
    <w:p w:rsidR="009A0220" w:rsidRPr="009A0220" w:rsidRDefault="009A0220" w:rsidP="009A0220">
      <w:pPr>
        <w:spacing w:line="480" w:lineRule="auto"/>
        <w:ind w:left="270"/>
        <w:jc w:val="both"/>
        <w:rPr>
          <w:rFonts w:ascii="Times New Roman" w:hAnsi="Times New Roman" w:cs="Times New Roman"/>
          <w:sz w:val="24"/>
          <w:szCs w:val="24"/>
          <w:lang w:val="en-IN" w:bidi="ar-SA"/>
        </w:rPr>
      </w:pPr>
      <w:r w:rsidRPr="009A0220">
        <w:rPr>
          <w:rFonts w:ascii="Times New Roman" w:hAnsi="Times New Roman" w:cs="Times New Roman"/>
          <w:sz w:val="24"/>
          <w:szCs w:val="24"/>
          <w:lang w:val="en-IN" w:bidi="ar-SA"/>
        </w:rPr>
        <w:t>a)</w:t>
      </w:r>
      <w:r w:rsidRPr="009A0220">
        <w:rPr>
          <w:rFonts w:ascii="Times New Roman" w:hAnsi="Times New Roman" w:cs="Times New Roman"/>
          <w:sz w:val="24"/>
          <w:szCs w:val="24"/>
          <w:lang w:val="en-IN" w:bidi="ar-SA"/>
        </w:rPr>
        <w:tab/>
      </w:r>
      <w:r>
        <w:rPr>
          <w:rFonts w:ascii="Times New Roman" w:hAnsi="Times New Roman" w:cs="Times New Roman"/>
          <w:sz w:val="24"/>
          <w:szCs w:val="24"/>
          <w:lang w:val="en-IN" w:bidi="ar-SA"/>
        </w:rPr>
        <w:t xml:space="preserve">There is a </w:t>
      </w:r>
      <w:r w:rsidRPr="009A0220">
        <w:rPr>
          <w:rFonts w:ascii="Times New Roman" w:hAnsi="Times New Roman" w:cs="Times New Roman"/>
          <w:sz w:val="24"/>
          <w:szCs w:val="24"/>
          <w:lang w:val="en-IN" w:bidi="ar-SA"/>
        </w:rPr>
        <w:t>change</w:t>
      </w:r>
      <w:r>
        <w:rPr>
          <w:rFonts w:ascii="Times New Roman" w:hAnsi="Times New Roman" w:cs="Times New Roman"/>
          <w:sz w:val="24"/>
          <w:szCs w:val="24"/>
          <w:lang w:val="en-IN" w:bidi="ar-SA"/>
        </w:rPr>
        <w:t xml:space="preserve"> in spectral tilt</w:t>
      </w:r>
      <w:r w:rsidRPr="009A0220">
        <w:rPr>
          <w:rFonts w:ascii="Times New Roman" w:hAnsi="Times New Roman" w:cs="Times New Roman"/>
          <w:sz w:val="24"/>
          <w:szCs w:val="24"/>
          <w:lang w:val="en-IN" w:bidi="ar-SA"/>
        </w:rPr>
        <w:t xml:space="preserve"> as a result of processing of speech in the hearing aids.</w:t>
      </w:r>
    </w:p>
    <w:p w:rsidR="009A0220" w:rsidRPr="009A0220" w:rsidRDefault="009A0220" w:rsidP="009A0220">
      <w:pPr>
        <w:spacing w:line="480" w:lineRule="auto"/>
        <w:ind w:left="720" w:hanging="450"/>
        <w:jc w:val="both"/>
        <w:rPr>
          <w:rFonts w:ascii="Times New Roman" w:hAnsi="Times New Roman" w:cs="Times New Roman"/>
          <w:sz w:val="24"/>
          <w:szCs w:val="24"/>
          <w:lang w:val="en-IN" w:bidi="ar-SA"/>
        </w:rPr>
      </w:pPr>
      <w:r w:rsidRPr="009A0220">
        <w:rPr>
          <w:rFonts w:ascii="Times New Roman" w:hAnsi="Times New Roman" w:cs="Times New Roman"/>
          <w:sz w:val="24"/>
          <w:szCs w:val="24"/>
          <w:lang w:val="en-IN" w:bidi="ar-SA"/>
        </w:rPr>
        <w:t>b)</w:t>
      </w:r>
      <w:r w:rsidRPr="009A0220">
        <w:rPr>
          <w:rFonts w:ascii="Times New Roman" w:hAnsi="Times New Roman" w:cs="Times New Roman"/>
          <w:sz w:val="24"/>
          <w:szCs w:val="24"/>
          <w:lang w:val="en-IN" w:bidi="ar-SA"/>
        </w:rPr>
        <w:tab/>
      </w:r>
      <w:r>
        <w:rPr>
          <w:rFonts w:ascii="Times New Roman" w:hAnsi="Times New Roman" w:cs="Times New Roman"/>
          <w:sz w:val="24"/>
          <w:szCs w:val="24"/>
          <w:lang w:val="en-IN" w:bidi="ar-SA"/>
        </w:rPr>
        <w:t xml:space="preserve">Hearing Aid 2 showed the maximum changes and </w:t>
      </w:r>
      <w:r w:rsidRPr="009A0220">
        <w:rPr>
          <w:rFonts w:ascii="Times New Roman" w:hAnsi="Times New Roman" w:cs="Times New Roman"/>
          <w:sz w:val="24"/>
          <w:szCs w:val="24"/>
          <w:lang w:val="en-IN" w:bidi="ar-SA"/>
        </w:rPr>
        <w:t xml:space="preserve">Hearing Aid </w:t>
      </w:r>
      <w:r>
        <w:rPr>
          <w:rFonts w:ascii="Times New Roman" w:hAnsi="Times New Roman" w:cs="Times New Roman"/>
          <w:sz w:val="24"/>
          <w:szCs w:val="24"/>
          <w:lang w:val="en-IN" w:bidi="ar-SA"/>
        </w:rPr>
        <w:t>4</w:t>
      </w:r>
      <w:r w:rsidRPr="009A0220">
        <w:rPr>
          <w:rFonts w:ascii="Times New Roman" w:hAnsi="Times New Roman" w:cs="Times New Roman"/>
          <w:sz w:val="24"/>
          <w:szCs w:val="24"/>
          <w:lang w:val="en-IN" w:bidi="ar-SA"/>
        </w:rPr>
        <w:t xml:space="preserve"> showed the mi</w:t>
      </w:r>
      <w:r>
        <w:rPr>
          <w:rFonts w:ascii="Times New Roman" w:hAnsi="Times New Roman" w:cs="Times New Roman"/>
          <w:sz w:val="24"/>
          <w:szCs w:val="24"/>
          <w:lang w:val="en-IN" w:bidi="ar-SA"/>
        </w:rPr>
        <w:t>ni</w:t>
      </w:r>
      <w:r w:rsidRPr="009A0220">
        <w:rPr>
          <w:rFonts w:ascii="Times New Roman" w:hAnsi="Times New Roman" w:cs="Times New Roman"/>
          <w:sz w:val="24"/>
          <w:szCs w:val="24"/>
          <w:lang w:val="en-IN" w:bidi="ar-SA"/>
        </w:rPr>
        <w:t>mum changes</w:t>
      </w:r>
      <w:r>
        <w:rPr>
          <w:rFonts w:ascii="Times New Roman" w:hAnsi="Times New Roman" w:cs="Times New Roman"/>
          <w:sz w:val="24"/>
          <w:szCs w:val="24"/>
          <w:lang w:val="en-IN" w:bidi="ar-SA"/>
        </w:rPr>
        <w:t>, for both voiced and unvoiced plosives</w:t>
      </w:r>
      <w:r w:rsidRPr="009A0220">
        <w:rPr>
          <w:rFonts w:ascii="Times New Roman" w:hAnsi="Times New Roman" w:cs="Times New Roman"/>
          <w:sz w:val="24"/>
          <w:szCs w:val="24"/>
          <w:lang w:val="en-IN" w:bidi="ar-SA"/>
        </w:rPr>
        <w:t xml:space="preserve">.  </w:t>
      </w:r>
    </w:p>
    <w:p w:rsidR="009A0220" w:rsidRPr="009A0220" w:rsidRDefault="009A0220" w:rsidP="009A0220">
      <w:pPr>
        <w:spacing w:line="480" w:lineRule="auto"/>
        <w:jc w:val="both"/>
        <w:rPr>
          <w:rFonts w:ascii="Times New Roman" w:hAnsi="Times New Roman" w:cs="Times New Roman"/>
          <w:sz w:val="24"/>
          <w:szCs w:val="24"/>
          <w:lang w:val="en-IN" w:bidi="ar-SA"/>
        </w:rPr>
      </w:pPr>
      <w:r>
        <w:rPr>
          <w:rFonts w:ascii="Times New Roman" w:hAnsi="Times New Roman" w:cs="Times New Roman"/>
          <w:sz w:val="24"/>
          <w:szCs w:val="24"/>
          <w:lang w:val="en-IN" w:bidi="ar-SA"/>
        </w:rPr>
        <w:tab/>
      </w:r>
      <w:r w:rsidRPr="009A0220">
        <w:rPr>
          <w:rFonts w:ascii="Times New Roman" w:hAnsi="Times New Roman" w:cs="Times New Roman"/>
          <w:sz w:val="24"/>
          <w:szCs w:val="24"/>
          <w:lang w:val="en-IN" w:bidi="ar-SA"/>
        </w:rPr>
        <w:t xml:space="preserve">However, these are only observations and are outside the scope of any statistical significance.  </w:t>
      </w:r>
    </w:p>
    <w:p w:rsidR="003608C8" w:rsidRPr="003608C8" w:rsidRDefault="003608C8" w:rsidP="00AF18E3">
      <w:pPr>
        <w:spacing w:line="480" w:lineRule="auto"/>
        <w:jc w:val="both"/>
        <w:rPr>
          <w:rFonts w:ascii="Times New Roman" w:hAnsi="Times New Roman" w:cs="Times New Roman"/>
          <w:b/>
          <w:sz w:val="24"/>
          <w:szCs w:val="24"/>
          <w:lang w:bidi="ar-SA"/>
        </w:rPr>
      </w:pPr>
      <w:r w:rsidRPr="003608C8">
        <w:rPr>
          <w:rFonts w:ascii="Times New Roman" w:hAnsi="Times New Roman" w:cs="Times New Roman"/>
          <w:b/>
          <w:sz w:val="24"/>
          <w:szCs w:val="24"/>
          <w:lang w:bidi="ar-SA"/>
        </w:rPr>
        <w:t>ii. Results of subjective evaluation</w:t>
      </w:r>
    </w:p>
    <w:p w:rsidR="00AF18E3" w:rsidRPr="00AF18E3" w:rsidRDefault="00AF18E3" w:rsidP="000849A7">
      <w:pPr>
        <w:spacing w:line="240" w:lineRule="auto"/>
        <w:rPr>
          <w:rFonts w:ascii="Times New Roman" w:hAnsi="Times New Roman" w:cs="Times New Roman"/>
          <w:sz w:val="24"/>
          <w:szCs w:val="24"/>
          <w:lang w:bidi="ar-SA"/>
        </w:rPr>
      </w:pPr>
      <w:r w:rsidRPr="00756D66">
        <w:rPr>
          <w:rFonts w:ascii="Times New Roman" w:hAnsi="Times New Roman" w:cs="Times New Roman"/>
          <w:sz w:val="24"/>
          <w:szCs w:val="24"/>
          <w:lang w:bidi="ar-SA"/>
        </w:rPr>
        <w:t xml:space="preserve">Table  </w:t>
      </w:r>
      <w:r w:rsidR="00756D66" w:rsidRPr="00756D66">
        <w:rPr>
          <w:rFonts w:ascii="Times New Roman" w:hAnsi="Times New Roman" w:cs="Times New Roman"/>
          <w:sz w:val="24"/>
          <w:szCs w:val="24"/>
          <w:lang w:bidi="ar-SA"/>
        </w:rPr>
        <w:t>4</w:t>
      </w:r>
      <w:r w:rsidR="00D77BFB">
        <w:rPr>
          <w:rFonts w:ascii="Times New Roman" w:hAnsi="Times New Roman" w:cs="Times New Roman"/>
          <w:b/>
          <w:sz w:val="24"/>
          <w:szCs w:val="24"/>
          <w:lang w:bidi="ar-SA"/>
        </w:rPr>
        <w:t>.</w:t>
      </w:r>
      <w:r w:rsidRPr="00AF18E3">
        <w:rPr>
          <w:rFonts w:ascii="Times New Roman" w:hAnsi="Times New Roman" w:cs="Times New Roman"/>
          <w:sz w:val="24"/>
          <w:szCs w:val="24"/>
          <w:lang w:bidi="ar-SA"/>
        </w:rPr>
        <w:t xml:space="preserve">  Percentage Intelligibility Score of unvoiced CV syllables </w:t>
      </w:r>
    </w:p>
    <w:tbl>
      <w:tblPr>
        <w:tblStyle w:val="TableGrid3"/>
        <w:tblW w:w="0" w:type="auto"/>
        <w:jc w:val="center"/>
        <w:tblLook w:val="04A0"/>
      </w:tblPr>
      <w:tblGrid>
        <w:gridCol w:w="1728"/>
        <w:gridCol w:w="1080"/>
        <w:gridCol w:w="1643"/>
        <w:gridCol w:w="1057"/>
      </w:tblGrid>
      <w:tr w:rsidR="00AF18E3" w:rsidRPr="00AF18E3" w:rsidTr="00BD257E">
        <w:trPr>
          <w:jc w:val="center"/>
        </w:trPr>
        <w:tc>
          <w:tcPr>
            <w:tcW w:w="1728" w:type="dxa"/>
            <w:vAlign w:val="center"/>
          </w:tcPr>
          <w:p w:rsidR="00AF18E3" w:rsidRPr="00AF18E3" w:rsidRDefault="00AF18E3" w:rsidP="00AF18E3">
            <w:pPr>
              <w:jc w:val="center"/>
              <w:rPr>
                <w:rFonts w:ascii="Times New Roman" w:hAnsi="Times New Roman" w:cs="Times New Roman"/>
                <w:b/>
                <w:sz w:val="24"/>
                <w:szCs w:val="24"/>
                <w:lang w:bidi="ar-SA"/>
              </w:rPr>
            </w:pPr>
            <w:r w:rsidRPr="00AF18E3">
              <w:rPr>
                <w:rFonts w:ascii="Times New Roman" w:hAnsi="Times New Roman" w:cs="Times New Roman"/>
                <w:b/>
                <w:sz w:val="24"/>
                <w:szCs w:val="24"/>
                <w:lang w:bidi="ar-SA"/>
              </w:rPr>
              <w:t>Stimuli</w:t>
            </w:r>
          </w:p>
        </w:tc>
        <w:tc>
          <w:tcPr>
            <w:tcW w:w="1080" w:type="dxa"/>
            <w:vAlign w:val="center"/>
          </w:tcPr>
          <w:p w:rsidR="00AF18E3" w:rsidRPr="00AF18E3" w:rsidRDefault="00AF18E3" w:rsidP="00AF18E3">
            <w:pPr>
              <w:jc w:val="center"/>
              <w:rPr>
                <w:rFonts w:ascii="Times New Roman" w:hAnsi="Times New Roman" w:cs="Times New Roman"/>
                <w:b/>
                <w:sz w:val="24"/>
                <w:szCs w:val="24"/>
                <w:lang w:bidi="ar-SA"/>
              </w:rPr>
            </w:pPr>
            <w:r w:rsidRPr="00AF18E3">
              <w:rPr>
                <w:rFonts w:ascii="Times New Roman" w:hAnsi="Times New Roman" w:cs="Times New Roman"/>
                <w:b/>
                <w:sz w:val="24"/>
                <w:szCs w:val="24"/>
                <w:lang w:bidi="ar-SA"/>
              </w:rPr>
              <w:t>Mean</w:t>
            </w:r>
          </w:p>
        </w:tc>
        <w:tc>
          <w:tcPr>
            <w:tcW w:w="1643" w:type="dxa"/>
            <w:vAlign w:val="center"/>
          </w:tcPr>
          <w:p w:rsidR="00AF18E3" w:rsidRPr="00AF18E3" w:rsidRDefault="00AF18E3" w:rsidP="00AF18E3">
            <w:pPr>
              <w:ind w:right="-288"/>
              <w:rPr>
                <w:rFonts w:ascii="Times New Roman" w:hAnsi="Times New Roman" w:cs="Times New Roman"/>
                <w:b/>
                <w:sz w:val="24"/>
                <w:szCs w:val="24"/>
                <w:lang w:bidi="ar-SA"/>
              </w:rPr>
            </w:pPr>
            <w:r w:rsidRPr="00AF18E3">
              <w:rPr>
                <w:rFonts w:ascii="Times New Roman" w:hAnsi="Times New Roman" w:cs="Times New Roman"/>
                <w:b/>
                <w:sz w:val="24"/>
                <w:szCs w:val="24"/>
                <w:lang w:bidi="ar-SA"/>
              </w:rPr>
              <w:t>Std.  Deviation</w:t>
            </w:r>
          </w:p>
        </w:tc>
        <w:tc>
          <w:tcPr>
            <w:tcW w:w="1057" w:type="dxa"/>
            <w:vAlign w:val="center"/>
          </w:tcPr>
          <w:p w:rsidR="00AF18E3" w:rsidRPr="00AF18E3" w:rsidRDefault="00AF18E3" w:rsidP="00AF18E3">
            <w:pPr>
              <w:jc w:val="center"/>
              <w:rPr>
                <w:rFonts w:ascii="Times New Roman" w:hAnsi="Times New Roman" w:cs="Times New Roman"/>
                <w:b/>
                <w:sz w:val="24"/>
                <w:szCs w:val="24"/>
                <w:lang w:bidi="ar-SA"/>
              </w:rPr>
            </w:pPr>
            <w:r w:rsidRPr="00AF18E3">
              <w:rPr>
                <w:rFonts w:ascii="Times New Roman" w:hAnsi="Times New Roman" w:cs="Times New Roman"/>
                <w:b/>
                <w:sz w:val="24"/>
                <w:szCs w:val="24"/>
                <w:lang w:bidi="ar-SA"/>
              </w:rPr>
              <w:t>N</w:t>
            </w:r>
          </w:p>
        </w:tc>
      </w:tr>
      <w:tr w:rsidR="00AF18E3" w:rsidRPr="00AF18E3" w:rsidTr="00BD257E">
        <w:trPr>
          <w:jc w:val="center"/>
        </w:trPr>
        <w:tc>
          <w:tcPr>
            <w:tcW w:w="172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Unvoiced input</w:t>
            </w:r>
          </w:p>
        </w:tc>
        <w:tc>
          <w:tcPr>
            <w:tcW w:w="1080" w:type="dxa"/>
            <w:vAlign w:val="center"/>
          </w:tcPr>
          <w:p w:rsidR="00AF18E3" w:rsidRPr="00AF18E3" w:rsidRDefault="00AF18E3" w:rsidP="00AF18E3">
            <w:pPr>
              <w:rPr>
                <w:rFonts w:ascii="Times New Roman" w:hAnsi="Times New Roman" w:cs="Times New Roman"/>
                <w:sz w:val="24"/>
                <w:szCs w:val="24"/>
                <w:lang w:bidi="ar-SA"/>
              </w:rPr>
            </w:pPr>
            <w:r w:rsidRPr="00AF18E3">
              <w:rPr>
                <w:rFonts w:ascii="Times New Roman" w:hAnsi="Times New Roman" w:cs="Times New Roman"/>
                <w:sz w:val="24"/>
                <w:szCs w:val="24"/>
                <w:lang w:bidi="ar-SA"/>
              </w:rPr>
              <w:t>93.70</w:t>
            </w:r>
          </w:p>
        </w:tc>
        <w:tc>
          <w:tcPr>
            <w:tcW w:w="1643"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5.06611</w:t>
            </w:r>
          </w:p>
        </w:tc>
        <w:tc>
          <w:tcPr>
            <w:tcW w:w="1057"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r w:rsidR="00AF18E3" w:rsidRPr="00AF18E3" w:rsidTr="00BD257E">
        <w:trPr>
          <w:jc w:val="center"/>
        </w:trPr>
        <w:tc>
          <w:tcPr>
            <w:tcW w:w="172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HA1 - Output (unvoiced)</w:t>
            </w:r>
          </w:p>
        </w:tc>
        <w:tc>
          <w:tcPr>
            <w:tcW w:w="1080" w:type="dxa"/>
            <w:vAlign w:val="center"/>
          </w:tcPr>
          <w:p w:rsidR="00AF18E3" w:rsidRPr="00AF18E3" w:rsidRDefault="00AF18E3" w:rsidP="00AB2404">
            <w:pPr>
              <w:rPr>
                <w:rFonts w:ascii="Times New Roman" w:hAnsi="Times New Roman" w:cs="Times New Roman"/>
                <w:sz w:val="24"/>
                <w:szCs w:val="24"/>
                <w:lang w:bidi="ar-SA"/>
              </w:rPr>
            </w:pPr>
            <w:r w:rsidRPr="00AF18E3">
              <w:rPr>
                <w:rFonts w:ascii="Times New Roman" w:hAnsi="Times New Roman" w:cs="Times New Roman"/>
                <w:sz w:val="24"/>
                <w:szCs w:val="24"/>
                <w:lang w:bidi="ar-SA"/>
              </w:rPr>
              <w:t>7</w:t>
            </w:r>
            <w:r w:rsidR="00AB2404">
              <w:rPr>
                <w:rFonts w:ascii="Times New Roman" w:hAnsi="Times New Roman" w:cs="Times New Roman"/>
                <w:sz w:val="24"/>
                <w:szCs w:val="24"/>
                <w:lang w:bidi="ar-SA"/>
              </w:rPr>
              <w:t>2</w:t>
            </w:r>
            <w:r w:rsidRPr="00AF18E3">
              <w:rPr>
                <w:rFonts w:ascii="Times New Roman" w:hAnsi="Times New Roman" w:cs="Times New Roman"/>
                <w:sz w:val="24"/>
                <w:szCs w:val="24"/>
                <w:lang w:bidi="ar-SA"/>
              </w:rPr>
              <w:t>.43</w:t>
            </w:r>
          </w:p>
        </w:tc>
        <w:tc>
          <w:tcPr>
            <w:tcW w:w="1643" w:type="dxa"/>
            <w:vAlign w:val="center"/>
          </w:tcPr>
          <w:p w:rsidR="00AF18E3" w:rsidRPr="00AF18E3" w:rsidRDefault="00AF18E3" w:rsidP="00BD257E">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10.39125</w:t>
            </w:r>
          </w:p>
        </w:tc>
        <w:tc>
          <w:tcPr>
            <w:tcW w:w="1057" w:type="dxa"/>
            <w:vAlign w:val="center"/>
          </w:tcPr>
          <w:p w:rsidR="00AF18E3" w:rsidRPr="00AF18E3" w:rsidRDefault="00AF18E3" w:rsidP="00BD257E">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r w:rsidR="00AF18E3" w:rsidRPr="00AF18E3" w:rsidTr="00BD257E">
        <w:trPr>
          <w:jc w:val="center"/>
        </w:trPr>
        <w:tc>
          <w:tcPr>
            <w:tcW w:w="172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HA2 - Output (unvoiced)</w:t>
            </w:r>
          </w:p>
        </w:tc>
        <w:tc>
          <w:tcPr>
            <w:tcW w:w="1080" w:type="dxa"/>
            <w:vAlign w:val="center"/>
          </w:tcPr>
          <w:p w:rsidR="00AF18E3" w:rsidRPr="00AF18E3" w:rsidRDefault="00AF18E3" w:rsidP="00BD257E">
            <w:pPr>
              <w:rPr>
                <w:rFonts w:ascii="Times New Roman" w:hAnsi="Times New Roman" w:cs="Times New Roman"/>
                <w:sz w:val="24"/>
                <w:szCs w:val="24"/>
                <w:lang w:bidi="ar-SA"/>
              </w:rPr>
            </w:pPr>
            <w:r w:rsidRPr="00AF18E3">
              <w:rPr>
                <w:rFonts w:ascii="Times New Roman" w:hAnsi="Times New Roman" w:cs="Times New Roman"/>
                <w:sz w:val="24"/>
                <w:szCs w:val="24"/>
                <w:lang w:bidi="ar-SA"/>
              </w:rPr>
              <w:t>69.40</w:t>
            </w:r>
          </w:p>
        </w:tc>
        <w:tc>
          <w:tcPr>
            <w:tcW w:w="1643" w:type="dxa"/>
            <w:vAlign w:val="center"/>
          </w:tcPr>
          <w:p w:rsidR="00AF18E3" w:rsidRPr="00AF18E3" w:rsidRDefault="00AF18E3" w:rsidP="00BD257E">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9.52890</w:t>
            </w:r>
          </w:p>
        </w:tc>
        <w:tc>
          <w:tcPr>
            <w:tcW w:w="1057" w:type="dxa"/>
            <w:vAlign w:val="center"/>
          </w:tcPr>
          <w:p w:rsidR="00AF18E3" w:rsidRPr="00AF18E3" w:rsidRDefault="00AF18E3" w:rsidP="00BD257E">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r w:rsidR="00AB2404" w:rsidRPr="00AF18E3" w:rsidTr="00BD257E">
        <w:trPr>
          <w:jc w:val="center"/>
        </w:trPr>
        <w:tc>
          <w:tcPr>
            <w:tcW w:w="1728" w:type="dxa"/>
            <w:vAlign w:val="center"/>
          </w:tcPr>
          <w:p w:rsidR="00AB2404" w:rsidRPr="00AF18E3" w:rsidRDefault="00AB2404"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HA3 - Output (unvoiced)</w:t>
            </w:r>
          </w:p>
        </w:tc>
        <w:tc>
          <w:tcPr>
            <w:tcW w:w="1080" w:type="dxa"/>
            <w:vAlign w:val="center"/>
          </w:tcPr>
          <w:p w:rsidR="00AB2404" w:rsidRPr="00AF18E3" w:rsidRDefault="00AB2404" w:rsidP="00AB2404">
            <w:pPr>
              <w:rPr>
                <w:rFonts w:ascii="Times New Roman" w:hAnsi="Times New Roman" w:cs="Times New Roman"/>
                <w:sz w:val="24"/>
                <w:szCs w:val="24"/>
                <w:lang w:bidi="ar-SA"/>
              </w:rPr>
            </w:pPr>
            <w:r w:rsidRPr="00AF18E3">
              <w:rPr>
                <w:rFonts w:ascii="Times New Roman" w:hAnsi="Times New Roman" w:cs="Times New Roman"/>
                <w:sz w:val="24"/>
                <w:szCs w:val="24"/>
                <w:lang w:bidi="ar-SA"/>
              </w:rPr>
              <w:t>7</w:t>
            </w:r>
            <w:r>
              <w:rPr>
                <w:rFonts w:ascii="Times New Roman" w:hAnsi="Times New Roman" w:cs="Times New Roman"/>
                <w:sz w:val="24"/>
                <w:szCs w:val="24"/>
                <w:lang w:bidi="ar-SA"/>
              </w:rPr>
              <w:t>3</w:t>
            </w:r>
            <w:r w:rsidRPr="00AF18E3">
              <w:rPr>
                <w:rFonts w:ascii="Times New Roman" w:hAnsi="Times New Roman" w:cs="Times New Roman"/>
                <w:sz w:val="24"/>
                <w:szCs w:val="24"/>
                <w:lang w:bidi="ar-SA"/>
              </w:rPr>
              <w:t>.60</w:t>
            </w:r>
          </w:p>
        </w:tc>
        <w:tc>
          <w:tcPr>
            <w:tcW w:w="1643" w:type="dxa"/>
            <w:vAlign w:val="center"/>
          </w:tcPr>
          <w:p w:rsidR="00AB2404" w:rsidRPr="00AF18E3" w:rsidRDefault="00AB2404" w:rsidP="00BD257E">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6.82591</w:t>
            </w:r>
          </w:p>
        </w:tc>
        <w:tc>
          <w:tcPr>
            <w:tcW w:w="1057" w:type="dxa"/>
            <w:vAlign w:val="center"/>
          </w:tcPr>
          <w:p w:rsidR="00AB2404" w:rsidRPr="00AF18E3" w:rsidRDefault="00AB2404" w:rsidP="00BD257E">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r w:rsidR="00AB2404" w:rsidRPr="00AF18E3" w:rsidTr="00BD257E">
        <w:trPr>
          <w:jc w:val="center"/>
        </w:trPr>
        <w:tc>
          <w:tcPr>
            <w:tcW w:w="1728" w:type="dxa"/>
            <w:vAlign w:val="center"/>
          </w:tcPr>
          <w:p w:rsidR="00AB2404" w:rsidRPr="00AF18E3" w:rsidRDefault="00AB2404"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HA4 - Output (unvoiced)</w:t>
            </w:r>
          </w:p>
        </w:tc>
        <w:tc>
          <w:tcPr>
            <w:tcW w:w="1080" w:type="dxa"/>
            <w:vAlign w:val="center"/>
          </w:tcPr>
          <w:p w:rsidR="00AB2404" w:rsidRPr="00AF18E3" w:rsidRDefault="00AB2404" w:rsidP="00BD257E">
            <w:pPr>
              <w:rPr>
                <w:rFonts w:ascii="Times New Roman" w:hAnsi="Times New Roman" w:cs="Times New Roman"/>
                <w:sz w:val="24"/>
                <w:szCs w:val="24"/>
                <w:lang w:bidi="ar-SA"/>
              </w:rPr>
            </w:pPr>
            <w:r w:rsidRPr="00AF18E3">
              <w:rPr>
                <w:rFonts w:ascii="Times New Roman" w:hAnsi="Times New Roman" w:cs="Times New Roman"/>
                <w:sz w:val="24"/>
                <w:szCs w:val="24"/>
                <w:lang w:bidi="ar-SA"/>
              </w:rPr>
              <w:t>80.40</w:t>
            </w:r>
          </w:p>
        </w:tc>
        <w:tc>
          <w:tcPr>
            <w:tcW w:w="1643" w:type="dxa"/>
            <w:vAlign w:val="center"/>
          </w:tcPr>
          <w:p w:rsidR="00AB2404" w:rsidRPr="00AF18E3" w:rsidRDefault="00AB2404" w:rsidP="00BD257E">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6.71899</w:t>
            </w:r>
          </w:p>
        </w:tc>
        <w:tc>
          <w:tcPr>
            <w:tcW w:w="1057" w:type="dxa"/>
            <w:vAlign w:val="center"/>
          </w:tcPr>
          <w:p w:rsidR="00AB2404" w:rsidRPr="00AF18E3" w:rsidRDefault="00AB2404" w:rsidP="00BD257E">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bl>
    <w:p w:rsidR="00AF18E3" w:rsidRDefault="00AF18E3" w:rsidP="00AF18E3">
      <w:pPr>
        <w:jc w:val="both"/>
        <w:rPr>
          <w:rFonts w:ascii="Times New Roman" w:hAnsi="Times New Roman" w:cs="Times New Roman"/>
          <w:b/>
          <w:sz w:val="24"/>
          <w:szCs w:val="24"/>
          <w:lang w:bidi="ar-SA"/>
        </w:rPr>
      </w:pPr>
    </w:p>
    <w:p w:rsidR="00AF18E3" w:rsidRPr="00AF18E3" w:rsidRDefault="00AF18E3" w:rsidP="000849A7">
      <w:pPr>
        <w:rPr>
          <w:rFonts w:ascii="Times New Roman" w:hAnsi="Times New Roman" w:cs="Times New Roman"/>
          <w:sz w:val="24"/>
          <w:szCs w:val="24"/>
          <w:lang w:bidi="ar-SA"/>
        </w:rPr>
      </w:pPr>
      <w:r w:rsidRPr="00756D66">
        <w:rPr>
          <w:rFonts w:ascii="Times New Roman" w:hAnsi="Times New Roman" w:cs="Times New Roman"/>
          <w:sz w:val="24"/>
          <w:szCs w:val="24"/>
          <w:lang w:bidi="ar-SA"/>
        </w:rPr>
        <w:lastRenderedPageBreak/>
        <w:t xml:space="preserve">Table  </w:t>
      </w:r>
      <w:r w:rsidR="00756D66">
        <w:rPr>
          <w:rFonts w:ascii="Times New Roman" w:hAnsi="Times New Roman" w:cs="Times New Roman"/>
          <w:sz w:val="24"/>
          <w:szCs w:val="24"/>
          <w:lang w:bidi="ar-SA"/>
        </w:rPr>
        <w:t>5</w:t>
      </w:r>
      <w:r w:rsidR="00D77BFB">
        <w:rPr>
          <w:rFonts w:ascii="Times New Roman" w:hAnsi="Times New Roman" w:cs="Times New Roman"/>
          <w:sz w:val="24"/>
          <w:szCs w:val="24"/>
          <w:lang w:bidi="ar-SA"/>
        </w:rPr>
        <w:t>.</w:t>
      </w:r>
      <w:r w:rsidRPr="00AF18E3">
        <w:rPr>
          <w:rFonts w:ascii="Times New Roman" w:hAnsi="Times New Roman" w:cs="Times New Roman"/>
          <w:sz w:val="24"/>
          <w:szCs w:val="24"/>
          <w:lang w:bidi="ar-SA"/>
        </w:rPr>
        <w:t xml:space="preserve"> Percentage Intelligibility Score of voiced CV syllables</w:t>
      </w:r>
    </w:p>
    <w:tbl>
      <w:tblPr>
        <w:tblStyle w:val="TableGrid3"/>
        <w:tblW w:w="0" w:type="auto"/>
        <w:jc w:val="center"/>
        <w:tblLook w:val="04A0"/>
      </w:tblPr>
      <w:tblGrid>
        <w:gridCol w:w="1728"/>
        <w:gridCol w:w="1080"/>
        <w:gridCol w:w="1688"/>
        <w:gridCol w:w="1153"/>
      </w:tblGrid>
      <w:tr w:rsidR="00AF18E3" w:rsidRPr="00AF18E3" w:rsidTr="00BD257E">
        <w:trPr>
          <w:jc w:val="center"/>
        </w:trPr>
        <w:tc>
          <w:tcPr>
            <w:tcW w:w="1728" w:type="dxa"/>
            <w:vAlign w:val="center"/>
          </w:tcPr>
          <w:p w:rsidR="00AF18E3" w:rsidRPr="00AF18E3" w:rsidRDefault="00AF18E3" w:rsidP="00AF18E3">
            <w:pPr>
              <w:jc w:val="both"/>
              <w:rPr>
                <w:rFonts w:ascii="Times New Roman" w:hAnsi="Times New Roman" w:cs="Times New Roman"/>
                <w:b/>
                <w:sz w:val="24"/>
                <w:szCs w:val="24"/>
                <w:lang w:bidi="ar-SA"/>
              </w:rPr>
            </w:pPr>
            <w:r w:rsidRPr="00AF18E3">
              <w:rPr>
                <w:rFonts w:ascii="Times New Roman" w:hAnsi="Times New Roman" w:cs="Times New Roman"/>
                <w:b/>
                <w:sz w:val="24"/>
                <w:szCs w:val="24"/>
                <w:lang w:bidi="ar-SA"/>
              </w:rPr>
              <w:t>Stimuli</w:t>
            </w:r>
          </w:p>
        </w:tc>
        <w:tc>
          <w:tcPr>
            <w:tcW w:w="1080" w:type="dxa"/>
            <w:vAlign w:val="center"/>
          </w:tcPr>
          <w:p w:rsidR="00AF18E3" w:rsidRPr="00AF18E3" w:rsidRDefault="00AF18E3" w:rsidP="00AF18E3">
            <w:pPr>
              <w:jc w:val="both"/>
              <w:rPr>
                <w:rFonts w:ascii="Times New Roman" w:hAnsi="Times New Roman" w:cs="Times New Roman"/>
                <w:b/>
                <w:sz w:val="24"/>
                <w:szCs w:val="24"/>
                <w:lang w:bidi="ar-SA"/>
              </w:rPr>
            </w:pPr>
            <w:r w:rsidRPr="00AF18E3">
              <w:rPr>
                <w:rFonts w:ascii="Times New Roman" w:hAnsi="Times New Roman" w:cs="Times New Roman"/>
                <w:b/>
                <w:sz w:val="24"/>
                <w:szCs w:val="24"/>
                <w:lang w:bidi="ar-SA"/>
              </w:rPr>
              <w:t>Mean</w:t>
            </w:r>
          </w:p>
        </w:tc>
        <w:tc>
          <w:tcPr>
            <w:tcW w:w="1688" w:type="dxa"/>
            <w:vAlign w:val="center"/>
          </w:tcPr>
          <w:p w:rsidR="00AF18E3" w:rsidRPr="00AF18E3" w:rsidRDefault="00AF18E3" w:rsidP="00AF18E3">
            <w:pPr>
              <w:jc w:val="both"/>
              <w:rPr>
                <w:rFonts w:ascii="Times New Roman" w:hAnsi="Times New Roman" w:cs="Times New Roman"/>
                <w:b/>
                <w:sz w:val="24"/>
                <w:szCs w:val="24"/>
                <w:lang w:bidi="ar-SA"/>
              </w:rPr>
            </w:pPr>
            <w:r w:rsidRPr="00AF18E3">
              <w:rPr>
                <w:rFonts w:ascii="Times New Roman" w:hAnsi="Times New Roman" w:cs="Times New Roman"/>
                <w:b/>
                <w:sz w:val="24"/>
                <w:szCs w:val="24"/>
                <w:lang w:bidi="ar-SA"/>
              </w:rPr>
              <w:t>Std. Deviation</w:t>
            </w:r>
          </w:p>
        </w:tc>
        <w:tc>
          <w:tcPr>
            <w:tcW w:w="1153" w:type="dxa"/>
            <w:vAlign w:val="center"/>
          </w:tcPr>
          <w:p w:rsidR="00AF18E3" w:rsidRPr="00AF18E3" w:rsidRDefault="00AF18E3" w:rsidP="00AF18E3">
            <w:pPr>
              <w:jc w:val="center"/>
              <w:rPr>
                <w:rFonts w:ascii="Times New Roman" w:hAnsi="Times New Roman" w:cs="Times New Roman"/>
                <w:b/>
                <w:sz w:val="24"/>
                <w:szCs w:val="24"/>
                <w:lang w:bidi="ar-SA"/>
              </w:rPr>
            </w:pPr>
            <w:r w:rsidRPr="00AF18E3">
              <w:rPr>
                <w:rFonts w:ascii="Times New Roman" w:hAnsi="Times New Roman" w:cs="Times New Roman"/>
                <w:b/>
                <w:sz w:val="24"/>
                <w:szCs w:val="24"/>
                <w:lang w:bidi="ar-SA"/>
              </w:rPr>
              <w:t>N</w:t>
            </w:r>
          </w:p>
        </w:tc>
      </w:tr>
      <w:tr w:rsidR="00AF18E3" w:rsidRPr="00AF18E3" w:rsidTr="00BD257E">
        <w:trPr>
          <w:jc w:val="center"/>
        </w:trPr>
        <w:tc>
          <w:tcPr>
            <w:tcW w:w="1728" w:type="dxa"/>
            <w:vAlign w:val="center"/>
          </w:tcPr>
          <w:p w:rsidR="00AF18E3" w:rsidRPr="00AF18E3" w:rsidRDefault="00AF18E3" w:rsidP="00AF18E3">
            <w:pPr>
              <w:jc w:val="both"/>
              <w:rPr>
                <w:rFonts w:ascii="Times New Roman" w:hAnsi="Times New Roman" w:cs="Times New Roman"/>
                <w:sz w:val="24"/>
                <w:szCs w:val="24"/>
                <w:lang w:bidi="ar-SA"/>
              </w:rPr>
            </w:pPr>
            <w:r w:rsidRPr="00AF18E3">
              <w:rPr>
                <w:rFonts w:ascii="Times New Roman" w:hAnsi="Times New Roman" w:cs="Times New Roman"/>
                <w:sz w:val="24"/>
                <w:szCs w:val="24"/>
                <w:lang w:bidi="ar-SA"/>
              </w:rPr>
              <w:t>Voiced input</w:t>
            </w:r>
          </w:p>
        </w:tc>
        <w:tc>
          <w:tcPr>
            <w:tcW w:w="1080" w:type="dxa"/>
            <w:vAlign w:val="center"/>
          </w:tcPr>
          <w:p w:rsidR="00AF18E3" w:rsidRPr="00AF18E3" w:rsidRDefault="00AF18E3" w:rsidP="00AB2404">
            <w:pPr>
              <w:jc w:val="both"/>
              <w:rPr>
                <w:rFonts w:ascii="Times New Roman" w:hAnsi="Times New Roman" w:cs="Times New Roman"/>
                <w:sz w:val="24"/>
                <w:szCs w:val="24"/>
                <w:lang w:bidi="ar-SA"/>
              </w:rPr>
            </w:pPr>
            <w:r w:rsidRPr="00AF18E3">
              <w:rPr>
                <w:rFonts w:ascii="Times New Roman" w:hAnsi="Times New Roman" w:cs="Times New Roman"/>
                <w:sz w:val="24"/>
                <w:szCs w:val="24"/>
                <w:lang w:bidi="ar-SA"/>
              </w:rPr>
              <w:t>94.97</w:t>
            </w:r>
          </w:p>
        </w:tc>
        <w:tc>
          <w:tcPr>
            <w:tcW w:w="168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7.02941</w:t>
            </w:r>
          </w:p>
        </w:tc>
        <w:tc>
          <w:tcPr>
            <w:tcW w:w="1153"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r w:rsidR="00AF18E3" w:rsidRPr="00AF18E3" w:rsidTr="00BD257E">
        <w:trPr>
          <w:trHeight w:val="575"/>
          <w:jc w:val="center"/>
        </w:trPr>
        <w:tc>
          <w:tcPr>
            <w:tcW w:w="172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HA1 - Output (Voiced)</w:t>
            </w:r>
          </w:p>
        </w:tc>
        <w:tc>
          <w:tcPr>
            <w:tcW w:w="1080" w:type="dxa"/>
            <w:vAlign w:val="center"/>
          </w:tcPr>
          <w:p w:rsidR="00AF18E3" w:rsidRPr="00AF18E3" w:rsidRDefault="00AB2404" w:rsidP="00AB2404">
            <w:pPr>
              <w:jc w:val="both"/>
              <w:rPr>
                <w:rFonts w:ascii="Times New Roman" w:hAnsi="Times New Roman" w:cs="Times New Roman"/>
                <w:sz w:val="24"/>
                <w:szCs w:val="24"/>
                <w:lang w:bidi="ar-SA"/>
              </w:rPr>
            </w:pPr>
            <w:r>
              <w:rPr>
                <w:rFonts w:ascii="Times New Roman" w:hAnsi="Times New Roman" w:cs="Times New Roman"/>
                <w:sz w:val="24"/>
                <w:szCs w:val="24"/>
                <w:lang w:bidi="ar-SA"/>
              </w:rPr>
              <w:t>73</w:t>
            </w:r>
            <w:r w:rsidR="00AF18E3" w:rsidRPr="00AF18E3">
              <w:rPr>
                <w:rFonts w:ascii="Times New Roman" w:hAnsi="Times New Roman" w:cs="Times New Roman"/>
                <w:sz w:val="24"/>
                <w:szCs w:val="24"/>
                <w:lang w:bidi="ar-SA"/>
              </w:rPr>
              <w:t>.47</w:t>
            </w:r>
          </w:p>
        </w:tc>
        <w:tc>
          <w:tcPr>
            <w:tcW w:w="168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6.86688</w:t>
            </w:r>
          </w:p>
        </w:tc>
        <w:tc>
          <w:tcPr>
            <w:tcW w:w="1153"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r w:rsidR="00AF18E3" w:rsidRPr="00AF18E3" w:rsidTr="00BD257E">
        <w:trPr>
          <w:trHeight w:val="647"/>
          <w:jc w:val="center"/>
        </w:trPr>
        <w:tc>
          <w:tcPr>
            <w:tcW w:w="172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HA2 - Output (Voiced)</w:t>
            </w:r>
          </w:p>
        </w:tc>
        <w:tc>
          <w:tcPr>
            <w:tcW w:w="1080" w:type="dxa"/>
            <w:vAlign w:val="center"/>
          </w:tcPr>
          <w:p w:rsidR="00AF18E3" w:rsidRPr="00AF18E3" w:rsidRDefault="00AB2404" w:rsidP="00AB2404">
            <w:pPr>
              <w:jc w:val="both"/>
              <w:rPr>
                <w:rFonts w:ascii="Times New Roman" w:hAnsi="Times New Roman" w:cs="Times New Roman"/>
                <w:sz w:val="24"/>
                <w:szCs w:val="24"/>
                <w:lang w:bidi="ar-SA"/>
              </w:rPr>
            </w:pPr>
            <w:r>
              <w:rPr>
                <w:rFonts w:ascii="Times New Roman" w:hAnsi="Times New Roman" w:cs="Times New Roman"/>
                <w:sz w:val="24"/>
                <w:szCs w:val="24"/>
                <w:lang w:bidi="ar-SA"/>
              </w:rPr>
              <w:t>6</w:t>
            </w:r>
            <w:r w:rsidR="00AF18E3" w:rsidRPr="00AF18E3">
              <w:rPr>
                <w:rFonts w:ascii="Times New Roman" w:hAnsi="Times New Roman" w:cs="Times New Roman"/>
                <w:sz w:val="24"/>
                <w:szCs w:val="24"/>
                <w:lang w:bidi="ar-SA"/>
              </w:rPr>
              <w:t>7.20</w:t>
            </w:r>
          </w:p>
        </w:tc>
        <w:tc>
          <w:tcPr>
            <w:tcW w:w="168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4.54404</w:t>
            </w:r>
          </w:p>
        </w:tc>
        <w:tc>
          <w:tcPr>
            <w:tcW w:w="1153"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r w:rsidR="00AF18E3" w:rsidRPr="00AF18E3" w:rsidTr="00BD257E">
        <w:trPr>
          <w:jc w:val="center"/>
        </w:trPr>
        <w:tc>
          <w:tcPr>
            <w:tcW w:w="172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HA3 - Output (Voiced)</w:t>
            </w:r>
          </w:p>
        </w:tc>
        <w:tc>
          <w:tcPr>
            <w:tcW w:w="1080" w:type="dxa"/>
            <w:vAlign w:val="center"/>
          </w:tcPr>
          <w:p w:rsidR="00AF18E3" w:rsidRPr="00AF18E3" w:rsidRDefault="00AB2404" w:rsidP="00AB2404">
            <w:pPr>
              <w:jc w:val="both"/>
              <w:rPr>
                <w:rFonts w:ascii="Times New Roman" w:hAnsi="Times New Roman" w:cs="Times New Roman"/>
                <w:sz w:val="24"/>
                <w:szCs w:val="24"/>
                <w:lang w:bidi="ar-SA"/>
              </w:rPr>
            </w:pPr>
            <w:r>
              <w:rPr>
                <w:rFonts w:ascii="Times New Roman" w:hAnsi="Times New Roman" w:cs="Times New Roman"/>
                <w:sz w:val="24"/>
                <w:szCs w:val="24"/>
                <w:lang w:bidi="ar-SA"/>
              </w:rPr>
              <w:t>6</w:t>
            </w:r>
            <w:r w:rsidR="00AF18E3" w:rsidRPr="00AF18E3">
              <w:rPr>
                <w:rFonts w:ascii="Times New Roman" w:hAnsi="Times New Roman" w:cs="Times New Roman"/>
                <w:sz w:val="24"/>
                <w:szCs w:val="24"/>
                <w:lang w:bidi="ar-SA"/>
              </w:rPr>
              <w:t>9.20</w:t>
            </w:r>
          </w:p>
        </w:tc>
        <w:tc>
          <w:tcPr>
            <w:tcW w:w="168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4.13897</w:t>
            </w:r>
          </w:p>
        </w:tc>
        <w:tc>
          <w:tcPr>
            <w:tcW w:w="1153"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r w:rsidR="00AF18E3" w:rsidRPr="00AF18E3" w:rsidTr="00BD257E">
        <w:trPr>
          <w:jc w:val="center"/>
        </w:trPr>
        <w:tc>
          <w:tcPr>
            <w:tcW w:w="172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HA4 - Output (Voiced)</w:t>
            </w:r>
          </w:p>
        </w:tc>
        <w:tc>
          <w:tcPr>
            <w:tcW w:w="1080" w:type="dxa"/>
            <w:vAlign w:val="center"/>
          </w:tcPr>
          <w:p w:rsidR="00AF18E3" w:rsidRPr="00AF18E3" w:rsidRDefault="00AB2404" w:rsidP="00AB2404">
            <w:pPr>
              <w:jc w:val="both"/>
              <w:rPr>
                <w:rFonts w:ascii="Times New Roman" w:hAnsi="Times New Roman" w:cs="Times New Roman"/>
                <w:sz w:val="24"/>
                <w:szCs w:val="24"/>
                <w:lang w:bidi="ar-SA"/>
              </w:rPr>
            </w:pPr>
            <w:r>
              <w:rPr>
                <w:rFonts w:ascii="Times New Roman" w:hAnsi="Times New Roman" w:cs="Times New Roman"/>
                <w:sz w:val="24"/>
                <w:szCs w:val="24"/>
                <w:lang w:bidi="ar-SA"/>
              </w:rPr>
              <w:t>7</w:t>
            </w:r>
            <w:r w:rsidR="00AF18E3" w:rsidRPr="00AF18E3">
              <w:rPr>
                <w:rFonts w:ascii="Times New Roman" w:hAnsi="Times New Roman" w:cs="Times New Roman"/>
                <w:sz w:val="24"/>
                <w:szCs w:val="24"/>
                <w:lang w:bidi="ar-SA"/>
              </w:rPr>
              <w:t>4.77</w:t>
            </w:r>
          </w:p>
        </w:tc>
        <w:tc>
          <w:tcPr>
            <w:tcW w:w="1688"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7.14714</w:t>
            </w:r>
          </w:p>
        </w:tc>
        <w:tc>
          <w:tcPr>
            <w:tcW w:w="1153" w:type="dxa"/>
            <w:vAlign w:val="center"/>
          </w:tcPr>
          <w:p w:rsidR="00AF18E3" w:rsidRPr="00AF18E3" w:rsidRDefault="00AF18E3" w:rsidP="00AF18E3">
            <w:pPr>
              <w:jc w:val="center"/>
              <w:rPr>
                <w:rFonts w:ascii="Times New Roman" w:hAnsi="Times New Roman" w:cs="Times New Roman"/>
                <w:sz w:val="24"/>
                <w:szCs w:val="24"/>
                <w:lang w:bidi="ar-SA"/>
              </w:rPr>
            </w:pPr>
            <w:r w:rsidRPr="00AF18E3">
              <w:rPr>
                <w:rFonts w:ascii="Times New Roman" w:hAnsi="Times New Roman" w:cs="Times New Roman"/>
                <w:sz w:val="24"/>
                <w:szCs w:val="24"/>
                <w:lang w:bidi="ar-SA"/>
              </w:rPr>
              <w:t>30</w:t>
            </w:r>
          </w:p>
        </w:tc>
      </w:tr>
    </w:tbl>
    <w:p w:rsidR="00AF18E3" w:rsidRPr="00AF18E3" w:rsidRDefault="00AF18E3" w:rsidP="00AF18E3">
      <w:pPr>
        <w:spacing w:line="480" w:lineRule="auto"/>
        <w:rPr>
          <w:rFonts w:ascii="Times New Roman" w:hAnsi="Times New Roman" w:cs="Times New Roman"/>
          <w:b/>
          <w:sz w:val="24"/>
          <w:szCs w:val="24"/>
          <w:lang w:bidi="ar-SA"/>
        </w:rPr>
      </w:pPr>
    </w:p>
    <w:p w:rsidR="00AA1474" w:rsidRPr="00AF18E3" w:rsidRDefault="00AA1474" w:rsidP="00AA1474">
      <w:pPr>
        <w:spacing w:line="480" w:lineRule="auto"/>
        <w:jc w:val="both"/>
        <w:rPr>
          <w:rFonts w:ascii="Times New Roman" w:hAnsi="Times New Roman" w:cs="Times New Roman"/>
          <w:sz w:val="24"/>
          <w:szCs w:val="24"/>
          <w:lang w:bidi="ar-SA"/>
        </w:rPr>
      </w:pPr>
      <w:r w:rsidRPr="00AF18E3">
        <w:rPr>
          <w:rFonts w:ascii="Times New Roman" w:hAnsi="Times New Roman" w:cs="Times New Roman"/>
          <w:sz w:val="24"/>
          <w:szCs w:val="24"/>
          <w:lang w:bidi="ar-SA"/>
        </w:rPr>
        <w:t xml:space="preserve">Table </w:t>
      </w:r>
      <w:r>
        <w:rPr>
          <w:rFonts w:ascii="Times New Roman" w:hAnsi="Times New Roman" w:cs="Times New Roman"/>
          <w:sz w:val="24"/>
          <w:szCs w:val="24"/>
          <w:lang w:bidi="ar-SA"/>
        </w:rPr>
        <w:t>4</w:t>
      </w:r>
      <w:r w:rsidRPr="00AF18E3">
        <w:rPr>
          <w:rFonts w:ascii="Times New Roman" w:hAnsi="Times New Roman" w:cs="Times New Roman"/>
          <w:sz w:val="24"/>
          <w:szCs w:val="24"/>
          <w:lang w:bidi="ar-SA"/>
        </w:rPr>
        <w:t xml:space="preserve"> shows the Mean and Standard Deviation of speech identification score of syllables perceived by participants when they were presented with 4 repetitions of all 4 unvoiced input &amp; 4 sets of output stimuli from 4 hearing aids.   Table </w:t>
      </w:r>
      <w:r>
        <w:rPr>
          <w:rFonts w:ascii="Times New Roman" w:hAnsi="Times New Roman" w:cs="Times New Roman"/>
          <w:sz w:val="24"/>
          <w:szCs w:val="24"/>
          <w:lang w:bidi="ar-SA"/>
        </w:rPr>
        <w:t>5</w:t>
      </w:r>
      <w:r w:rsidRPr="00AF18E3">
        <w:rPr>
          <w:rFonts w:ascii="Times New Roman" w:hAnsi="Times New Roman" w:cs="Times New Roman"/>
          <w:sz w:val="24"/>
          <w:szCs w:val="24"/>
          <w:lang w:bidi="ar-SA"/>
        </w:rPr>
        <w:t xml:space="preserve"> shows the Mean and Standard deviation of the intelligibility scores perceived by subjects for the voiced</w:t>
      </w:r>
      <w:r w:rsidRPr="00AF18E3">
        <w:rPr>
          <w:rFonts w:ascii="Times New Roman" w:hAnsi="Times New Roman" w:cs="Times New Roman"/>
          <w:b/>
          <w:sz w:val="24"/>
          <w:szCs w:val="24"/>
          <w:lang w:bidi="ar-SA"/>
        </w:rPr>
        <w:t xml:space="preserve"> </w:t>
      </w:r>
      <w:r w:rsidRPr="00AF18E3">
        <w:rPr>
          <w:rFonts w:ascii="Times New Roman" w:hAnsi="Times New Roman" w:cs="Times New Roman"/>
          <w:sz w:val="24"/>
          <w:szCs w:val="24"/>
          <w:lang w:bidi="ar-SA"/>
        </w:rPr>
        <w:t>CV syllables.</w:t>
      </w:r>
    </w:p>
    <w:p w:rsidR="00AF18E3" w:rsidRPr="00AF18E3" w:rsidRDefault="00AF18E3" w:rsidP="00AF18E3">
      <w:pPr>
        <w:spacing w:line="480" w:lineRule="auto"/>
        <w:jc w:val="both"/>
        <w:rPr>
          <w:rFonts w:ascii="Times New Roman" w:hAnsi="Times New Roman" w:cs="Times New Roman"/>
          <w:sz w:val="24"/>
          <w:szCs w:val="24"/>
          <w:lang w:bidi="ar-SA"/>
        </w:rPr>
      </w:pPr>
      <w:r w:rsidRPr="00AF18E3">
        <w:rPr>
          <w:rFonts w:ascii="Times New Roman" w:hAnsi="Times New Roman" w:cs="Times New Roman"/>
          <w:sz w:val="24"/>
          <w:szCs w:val="24"/>
          <w:lang w:bidi="ar-SA"/>
        </w:rPr>
        <w:t xml:space="preserve">Two way repeated measure ANOVA was administered to study the main and interaction effect of hearing aid and type of syllables (voiced / unvoiced).  Results show a significant main effect of hearing aid (F(4,116) = 65.379, p&lt;0.001) and significant main effect of type of syllable (F(1,29) = 133.758, p&lt;0.001) as well as significant interaction between hearing aid and type of syllable (F(4,116 = 12.971, p&lt;0.001).   </w:t>
      </w:r>
      <w:proofErr w:type="spellStart"/>
      <w:r w:rsidRPr="00AF18E3">
        <w:rPr>
          <w:rFonts w:ascii="Times New Roman" w:hAnsi="Times New Roman" w:cs="Times New Roman"/>
          <w:sz w:val="24"/>
          <w:szCs w:val="24"/>
          <w:lang w:bidi="ar-SA"/>
        </w:rPr>
        <w:t>Bonferroni's</w:t>
      </w:r>
      <w:proofErr w:type="spellEnd"/>
      <w:r w:rsidRPr="00AF18E3">
        <w:rPr>
          <w:rFonts w:ascii="Times New Roman" w:hAnsi="Times New Roman" w:cs="Times New Roman"/>
          <w:sz w:val="24"/>
          <w:szCs w:val="24"/>
          <w:lang w:bidi="ar-SA"/>
        </w:rPr>
        <w:t xml:space="preserve"> multiple comparison was also done pair wise.  It was observed that, the interaction was not significant for pairs                   (HA1, HA2), (HA1, HA4) and (HA2, HA4) at 0.05.  Since, significant interaction between hearing aid and type of syllable was observed in two way repeated measure ANOVA,</w:t>
      </w:r>
      <w:r w:rsidR="00AA1474">
        <w:rPr>
          <w:rFonts w:ascii="Times New Roman" w:hAnsi="Times New Roman" w:cs="Times New Roman"/>
          <w:sz w:val="24"/>
          <w:szCs w:val="24"/>
          <w:lang w:bidi="ar-SA"/>
        </w:rPr>
        <w:t xml:space="preserve"> </w:t>
      </w:r>
      <w:r w:rsidR="003608C8">
        <w:rPr>
          <w:rFonts w:ascii="Times New Roman" w:hAnsi="Times New Roman" w:cs="Times New Roman"/>
          <w:sz w:val="24"/>
          <w:szCs w:val="24"/>
          <w:lang w:bidi="ar-SA"/>
        </w:rPr>
        <w:t>c</w:t>
      </w:r>
      <w:r w:rsidRPr="00AF18E3">
        <w:rPr>
          <w:rFonts w:ascii="Times New Roman" w:hAnsi="Times New Roman" w:cs="Times New Roman"/>
          <w:sz w:val="24"/>
          <w:szCs w:val="24"/>
          <w:lang w:bidi="ar-SA"/>
        </w:rPr>
        <w:t xml:space="preserve">omparison of hearing aid within each syllable type using one way repeated measure ANOVA </w:t>
      </w:r>
      <w:r w:rsidR="003608C8">
        <w:rPr>
          <w:rFonts w:ascii="Times New Roman" w:hAnsi="Times New Roman" w:cs="Times New Roman"/>
          <w:sz w:val="24"/>
          <w:szCs w:val="24"/>
          <w:lang w:bidi="ar-SA"/>
        </w:rPr>
        <w:t xml:space="preserve">was done. </w:t>
      </w:r>
      <w:r w:rsidRPr="00AF18E3">
        <w:rPr>
          <w:rFonts w:ascii="Times New Roman" w:hAnsi="Times New Roman" w:cs="Times New Roman"/>
          <w:sz w:val="24"/>
          <w:szCs w:val="24"/>
          <w:lang w:bidi="ar-SA"/>
        </w:rPr>
        <w:t>Results show</w:t>
      </w:r>
      <w:r w:rsidR="003608C8">
        <w:rPr>
          <w:rFonts w:ascii="Times New Roman" w:hAnsi="Times New Roman" w:cs="Times New Roman"/>
          <w:sz w:val="24"/>
          <w:szCs w:val="24"/>
          <w:lang w:bidi="ar-SA"/>
        </w:rPr>
        <w:t>ed</w:t>
      </w:r>
      <w:r w:rsidRPr="00AF18E3">
        <w:rPr>
          <w:rFonts w:ascii="Times New Roman" w:hAnsi="Times New Roman" w:cs="Times New Roman"/>
          <w:sz w:val="24"/>
          <w:szCs w:val="24"/>
          <w:lang w:bidi="ar-SA"/>
        </w:rPr>
        <w:t xml:space="preserve"> that, for unvoiced input there is significant difference between hearing aids (F(4,116) = 57.995, p&lt;0.001).    For voiced input also, there is significant difference between the hearing aids (F(4,116) = 15.868, p&lt;0.001)</w:t>
      </w:r>
      <w:r w:rsidR="003608C8">
        <w:rPr>
          <w:rFonts w:ascii="Times New Roman" w:hAnsi="Times New Roman" w:cs="Times New Roman"/>
          <w:sz w:val="24"/>
          <w:szCs w:val="24"/>
          <w:lang w:bidi="ar-SA"/>
        </w:rPr>
        <w:t xml:space="preserve">. </w:t>
      </w:r>
      <w:r w:rsidRPr="00AF18E3">
        <w:rPr>
          <w:rFonts w:ascii="Times New Roman" w:hAnsi="Times New Roman" w:cs="Times New Roman"/>
          <w:sz w:val="24"/>
          <w:szCs w:val="24"/>
          <w:lang w:bidi="ar-SA"/>
        </w:rPr>
        <w:t xml:space="preserve">This also revealed that, the intelligibility changes are significant at 0.001 level.  </w:t>
      </w:r>
    </w:p>
    <w:p w:rsidR="00105B6F" w:rsidRDefault="003608C8" w:rsidP="00405D0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 Discussion</w:t>
      </w:r>
    </w:p>
    <w:p w:rsidR="009A0220" w:rsidRDefault="00756D66" w:rsidP="009A0220">
      <w:pPr>
        <w:spacing w:line="480" w:lineRule="auto"/>
        <w:jc w:val="both"/>
        <w:rPr>
          <w:rFonts w:ascii="Times New Roman" w:hAnsi="Times New Roman" w:cs="Times New Roman"/>
          <w:color w:val="000000" w:themeColor="text1"/>
          <w:sz w:val="24"/>
          <w:szCs w:val="24"/>
        </w:rPr>
      </w:pPr>
      <w:r w:rsidRPr="009049CF">
        <w:rPr>
          <w:rFonts w:ascii="Times New Roman" w:hAnsi="Times New Roman" w:cs="Times New Roman"/>
          <w:color w:val="000000" w:themeColor="text1"/>
          <w:sz w:val="24"/>
          <w:szCs w:val="24"/>
        </w:rPr>
        <w:lastRenderedPageBreak/>
        <w:t>T</w:t>
      </w:r>
      <w:r w:rsidR="000849A7">
        <w:rPr>
          <w:rFonts w:ascii="Times New Roman" w:hAnsi="Times New Roman" w:cs="Times New Roman"/>
          <w:color w:val="000000" w:themeColor="text1"/>
          <w:sz w:val="24"/>
          <w:szCs w:val="24"/>
        </w:rPr>
        <w:t>he first objective of the study was t</w:t>
      </w:r>
      <w:r w:rsidRPr="009049CF">
        <w:rPr>
          <w:rFonts w:ascii="Times New Roman" w:hAnsi="Times New Roman" w:cs="Times New Roman"/>
          <w:color w:val="000000" w:themeColor="text1"/>
          <w:sz w:val="24"/>
          <w:szCs w:val="24"/>
        </w:rPr>
        <w:t xml:space="preserve">o find out </w:t>
      </w:r>
      <w:r w:rsidR="000849A7">
        <w:rPr>
          <w:rFonts w:ascii="Times New Roman" w:hAnsi="Times New Roman" w:cs="Times New Roman"/>
          <w:color w:val="000000" w:themeColor="text1"/>
          <w:sz w:val="24"/>
          <w:szCs w:val="24"/>
        </w:rPr>
        <w:t xml:space="preserve">whether </w:t>
      </w:r>
      <w:r w:rsidRPr="009049CF">
        <w:rPr>
          <w:rFonts w:ascii="Times New Roman" w:hAnsi="Times New Roman" w:cs="Times New Roman"/>
          <w:color w:val="000000" w:themeColor="text1"/>
          <w:sz w:val="24"/>
          <w:szCs w:val="24"/>
        </w:rPr>
        <w:t>the</w:t>
      </w:r>
      <w:r w:rsidR="000849A7">
        <w:rPr>
          <w:rFonts w:ascii="Times New Roman" w:hAnsi="Times New Roman" w:cs="Times New Roman"/>
          <w:color w:val="000000" w:themeColor="text1"/>
          <w:sz w:val="24"/>
          <w:szCs w:val="24"/>
        </w:rPr>
        <w:t xml:space="preserve">re is a </w:t>
      </w:r>
      <w:r w:rsidRPr="009049CF">
        <w:rPr>
          <w:rFonts w:ascii="Times New Roman" w:hAnsi="Times New Roman" w:cs="Times New Roman"/>
          <w:color w:val="000000" w:themeColor="text1"/>
          <w:sz w:val="24"/>
          <w:szCs w:val="24"/>
        </w:rPr>
        <w:t>change in spectral tilt of the output speech of the hearing aid, in comparison to the input speech.</w:t>
      </w:r>
      <w:r w:rsidR="000849A7">
        <w:rPr>
          <w:rFonts w:ascii="Times New Roman" w:hAnsi="Times New Roman" w:cs="Times New Roman"/>
          <w:color w:val="000000" w:themeColor="text1"/>
          <w:sz w:val="24"/>
          <w:szCs w:val="24"/>
        </w:rPr>
        <w:t xml:space="preserve"> </w:t>
      </w:r>
      <w:r w:rsidR="009A0220">
        <w:rPr>
          <w:rFonts w:ascii="Times New Roman" w:hAnsi="Times New Roman" w:cs="Times New Roman"/>
          <w:color w:val="000000" w:themeColor="text1"/>
          <w:sz w:val="24"/>
          <w:szCs w:val="24"/>
        </w:rPr>
        <w:t>A</w:t>
      </w:r>
      <w:r w:rsidR="009A0220" w:rsidRPr="009A0220">
        <w:rPr>
          <w:rFonts w:ascii="Times New Roman" w:hAnsi="Times New Roman" w:cs="Times New Roman"/>
          <w:color w:val="000000" w:themeColor="text1"/>
          <w:sz w:val="24"/>
          <w:szCs w:val="24"/>
          <w:lang w:val="en-IN"/>
        </w:rPr>
        <w:t xml:space="preserve"> change in spectral tilt </w:t>
      </w:r>
      <w:r w:rsidR="009A0220">
        <w:rPr>
          <w:rFonts w:ascii="Times New Roman" w:hAnsi="Times New Roman" w:cs="Times New Roman"/>
          <w:color w:val="000000" w:themeColor="text1"/>
          <w:sz w:val="24"/>
          <w:szCs w:val="24"/>
          <w:lang w:val="en-IN"/>
        </w:rPr>
        <w:t>was observed</w:t>
      </w:r>
      <w:r w:rsidR="009A0220" w:rsidRPr="009A0220">
        <w:rPr>
          <w:rFonts w:ascii="Times New Roman" w:hAnsi="Times New Roman" w:cs="Times New Roman"/>
          <w:color w:val="000000" w:themeColor="text1"/>
          <w:sz w:val="24"/>
          <w:szCs w:val="24"/>
          <w:lang w:val="en-IN"/>
        </w:rPr>
        <w:t xml:space="preserve"> in </w:t>
      </w:r>
      <w:r w:rsidR="009A0220">
        <w:rPr>
          <w:rFonts w:ascii="Times New Roman" w:hAnsi="Times New Roman" w:cs="Times New Roman"/>
          <w:color w:val="000000" w:themeColor="text1"/>
          <w:sz w:val="24"/>
          <w:szCs w:val="24"/>
          <w:lang w:val="en-IN"/>
        </w:rPr>
        <w:t xml:space="preserve">both </w:t>
      </w:r>
      <w:r w:rsidR="009A0220" w:rsidRPr="009A0220">
        <w:rPr>
          <w:rFonts w:ascii="Times New Roman" w:hAnsi="Times New Roman" w:cs="Times New Roman"/>
          <w:color w:val="000000" w:themeColor="text1"/>
          <w:sz w:val="24"/>
          <w:szCs w:val="24"/>
          <w:lang w:val="en-IN"/>
        </w:rPr>
        <w:t>the hearing aids</w:t>
      </w:r>
      <w:r w:rsidR="00AA1474">
        <w:rPr>
          <w:rFonts w:ascii="Times New Roman" w:hAnsi="Times New Roman" w:cs="Times New Roman"/>
          <w:color w:val="000000" w:themeColor="text1"/>
          <w:sz w:val="24"/>
          <w:szCs w:val="24"/>
          <w:lang w:val="en-IN"/>
        </w:rPr>
        <w:t xml:space="preserve"> for both voiced and unvoiced stimuli</w:t>
      </w:r>
      <w:r w:rsidR="009A0220" w:rsidRPr="009A0220">
        <w:rPr>
          <w:rFonts w:ascii="Times New Roman" w:hAnsi="Times New Roman" w:cs="Times New Roman"/>
          <w:color w:val="000000" w:themeColor="text1"/>
          <w:sz w:val="24"/>
          <w:szCs w:val="24"/>
          <w:lang w:val="en-IN"/>
        </w:rPr>
        <w:t>.</w:t>
      </w:r>
      <w:r w:rsidR="009A0220">
        <w:rPr>
          <w:rFonts w:ascii="Times New Roman" w:hAnsi="Times New Roman" w:cs="Times New Roman"/>
          <w:color w:val="000000" w:themeColor="text1"/>
          <w:sz w:val="24"/>
          <w:szCs w:val="24"/>
          <w:lang w:val="en-IN"/>
        </w:rPr>
        <w:t xml:space="preserve"> </w:t>
      </w:r>
      <w:r w:rsidR="00B421AE" w:rsidRPr="00B421AE">
        <w:rPr>
          <w:rFonts w:ascii="Times New Roman" w:hAnsi="Times New Roman" w:cs="Times New Roman"/>
          <w:color w:val="000000" w:themeColor="text1"/>
          <w:sz w:val="24"/>
          <w:szCs w:val="24"/>
        </w:rPr>
        <w:t xml:space="preserve">Spectral integrity refers to fine spectral information contained in a speech signal.  Multichannel compression systems which provide for differential gains in different channels (depending on the configuration of hearing loss) disturb the spectral integrity of a speech signal leading to continuous spectral distortion (O’Brien, 2002). </w:t>
      </w:r>
      <w:proofErr w:type="spellStart"/>
      <w:r w:rsidR="009B2541" w:rsidRPr="009B2541">
        <w:rPr>
          <w:rFonts w:ascii="Times New Roman" w:hAnsi="Times New Roman" w:cs="Times New Roman"/>
          <w:color w:val="000000" w:themeColor="text1"/>
          <w:sz w:val="24"/>
          <w:szCs w:val="24"/>
        </w:rPr>
        <w:t>Boothroyd</w:t>
      </w:r>
      <w:proofErr w:type="spellEnd"/>
      <w:r w:rsidR="009B2541" w:rsidRPr="009B2541">
        <w:rPr>
          <w:rFonts w:ascii="Times New Roman" w:hAnsi="Times New Roman" w:cs="Times New Roman"/>
          <w:color w:val="000000" w:themeColor="text1"/>
          <w:sz w:val="24"/>
          <w:szCs w:val="24"/>
        </w:rPr>
        <w:t xml:space="preserve"> et al., (1996) describe</w:t>
      </w:r>
      <w:r w:rsidR="00AA1474">
        <w:rPr>
          <w:rFonts w:ascii="Times New Roman" w:hAnsi="Times New Roman" w:cs="Times New Roman"/>
          <w:color w:val="000000" w:themeColor="text1"/>
          <w:sz w:val="24"/>
          <w:szCs w:val="24"/>
        </w:rPr>
        <w:t>d</w:t>
      </w:r>
      <w:r w:rsidR="009B2541" w:rsidRPr="009B2541">
        <w:rPr>
          <w:rFonts w:ascii="Times New Roman" w:hAnsi="Times New Roman" w:cs="Times New Roman"/>
          <w:color w:val="000000" w:themeColor="text1"/>
          <w:sz w:val="24"/>
          <w:szCs w:val="24"/>
        </w:rPr>
        <w:t xml:space="preserve"> spectral smearing as another form of spectral distortion.  Spectral smearing disrupts formant intensity relationships in vowels and vowel to consonant transitions.  </w:t>
      </w:r>
      <w:r w:rsidR="009B2541">
        <w:rPr>
          <w:rFonts w:ascii="Times New Roman" w:hAnsi="Times New Roman" w:cs="Times New Roman"/>
          <w:color w:val="000000" w:themeColor="text1"/>
          <w:sz w:val="24"/>
          <w:szCs w:val="24"/>
        </w:rPr>
        <w:t xml:space="preserve">All the hearing aids used in the </w:t>
      </w:r>
      <w:r w:rsidR="00C16119">
        <w:rPr>
          <w:rFonts w:ascii="Times New Roman" w:hAnsi="Times New Roman" w:cs="Times New Roman"/>
          <w:color w:val="000000" w:themeColor="text1"/>
          <w:sz w:val="24"/>
          <w:szCs w:val="24"/>
        </w:rPr>
        <w:t xml:space="preserve">present </w:t>
      </w:r>
      <w:r w:rsidR="009B2541">
        <w:rPr>
          <w:rFonts w:ascii="Times New Roman" w:hAnsi="Times New Roman" w:cs="Times New Roman"/>
          <w:color w:val="000000" w:themeColor="text1"/>
          <w:sz w:val="24"/>
          <w:szCs w:val="24"/>
        </w:rPr>
        <w:t xml:space="preserve">study were </w:t>
      </w:r>
      <w:r w:rsidR="00C16119">
        <w:rPr>
          <w:rFonts w:ascii="Times New Roman" w:hAnsi="Times New Roman" w:cs="Times New Roman"/>
          <w:color w:val="000000" w:themeColor="text1"/>
          <w:sz w:val="24"/>
          <w:szCs w:val="24"/>
        </w:rPr>
        <w:t>hav</w:t>
      </w:r>
      <w:r w:rsidR="009B2541">
        <w:rPr>
          <w:rFonts w:ascii="Times New Roman" w:hAnsi="Times New Roman" w:cs="Times New Roman"/>
          <w:color w:val="000000" w:themeColor="text1"/>
          <w:sz w:val="24"/>
          <w:szCs w:val="24"/>
        </w:rPr>
        <w:t>ing multichannel compression which must have disturbed the spectral integrity of the output speech and must have resulted in spectral smearing. This must have lead to the change in spectral tilt values</w:t>
      </w:r>
      <w:r w:rsidR="00C16119">
        <w:rPr>
          <w:rFonts w:ascii="Times New Roman" w:hAnsi="Times New Roman" w:cs="Times New Roman"/>
          <w:color w:val="000000" w:themeColor="text1"/>
          <w:sz w:val="24"/>
          <w:szCs w:val="24"/>
        </w:rPr>
        <w:t xml:space="preserve"> of the output speech of all hearing aids</w:t>
      </w:r>
      <w:r w:rsidR="009B2541">
        <w:rPr>
          <w:rFonts w:ascii="Times New Roman" w:hAnsi="Times New Roman" w:cs="Times New Roman"/>
          <w:color w:val="000000" w:themeColor="text1"/>
          <w:sz w:val="24"/>
          <w:szCs w:val="24"/>
        </w:rPr>
        <w:t>.</w:t>
      </w:r>
    </w:p>
    <w:p w:rsidR="00F967DE" w:rsidRDefault="009B2541" w:rsidP="00CE1FB0">
      <w:pPr>
        <w:spacing w:line="48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 xml:space="preserve">Hearing aid 2 </w:t>
      </w:r>
      <w:r w:rsidR="004169E6">
        <w:rPr>
          <w:rFonts w:ascii="Times New Roman" w:hAnsi="Times New Roman" w:cs="Times New Roman"/>
          <w:color w:val="000000" w:themeColor="text1"/>
          <w:sz w:val="24"/>
          <w:szCs w:val="24"/>
          <w:lang w:val="en-IN"/>
        </w:rPr>
        <w:t xml:space="preserve">was </w:t>
      </w:r>
      <w:r w:rsidR="00C16119">
        <w:rPr>
          <w:rFonts w:ascii="Times New Roman" w:hAnsi="Times New Roman" w:cs="Times New Roman"/>
          <w:color w:val="000000" w:themeColor="text1"/>
          <w:sz w:val="24"/>
          <w:szCs w:val="24"/>
          <w:lang w:val="en-IN"/>
        </w:rPr>
        <w:t>show</w:t>
      </w:r>
      <w:r w:rsidR="004169E6">
        <w:rPr>
          <w:rFonts w:ascii="Times New Roman" w:hAnsi="Times New Roman" w:cs="Times New Roman"/>
          <w:color w:val="000000" w:themeColor="text1"/>
          <w:sz w:val="24"/>
          <w:szCs w:val="24"/>
          <w:lang w:val="en-IN"/>
        </w:rPr>
        <w:t xml:space="preserve">ing </w:t>
      </w:r>
      <w:r w:rsidR="00C16119">
        <w:rPr>
          <w:rFonts w:ascii="Times New Roman" w:hAnsi="Times New Roman" w:cs="Times New Roman"/>
          <w:color w:val="000000" w:themeColor="text1"/>
          <w:sz w:val="24"/>
          <w:szCs w:val="24"/>
          <w:lang w:val="en-IN"/>
        </w:rPr>
        <w:t xml:space="preserve">maximum spectral tilt change whereas hearing aid 4 was showing the least change. Hearing Aid 2 is inferior in processing when compared to hearing aid 4. It has </w:t>
      </w:r>
      <w:r w:rsidR="004169E6">
        <w:rPr>
          <w:rFonts w:ascii="Times New Roman" w:hAnsi="Times New Roman" w:cs="Times New Roman"/>
          <w:color w:val="000000" w:themeColor="text1"/>
          <w:sz w:val="24"/>
          <w:szCs w:val="24"/>
          <w:lang w:val="en-IN"/>
        </w:rPr>
        <w:t xml:space="preserve">only two channels </w:t>
      </w:r>
      <w:r w:rsidR="00C16119">
        <w:rPr>
          <w:rFonts w:ascii="Times New Roman" w:hAnsi="Times New Roman" w:cs="Times New Roman"/>
          <w:color w:val="000000" w:themeColor="text1"/>
          <w:sz w:val="24"/>
          <w:szCs w:val="24"/>
          <w:lang w:val="en-IN"/>
        </w:rPr>
        <w:t xml:space="preserve">and two compression bands in comparison to four channels and four bands available in hearing aid 4. Moreover, the </w:t>
      </w:r>
      <w:r w:rsidR="00F967DE">
        <w:rPr>
          <w:rFonts w:ascii="Times New Roman" w:hAnsi="Times New Roman" w:cs="Times New Roman"/>
          <w:color w:val="000000" w:themeColor="text1"/>
          <w:sz w:val="24"/>
          <w:szCs w:val="24"/>
          <w:lang w:val="en-IN"/>
        </w:rPr>
        <w:t xml:space="preserve">16 bit </w:t>
      </w:r>
      <w:r w:rsidR="00C16119">
        <w:rPr>
          <w:rFonts w:ascii="Times New Roman" w:hAnsi="Times New Roman" w:cs="Times New Roman"/>
          <w:color w:val="000000" w:themeColor="text1"/>
          <w:sz w:val="24"/>
          <w:szCs w:val="24"/>
          <w:lang w:val="en-IN"/>
        </w:rPr>
        <w:t xml:space="preserve">digital signal processor in hearing aid 4 </w:t>
      </w:r>
      <w:r w:rsidR="00F967DE">
        <w:rPr>
          <w:rFonts w:ascii="Times New Roman" w:hAnsi="Times New Roman" w:cs="Times New Roman"/>
          <w:color w:val="000000" w:themeColor="text1"/>
          <w:sz w:val="24"/>
          <w:szCs w:val="24"/>
          <w:lang w:val="en-IN"/>
        </w:rPr>
        <w:t>facilitated higher level of processing compared to 8 bit processor in hearing aid 2. This must be the reason for lesser change in the spectral tilt in hearing aid 4.</w:t>
      </w:r>
      <w:r w:rsidR="003C5049">
        <w:rPr>
          <w:rFonts w:ascii="Times New Roman" w:hAnsi="Times New Roman" w:cs="Times New Roman"/>
          <w:color w:val="000000" w:themeColor="text1"/>
          <w:sz w:val="24"/>
          <w:szCs w:val="24"/>
          <w:lang w:val="en-IN"/>
        </w:rPr>
        <w:t xml:space="preserve"> H</w:t>
      </w:r>
      <w:r w:rsidR="003C5049" w:rsidRPr="003C5049">
        <w:rPr>
          <w:rFonts w:ascii="Times New Roman" w:hAnsi="Times New Roman" w:cs="Times New Roman"/>
          <w:color w:val="000000" w:themeColor="text1"/>
          <w:sz w:val="24"/>
          <w:szCs w:val="24"/>
          <w:lang w:val="en-IN"/>
        </w:rPr>
        <w:t>aving multiple channels increases the risk of spectral and temporal smearing</w:t>
      </w:r>
      <w:r w:rsidR="003C5049">
        <w:rPr>
          <w:rFonts w:ascii="Times New Roman" w:hAnsi="Times New Roman" w:cs="Times New Roman"/>
          <w:color w:val="000000" w:themeColor="text1"/>
          <w:sz w:val="24"/>
          <w:szCs w:val="24"/>
          <w:lang w:val="en-IN"/>
        </w:rPr>
        <w:t xml:space="preserve">. Several studies have shown that spectral smearing increases with number of channels. In contrary, the present study shows lesser change of spectral tilt in a four channel hearing aid (hearing aid 4). This may be because of the </w:t>
      </w:r>
      <w:r w:rsidR="003C5049" w:rsidRPr="003C5049">
        <w:rPr>
          <w:rFonts w:ascii="Times New Roman" w:hAnsi="Times New Roman" w:cs="Times New Roman"/>
          <w:color w:val="000000" w:themeColor="text1"/>
          <w:sz w:val="24"/>
          <w:szCs w:val="24"/>
          <w:lang w:val="en-IN"/>
        </w:rPr>
        <w:t>anti-smearing algorithm</w:t>
      </w:r>
      <w:r w:rsidR="003C5049">
        <w:rPr>
          <w:rFonts w:ascii="Times New Roman" w:hAnsi="Times New Roman" w:cs="Times New Roman"/>
          <w:color w:val="000000" w:themeColor="text1"/>
          <w:sz w:val="24"/>
          <w:szCs w:val="24"/>
          <w:lang w:val="en-IN"/>
        </w:rPr>
        <w:t xml:space="preserve"> implemented in hearing aid 4 which will cancel the spectral smearing.</w:t>
      </w:r>
    </w:p>
    <w:p w:rsidR="00756D66" w:rsidRDefault="003C5049" w:rsidP="00CE1FB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756D66" w:rsidRPr="009049CF">
        <w:rPr>
          <w:rFonts w:ascii="Times New Roman" w:hAnsi="Times New Roman" w:cs="Times New Roman"/>
          <w:color w:val="000000" w:themeColor="text1"/>
          <w:sz w:val="24"/>
          <w:szCs w:val="24"/>
        </w:rPr>
        <w:t>esults of subjective evaluation</w:t>
      </w:r>
      <w:r>
        <w:rPr>
          <w:rFonts w:ascii="Times New Roman" w:hAnsi="Times New Roman" w:cs="Times New Roman"/>
          <w:color w:val="000000" w:themeColor="text1"/>
          <w:sz w:val="24"/>
          <w:szCs w:val="24"/>
        </w:rPr>
        <w:t xml:space="preserve"> were found to be in close correlation with the extent of spectral tilt changes. Hearing Aid 4 showed best performance and hearing aid 2 the least performance in the speech intelligibility tests. </w:t>
      </w:r>
      <w:r w:rsidR="004169E6" w:rsidRPr="004169E6">
        <w:rPr>
          <w:rFonts w:ascii="Times New Roman" w:hAnsi="Times New Roman" w:cs="Times New Roman"/>
          <w:color w:val="000000" w:themeColor="text1"/>
          <w:sz w:val="24"/>
          <w:szCs w:val="24"/>
        </w:rPr>
        <w:t xml:space="preserve">These results are in accordance with the </w:t>
      </w:r>
      <w:r w:rsidR="004169E6" w:rsidRPr="004169E6">
        <w:rPr>
          <w:rFonts w:ascii="Times New Roman" w:hAnsi="Times New Roman" w:cs="Times New Roman"/>
          <w:color w:val="000000" w:themeColor="text1"/>
          <w:sz w:val="24"/>
          <w:szCs w:val="24"/>
        </w:rPr>
        <w:lastRenderedPageBreak/>
        <w:t xml:space="preserve">findings of previous studies conducted by </w:t>
      </w:r>
      <w:proofErr w:type="spellStart"/>
      <w:r w:rsidR="004169E6" w:rsidRPr="004169E6">
        <w:rPr>
          <w:rFonts w:ascii="Times New Roman" w:hAnsi="Times New Roman" w:cs="Times New Roman"/>
          <w:color w:val="000000" w:themeColor="text1"/>
          <w:sz w:val="24"/>
          <w:szCs w:val="24"/>
        </w:rPr>
        <w:t>Keidser</w:t>
      </w:r>
      <w:proofErr w:type="spellEnd"/>
      <w:r w:rsidR="004169E6" w:rsidRPr="004169E6">
        <w:rPr>
          <w:rFonts w:ascii="Times New Roman" w:hAnsi="Times New Roman" w:cs="Times New Roman"/>
          <w:color w:val="000000" w:themeColor="text1"/>
          <w:sz w:val="24"/>
          <w:szCs w:val="24"/>
        </w:rPr>
        <w:t xml:space="preserve"> </w:t>
      </w:r>
      <w:r w:rsidR="004169E6">
        <w:rPr>
          <w:rFonts w:ascii="Times New Roman" w:hAnsi="Times New Roman" w:cs="Times New Roman"/>
          <w:color w:val="000000" w:themeColor="text1"/>
          <w:sz w:val="24"/>
          <w:szCs w:val="24"/>
        </w:rPr>
        <w:t>&amp; Grant</w:t>
      </w:r>
      <w:r w:rsidR="004169E6" w:rsidRPr="004169E6">
        <w:rPr>
          <w:rFonts w:ascii="Times New Roman" w:hAnsi="Times New Roman" w:cs="Times New Roman"/>
          <w:color w:val="000000" w:themeColor="text1"/>
          <w:sz w:val="24"/>
          <w:szCs w:val="24"/>
        </w:rPr>
        <w:t xml:space="preserve"> (2001)</w:t>
      </w:r>
      <w:r w:rsidR="004169E6">
        <w:rPr>
          <w:rFonts w:ascii="Times New Roman" w:hAnsi="Times New Roman" w:cs="Times New Roman"/>
          <w:color w:val="000000" w:themeColor="text1"/>
          <w:sz w:val="24"/>
          <w:szCs w:val="24"/>
        </w:rPr>
        <w:t>;</w:t>
      </w:r>
      <w:r w:rsidR="004169E6" w:rsidRPr="004169E6">
        <w:rPr>
          <w:rFonts w:ascii="Times New Roman" w:hAnsi="Times New Roman" w:cs="Times New Roman"/>
          <w:color w:val="000000" w:themeColor="text1"/>
          <w:sz w:val="24"/>
          <w:szCs w:val="24"/>
        </w:rPr>
        <w:t xml:space="preserve"> </w:t>
      </w:r>
      <w:proofErr w:type="spellStart"/>
      <w:r w:rsidR="004169E6" w:rsidRPr="004169E6">
        <w:rPr>
          <w:rFonts w:ascii="Times New Roman" w:hAnsi="Times New Roman" w:cs="Times New Roman"/>
          <w:color w:val="000000" w:themeColor="text1"/>
          <w:sz w:val="24"/>
          <w:szCs w:val="24"/>
        </w:rPr>
        <w:t>Abhaykumar</w:t>
      </w:r>
      <w:proofErr w:type="spellEnd"/>
      <w:r w:rsidR="004169E6" w:rsidRPr="004169E6">
        <w:rPr>
          <w:rFonts w:ascii="Times New Roman" w:hAnsi="Times New Roman" w:cs="Times New Roman"/>
          <w:color w:val="000000" w:themeColor="text1"/>
          <w:sz w:val="24"/>
          <w:szCs w:val="24"/>
        </w:rPr>
        <w:t xml:space="preserve"> (2010)</w:t>
      </w:r>
      <w:r w:rsidR="004169E6">
        <w:rPr>
          <w:rFonts w:ascii="Times New Roman" w:hAnsi="Times New Roman" w:cs="Times New Roman"/>
          <w:color w:val="000000" w:themeColor="text1"/>
          <w:sz w:val="24"/>
          <w:szCs w:val="24"/>
        </w:rPr>
        <w:t>;</w:t>
      </w:r>
      <w:r w:rsidR="004169E6" w:rsidRPr="004169E6">
        <w:rPr>
          <w:rFonts w:ascii="Times New Roman" w:hAnsi="Times New Roman" w:cs="Times New Roman"/>
          <w:color w:val="000000" w:themeColor="text1"/>
          <w:sz w:val="24"/>
          <w:szCs w:val="24"/>
        </w:rPr>
        <w:t xml:space="preserve"> </w:t>
      </w:r>
      <w:proofErr w:type="spellStart"/>
      <w:r w:rsidR="004169E6" w:rsidRPr="004169E6">
        <w:rPr>
          <w:rFonts w:ascii="Times New Roman" w:hAnsi="Times New Roman" w:cs="Times New Roman"/>
          <w:color w:val="000000" w:themeColor="text1"/>
          <w:sz w:val="24"/>
          <w:szCs w:val="24"/>
        </w:rPr>
        <w:t>Hohmann</w:t>
      </w:r>
      <w:proofErr w:type="spellEnd"/>
      <w:r w:rsidR="004169E6" w:rsidRPr="004169E6">
        <w:rPr>
          <w:rFonts w:ascii="Times New Roman" w:hAnsi="Times New Roman" w:cs="Times New Roman"/>
          <w:color w:val="000000" w:themeColor="text1"/>
          <w:sz w:val="24"/>
          <w:szCs w:val="24"/>
        </w:rPr>
        <w:t xml:space="preserve"> </w:t>
      </w:r>
      <w:r w:rsidR="004169E6">
        <w:rPr>
          <w:rFonts w:ascii="Times New Roman" w:hAnsi="Times New Roman" w:cs="Times New Roman"/>
          <w:color w:val="000000" w:themeColor="text1"/>
          <w:sz w:val="24"/>
          <w:szCs w:val="24"/>
        </w:rPr>
        <w:t>&amp;</w:t>
      </w:r>
      <w:r w:rsidR="004169E6" w:rsidRPr="004169E6">
        <w:rPr>
          <w:rFonts w:ascii="Times New Roman" w:hAnsi="Times New Roman" w:cs="Times New Roman"/>
          <w:color w:val="000000" w:themeColor="text1"/>
          <w:sz w:val="24"/>
          <w:szCs w:val="24"/>
        </w:rPr>
        <w:t xml:space="preserve"> </w:t>
      </w:r>
      <w:proofErr w:type="spellStart"/>
      <w:r w:rsidR="004169E6" w:rsidRPr="004169E6">
        <w:rPr>
          <w:rFonts w:ascii="Times New Roman" w:hAnsi="Times New Roman" w:cs="Times New Roman"/>
          <w:color w:val="000000" w:themeColor="text1"/>
          <w:sz w:val="24"/>
          <w:szCs w:val="24"/>
        </w:rPr>
        <w:t>Kollmier</w:t>
      </w:r>
      <w:proofErr w:type="spellEnd"/>
      <w:r w:rsidR="004169E6" w:rsidRPr="004169E6">
        <w:rPr>
          <w:rFonts w:ascii="Times New Roman" w:hAnsi="Times New Roman" w:cs="Times New Roman"/>
          <w:color w:val="000000" w:themeColor="text1"/>
          <w:sz w:val="24"/>
          <w:szCs w:val="24"/>
        </w:rPr>
        <w:t xml:space="preserve"> (1995). These studies reported that speech intelligibility has no relation with the number of channels of hearing aids for inputs with high signal to noise ratio. </w:t>
      </w:r>
      <w:r w:rsidR="00E339F0">
        <w:rPr>
          <w:rFonts w:ascii="Times New Roman" w:hAnsi="Times New Roman" w:cs="Times New Roman"/>
          <w:color w:val="000000" w:themeColor="text1"/>
          <w:sz w:val="24"/>
          <w:szCs w:val="24"/>
        </w:rPr>
        <w:t xml:space="preserve">As all the stimuli used in the study </w:t>
      </w:r>
      <w:r w:rsidR="00753C77">
        <w:rPr>
          <w:rFonts w:ascii="Times New Roman" w:hAnsi="Times New Roman" w:cs="Times New Roman"/>
          <w:color w:val="000000" w:themeColor="text1"/>
          <w:sz w:val="24"/>
          <w:szCs w:val="24"/>
        </w:rPr>
        <w:t>were presented to the listener in a sound proof room, at</w:t>
      </w:r>
      <w:r w:rsidR="00E339F0">
        <w:rPr>
          <w:rFonts w:ascii="Times New Roman" w:hAnsi="Times New Roman" w:cs="Times New Roman"/>
          <w:color w:val="000000" w:themeColor="text1"/>
          <w:sz w:val="24"/>
          <w:szCs w:val="24"/>
        </w:rPr>
        <w:t xml:space="preserve"> a good signal to noise ratio, the speech identification scores did not depend on the number of channels.</w:t>
      </w:r>
      <w:r w:rsidR="00753C77">
        <w:rPr>
          <w:rFonts w:ascii="Times New Roman" w:hAnsi="Times New Roman" w:cs="Times New Roman"/>
          <w:color w:val="000000" w:themeColor="text1"/>
          <w:sz w:val="24"/>
          <w:szCs w:val="24"/>
        </w:rPr>
        <w:t xml:space="preserve"> When the speech identification scores were compared with the extent of spectral tilt, it was observed that the scores were lower when there was larger change in spectral tilt. This has lead to the conclusion that</w:t>
      </w:r>
      <w:r w:rsidR="00756D66" w:rsidRPr="009049CF">
        <w:rPr>
          <w:rFonts w:ascii="Times New Roman" w:hAnsi="Times New Roman" w:cs="Times New Roman"/>
          <w:color w:val="000000" w:themeColor="text1"/>
          <w:sz w:val="24"/>
          <w:szCs w:val="24"/>
        </w:rPr>
        <w:t xml:space="preserve"> the possibility of using spectral tilt as an indicator of speech quality of the output of hearing aids</w:t>
      </w:r>
      <w:r w:rsidR="00753C77">
        <w:rPr>
          <w:rFonts w:ascii="Times New Roman" w:hAnsi="Times New Roman" w:cs="Times New Roman"/>
          <w:color w:val="000000" w:themeColor="text1"/>
          <w:sz w:val="24"/>
          <w:szCs w:val="24"/>
        </w:rPr>
        <w:t xml:space="preserve"> can be explored</w:t>
      </w:r>
      <w:r w:rsidR="00756D66" w:rsidRPr="009049CF">
        <w:rPr>
          <w:rFonts w:ascii="Times New Roman" w:hAnsi="Times New Roman" w:cs="Times New Roman"/>
          <w:color w:val="000000" w:themeColor="text1"/>
          <w:sz w:val="24"/>
          <w:szCs w:val="24"/>
        </w:rPr>
        <w:t xml:space="preserve">. </w:t>
      </w:r>
    </w:p>
    <w:p w:rsidR="00002FF0" w:rsidRPr="00002FF0" w:rsidRDefault="00002FF0" w:rsidP="00F126E5">
      <w:pPr>
        <w:spacing w:line="480" w:lineRule="auto"/>
        <w:jc w:val="both"/>
        <w:rPr>
          <w:rFonts w:ascii="Times New Roman" w:hAnsi="Times New Roman" w:cs="Times New Roman"/>
          <w:color w:val="000000" w:themeColor="text1"/>
          <w:sz w:val="24"/>
          <w:szCs w:val="24"/>
        </w:rPr>
      </w:pPr>
      <w:r w:rsidRPr="00002FF0">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study was conducted on a limited number of hearing aids and hence the results of the study can’t be generalized. Moreo</w:t>
      </w:r>
      <w:r w:rsidRPr="00002FF0">
        <w:rPr>
          <w:rFonts w:ascii="Times New Roman" w:hAnsi="Times New Roman" w:cs="Times New Roman"/>
          <w:color w:val="000000" w:themeColor="text1"/>
          <w:sz w:val="24"/>
          <w:szCs w:val="24"/>
        </w:rPr>
        <w:t xml:space="preserve">ver, </w:t>
      </w:r>
      <w:r>
        <w:rPr>
          <w:rFonts w:ascii="Times New Roman" w:hAnsi="Times New Roman" w:cs="Times New Roman"/>
          <w:color w:val="000000" w:themeColor="text1"/>
          <w:sz w:val="24"/>
          <w:szCs w:val="24"/>
        </w:rPr>
        <w:t>the extent of spectral tilt change evaluat</w:t>
      </w:r>
      <w:r w:rsidRPr="00002FF0">
        <w:rPr>
          <w:rFonts w:ascii="Times New Roman" w:hAnsi="Times New Roman" w:cs="Times New Roman"/>
          <w:color w:val="000000" w:themeColor="text1"/>
          <w:sz w:val="24"/>
          <w:szCs w:val="24"/>
        </w:rPr>
        <w:t>ed here is based on only the characteristics of stop consonants</w:t>
      </w:r>
      <w:r w:rsidR="00F126E5">
        <w:rPr>
          <w:rFonts w:ascii="Times New Roman" w:hAnsi="Times New Roman" w:cs="Times New Roman"/>
          <w:color w:val="000000" w:themeColor="text1"/>
          <w:sz w:val="24"/>
          <w:szCs w:val="24"/>
        </w:rPr>
        <w:t>, whereas the hearing aid encounters all speech sounds in their daily use</w:t>
      </w:r>
      <w:r w:rsidRPr="00002FF0">
        <w:rPr>
          <w:rFonts w:ascii="Times New Roman" w:hAnsi="Times New Roman" w:cs="Times New Roman"/>
          <w:color w:val="000000" w:themeColor="text1"/>
          <w:sz w:val="24"/>
          <w:szCs w:val="24"/>
        </w:rPr>
        <w:t>.</w:t>
      </w:r>
      <w:r w:rsidR="00F126E5">
        <w:rPr>
          <w:rFonts w:ascii="Times New Roman" w:hAnsi="Times New Roman" w:cs="Times New Roman"/>
          <w:color w:val="000000" w:themeColor="text1"/>
          <w:sz w:val="24"/>
          <w:szCs w:val="24"/>
        </w:rPr>
        <w:t xml:space="preserve"> </w:t>
      </w:r>
      <w:r w:rsidR="00F126E5" w:rsidRPr="00F126E5">
        <w:rPr>
          <w:rFonts w:ascii="Times New Roman" w:hAnsi="Times New Roman" w:cs="Times New Roman"/>
          <w:color w:val="000000" w:themeColor="text1"/>
          <w:sz w:val="24"/>
          <w:szCs w:val="24"/>
        </w:rPr>
        <w:t xml:space="preserve">Souza, (2002) is also of the opinion that WDRC can have negative effects on the intelligibility of stop consonants.  The sensitive nature of stop consonants for changes in temporal parameters was one of the reasons for their selection as speech material in the present study.  Changes in </w:t>
      </w:r>
      <w:r w:rsidR="00F126E5">
        <w:rPr>
          <w:rFonts w:ascii="Times New Roman" w:hAnsi="Times New Roman" w:cs="Times New Roman"/>
          <w:color w:val="000000" w:themeColor="text1"/>
          <w:sz w:val="24"/>
          <w:szCs w:val="24"/>
        </w:rPr>
        <w:t>spectral tilt</w:t>
      </w:r>
      <w:r w:rsidR="00F126E5" w:rsidRPr="00F126E5">
        <w:rPr>
          <w:rFonts w:ascii="Times New Roman" w:hAnsi="Times New Roman" w:cs="Times New Roman"/>
          <w:color w:val="000000" w:themeColor="text1"/>
          <w:sz w:val="24"/>
          <w:szCs w:val="24"/>
        </w:rPr>
        <w:t xml:space="preserve"> were measured manually </w:t>
      </w:r>
      <w:r w:rsidR="00F126E5">
        <w:rPr>
          <w:rFonts w:ascii="Times New Roman" w:hAnsi="Times New Roman" w:cs="Times New Roman"/>
          <w:color w:val="000000" w:themeColor="text1"/>
          <w:sz w:val="24"/>
          <w:szCs w:val="24"/>
        </w:rPr>
        <w:t xml:space="preserve">by measuring the slope of the line of best fit </w:t>
      </w:r>
      <w:r w:rsidR="00F126E5" w:rsidRPr="00F126E5">
        <w:rPr>
          <w:rFonts w:ascii="Times New Roman" w:hAnsi="Times New Roman" w:cs="Times New Roman"/>
          <w:color w:val="000000" w:themeColor="text1"/>
          <w:sz w:val="24"/>
          <w:szCs w:val="24"/>
        </w:rPr>
        <w:t xml:space="preserve">and therefore, an error cannot be ruled out. If these procedures can be automated, then the </w:t>
      </w:r>
      <w:r w:rsidR="00F126E5">
        <w:rPr>
          <w:rFonts w:ascii="Times New Roman" w:hAnsi="Times New Roman" w:cs="Times New Roman"/>
          <w:color w:val="000000" w:themeColor="text1"/>
          <w:sz w:val="24"/>
          <w:szCs w:val="24"/>
        </w:rPr>
        <w:t>evaluation</w:t>
      </w:r>
      <w:r w:rsidR="00F126E5" w:rsidRPr="00F126E5">
        <w:rPr>
          <w:rFonts w:ascii="Times New Roman" w:hAnsi="Times New Roman" w:cs="Times New Roman"/>
          <w:color w:val="000000" w:themeColor="text1"/>
          <w:sz w:val="24"/>
          <w:szCs w:val="24"/>
        </w:rPr>
        <w:t xml:space="preserve"> will be more accurate.</w:t>
      </w:r>
    </w:p>
    <w:p w:rsidR="000849A7" w:rsidRDefault="00753C77" w:rsidP="00405D0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Conclusions</w:t>
      </w:r>
    </w:p>
    <w:p w:rsidR="00753C77" w:rsidRDefault="00753C77" w:rsidP="00013939">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present study revealed that there is a</w:t>
      </w:r>
      <w:r w:rsidRPr="009049CF">
        <w:rPr>
          <w:rFonts w:ascii="Times New Roman" w:hAnsi="Times New Roman" w:cs="Times New Roman"/>
          <w:color w:val="000000" w:themeColor="text1"/>
          <w:sz w:val="24"/>
          <w:szCs w:val="24"/>
        </w:rPr>
        <w:t xml:space="preserve"> change in spectral tilt </w:t>
      </w:r>
      <w:r w:rsidR="00002FF0">
        <w:rPr>
          <w:rFonts w:ascii="Times New Roman" w:hAnsi="Times New Roman" w:cs="Times New Roman"/>
          <w:color w:val="000000" w:themeColor="text1"/>
          <w:sz w:val="24"/>
          <w:szCs w:val="24"/>
        </w:rPr>
        <w:t xml:space="preserve">when speech is processed through the </w:t>
      </w:r>
      <w:r w:rsidRPr="009049CF">
        <w:rPr>
          <w:rFonts w:ascii="Times New Roman" w:hAnsi="Times New Roman" w:cs="Times New Roman"/>
          <w:color w:val="000000" w:themeColor="text1"/>
          <w:sz w:val="24"/>
          <w:szCs w:val="24"/>
        </w:rPr>
        <w:t>hearing aid</w:t>
      </w:r>
      <w:r w:rsidR="00002FF0">
        <w:rPr>
          <w:rFonts w:ascii="Times New Roman" w:hAnsi="Times New Roman" w:cs="Times New Roman"/>
          <w:color w:val="000000" w:themeColor="text1"/>
          <w:sz w:val="24"/>
          <w:szCs w:val="24"/>
        </w:rPr>
        <w:t xml:space="preserve">. It was found that the extent of change depends on the features such as anti spectral smearing algorithms incorporated in the hearing aids. </w:t>
      </w:r>
      <w:r w:rsidR="00F126E5">
        <w:rPr>
          <w:rFonts w:ascii="Times New Roman" w:hAnsi="Times New Roman" w:cs="Times New Roman"/>
          <w:color w:val="000000" w:themeColor="text1"/>
          <w:sz w:val="24"/>
          <w:szCs w:val="24"/>
        </w:rPr>
        <w:t xml:space="preserve">Subjective evaluation </w:t>
      </w:r>
      <w:r w:rsidR="00013939">
        <w:rPr>
          <w:rFonts w:ascii="Times New Roman" w:hAnsi="Times New Roman" w:cs="Times New Roman"/>
          <w:color w:val="000000" w:themeColor="text1"/>
          <w:sz w:val="24"/>
          <w:szCs w:val="24"/>
        </w:rPr>
        <w:t xml:space="preserve">established </w:t>
      </w:r>
      <w:r w:rsidR="00F126E5">
        <w:rPr>
          <w:rFonts w:ascii="Times New Roman" w:hAnsi="Times New Roman" w:cs="Times New Roman"/>
          <w:color w:val="000000" w:themeColor="text1"/>
          <w:sz w:val="24"/>
          <w:szCs w:val="24"/>
        </w:rPr>
        <w:t xml:space="preserve">speech identification scores </w:t>
      </w:r>
      <w:r w:rsidR="00013939">
        <w:rPr>
          <w:rFonts w:ascii="Times New Roman" w:hAnsi="Times New Roman" w:cs="Times New Roman"/>
          <w:color w:val="000000" w:themeColor="text1"/>
          <w:sz w:val="24"/>
          <w:szCs w:val="24"/>
        </w:rPr>
        <w:t xml:space="preserve">correlated well </w:t>
      </w:r>
      <w:r w:rsidR="00F126E5">
        <w:rPr>
          <w:rFonts w:ascii="Times New Roman" w:hAnsi="Times New Roman" w:cs="Times New Roman"/>
          <w:color w:val="000000" w:themeColor="text1"/>
          <w:sz w:val="24"/>
          <w:szCs w:val="24"/>
        </w:rPr>
        <w:t>with changes in the spectral tilt. Thus t</w:t>
      </w:r>
      <w:r w:rsidR="00002FF0" w:rsidRPr="00002FF0">
        <w:rPr>
          <w:rFonts w:ascii="Times New Roman" w:hAnsi="Times New Roman" w:cs="Times New Roman"/>
          <w:color w:val="000000" w:themeColor="text1"/>
          <w:sz w:val="24"/>
          <w:szCs w:val="24"/>
        </w:rPr>
        <w:t xml:space="preserve">he results of the present study indicated the possibility of </w:t>
      </w:r>
      <w:r w:rsidR="00002FF0">
        <w:rPr>
          <w:rFonts w:ascii="Times New Roman" w:hAnsi="Times New Roman" w:cs="Times New Roman"/>
          <w:color w:val="000000" w:themeColor="text1"/>
          <w:sz w:val="24"/>
          <w:szCs w:val="24"/>
        </w:rPr>
        <w:t>using spectral tilt as an index</w:t>
      </w:r>
      <w:r w:rsidR="00002FF0" w:rsidRPr="00002FF0">
        <w:rPr>
          <w:rFonts w:ascii="Times New Roman" w:hAnsi="Times New Roman" w:cs="Times New Roman"/>
          <w:color w:val="000000" w:themeColor="text1"/>
          <w:sz w:val="24"/>
          <w:szCs w:val="24"/>
        </w:rPr>
        <w:t xml:space="preserve"> towards the quality of output sound of the hearing aid. </w:t>
      </w:r>
      <w:r w:rsidR="00013939" w:rsidRPr="00013939">
        <w:rPr>
          <w:rFonts w:ascii="Times New Roman" w:hAnsi="Times New Roman" w:cs="Times New Roman"/>
          <w:color w:val="000000" w:themeColor="text1"/>
          <w:sz w:val="24"/>
          <w:szCs w:val="24"/>
        </w:rPr>
        <w:t xml:space="preserve">Many attempts have been made in the past to </w:t>
      </w:r>
      <w:r w:rsidR="00013939">
        <w:rPr>
          <w:rFonts w:ascii="Times New Roman" w:hAnsi="Times New Roman" w:cs="Times New Roman"/>
          <w:color w:val="000000" w:themeColor="text1"/>
          <w:sz w:val="24"/>
          <w:szCs w:val="24"/>
        </w:rPr>
        <w:t>have an objective measure to judge the quality of</w:t>
      </w:r>
      <w:r w:rsidR="00013939" w:rsidRPr="00013939">
        <w:rPr>
          <w:rFonts w:ascii="Times New Roman" w:hAnsi="Times New Roman" w:cs="Times New Roman"/>
          <w:color w:val="000000" w:themeColor="text1"/>
          <w:sz w:val="24"/>
          <w:szCs w:val="24"/>
        </w:rPr>
        <w:t xml:space="preserve"> hearing aid processed speech.  But, </w:t>
      </w:r>
      <w:r w:rsidR="00013939" w:rsidRPr="00013939">
        <w:rPr>
          <w:rFonts w:ascii="Times New Roman" w:hAnsi="Times New Roman" w:cs="Times New Roman"/>
          <w:color w:val="000000" w:themeColor="text1"/>
          <w:sz w:val="24"/>
          <w:szCs w:val="24"/>
        </w:rPr>
        <w:lastRenderedPageBreak/>
        <w:t>none of the measures arrived could relate to speech recognition or speech intelligibility.  The present study not only me</w:t>
      </w:r>
      <w:r w:rsidR="00013939">
        <w:rPr>
          <w:rFonts w:ascii="Times New Roman" w:hAnsi="Times New Roman" w:cs="Times New Roman"/>
          <w:color w:val="000000" w:themeColor="text1"/>
          <w:sz w:val="24"/>
          <w:szCs w:val="24"/>
        </w:rPr>
        <w:t xml:space="preserve">asured changes in spectral tilt </w:t>
      </w:r>
      <w:r w:rsidR="00013939" w:rsidRPr="00013939">
        <w:rPr>
          <w:rFonts w:ascii="Times New Roman" w:hAnsi="Times New Roman" w:cs="Times New Roman"/>
          <w:color w:val="000000" w:themeColor="text1"/>
          <w:sz w:val="24"/>
          <w:szCs w:val="24"/>
        </w:rPr>
        <w:t xml:space="preserve">following processing in hearing aids, but also related them to speech intelligibility. If the procedure of </w:t>
      </w:r>
      <w:r w:rsidR="00013939">
        <w:rPr>
          <w:rFonts w:ascii="Times New Roman" w:hAnsi="Times New Roman" w:cs="Times New Roman"/>
          <w:color w:val="000000" w:themeColor="text1"/>
          <w:sz w:val="24"/>
          <w:szCs w:val="24"/>
        </w:rPr>
        <w:t>measuring spectral tilt</w:t>
      </w:r>
      <w:r w:rsidR="00013939" w:rsidRPr="00013939">
        <w:rPr>
          <w:rFonts w:ascii="Times New Roman" w:hAnsi="Times New Roman" w:cs="Times New Roman"/>
          <w:color w:val="000000" w:themeColor="text1"/>
          <w:sz w:val="24"/>
          <w:szCs w:val="24"/>
        </w:rPr>
        <w:t xml:space="preserve"> is standardized, then it has the potential to be included in national and international standards relating to hearing aids.</w:t>
      </w:r>
    </w:p>
    <w:p w:rsidR="00753C77" w:rsidRDefault="00753C77" w:rsidP="00405D08">
      <w:pPr>
        <w:spacing w:line="360" w:lineRule="auto"/>
        <w:jc w:val="both"/>
        <w:rPr>
          <w:rFonts w:ascii="Times New Roman" w:hAnsi="Times New Roman" w:cs="Times New Roman"/>
          <w:b/>
          <w:color w:val="000000" w:themeColor="text1"/>
          <w:sz w:val="24"/>
          <w:szCs w:val="24"/>
        </w:rPr>
      </w:pPr>
    </w:p>
    <w:p w:rsidR="000849A7" w:rsidRDefault="000849A7" w:rsidP="00405D08">
      <w:pPr>
        <w:spacing w:line="360" w:lineRule="auto"/>
        <w:jc w:val="both"/>
        <w:rPr>
          <w:rFonts w:ascii="Times New Roman" w:hAnsi="Times New Roman" w:cs="Times New Roman"/>
          <w:b/>
          <w:color w:val="000000" w:themeColor="text1"/>
          <w:sz w:val="24"/>
          <w:szCs w:val="24"/>
        </w:rPr>
      </w:pPr>
    </w:p>
    <w:p w:rsidR="000849A7" w:rsidRDefault="000849A7" w:rsidP="00405D08">
      <w:pPr>
        <w:spacing w:line="360" w:lineRule="auto"/>
        <w:jc w:val="both"/>
        <w:rPr>
          <w:rFonts w:ascii="Times New Roman" w:hAnsi="Times New Roman" w:cs="Times New Roman"/>
          <w:b/>
          <w:color w:val="000000" w:themeColor="text1"/>
          <w:sz w:val="24"/>
          <w:szCs w:val="24"/>
        </w:rPr>
      </w:pPr>
    </w:p>
    <w:sectPr w:rsidR="000849A7" w:rsidSect="0085745D">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254"/>
    <w:multiLevelType w:val="hybridMultilevel"/>
    <w:tmpl w:val="307C643C"/>
    <w:lvl w:ilvl="0" w:tplc="DABE403C">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954E2"/>
    <w:multiLevelType w:val="hybridMultilevel"/>
    <w:tmpl w:val="3244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F55CE"/>
    <w:multiLevelType w:val="hybridMultilevel"/>
    <w:tmpl w:val="905478F8"/>
    <w:lvl w:ilvl="0" w:tplc="F668996E">
      <w:start w:val="1"/>
      <w:numFmt w:val="lowerLetter"/>
      <w:lvlText w:val="%1)"/>
      <w:lvlJc w:val="left"/>
      <w:pPr>
        <w:ind w:left="1341" w:hanging="360"/>
      </w:pPr>
      <w:rPr>
        <w:rFonts w:hint="default"/>
      </w:rPr>
    </w:lvl>
    <w:lvl w:ilvl="1" w:tplc="04090019">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3">
    <w:nsid w:val="1A1B3426"/>
    <w:multiLevelType w:val="multilevel"/>
    <w:tmpl w:val="83BAFA10"/>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C4E7FB7"/>
    <w:multiLevelType w:val="hybridMultilevel"/>
    <w:tmpl w:val="A54E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09D9"/>
    <w:rsid w:val="00002FF0"/>
    <w:rsid w:val="00013939"/>
    <w:rsid w:val="00023ADF"/>
    <w:rsid w:val="00023CC7"/>
    <w:rsid w:val="00026184"/>
    <w:rsid w:val="000334EC"/>
    <w:rsid w:val="000341DC"/>
    <w:rsid w:val="00036526"/>
    <w:rsid w:val="00040703"/>
    <w:rsid w:val="0005189C"/>
    <w:rsid w:val="000849A7"/>
    <w:rsid w:val="00090113"/>
    <w:rsid w:val="00096B81"/>
    <w:rsid w:val="000C21C2"/>
    <w:rsid w:val="000E23B8"/>
    <w:rsid w:val="0010011D"/>
    <w:rsid w:val="00102E1F"/>
    <w:rsid w:val="00105B6F"/>
    <w:rsid w:val="00146FDF"/>
    <w:rsid w:val="00170188"/>
    <w:rsid w:val="0019151D"/>
    <w:rsid w:val="001A4A4B"/>
    <w:rsid w:val="001B1363"/>
    <w:rsid w:val="001B5793"/>
    <w:rsid w:val="001C01F8"/>
    <w:rsid w:val="001D3333"/>
    <w:rsid w:val="001E1480"/>
    <w:rsid w:val="001F48FD"/>
    <w:rsid w:val="002103A9"/>
    <w:rsid w:val="002161A0"/>
    <w:rsid w:val="002227AD"/>
    <w:rsid w:val="00225D3D"/>
    <w:rsid w:val="00266D08"/>
    <w:rsid w:val="002856E5"/>
    <w:rsid w:val="00293B87"/>
    <w:rsid w:val="002E79B5"/>
    <w:rsid w:val="002F1406"/>
    <w:rsid w:val="003004E8"/>
    <w:rsid w:val="003108EB"/>
    <w:rsid w:val="00334FC0"/>
    <w:rsid w:val="00335000"/>
    <w:rsid w:val="003409D9"/>
    <w:rsid w:val="00342C3B"/>
    <w:rsid w:val="003608C8"/>
    <w:rsid w:val="003670E8"/>
    <w:rsid w:val="003A17B3"/>
    <w:rsid w:val="003B3E87"/>
    <w:rsid w:val="003B5D59"/>
    <w:rsid w:val="003B7BEA"/>
    <w:rsid w:val="003C36EF"/>
    <w:rsid w:val="003C5049"/>
    <w:rsid w:val="003E30EB"/>
    <w:rsid w:val="003E5A6F"/>
    <w:rsid w:val="003F0BEA"/>
    <w:rsid w:val="00403742"/>
    <w:rsid w:val="00405D08"/>
    <w:rsid w:val="004060D9"/>
    <w:rsid w:val="004137C7"/>
    <w:rsid w:val="004169E6"/>
    <w:rsid w:val="00423373"/>
    <w:rsid w:val="00457028"/>
    <w:rsid w:val="00461BEF"/>
    <w:rsid w:val="00470E55"/>
    <w:rsid w:val="00473133"/>
    <w:rsid w:val="00473F99"/>
    <w:rsid w:val="004769A6"/>
    <w:rsid w:val="00490EDB"/>
    <w:rsid w:val="00496692"/>
    <w:rsid w:val="004A1813"/>
    <w:rsid w:val="004A58C2"/>
    <w:rsid w:val="004A7041"/>
    <w:rsid w:val="004F1A52"/>
    <w:rsid w:val="004F66AE"/>
    <w:rsid w:val="00500276"/>
    <w:rsid w:val="00501D77"/>
    <w:rsid w:val="005243BE"/>
    <w:rsid w:val="0052465A"/>
    <w:rsid w:val="00562088"/>
    <w:rsid w:val="00574A41"/>
    <w:rsid w:val="00597BD3"/>
    <w:rsid w:val="005C1E08"/>
    <w:rsid w:val="005E5628"/>
    <w:rsid w:val="005F5714"/>
    <w:rsid w:val="00626920"/>
    <w:rsid w:val="0063046C"/>
    <w:rsid w:val="0068103D"/>
    <w:rsid w:val="006D2307"/>
    <w:rsid w:val="006E08AD"/>
    <w:rsid w:val="006F7F5A"/>
    <w:rsid w:val="00725808"/>
    <w:rsid w:val="00736D50"/>
    <w:rsid w:val="00753C77"/>
    <w:rsid w:val="00756283"/>
    <w:rsid w:val="00756D66"/>
    <w:rsid w:val="00762E8A"/>
    <w:rsid w:val="0076592C"/>
    <w:rsid w:val="007B5122"/>
    <w:rsid w:val="007C58A1"/>
    <w:rsid w:val="007C5CC0"/>
    <w:rsid w:val="007E5E6A"/>
    <w:rsid w:val="007E6410"/>
    <w:rsid w:val="007F0634"/>
    <w:rsid w:val="007F46D3"/>
    <w:rsid w:val="008100F0"/>
    <w:rsid w:val="008324CF"/>
    <w:rsid w:val="008515DA"/>
    <w:rsid w:val="0085745D"/>
    <w:rsid w:val="008578A2"/>
    <w:rsid w:val="008658BF"/>
    <w:rsid w:val="008908DF"/>
    <w:rsid w:val="008B0403"/>
    <w:rsid w:val="008C6C98"/>
    <w:rsid w:val="008E5BC9"/>
    <w:rsid w:val="008E664B"/>
    <w:rsid w:val="008F51A6"/>
    <w:rsid w:val="008F5AB2"/>
    <w:rsid w:val="009049CF"/>
    <w:rsid w:val="00906DD0"/>
    <w:rsid w:val="00931B30"/>
    <w:rsid w:val="00932F54"/>
    <w:rsid w:val="0093630D"/>
    <w:rsid w:val="00936A0F"/>
    <w:rsid w:val="0097401B"/>
    <w:rsid w:val="00987937"/>
    <w:rsid w:val="00990E4A"/>
    <w:rsid w:val="0099279D"/>
    <w:rsid w:val="009A0220"/>
    <w:rsid w:val="009B2541"/>
    <w:rsid w:val="009B5F14"/>
    <w:rsid w:val="009C039E"/>
    <w:rsid w:val="009D0223"/>
    <w:rsid w:val="00A27604"/>
    <w:rsid w:val="00A357E7"/>
    <w:rsid w:val="00A42A63"/>
    <w:rsid w:val="00A633FB"/>
    <w:rsid w:val="00A82FD0"/>
    <w:rsid w:val="00A85C81"/>
    <w:rsid w:val="00A93999"/>
    <w:rsid w:val="00AA1474"/>
    <w:rsid w:val="00AA3932"/>
    <w:rsid w:val="00AB2404"/>
    <w:rsid w:val="00AB312F"/>
    <w:rsid w:val="00AC4694"/>
    <w:rsid w:val="00AC48EA"/>
    <w:rsid w:val="00AC4A72"/>
    <w:rsid w:val="00AD7E3F"/>
    <w:rsid w:val="00AE51C5"/>
    <w:rsid w:val="00AF18E3"/>
    <w:rsid w:val="00AF1E29"/>
    <w:rsid w:val="00AF3B91"/>
    <w:rsid w:val="00B421AE"/>
    <w:rsid w:val="00B7578E"/>
    <w:rsid w:val="00B96EA4"/>
    <w:rsid w:val="00BB0D6E"/>
    <w:rsid w:val="00BC478C"/>
    <w:rsid w:val="00BC4907"/>
    <w:rsid w:val="00BC722D"/>
    <w:rsid w:val="00BD257E"/>
    <w:rsid w:val="00BF791A"/>
    <w:rsid w:val="00C03932"/>
    <w:rsid w:val="00C07DE1"/>
    <w:rsid w:val="00C16119"/>
    <w:rsid w:val="00C21857"/>
    <w:rsid w:val="00C32751"/>
    <w:rsid w:val="00C51A55"/>
    <w:rsid w:val="00C5619C"/>
    <w:rsid w:val="00C7297F"/>
    <w:rsid w:val="00C755F0"/>
    <w:rsid w:val="00C760A5"/>
    <w:rsid w:val="00C87464"/>
    <w:rsid w:val="00C9061F"/>
    <w:rsid w:val="00C91489"/>
    <w:rsid w:val="00CA1CFF"/>
    <w:rsid w:val="00CA2B0F"/>
    <w:rsid w:val="00CA5C08"/>
    <w:rsid w:val="00CD1BA9"/>
    <w:rsid w:val="00CE1FB0"/>
    <w:rsid w:val="00CF0CAD"/>
    <w:rsid w:val="00CF510F"/>
    <w:rsid w:val="00D00E68"/>
    <w:rsid w:val="00D01B1E"/>
    <w:rsid w:val="00D23A9C"/>
    <w:rsid w:val="00D422CB"/>
    <w:rsid w:val="00D77BFB"/>
    <w:rsid w:val="00D8370A"/>
    <w:rsid w:val="00D87774"/>
    <w:rsid w:val="00D91FDC"/>
    <w:rsid w:val="00DA11AF"/>
    <w:rsid w:val="00DA5592"/>
    <w:rsid w:val="00DB45FA"/>
    <w:rsid w:val="00DB568B"/>
    <w:rsid w:val="00DC74A8"/>
    <w:rsid w:val="00DD1A41"/>
    <w:rsid w:val="00DD587A"/>
    <w:rsid w:val="00E221C2"/>
    <w:rsid w:val="00E339F0"/>
    <w:rsid w:val="00E33CA5"/>
    <w:rsid w:val="00E73F1A"/>
    <w:rsid w:val="00E833C6"/>
    <w:rsid w:val="00E84B4E"/>
    <w:rsid w:val="00EA1328"/>
    <w:rsid w:val="00EA6B98"/>
    <w:rsid w:val="00EB4B24"/>
    <w:rsid w:val="00EE6380"/>
    <w:rsid w:val="00F04E2F"/>
    <w:rsid w:val="00F11400"/>
    <w:rsid w:val="00F126E5"/>
    <w:rsid w:val="00F36CD0"/>
    <w:rsid w:val="00F40269"/>
    <w:rsid w:val="00F774CA"/>
    <w:rsid w:val="00F85722"/>
    <w:rsid w:val="00F95F7B"/>
    <w:rsid w:val="00F967DE"/>
    <w:rsid w:val="00FC788C"/>
    <w:rsid w:val="00FE1917"/>
    <w:rsid w:val="00FF1950"/>
    <w:rsid w:val="00FF49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9" type="connector" idref="#_x0000_s1054"/>
        <o:r id="V:Rule10" type="connector" idref="#_x0000_s1055"/>
        <o:r id="V:Rule11" type="connector" idref="#_x0000_s1057"/>
        <o:r id="V:Rule12" type="connector" idref="#_x0000_s1060"/>
        <o:r id="V:Rule13" type="connector" idref="#_x0000_s1053"/>
        <o:r id="V:Rule14" type="connector" idref="#_x0000_s1056"/>
        <o:r id="V:Rule15" type="connector" idref="#_x0000_s1061"/>
        <o:r id="V:Rule16" type="connector" idref="#_x0000_s105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D9"/>
    <w:rPr>
      <w:rFonts w:eastAsiaTheme="minorHAnsi"/>
      <w:lang w:val="en-US" w:eastAsia="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EB"/>
    <w:pPr>
      <w:ind w:left="720"/>
      <w:contextualSpacing/>
    </w:pPr>
  </w:style>
  <w:style w:type="paragraph" w:styleId="BalloonText">
    <w:name w:val="Balloon Text"/>
    <w:basedOn w:val="Normal"/>
    <w:link w:val="BalloonTextChar"/>
    <w:uiPriority w:val="99"/>
    <w:semiHidden/>
    <w:unhideWhenUsed/>
    <w:rsid w:val="0086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BF"/>
    <w:rPr>
      <w:rFonts w:ascii="Tahoma" w:eastAsiaTheme="minorHAnsi" w:hAnsi="Tahoma" w:cs="Tahoma"/>
      <w:sz w:val="16"/>
      <w:szCs w:val="16"/>
      <w:lang w:val="en-US" w:eastAsia="en-US" w:bidi="ta-IN"/>
    </w:rPr>
  </w:style>
  <w:style w:type="character" w:styleId="Hyperlink">
    <w:name w:val="Hyperlink"/>
    <w:basedOn w:val="DefaultParagraphFont"/>
    <w:uiPriority w:val="99"/>
    <w:unhideWhenUsed/>
    <w:rsid w:val="008908DF"/>
    <w:rPr>
      <w:color w:val="0000FF" w:themeColor="hyperlink"/>
      <w:u w:val="single"/>
    </w:rPr>
  </w:style>
  <w:style w:type="table" w:styleId="TableGrid">
    <w:name w:val="Table Grid"/>
    <w:basedOn w:val="TableNormal"/>
    <w:uiPriority w:val="59"/>
    <w:rsid w:val="000901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D7E3F"/>
    <w:pPr>
      <w:spacing w:after="0" w:line="240" w:lineRule="auto"/>
    </w:pPr>
    <w:rPr>
      <w:rFonts w:eastAsiaTheme="minorHAnsi"/>
      <w:lang w:val="en-US"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A58C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F18E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9217644">
      <w:bodyDiv w:val="1"/>
      <w:marLeft w:val="0"/>
      <w:marRight w:val="0"/>
      <w:marTop w:val="0"/>
      <w:marBottom w:val="0"/>
      <w:divBdr>
        <w:top w:val="none" w:sz="0" w:space="0" w:color="auto"/>
        <w:left w:val="none" w:sz="0" w:space="0" w:color="auto"/>
        <w:bottom w:val="none" w:sz="0" w:space="0" w:color="auto"/>
        <w:right w:val="none" w:sz="0" w:space="0" w:color="auto"/>
      </w:divBdr>
      <w:divsChild>
        <w:div w:id="1480069840">
          <w:marLeft w:val="2160"/>
          <w:marRight w:val="0"/>
          <w:marTop w:val="0"/>
          <w:marBottom w:val="0"/>
          <w:divBdr>
            <w:top w:val="none" w:sz="0" w:space="0" w:color="auto"/>
            <w:left w:val="none" w:sz="0" w:space="0" w:color="auto"/>
            <w:bottom w:val="none" w:sz="0" w:space="0" w:color="auto"/>
            <w:right w:val="none" w:sz="0" w:space="0" w:color="auto"/>
          </w:divBdr>
        </w:div>
        <w:div w:id="933435981">
          <w:marLeft w:val="2160"/>
          <w:marRight w:val="0"/>
          <w:marTop w:val="0"/>
          <w:marBottom w:val="0"/>
          <w:divBdr>
            <w:top w:val="none" w:sz="0" w:space="0" w:color="auto"/>
            <w:left w:val="none" w:sz="0" w:space="0" w:color="auto"/>
            <w:bottom w:val="none" w:sz="0" w:space="0" w:color="auto"/>
            <w:right w:val="none" w:sz="0" w:space="0" w:color="auto"/>
          </w:divBdr>
        </w:div>
        <w:div w:id="210927804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dc:creator>
  <cp:lastModifiedBy>Dr. Shijith Kumar C</cp:lastModifiedBy>
  <cp:revision>2</cp:revision>
  <cp:lastPrinted>2018-02-28T11:03:00Z</cp:lastPrinted>
  <dcterms:created xsi:type="dcterms:W3CDTF">2018-03-09T08:49:00Z</dcterms:created>
  <dcterms:modified xsi:type="dcterms:W3CDTF">2018-03-09T08:49:00Z</dcterms:modified>
</cp:coreProperties>
</file>