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0E" w:rsidRDefault="00581A0E" w:rsidP="0046707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bidi="hi-IN"/>
        </w:rPr>
      </w:pPr>
    </w:p>
    <w:p w:rsidR="00467075" w:rsidRPr="00581A0E" w:rsidRDefault="00467075" w:rsidP="0046707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bidi="hi-IN"/>
        </w:rPr>
      </w:pPr>
      <w:r w:rsidRPr="00467075">
        <w:rPr>
          <w:rFonts w:ascii="Times New Roman" w:eastAsia="Times New Roman" w:hAnsi="Times New Roman" w:cs="Times New Roman"/>
          <w:b/>
          <w:bCs/>
          <w:color w:val="000000"/>
          <w:kern w:val="36"/>
          <w:sz w:val="28"/>
          <w:szCs w:val="28"/>
          <w:lang w:bidi="hi-IN"/>
        </w:rPr>
        <w:t>Information Resource Suggestion</w:t>
      </w:r>
      <w:r w:rsidRPr="00581A0E">
        <w:rPr>
          <w:rFonts w:ascii="Times New Roman" w:eastAsia="Times New Roman" w:hAnsi="Times New Roman" w:cs="Times New Roman"/>
          <w:b/>
          <w:bCs/>
          <w:color w:val="000000"/>
          <w:kern w:val="36"/>
          <w:sz w:val="28"/>
          <w:szCs w:val="28"/>
          <w:lang w:bidi="hi-IN"/>
        </w:rPr>
        <w:t xml:space="preserve"> </w:t>
      </w:r>
    </w:p>
    <w:p w:rsidR="00467075" w:rsidRDefault="00467075" w:rsidP="00467075">
      <w:pPr>
        <w:shd w:val="clear" w:color="auto" w:fill="FFFFFF"/>
        <w:spacing w:before="100" w:beforeAutospacing="1" w:after="100" w:afterAutospacing="1" w:line="360" w:lineRule="auto"/>
        <w:jc w:val="both"/>
        <w:outlineLvl w:val="0"/>
        <w:rPr>
          <w:rFonts w:ascii="Times New Roman" w:hAnsi="Times New Roman" w:cs="Times New Roman"/>
          <w:color w:val="000000"/>
          <w:sz w:val="24"/>
          <w:szCs w:val="24"/>
          <w:shd w:val="clear" w:color="auto" w:fill="FFFFFF"/>
        </w:rPr>
      </w:pPr>
      <w:r w:rsidRPr="00467075">
        <w:rPr>
          <w:rFonts w:ascii="Times New Roman" w:hAnsi="Times New Roman" w:cs="Times New Roman"/>
          <w:color w:val="000000"/>
          <w:sz w:val="24"/>
          <w:szCs w:val="24"/>
          <w:shd w:val="clear" w:color="auto" w:fill="FFFFFF"/>
        </w:rPr>
        <w:t>The students and staff of the Institute may make suggestions for purchase of books, journals and other information sources in print and electronic formats for the Library and Information Centre. The suggestions will be placed before the Library Advisory Council and the council will make suitable recommendations to the Director</w:t>
      </w:r>
      <w:r>
        <w:rPr>
          <w:rFonts w:ascii="Times New Roman" w:hAnsi="Times New Roman" w:cs="Times New Roman"/>
          <w:color w:val="000000"/>
          <w:sz w:val="24"/>
          <w:szCs w:val="24"/>
          <w:shd w:val="clear" w:color="auto" w:fill="FFFFFF"/>
        </w:rPr>
        <w:t xml:space="preserve"> for purchase</w:t>
      </w:r>
      <w:r w:rsidRPr="0046707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rsidR="00581A0E" w:rsidRDefault="00581A0E" w:rsidP="00467075">
      <w:pPr>
        <w:shd w:val="clear" w:color="auto" w:fill="FFFFFF"/>
        <w:spacing w:before="100" w:beforeAutospacing="1" w:after="100" w:afterAutospacing="1" w:line="360" w:lineRule="auto"/>
        <w:jc w:val="both"/>
        <w:outlineLvl w:val="0"/>
        <w:rPr>
          <w:rFonts w:ascii="Times New Roman" w:hAnsi="Times New Roman" w:cs="Times New Roman"/>
          <w:color w:val="000000"/>
          <w:sz w:val="24"/>
          <w:szCs w:val="24"/>
          <w:shd w:val="clear" w:color="auto" w:fill="FFFFFF"/>
        </w:rPr>
      </w:pPr>
    </w:p>
    <w:p w:rsidR="00467075" w:rsidRPr="00161312" w:rsidRDefault="00467075" w:rsidP="00467075">
      <w:pPr>
        <w:shd w:val="clear" w:color="auto" w:fill="FFFFFF"/>
        <w:spacing w:before="100" w:beforeAutospacing="1" w:after="100" w:afterAutospacing="1" w:line="240" w:lineRule="auto"/>
        <w:outlineLvl w:val="0"/>
        <w:rPr>
          <w:rFonts w:ascii="Times New Roman" w:eastAsia="Times New Roman" w:hAnsi="Times New Roman" w:cs="Times New Roman"/>
          <w:color w:val="00B0F0"/>
          <w:kern w:val="36"/>
          <w:sz w:val="24"/>
          <w:szCs w:val="24"/>
          <w:lang w:bidi="hi-IN"/>
        </w:rPr>
      </w:pPr>
      <w:r w:rsidRPr="00161312">
        <w:rPr>
          <w:rFonts w:ascii="Times New Roman" w:hAnsi="Times New Roman" w:cs="Times New Roman"/>
          <w:color w:val="00B0F0"/>
          <w:sz w:val="24"/>
          <w:szCs w:val="24"/>
          <w:shd w:val="clear" w:color="auto" w:fill="FFFFFF"/>
        </w:rPr>
        <w:t xml:space="preserve">                                         Download </w:t>
      </w:r>
      <w:r w:rsidRPr="00467075">
        <w:rPr>
          <w:rFonts w:ascii="Times New Roman" w:eastAsia="Times New Roman" w:hAnsi="Times New Roman" w:cs="Times New Roman"/>
          <w:color w:val="00B0F0"/>
          <w:kern w:val="36"/>
          <w:sz w:val="24"/>
          <w:szCs w:val="24"/>
          <w:lang w:bidi="hi-IN"/>
        </w:rPr>
        <w:t>Information Resource Suggestion</w:t>
      </w:r>
      <w:r w:rsidRPr="00161312">
        <w:rPr>
          <w:rFonts w:ascii="Times New Roman" w:eastAsia="Times New Roman" w:hAnsi="Times New Roman" w:cs="Times New Roman"/>
          <w:color w:val="00B0F0"/>
          <w:kern w:val="36"/>
          <w:sz w:val="24"/>
          <w:szCs w:val="24"/>
          <w:lang w:bidi="hi-IN"/>
        </w:rPr>
        <w:t xml:space="preserve"> Form</w:t>
      </w:r>
    </w:p>
    <w:p w:rsidR="00467075" w:rsidRDefault="00467075" w:rsidP="00467075">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Default="007C29BD" w:rsidP="00467075">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Default="007C29BD" w:rsidP="00467075">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Default="007C29BD" w:rsidP="00467075">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Default="007C29BD" w:rsidP="00467075">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Default="007C29BD" w:rsidP="00467075">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Default="007C29BD" w:rsidP="00467075">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Default="007C29BD" w:rsidP="00467075">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Default="007C29BD" w:rsidP="00467075">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Default="007C29BD" w:rsidP="00467075">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Default="007C29BD" w:rsidP="00467075">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Default="007C29BD" w:rsidP="00467075">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Default="007C29BD" w:rsidP="00467075">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Default="007C29BD" w:rsidP="00896F8B">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896F8B" w:rsidRDefault="00896F8B" w:rsidP="00896F8B">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000000"/>
          <w:kern w:val="36"/>
          <w:sz w:val="24"/>
          <w:szCs w:val="24"/>
          <w:lang w:bidi="hi-IN"/>
        </w:rPr>
      </w:pPr>
    </w:p>
    <w:p w:rsidR="007C29BD" w:rsidRPr="009E3838" w:rsidRDefault="007C29BD" w:rsidP="007C29BD">
      <w:pPr>
        <w:pStyle w:val="NoSpacing"/>
        <w:jc w:val="center"/>
        <w:rPr>
          <w:rFonts w:ascii="Book Antiqua" w:hAnsi="Book Antiqua" w:cs="Times New Roman"/>
          <w:b/>
          <w:bCs/>
          <w:caps/>
          <w:sz w:val="28"/>
          <w:szCs w:val="28"/>
        </w:rPr>
      </w:pPr>
      <w:r w:rsidRPr="009E3838">
        <w:rPr>
          <w:rFonts w:ascii="Book Antiqua" w:hAnsi="Book Antiqua" w:cs="Times New Roman"/>
          <w:b/>
          <w:bCs/>
          <w:caps/>
          <w:sz w:val="28"/>
          <w:szCs w:val="28"/>
        </w:rPr>
        <w:lastRenderedPageBreak/>
        <w:t>All India Institute of Speech and Hearing, Mysore-06</w:t>
      </w:r>
    </w:p>
    <w:p w:rsidR="007C29BD" w:rsidRPr="009E3838" w:rsidRDefault="007C29BD" w:rsidP="007C29BD">
      <w:pPr>
        <w:pStyle w:val="NoSpacing"/>
        <w:jc w:val="center"/>
        <w:rPr>
          <w:rFonts w:ascii="Book Antiqua" w:hAnsi="Book Antiqua" w:cs="Times New Roman"/>
          <w:caps/>
          <w:sz w:val="28"/>
          <w:szCs w:val="28"/>
        </w:rPr>
      </w:pPr>
      <w:r w:rsidRPr="009E3838">
        <w:rPr>
          <w:rFonts w:ascii="Book Antiqua" w:hAnsi="Book Antiqua" w:cs="Times New Roman"/>
          <w:caps/>
          <w:sz w:val="28"/>
          <w:szCs w:val="28"/>
        </w:rPr>
        <w:t>Library and Information Centre</w:t>
      </w:r>
      <w:r w:rsidR="00311E0E">
        <w:rPr>
          <w:rFonts w:ascii="Book Antiqua" w:hAnsi="Book Antiqua" w:cs="Times New Roman"/>
          <w:caps/>
          <w:sz w:val="28"/>
          <w:szCs w:val="28"/>
        </w:rPr>
        <w:t xml:space="preserve"> </w:t>
      </w:r>
      <w:r w:rsidR="00311E0E" w:rsidRPr="00311E0E">
        <w:rPr>
          <w:rFonts w:ascii="Book Antiqua" w:hAnsi="Book Antiqua" w:cs="Times New Roman"/>
          <w:i/>
          <w:caps/>
          <w:sz w:val="28"/>
          <w:szCs w:val="28"/>
        </w:rPr>
        <w:t>(LI/R/0</w:t>
      </w:r>
      <w:r w:rsidR="00E55CA6">
        <w:rPr>
          <w:rFonts w:ascii="Book Antiqua" w:hAnsi="Book Antiqua" w:cs="Times New Roman"/>
          <w:i/>
          <w:caps/>
          <w:sz w:val="28"/>
          <w:szCs w:val="28"/>
        </w:rPr>
        <w:t>3</w:t>
      </w:r>
      <w:r w:rsidR="00311E0E" w:rsidRPr="00311E0E">
        <w:rPr>
          <w:rFonts w:ascii="Book Antiqua" w:hAnsi="Book Antiqua" w:cs="Times New Roman"/>
          <w:i/>
          <w:caps/>
          <w:sz w:val="28"/>
          <w:szCs w:val="28"/>
        </w:rPr>
        <w:t>)</w:t>
      </w:r>
    </w:p>
    <w:p w:rsidR="007C29BD" w:rsidRPr="004744BB" w:rsidRDefault="00467075" w:rsidP="007C29BD">
      <w:pPr>
        <w:pStyle w:val="NoSpacing"/>
        <w:jc w:val="center"/>
        <w:rPr>
          <w:rFonts w:ascii="Book Antiqua" w:eastAsia="Times New Roman" w:hAnsi="Book Antiqua" w:cs="Times New Roman"/>
          <w:bCs/>
          <w:color w:val="000000"/>
          <w:kern w:val="36"/>
          <w:sz w:val="24"/>
          <w:szCs w:val="24"/>
          <w:u w:val="single"/>
          <w:lang w:bidi="hi-IN"/>
        </w:rPr>
      </w:pPr>
      <w:r w:rsidRPr="004744BB">
        <w:rPr>
          <w:rFonts w:ascii="Book Antiqua" w:eastAsia="Times New Roman" w:hAnsi="Book Antiqua" w:cs="Times New Roman"/>
          <w:bCs/>
          <w:color w:val="000000"/>
          <w:kern w:val="36"/>
          <w:sz w:val="24"/>
          <w:szCs w:val="24"/>
          <w:u w:val="single"/>
          <w:lang w:bidi="hi-IN"/>
        </w:rPr>
        <w:t>Information Resource Suggestion Form</w:t>
      </w:r>
      <w:r w:rsidR="007C29BD" w:rsidRPr="004744BB">
        <w:rPr>
          <w:rFonts w:ascii="Book Antiqua" w:eastAsia="Times New Roman" w:hAnsi="Book Antiqua" w:cs="Times New Roman"/>
          <w:bCs/>
          <w:color w:val="000000"/>
          <w:kern w:val="36"/>
          <w:sz w:val="24"/>
          <w:szCs w:val="24"/>
          <w:u w:val="single"/>
          <w:lang w:bidi="hi-IN"/>
        </w:rPr>
        <w:t xml:space="preserve"> </w:t>
      </w:r>
    </w:p>
    <w:p w:rsidR="00467075" w:rsidRPr="009E3838" w:rsidRDefault="007C29BD" w:rsidP="007905A5">
      <w:pPr>
        <w:pStyle w:val="NoSpacing"/>
        <w:jc w:val="center"/>
        <w:rPr>
          <w:rFonts w:ascii="Book Antiqua" w:eastAsia="Times New Roman" w:hAnsi="Book Antiqua" w:cs="Times New Roman"/>
          <w:b/>
          <w:bCs/>
          <w:color w:val="000000"/>
          <w:kern w:val="36"/>
          <w:sz w:val="24"/>
          <w:szCs w:val="24"/>
          <w:lang w:bidi="hi-IN"/>
        </w:rPr>
      </w:pPr>
      <w:r w:rsidRPr="009E3838">
        <w:rPr>
          <w:rFonts w:ascii="Book Antiqua" w:eastAsia="Times New Roman" w:hAnsi="Book Antiqua" w:cs="Times New Roman"/>
          <w:b/>
          <w:bCs/>
          <w:color w:val="000000"/>
          <w:kern w:val="36"/>
          <w:sz w:val="24"/>
          <w:szCs w:val="24"/>
          <w:lang w:bidi="hi-IN"/>
        </w:rPr>
        <w:t>(</w:t>
      </w:r>
      <w:r w:rsidRPr="009E3838">
        <w:rPr>
          <w:rFonts w:ascii="Book Antiqua" w:eastAsia="Times New Roman" w:hAnsi="Book Antiqua" w:cs="Times New Roman"/>
          <w:i/>
          <w:iCs/>
          <w:color w:val="000000"/>
          <w:kern w:val="36"/>
          <w:sz w:val="24"/>
          <w:szCs w:val="24"/>
          <w:lang w:bidi="hi-IN"/>
        </w:rPr>
        <w:t>Use separate form for each resource</w:t>
      </w:r>
      <w:r w:rsidRPr="009E3838">
        <w:rPr>
          <w:rFonts w:ascii="Book Antiqua" w:eastAsia="Times New Roman" w:hAnsi="Book Antiqua" w:cs="Times New Roman"/>
          <w:b/>
          <w:bCs/>
          <w:color w:val="000000"/>
          <w:kern w:val="36"/>
          <w:sz w:val="24"/>
          <w:szCs w:val="24"/>
          <w:lang w:bidi="hi-IN"/>
        </w:rPr>
        <w:t>)</w:t>
      </w:r>
    </w:p>
    <w:p w:rsidR="00467075" w:rsidRPr="009E3838" w:rsidRDefault="00502F2A" w:rsidP="007905A5">
      <w:pPr>
        <w:pStyle w:val="ListParagraph"/>
        <w:numPr>
          <w:ilvl w:val="0"/>
          <w:numId w:val="4"/>
        </w:numPr>
        <w:shd w:val="clear" w:color="auto" w:fill="FFFFFF"/>
        <w:spacing w:after="0" w:line="240" w:lineRule="auto"/>
        <w:outlineLvl w:val="0"/>
        <w:rPr>
          <w:rFonts w:ascii="Book Antiqua" w:eastAsia="Times New Roman" w:hAnsi="Book Antiqua" w:cs="Times New Roman"/>
          <w:b/>
          <w:bCs/>
          <w:color w:val="000000"/>
          <w:kern w:val="36"/>
          <w:sz w:val="24"/>
          <w:szCs w:val="24"/>
          <w:lang w:bidi="hi-IN"/>
        </w:rPr>
      </w:pPr>
      <w:r w:rsidRPr="009E3838">
        <w:rPr>
          <w:rFonts w:ascii="Book Antiqua" w:hAnsi="Book Antiqua" w:cs="Times New Roman"/>
          <w:b/>
          <w:bCs/>
          <w:color w:val="000000"/>
          <w:sz w:val="24"/>
          <w:szCs w:val="24"/>
          <w:shd w:val="clear" w:color="auto" w:fill="FFFFFF"/>
        </w:rPr>
        <w:t>PERSONAL DETAILS</w:t>
      </w:r>
    </w:p>
    <w:p w:rsidR="00502F2A" w:rsidRPr="009E3838" w:rsidRDefault="00502F2A" w:rsidP="00502F2A">
      <w:pPr>
        <w:pStyle w:val="ListParagraph"/>
        <w:shd w:val="clear" w:color="auto" w:fill="FFFFFF"/>
        <w:spacing w:before="100" w:beforeAutospacing="1" w:after="100" w:afterAutospacing="1" w:line="240" w:lineRule="auto"/>
        <w:outlineLvl w:val="0"/>
        <w:rPr>
          <w:rFonts w:ascii="Book Antiqua" w:eastAsia="Times New Roman" w:hAnsi="Book Antiqua" w:cs="Times New Roman"/>
          <w:b/>
          <w:bCs/>
          <w:color w:val="000000"/>
          <w:kern w:val="36"/>
          <w:sz w:val="24"/>
          <w:szCs w:val="24"/>
          <w:lang w:bidi="hi-IN"/>
        </w:rPr>
      </w:pPr>
    </w:p>
    <w:p w:rsidR="00502F2A" w:rsidRPr="009E3838" w:rsidRDefault="00502F2A" w:rsidP="00502F2A">
      <w:pPr>
        <w:pStyle w:val="ListParagraph"/>
        <w:numPr>
          <w:ilvl w:val="0"/>
          <w:numId w:val="2"/>
        </w:numPr>
        <w:shd w:val="clear" w:color="auto" w:fill="FFFFFF"/>
        <w:spacing w:before="100" w:beforeAutospacing="1" w:after="100" w:afterAutospacing="1" w:line="240" w:lineRule="auto"/>
        <w:outlineLvl w:val="0"/>
        <w:rPr>
          <w:rFonts w:ascii="Book Antiqua" w:eastAsia="Times New Roman" w:hAnsi="Book Antiqua" w:cs="Times New Roman"/>
          <w:kern w:val="36"/>
          <w:sz w:val="24"/>
          <w:szCs w:val="24"/>
          <w:lang w:bidi="hi-IN"/>
        </w:rPr>
      </w:pPr>
      <w:r w:rsidRPr="009E3838">
        <w:rPr>
          <w:rFonts w:ascii="Book Antiqua" w:hAnsi="Book Antiqua" w:cs="Times New Roman"/>
          <w:sz w:val="24"/>
          <w:szCs w:val="24"/>
          <w:shd w:val="clear" w:color="auto" w:fill="FFFFFF"/>
        </w:rPr>
        <w:t>Name</w:t>
      </w:r>
    </w:p>
    <w:p w:rsidR="00502F2A" w:rsidRPr="009E3838" w:rsidRDefault="00502F2A" w:rsidP="00502F2A">
      <w:pPr>
        <w:pStyle w:val="ListParagraph"/>
        <w:shd w:val="clear" w:color="auto" w:fill="FFFFFF"/>
        <w:spacing w:before="100" w:beforeAutospacing="1" w:after="100" w:afterAutospacing="1" w:line="240" w:lineRule="auto"/>
        <w:ind w:left="1080"/>
        <w:outlineLvl w:val="0"/>
        <w:rPr>
          <w:rFonts w:ascii="Book Antiqua" w:eastAsia="Times New Roman" w:hAnsi="Book Antiqua" w:cs="Times New Roman"/>
          <w:kern w:val="36"/>
          <w:sz w:val="24"/>
          <w:szCs w:val="24"/>
          <w:lang w:bidi="hi-IN"/>
        </w:rPr>
      </w:pPr>
    </w:p>
    <w:p w:rsidR="00502F2A" w:rsidRPr="009E3838" w:rsidRDefault="00502F2A" w:rsidP="00502F2A">
      <w:pPr>
        <w:pStyle w:val="ListParagraph"/>
        <w:numPr>
          <w:ilvl w:val="0"/>
          <w:numId w:val="2"/>
        </w:numPr>
        <w:shd w:val="clear" w:color="auto" w:fill="FFFFFF"/>
        <w:spacing w:before="100" w:beforeAutospacing="1" w:after="100" w:afterAutospacing="1" w:line="240" w:lineRule="auto"/>
        <w:outlineLvl w:val="0"/>
        <w:rPr>
          <w:rFonts w:ascii="Book Antiqua" w:eastAsia="Times New Roman" w:hAnsi="Book Antiqua" w:cs="Times New Roman"/>
          <w:kern w:val="36"/>
          <w:sz w:val="24"/>
          <w:szCs w:val="24"/>
          <w:lang w:bidi="hi-IN"/>
        </w:rPr>
      </w:pPr>
      <w:r w:rsidRPr="009E3838">
        <w:rPr>
          <w:rFonts w:ascii="Book Antiqua" w:hAnsi="Book Antiqua" w:cs="Times New Roman"/>
          <w:sz w:val="24"/>
          <w:szCs w:val="24"/>
          <w:shd w:val="clear" w:color="auto" w:fill="FFFFFF"/>
        </w:rPr>
        <w:t>Course &amp; Class (</w:t>
      </w:r>
      <w:r w:rsidRPr="009E3838">
        <w:rPr>
          <w:rFonts w:ascii="Book Antiqua" w:hAnsi="Book Antiqua" w:cs="Times New Roman"/>
          <w:i/>
          <w:iCs/>
          <w:sz w:val="24"/>
          <w:szCs w:val="24"/>
          <w:shd w:val="clear" w:color="auto" w:fill="FFFFFF"/>
        </w:rPr>
        <w:t>in case of student</w:t>
      </w:r>
      <w:r w:rsidRPr="009E3838">
        <w:rPr>
          <w:rFonts w:ascii="Book Antiqua" w:hAnsi="Book Antiqua" w:cs="Times New Roman"/>
          <w:sz w:val="24"/>
          <w:szCs w:val="24"/>
          <w:shd w:val="clear" w:color="auto" w:fill="FFFFFF"/>
        </w:rPr>
        <w:t>)</w:t>
      </w:r>
    </w:p>
    <w:p w:rsidR="00502F2A" w:rsidRPr="009E3838" w:rsidRDefault="00502F2A" w:rsidP="00502F2A">
      <w:pPr>
        <w:pStyle w:val="ListParagraph"/>
        <w:rPr>
          <w:rFonts w:ascii="Book Antiqua" w:eastAsia="Times New Roman" w:hAnsi="Book Antiqua" w:cs="Times New Roman"/>
          <w:kern w:val="36"/>
          <w:sz w:val="24"/>
          <w:szCs w:val="24"/>
          <w:lang w:bidi="hi-IN"/>
        </w:rPr>
      </w:pPr>
    </w:p>
    <w:p w:rsidR="00502F2A" w:rsidRPr="009E3838" w:rsidRDefault="00502F2A" w:rsidP="00502F2A">
      <w:pPr>
        <w:pStyle w:val="ListParagraph"/>
        <w:numPr>
          <w:ilvl w:val="0"/>
          <w:numId w:val="2"/>
        </w:numPr>
        <w:shd w:val="clear" w:color="auto" w:fill="FFFFFF"/>
        <w:spacing w:before="100" w:beforeAutospacing="1" w:after="100" w:afterAutospacing="1" w:line="240" w:lineRule="auto"/>
        <w:outlineLvl w:val="0"/>
        <w:rPr>
          <w:rFonts w:ascii="Book Antiqua" w:eastAsia="Times New Roman" w:hAnsi="Book Antiqua" w:cs="Times New Roman"/>
          <w:kern w:val="36"/>
          <w:sz w:val="24"/>
          <w:szCs w:val="24"/>
          <w:lang w:bidi="hi-IN"/>
        </w:rPr>
      </w:pPr>
      <w:r w:rsidRPr="009E3838">
        <w:rPr>
          <w:rFonts w:ascii="Book Antiqua" w:hAnsi="Book Antiqua" w:cs="Times New Roman"/>
          <w:sz w:val="24"/>
          <w:szCs w:val="24"/>
          <w:shd w:val="clear" w:color="auto" w:fill="FFFFFF"/>
        </w:rPr>
        <w:t>Designation &amp; Department (</w:t>
      </w:r>
      <w:r w:rsidRPr="009E3838">
        <w:rPr>
          <w:rFonts w:ascii="Book Antiqua" w:hAnsi="Book Antiqua" w:cs="Times New Roman"/>
          <w:i/>
          <w:iCs/>
          <w:sz w:val="24"/>
          <w:szCs w:val="24"/>
          <w:shd w:val="clear" w:color="auto" w:fill="FFFFFF"/>
        </w:rPr>
        <w:t>in case of staff</w:t>
      </w:r>
      <w:r w:rsidRPr="009E3838">
        <w:rPr>
          <w:rFonts w:ascii="Book Antiqua" w:hAnsi="Book Antiqua" w:cs="Times New Roman"/>
          <w:sz w:val="24"/>
          <w:szCs w:val="24"/>
          <w:shd w:val="clear" w:color="auto" w:fill="FFFFFF"/>
        </w:rPr>
        <w:t>)</w:t>
      </w:r>
    </w:p>
    <w:p w:rsidR="00896F8B" w:rsidRPr="009E3838" w:rsidRDefault="00896F8B" w:rsidP="00896F8B">
      <w:pPr>
        <w:pStyle w:val="ListParagraph"/>
        <w:shd w:val="clear" w:color="auto" w:fill="FFFFFF"/>
        <w:spacing w:before="100" w:beforeAutospacing="1" w:after="100" w:afterAutospacing="1" w:line="240" w:lineRule="auto"/>
        <w:ind w:left="1080"/>
        <w:outlineLvl w:val="0"/>
        <w:rPr>
          <w:rFonts w:ascii="Book Antiqua" w:eastAsia="Times New Roman" w:hAnsi="Book Antiqua" w:cs="Times New Roman"/>
          <w:kern w:val="36"/>
          <w:sz w:val="24"/>
          <w:szCs w:val="24"/>
          <w:lang w:bidi="hi-IN"/>
        </w:rPr>
      </w:pPr>
    </w:p>
    <w:p w:rsidR="00502F2A" w:rsidRPr="009E3838" w:rsidRDefault="00502F2A" w:rsidP="00502F2A">
      <w:pPr>
        <w:pStyle w:val="ListParagraph"/>
        <w:numPr>
          <w:ilvl w:val="0"/>
          <w:numId w:val="2"/>
        </w:numPr>
        <w:shd w:val="clear" w:color="auto" w:fill="FFFFFF"/>
        <w:spacing w:before="100" w:beforeAutospacing="1" w:after="100" w:afterAutospacing="1" w:line="240" w:lineRule="auto"/>
        <w:outlineLvl w:val="0"/>
        <w:rPr>
          <w:rFonts w:ascii="Book Antiqua" w:eastAsia="Times New Roman" w:hAnsi="Book Antiqua" w:cs="Times New Roman"/>
          <w:kern w:val="36"/>
          <w:sz w:val="24"/>
          <w:szCs w:val="24"/>
          <w:lang w:bidi="hi-IN"/>
        </w:rPr>
      </w:pPr>
      <w:r w:rsidRPr="009E3838">
        <w:rPr>
          <w:rFonts w:ascii="Book Antiqua" w:eastAsia="Times New Roman" w:hAnsi="Book Antiqua" w:cs="Times New Roman"/>
          <w:kern w:val="36"/>
          <w:sz w:val="24"/>
          <w:szCs w:val="24"/>
          <w:lang w:bidi="hi-IN"/>
        </w:rPr>
        <w:t>Contact Details</w:t>
      </w:r>
    </w:p>
    <w:p w:rsidR="00502F2A" w:rsidRPr="009E3838" w:rsidRDefault="00502F2A" w:rsidP="00502F2A">
      <w:pPr>
        <w:pStyle w:val="ListParagraph"/>
        <w:rPr>
          <w:rFonts w:ascii="Book Antiqua" w:eastAsia="Times New Roman" w:hAnsi="Book Antiqua" w:cs="Times New Roman"/>
          <w:kern w:val="36"/>
          <w:sz w:val="24"/>
          <w:szCs w:val="24"/>
          <w:lang w:bidi="hi-IN"/>
        </w:rPr>
      </w:pPr>
    </w:p>
    <w:p w:rsidR="00502F2A" w:rsidRPr="009E3838" w:rsidRDefault="00502F2A" w:rsidP="00502F2A">
      <w:pPr>
        <w:pStyle w:val="ListParagraph"/>
        <w:numPr>
          <w:ilvl w:val="0"/>
          <w:numId w:val="3"/>
        </w:numPr>
        <w:shd w:val="clear" w:color="auto" w:fill="FFFFFF"/>
        <w:spacing w:before="100" w:beforeAutospacing="1" w:after="100" w:afterAutospacing="1" w:line="240" w:lineRule="auto"/>
        <w:outlineLvl w:val="0"/>
        <w:rPr>
          <w:rStyle w:val="apple-converted-space"/>
          <w:rFonts w:ascii="Book Antiqua" w:hAnsi="Book Antiqua" w:cs="Times New Roman"/>
          <w:sz w:val="24"/>
          <w:szCs w:val="24"/>
          <w:shd w:val="clear" w:color="auto" w:fill="FFFFFF"/>
        </w:rPr>
      </w:pPr>
      <w:r w:rsidRPr="009E3838">
        <w:rPr>
          <w:rFonts w:ascii="Book Antiqua" w:hAnsi="Book Antiqua" w:cs="Times New Roman"/>
          <w:sz w:val="24"/>
          <w:szCs w:val="24"/>
          <w:shd w:val="clear" w:color="auto" w:fill="FFFFFF"/>
        </w:rPr>
        <w:t>E-mail</w:t>
      </w:r>
      <w:r w:rsidRPr="009E3838">
        <w:rPr>
          <w:rStyle w:val="apple-converted-space"/>
          <w:rFonts w:ascii="Book Antiqua" w:hAnsi="Book Antiqua" w:cs="Times New Roman"/>
          <w:sz w:val="24"/>
          <w:szCs w:val="24"/>
          <w:shd w:val="clear" w:color="auto" w:fill="FFFFFF"/>
        </w:rPr>
        <w:t> </w:t>
      </w:r>
    </w:p>
    <w:p w:rsidR="00502F2A" w:rsidRPr="009E3838" w:rsidRDefault="00502F2A" w:rsidP="00896F8B">
      <w:pPr>
        <w:pStyle w:val="ListParagraph"/>
        <w:numPr>
          <w:ilvl w:val="0"/>
          <w:numId w:val="3"/>
        </w:numPr>
        <w:shd w:val="clear" w:color="auto" w:fill="FFFFFF"/>
        <w:spacing w:before="100" w:beforeAutospacing="1" w:after="100" w:afterAutospacing="1" w:line="240" w:lineRule="auto"/>
        <w:outlineLvl w:val="0"/>
        <w:rPr>
          <w:rFonts w:ascii="Book Antiqua" w:hAnsi="Book Antiqua" w:cs="Times New Roman"/>
          <w:sz w:val="24"/>
          <w:szCs w:val="24"/>
          <w:shd w:val="clear" w:color="auto" w:fill="FFFFFF"/>
        </w:rPr>
      </w:pPr>
      <w:r w:rsidRPr="009E3838">
        <w:rPr>
          <w:rFonts w:ascii="Book Antiqua" w:hAnsi="Book Antiqua" w:cs="Times New Roman"/>
          <w:sz w:val="24"/>
          <w:szCs w:val="24"/>
          <w:shd w:val="clear" w:color="auto" w:fill="FFFFFF"/>
        </w:rPr>
        <w:t>Phone Number</w:t>
      </w:r>
    </w:p>
    <w:p w:rsidR="00896F8B" w:rsidRPr="009E3838" w:rsidRDefault="00896F8B" w:rsidP="00896F8B">
      <w:pPr>
        <w:pStyle w:val="ListParagraph"/>
        <w:rPr>
          <w:rFonts w:ascii="Book Antiqua" w:eastAsia="Times New Roman" w:hAnsi="Book Antiqua" w:cs="Times New Roman"/>
          <w:kern w:val="36"/>
          <w:sz w:val="24"/>
          <w:szCs w:val="24"/>
          <w:lang w:bidi="hi-IN"/>
        </w:rPr>
      </w:pPr>
    </w:p>
    <w:p w:rsidR="00206873" w:rsidRPr="009E3838" w:rsidRDefault="00502F2A" w:rsidP="00502F2A">
      <w:pPr>
        <w:pStyle w:val="ListParagraph"/>
        <w:numPr>
          <w:ilvl w:val="0"/>
          <w:numId w:val="4"/>
        </w:numPr>
        <w:rPr>
          <w:rStyle w:val="apple-converted-space"/>
          <w:rFonts w:ascii="Book Antiqua" w:hAnsi="Book Antiqua" w:cs="Times New Roman"/>
          <w:b/>
          <w:bCs/>
          <w:sz w:val="24"/>
          <w:szCs w:val="24"/>
          <w:shd w:val="clear" w:color="auto" w:fill="FFFFFF"/>
        </w:rPr>
      </w:pPr>
      <w:r w:rsidRPr="009E3838">
        <w:rPr>
          <w:rFonts w:ascii="Book Antiqua" w:hAnsi="Book Antiqua" w:cs="Times New Roman"/>
          <w:b/>
          <w:bCs/>
          <w:sz w:val="24"/>
          <w:szCs w:val="24"/>
          <w:shd w:val="clear" w:color="auto" w:fill="FFFFFF"/>
        </w:rPr>
        <w:t>INFORMATION RESOURCE DETAILS</w:t>
      </w:r>
      <w:r w:rsidRPr="009E3838">
        <w:rPr>
          <w:rStyle w:val="apple-converted-space"/>
          <w:rFonts w:ascii="Book Antiqua" w:hAnsi="Book Antiqua" w:cs="Times New Roman"/>
          <w:b/>
          <w:bCs/>
          <w:sz w:val="24"/>
          <w:szCs w:val="24"/>
          <w:shd w:val="clear" w:color="auto" w:fill="FFFFFF"/>
        </w:rPr>
        <w:t> </w:t>
      </w:r>
      <w:r w:rsidRPr="009E3838">
        <w:rPr>
          <w:rStyle w:val="apple-converted-space"/>
          <w:rFonts w:ascii="Book Antiqua" w:hAnsi="Book Antiqua" w:cs="Times New Roman"/>
          <w:sz w:val="24"/>
          <w:szCs w:val="24"/>
          <w:shd w:val="clear" w:color="auto" w:fill="FFFFFF"/>
        </w:rPr>
        <w:t>(</w:t>
      </w:r>
      <w:r w:rsidR="00A95255" w:rsidRPr="009E3838">
        <w:rPr>
          <w:rStyle w:val="apple-converted-space"/>
          <w:rFonts w:ascii="Book Antiqua" w:hAnsi="Book Antiqua" w:cs="Times New Roman"/>
          <w:sz w:val="24"/>
          <w:szCs w:val="24"/>
          <w:shd w:val="clear" w:color="auto" w:fill="FFFFFF"/>
        </w:rPr>
        <w:t>f</w:t>
      </w:r>
      <w:r w:rsidRPr="009E3838">
        <w:rPr>
          <w:rStyle w:val="apple-converted-space"/>
          <w:rFonts w:ascii="Book Antiqua" w:hAnsi="Book Antiqua" w:cs="Times New Roman"/>
          <w:i/>
          <w:iCs/>
          <w:sz w:val="24"/>
          <w:szCs w:val="24"/>
          <w:shd w:val="clear" w:color="auto" w:fill="FFFFFF"/>
        </w:rPr>
        <w:t>ill</w:t>
      </w:r>
      <w:r w:rsidR="00A95255" w:rsidRPr="009E3838">
        <w:rPr>
          <w:rStyle w:val="apple-converted-space"/>
          <w:rFonts w:ascii="Book Antiqua" w:hAnsi="Book Antiqua" w:cs="Times New Roman"/>
          <w:i/>
          <w:iCs/>
          <w:sz w:val="24"/>
          <w:szCs w:val="24"/>
          <w:shd w:val="clear" w:color="auto" w:fill="FFFFFF"/>
        </w:rPr>
        <w:t>-</w:t>
      </w:r>
      <w:r w:rsidRPr="009E3838">
        <w:rPr>
          <w:rStyle w:val="apple-converted-space"/>
          <w:rFonts w:ascii="Book Antiqua" w:hAnsi="Book Antiqua" w:cs="Times New Roman"/>
          <w:i/>
          <w:iCs/>
          <w:sz w:val="24"/>
          <w:szCs w:val="24"/>
          <w:shd w:val="clear" w:color="auto" w:fill="FFFFFF"/>
        </w:rPr>
        <w:t xml:space="preserve"> in the known fields</w:t>
      </w:r>
      <w:r w:rsidRPr="009E3838">
        <w:rPr>
          <w:rStyle w:val="apple-converted-space"/>
          <w:rFonts w:ascii="Book Antiqua" w:hAnsi="Book Antiqua" w:cs="Times New Roman"/>
          <w:sz w:val="24"/>
          <w:szCs w:val="24"/>
          <w:shd w:val="clear" w:color="auto" w:fill="FFFFFF"/>
        </w:rPr>
        <w:t>)</w:t>
      </w:r>
    </w:p>
    <w:p w:rsidR="007C29BD" w:rsidRPr="009E3838" w:rsidRDefault="007C29BD" w:rsidP="007C29BD">
      <w:pPr>
        <w:pStyle w:val="ListParagraph"/>
        <w:rPr>
          <w:rStyle w:val="ss-required-asterisk"/>
          <w:rFonts w:ascii="Book Antiqua" w:hAnsi="Book Antiqua" w:cs="Times New Roman"/>
          <w:b/>
          <w:bCs/>
          <w:sz w:val="24"/>
          <w:szCs w:val="24"/>
          <w:shd w:val="clear" w:color="auto" w:fill="FFFFFF"/>
        </w:rPr>
      </w:pPr>
    </w:p>
    <w:p w:rsidR="00502F2A" w:rsidRPr="009E3838" w:rsidRDefault="00502F2A" w:rsidP="00502F2A">
      <w:pPr>
        <w:pStyle w:val="ListParagraph"/>
        <w:numPr>
          <w:ilvl w:val="0"/>
          <w:numId w:val="5"/>
        </w:numPr>
        <w:rPr>
          <w:rFonts w:ascii="Book Antiqua" w:hAnsi="Book Antiqua" w:cs="Times New Roman"/>
          <w:sz w:val="24"/>
          <w:szCs w:val="24"/>
        </w:rPr>
      </w:pPr>
      <w:r w:rsidRPr="009E3838">
        <w:rPr>
          <w:rStyle w:val="apple-converted-space"/>
          <w:rFonts w:ascii="Book Antiqua" w:hAnsi="Book Antiqua" w:cs="Times New Roman"/>
          <w:sz w:val="24"/>
          <w:szCs w:val="24"/>
          <w:shd w:val="clear" w:color="auto" w:fill="FFFFFF"/>
        </w:rPr>
        <w:t> </w:t>
      </w:r>
      <w:r w:rsidRPr="009E3838">
        <w:rPr>
          <w:rFonts w:ascii="Book Antiqua" w:hAnsi="Book Antiqua" w:cs="Times New Roman"/>
          <w:sz w:val="24"/>
          <w:szCs w:val="24"/>
          <w:shd w:val="clear" w:color="auto" w:fill="FFFFFF"/>
        </w:rPr>
        <w:t>Title/</w:t>
      </w:r>
      <w:r w:rsidR="00896F8B" w:rsidRPr="009E3838">
        <w:rPr>
          <w:rFonts w:ascii="Book Antiqua" w:hAnsi="Book Antiqua" w:cs="Times New Roman"/>
          <w:sz w:val="24"/>
          <w:szCs w:val="24"/>
          <w:shd w:val="clear" w:color="auto" w:fill="FFFFFF"/>
        </w:rPr>
        <w:t xml:space="preserve"> N</w:t>
      </w:r>
      <w:r w:rsidRPr="009E3838">
        <w:rPr>
          <w:rFonts w:ascii="Book Antiqua" w:hAnsi="Book Antiqua" w:cs="Times New Roman"/>
          <w:sz w:val="24"/>
          <w:szCs w:val="24"/>
          <w:shd w:val="clear" w:color="auto" w:fill="FFFFFF"/>
        </w:rPr>
        <w:t>ame of the resource (</w:t>
      </w:r>
      <w:r w:rsidRPr="009E3838">
        <w:rPr>
          <w:rFonts w:ascii="Book Antiqua" w:hAnsi="Book Antiqua" w:cs="Times New Roman"/>
          <w:i/>
          <w:iCs/>
          <w:sz w:val="24"/>
          <w:szCs w:val="24"/>
          <w:shd w:val="clear" w:color="auto" w:fill="FFFFFF"/>
        </w:rPr>
        <w:t>book, journal etc</w:t>
      </w:r>
      <w:r w:rsidRPr="009E3838">
        <w:rPr>
          <w:rFonts w:ascii="Book Antiqua" w:hAnsi="Book Antiqua" w:cs="Times New Roman"/>
          <w:sz w:val="24"/>
          <w:szCs w:val="24"/>
          <w:shd w:val="clear" w:color="auto" w:fill="FFFFFF"/>
        </w:rPr>
        <w:t>.)</w:t>
      </w:r>
    </w:p>
    <w:p w:rsidR="00896F8B" w:rsidRPr="009E3838" w:rsidRDefault="00896F8B" w:rsidP="00896F8B">
      <w:pPr>
        <w:pStyle w:val="ListParagraph"/>
        <w:ind w:left="1080"/>
        <w:rPr>
          <w:rFonts w:ascii="Book Antiqua" w:hAnsi="Book Antiqua" w:cs="Times New Roman"/>
          <w:sz w:val="24"/>
          <w:szCs w:val="24"/>
        </w:rPr>
      </w:pPr>
    </w:p>
    <w:p w:rsidR="000A4591" w:rsidRPr="009E3838" w:rsidRDefault="000A4591" w:rsidP="00896F8B">
      <w:pPr>
        <w:pStyle w:val="ListParagraph"/>
        <w:ind w:left="1080"/>
        <w:rPr>
          <w:rFonts w:ascii="Book Antiqua" w:hAnsi="Book Antiqua" w:cs="Times New Roman"/>
          <w:sz w:val="24"/>
          <w:szCs w:val="24"/>
        </w:rPr>
      </w:pPr>
    </w:p>
    <w:p w:rsidR="00502F2A" w:rsidRPr="009E3838" w:rsidRDefault="00502F2A" w:rsidP="00502F2A">
      <w:pPr>
        <w:pStyle w:val="ListParagraph"/>
        <w:numPr>
          <w:ilvl w:val="0"/>
          <w:numId w:val="5"/>
        </w:numPr>
        <w:rPr>
          <w:rFonts w:ascii="Book Antiqua" w:hAnsi="Book Antiqua" w:cs="Times New Roman"/>
          <w:sz w:val="24"/>
          <w:szCs w:val="24"/>
        </w:rPr>
      </w:pPr>
      <w:r w:rsidRPr="009E3838">
        <w:rPr>
          <w:rFonts w:ascii="Book Antiqua" w:hAnsi="Book Antiqua" w:cs="Times New Roman"/>
          <w:sz w:val="24"/>
          <w:szCs w:val="24"/>
          <w:shd w:val="clear" w:color="auto" w:fill="FFFFFF"/>
        </w:rPr>
        <w:t xml:space="preserve"> Author/Editor </w:t>
      </w:r>
    </w:p>
    <w:p w:rsidR="007C29BD" w:rsidRPr="009E3838" w:rsidRDefault="007C29BD" w:rsidP="007C29BD">
      <w:pPr>
        <w:pStyle w:val="ListParagraph"/>
        <w:rPr>
          <w:rFonts w:ascii="Book Antiqua" w:hAnsi="Book Antiqua" w:cs="Times New Roman"/>
          <w:sz w:val="24"/>
          <w:szCs w:val="24"/>
        </w:rPr>
      </w:pPr>
    </w:p>
    <w:p w:rsidR="007C29BD" w:rsidRPr="009E3838" w:rsidRDefault="007C29BD" w:rsidP="007C29BD">
      <w:pPr>
        <w:pStyle w:val="ListParagraph"/>
        <w:ind w:left="1080"/>
        <w:rPr>
          <w:rFonts w:ascii="Book Antiqua" w:hAnsi="Book Antiqua" w:cs="Times New Roman"/>
          <w:sz w:val="24"/>
          <w:szCs w:val="24"/>
        </w:rPr>
      </w:pPr>
    </w:p>
    <w:p w:rsidR="00502F2A" w:rsidRPr="009E3838" w:rsidRDefault="00502F2A" w:rsidP="00502F2A">
      <w:pPr>
        <w:pStyle w:val="ListParagraph"/>
        <w:numPr>
          <w:ilvl w:val="0"/>
          <w:numId w:val="5"/>
        </w:numPr>
        <w:rPr>
          <w:rFonts w:ascii="Book Antiqua" w:hAnsi="Book Antiqua" w:cs="Times New Roman"/>
          <w:sz w:val="24"/>
          <w:szCs w:val="24"/>
        </w:rPr>
      </w:pPr>
      <w:r w:rsidRPr="009E3838">
        <w:rPr>
          <w:rFonts w:ascii="Book Antiqua" w:hAnsi="Book Antiqua" w:cs="Times New Roman"/>
          <w:sz w:val="24"/>
          <w:szCs w:val="24"/>
          <w:shd w:val="clear" w:color="auto" w:fill="FFFFFF"/>
        </w:rPr>
        <w:t>Publisher</w:t>
      </w:r>
    </w:p>
    <w:p w:rsidR="00896F8B" w:rsidRPr="009E3838" w:rsidRDefault="00896F8B" w:rsidP="00896F8B">
      <w:pPr>
        <w:pStyle w:val="ListParagraph"/>
        <w:ind w:left="1080"/>
        <w:rPr>
          <w:rFonts w:ascii="Book Antiqua" w:hAnsi="Book Antiqua" w:cs="Times New Roman"/>
          <w:sz w:val="24"/>
          <w:szCs w:val="24"/>
        </w:rPr>
      </w:pPr>
    </w:p>
    <w:p w:rsidR="007C29BD" w:rsidRPr="009E3838" w:rsidRDefault="007C29BD" w:rsidP="007C29BD">
      <w:pPr>
        <w:pStyle w:val="ListParagraph"/>
        <w:ind w:left="1080"/>
        <w:rPr>
          <w:rFonts w:ascii="Book Antiqua" w:hAnsi="Book Antiqua" w:cs="Times New Roman"/>
          <w:sz w:val="24"/>
          <w:szCs w:val="24"/>
        </w:rPr>
      </w:pPr>
    </w:p>
    <w:p w:rsidR="00502F2A" w:rsidRPr="009E3838" w:rsidRDefault="00502F2A" w:rsidP="00502F2A">
      <w:pPr>
        <w:pStyle w:val="ListParagraph"/>
        <w:numPr>
          <w:ilvl w:val="0"/>
          <w:numId w:val="5"/>
        </w:numPr>
        <w:rPr>
          <w:rFonts w:ascii="Book Antiqua" w:hAnsi="Book Antiqua" w:cs="Times New Roman"/>
          <w:sz w:val="24"/>
          <w:szCs w:val="24"/>
        </w:rPr>
      </w:pPr>
      <w:r w:rsidRPr="009E3838">
        <w:rPr>
          <w:rFonts w:ascii="Book Antiqua" w:hAnsi="Book Antiqua" w:cs="Times New Roman"/>
          <w:sz w:val="24"/>
          <w:szCs w:val="24"/>
          <w:shd w:val="clear" w:color="auto" w:fill="FFFFFF"/>
        </w:rPr>
        <w:t>ISBN (</w:t>
      </w:r>
      <w:r w:rsidR="007C29BD" w:rsidRPr="009E3838">
        <w:rPr>
          <w:rFonts w:ascii="Book Antiqua" w:hAnsi="Book Antiqua" w:cs="Times New Roman"/>
          <w:i/>
          <w:iCs/>
          <w:sz w:val="24"/>
          <w:szCs w:val="24"/>
          <w:shd w:val="clear" w:color="auto" w:fill="FFFFFF"/>
        </w:rPr>
        <w:t>in case of b</w:t>
      </w:r>
      <w:r w:rsidRPr="009E3838">
        <w:rPr>
          <w:rFonts w:ascii="Book Antiqua" w:hAnsi="Book Antiqua" w:cs="Times New Roman"/>
          <w:i/>
          <w:iCs/>
          <w:sz w:val="24"/>
          <w:szCs w:val="24"/>
          <w:shd w:val="clear" w:color="auto" w:fill="FFFFFF"/>
        </w:rPr>
        <w:t>ook</w:t>
      </w:r>
      <w:r w:rsidRPr="009E3838">
        <w:rPr>
          <w:rFonts w:ascii="Book Antiqua" w:hAnsi="Book Antiqua" w:cs="Times New Roman"/>
          <w:sz w:val="24"/>
          <w:szCs w:val="24"/>
          <w:shd w:val="clear" w:color="auto" w:fill="FFFFFF"/>
        </w:rPr>
        <w:t>):</w:t>
      </w:r>
    </w:p>
    <w:p w:rsidR="00896F8B" w:rsidRPr="009E3838" w:rsidRDefault="00896F8B" w:rsidP="00896F8B">
      <w:pPr>
        <w:pStyle w:val="ListParagraph"/>
        <w:ind w:left="1080"/>
        <w:rPr>
          <w:rFonts w:ascii="Book Antiqua" w:hAnsi="Book Antiqua" w:cs="Times New Roman"/>
          <w:sz w:val="24"/>
          <w:szCs w:val="24"/>
        </w:rPr>
      </w:pPr>
    </w:p>
    <w:p w:rsidR="00502F2A" w:rsidRPr="009E3838" w:rsidRDefault="00502F2A" w:rsidP="00502F2A">
      <w:pPr>
        <w:pStyle w:val="ListParagraph"/>
        <w:numPr>
          <w:ilvl w:val="0"/>
          <w:numId w:val="5"/>
        </w:numPr>
        <w:rPr>
          <w:rFonts w:ascii="Book Antiqua" w:hAnsi="Book Antiqua" w:cs="Times New Roman"/>
          <w:sz w:val="24"/>
          <w:szCs w:val="24"/>
        </w:rPr>
      </w:pPr>
      <w:r w:rsidRPr="009E3838">
        <w:rPr>
          <w:rFonts w:ascii="Book Antiqua" w:hAnsi="Book Antiqua" w:cs="Times New Roman"/>
          <w:sz w:val="24"/>
          <w:szCs w:val="24"/>
          <w:shd w:val="clear" w:color="auto" w:fill="FFFFFF"/>
        </w:rPr>
        <w:t>ISSN (</w:t>
      </w:r>
      <w:r w:rsidR="007C29BD" w:rsidRPr="009E3838">
        <w:rPr>
          <w:rFonts w:ascii="Book Antiqua" w:hAnsi="Book Antiqua" w:cs="Times New Roman"/>
          <w:i/>
          <w:iCs/>
          <w:sz w:val="24"/>
          <w:szCs w:val="24"/>
          <w:shd w:val="clear" w:color="auto" w:fill="FFFFFF"/>
        </w:rPr>
        <w:t>in case of j</w:t>
      </w:r>
      <w:r w:rsidRPr="009E3838">
        <w:rPr>
          <w:rFonts w:ascii="Book Antiqua" w:hAnsi="Book Antiqua" w:cs="Times New Roman"/>
          <w:i/>
          <w:iCs/>
          <w:sz w:val="24"/>
          <w:szCs w:val="24"/>
          <w:shd w:val="clear" w:color="auto" w:fill="FFFFFF"/>
        </w:rPr>
        <w:t>ournal</w:t>
      </w:r>
      <w:r w:rsidRPr="009E3838">
        <w:rPr>
          <w:rFonts w:ascii="Book Antiqua" w:hAnsi="Book Antiqua" w:cs="Times New Roman"/>
          <w:sz w:val="24"/>
          <w:szCs w:val="24"/>
          <w:shd w:val="clear" w:color="auto" w:fill="FFFFFF"/>
        </w:rPr>
        <w:t>):</w:t>
      </w:r>
    </w:p>
    <w:p w:rsidR="007C29BD" w:rsidRPr="009E3838" w:rsidRDefault="007C29BD" w:rsidP="007C29BD">
      <w:pPr>
        <w:pStyle w:val="ListParagraph"/>
        <w:rPr>
          <w:rFonts w:ascii="Book Antiqua" w:hAnsi="Book Antiqua" w:cs="Times New Roman"/>
          <w:sz w:val="24"/>
          <w:szCs w:val="24"/>
        </w:rPr>
      </w:pPr>
    </w:p>
    <w:p w:rsidR="00502F2A" w:rsidRPr="009E3838" w:rsidRDefault="00502F2A" w:rsidP="00502F2A">
      <w:pPr>
        <w:pStyle w:val="ListParagraph"/>
        <w:numPr>
          <w:ilvl w:val="0"/>
          <w:numId w:val="5"/>
        </w:numPr>
        <w:rPr>
          <w:rFonts w:ascii="Book Antiqua" w:hAnsi="Book Antiqua" w:cs="Times New Roman"/>
          <w:sz w:val="24"/>
          <w:szCs w:val="24"/>
        </w:rPr>
      </w:pPr>
      <w:r w:rsidRPr="009E3838">
        <w:rPr>
          <w:rFonts w:ascii="Book Antiqua" w:hAnsi="Book Antiqua" w:cs="Times New Roman"/>
          <w:sz w:val="24"/>
          <w:szCs w:val="24"/>
          <w:shd w:val="clear" w:color="auto" w:fill="FFFFFF"/>
        </w:rPr>
        <w:t xml:space="preserve">Additional </w:t>
      </w:r>
      <w:r w:rsidR="005977D9" w:rsidRPr="009E3838">
        <w:rPr>
          <w:rFonts w:ascii="Book Antiqua" w:hAnsi="Book Antiqua" w:cs="Times New Roman"/>
          <w:sz w:val="24"/>
          <w:szCs w:val="24"/>
          <w:shd w:val="clear" w:color="auto" w:fill="FFFFFF"/>
        </w:rPr>
        <w:t>d</w:t>
      </w:r>
      <w:r w:rsidRPr="009E3838">
        <w:rPr>
          <w:rFonts w:ascii="Book Antiqua" w:hAnsi="Book Antiqua" w:cs="Times New Roman"/>
          <w:sz w:val="24"/>
          <w:szCs w:val="24"/>
          <w:shd w:val="clear" w:color="auto" w:fill="FFFFFF"/>
        </w:rPr>
        <w:t>etails</w:t>
      </w:r>
      <w:r w:rsidR="00385427">
        <w:rPr>
          <w:rFonts w:ascii="Book Antiqua" w:hAnsi="Book Antiqua" w:cs="Times New Roman"/>
          <w:sz w:val="24"/>
          <w:szCs w:val="24"/>
          <w:shd w:val="clear" w:color="auto" w:fill="FFFFFF"/>
        </w:rPr>
        <w:t>,</w:t>
      </w:r>
      <w:r w:rsidRPr="009E3838">
        <w:rPr>
          <w:rFonts w:ascii="Book Antiqua" w:hAnsi="Book Antiqua" w:cs="Times New Roman"/>
          <w:sz w:val="24"/>
          <w:szCs w:val="24"/>
          <w:shd w:val="clear" w:color="auto" w:fill="FFFFFF"/>
        </w:rPr>
        <w:t xml:space="preserve"> </w:t>
      </w:r>
      <w:r w:rsidR="005977D9" w:rsidRPr="009E3838">
        <w:rPr>
          <w:rFonts w:ascii="Book Antiqua" w:hAnsi="Book Antiqua" w:cs="Times New Roman"/>
          <w:sz w:val="24"/>
          <w:szCs w:val="24"/>
          <w:shd w:val="clear" w:color="auto" w:fill="FFFFFF"/>
        </w:rPr>
        <w:t>if</w:t>
      </w:r>
      <w:r w:rsidRPr="009E3838">
        <w:rPr>
          <w:rFonts w:ascii="Book Antiqua" w:hAnsi="Book Antiqua" w:cs="Times New Roman"/>
          <w:sz w:val="24"/>
          <w:szCs w:val="24"/>
          <w:shd w:val="clear" w:color="auto" w:fill="FFFFFF"/>
        </w:rPr>
        <w:t xml:space="preserve"> </w:t>
      </w:r>
      <w:r w:rsidR="005977D9" w:rsidRPr="009E3838">
        <w:rPr>
          <w:rFonts w:ascii="Book Antiqua" w:hAnsi="Book Antiqua" w:cs="Times New Roman"/>
          <w:sz w:val="24"/>
          <w:szCs w:val="24"/>
          <w:shd w:val="clear" w:color="auto" w:fill="FFFFFF"/>
        </w:rPr>
        <w:t>a</w:t>
      </w:r>
      <w:r w:rsidRPr="009E3838">
        <w:rPr>
          <w:rFonts w:ascii="Book Antiqua" w:hAnsi="Book Antiqua" w:cs="Times New Roman"/>
          <w:sz w:val="24"/>
          <w:szCs w:val="24"/>
          <w:shd w:val="clear" w:color="auto" w:fill="FFFFFF"/>
        </w:rPr>
        <w:t>ny:</w:t>
      </w:r>
    </w:p>
    <w:p w:rsidR="00896F8B" w:rsidRPr="009E3838" w:rsidRDefault="000A4591" w:rsidP="000A4591">
      <w:pPr>
        <w:pBdr>
          <w:bottom w:val="single" w:sz="6" w:space="1" w:color="auto"/>
        </w:pBdr>
        <w:rPr>
          <w:rFonts w:ascii="Book Antiqua" w:eastAsia="Times New Roman" w:hAnsi="Book Antiqua" w:cs="Times New Roman"/>
          <w:kern w:val="36"/>
          <w:sz w:val="24"/>
          <w:szCs w:val="24"/>
          <w:lang w:bidi="hi-IN"/>
        </w:rPr>
      </w:pPr>
      <w:r w:rsidRPr="009E3838">
        <w:rPr>
          <w:rFonts w:ascii="Book Antiqua" w:eastAsia="Times New Roman" w:hAnsi="Book Antiqua" w:cs="Times New Roman"/>
          <w:kern w:val="36"/>
          <w:sz w:val="24"/>
          <w:szCs w:val="24"/>
          <w:lang w:bidi="hi-IN"/>
        </w:rPr>
        <w:t xml:space="preserve">             </w:t>
      </w:r>
      <w:r w:rsidR="00896F8B" w:rsidRPr="009E3838">
        <w:rPr>
          <w:rFonts w:ascii="Book Antiqua" w:eastAsia="Times New Roman" w:hAnsi="Book Antiqua" w:cs="Times New Roman"/>
          <w:kern w:val="36"/>
          <w:sz w:val="24"/>
          <w:szCs w:val="24"/>
          <w:lang w:bidi="hi-IN"/>
        </w:rPr>
        <w:t xml:space="preserve">Date:                                                                                               </w:t>
      </w:r>
      <w:r w:rsidR="009C28B3" w:rsidRPr="009E3838">
        <w:rPr>
          <w:rFonts w:ascii="Book Antiqua" w:eastAsia="Times New Roman" w:hAnsi="Book Antiqua" w:cs="Times New Roman"/>
          <w:kern w:val="36"/>
          <w:sz w:val="24"/>
          <w:szCs w:val="24"/>
          <w:lang w:bidi="hi-IN"/>
        </w:rPr>
        <w:t xml:space="preserve">  </w:t>
      </w:r>
      <w:r w:rsidRPr="009E3838">
        <w:rPr>
          <w:rFonts w:ascii="Book Antiqua" w:eastAsia="Times New Roman" w:hAnsi="Book Antiqua" w:cs="Times New Roman"/>
          <w:kern w:val="36"/>
          <w:sz w:val="24"/>
          <w:szCs w:val="24"/>
          <w:lang w:bidi="hi-IN"/>
        </w:rPr>
        <w:t xml:space="preserve">      </w:t>
      </w:r>
      <w:r w:rsidR="009E3838">
        <w:rPr>
          <w:rFonts w:ascii="Book Antiqua" w:eastAsia="Times New Roman" w:hAnsi="Book Antiqua" w:cs="Times New Roman"/>
          <w:kern w:val="36"/>
          <w:sz w:val="24"/>
          <w:szCs w:val="24"/>
          <w:lang w:bidi="hi-IN"/>
        </w:rPr>
        <w:t xml:space="preserve">            </w:t>
      </w:r>
      <w:r w:rsidR="009C28B3" w:rsidRPr="009E3838">
        <w:rPr>
          <w:rFonts w:ascii="Book Antiqua" w:eastAsia="Times New Roman" w:hAnsi="Book Antiqua" w:cs="Times New Roman"/>
          <w:kern w:val="36"/>
          <w:sz w:val="24"/>
          <w:szCs w:val="24"/>
          <w:lang w:bidi="hi-IN"/>
        </w:rPr>
        <w:t xml:space="preserve"> </w:t>
      </w:r>
      <w:r w:rsidR="00896F8B" w:rsidRPr="009E3838">
        <w:rPr>
          <w:rFonts w:ascii="Book Antiqua" w:eastAsia="Times New Roman" w:hAnsi="Book Antiqua" w:cs="Times New Roman"/>
          <w:kern w:val="36"/>
          <w:sz w:val="24"/>
          <w:szCs w:val="24"/>
          <w:lang w:bidi="hi-IN"/>
        </w:rPr>
        <w:t>Signature</w:t>
      </w:r>
    </w:p>
    <w:p w:rsidR="00896F8B" w:rsidRPr="009E3838" w:rsidRDefault="00896F8B" w:rsidP="00896F8B">
      <w:pPr>
        <w:pStyle w:val="ListParagraph"/>
        <w:ind w:left="1080"/>
        <w:jc w:val="center"/>
        <w:rPr>
          <w:rFonts w:ascii="Book Antiqua" w:eastAsia="Times New Roman" w:hAnsi="Book Antiqua" w:cs="Times New Roman"/>
          <w:b/>
          <w:bCs/>
          <w:kern w:val="36"/>
          <w:sz w:val="24"/>
          <w:szCs w:val="24"/>
          <w:lang w:bidi="hi-IN"/>
        </w:rPr>
      </w:pPr>
      <w:r w:rsidRPr="009E3838">
        <w:rPr>
          <w:rFonts w:ascii="Book Antiqua" w:eastAsia="Times New Roman" w:hAnsi="Book Antiqua" w:cs="Times New Roman"/>
          <w:b/>
          <w:bCs/>
          <w:kern w:val="36"/>
          <w:sz w:val="24"/>
          <w:szCs w:val="24"/>
          <w:lang w:bidi="hi-IN"/>
        </w:rPr>
        <w:t xml:space="preserve">For </w:t>
      </w:r>
      <w:r w:rsidR="005977D9" w:rsidRPr="009E3838">
        <w:rPr>
          <w:rFonts w:ascii="Book Antiqua" w:eastAsia="Times New Roman" w:hAnsi="Book Antiqua" w:cs="Times New Roman"/>
          <w:b/>
          <w:bCs/>
          <w:kern w:val="36"/>
          <w:sz w:val="24"/>
          <w:szCs w:val="24"/>
          <w:lang w:bidi="hi-IN"/>
        </w:rPr>
        <w:t>o</w:t>
      </w:r>
      <w:r w:rsidRPr="009E3838">
        <w:rPr>
          <w:rFonts w:ascii="Book Antiqua" w:eastAsia="Times New Roman" w:hAnsi="Book Antiqua" w:cs="Times New Roman"/>
          <w:b/>
          <w:bCs/>
          <w:kern w:val="36"/>
          <w:sz w:val="24"/>
          <w:szCs w:val="24"/>
          <w:lang w:bidi="hi-IN"/>
        </w:rPr>
        <w:t xml:space="preserve">ffice </w:t>
      </w:r>
      <w:r w:rsidR="005977D9" w:rsidRPr="009E3838">
        <w:rPr>
          <w:rFonts w:ascii="Book Antiqua" w:eastAsia="Times New Roman" w:hAnsi="Book Antiqua" w:cs="Times New Roman"/>
          <w:b/>
          <w:bCs/>
          <w:kern w:val="36"/>
          <w:sz w:val="24"/>
          <w:szCs w:val="24"/>
          <w:lang w:bidi="hi-IN"/>
        </w:rPr>
        <w:t>u</w:t>
      </w:r>
      <w:r w:rsidRPr="009E3838">
        <w:rPr>
          <w:rFonts w:ascii="Book Antiqua" w:eastAsia="Times New Roman" w:hAnsi="Book Antiqua" w:cs="Times New Roman"/>
          <w:b/>
          <w:bCs/>
          <w:kern w:val="36"/>
          <w:sz w:val="24"/>
          <w:szCs w:val="24"/>
          <w:lang w:bidi="hi-IN"/>
        </w:rPr>
        <w:t xml:space="preserve">se </w:t>
      </w:r>
      <w:r w:rsidR="005977D9" w:rsidRPr="009E3838">
        <w:rPr>
          <w:rFonts w:ascii="Book Antiqua" w:eastAsia="Times New Roman" w:hAnsi="Book Antiqua" w:cs="Times New Roman"/>
          <w:b/>
          <w:bCs/>
          <w:kern w:val="36"/>
          <w:sz w:val="24"/>
          <w:szCs w:val="24"/>
          <w:lang w:bidi="hi-IN"/>
        </w:rPr>
        <w:t>o</w:t>
      </w:r>
      <w:r w:rsidRPr="009E3838">
        <w:rPr>
          <w:rFonts w:ascii="Book Antiqua" w:eastAsia="Times New Roman" w:hAnsi="Book Antiqua" w:cs="Times New Roman"/>
          <w:b/>
          <w:bCs/>
          <w:kern w:val="36"/>
          <w:sz w:val="24"/>
          <w:szCs w:val="24"/>
          <w:lang w:bidi="hi-IN"/>
        </w:rPr>
        <w:t>nly</w:t>
      </w:r>
    </w:p>
    <w:p w:rsidR="00DD2B3E" w:rsidRPr="009E3838" w:rsidRDefault="00385427" w:rsidP="00385427">
      <w:pPr>
        <w:pStyle w:val="ListParagraph"/>
        <w:rPr>
          <w:rFonts w:ascii="Book Antiqua" w:eastAsia="Times New Roman" w:hAnsi="Book Antiqua" w:cs="Times New Roman"/>
          <w:kern w:val="36"/>
          <w:sz w:val="24"/>
          <w:szCs w:val="24"/>
          <w:lang w:bidi="hi-IN"/>
        </w:rPr>
      </w:pPr>
      <w:r>
        <w:rPr>
          <w:rFonts w:ascii="Book Antiqua" w:eastAsia="Times New Roman" w:hAnsi="Book Antiqua" w:cs="Times New Roman"/>
          <w:kern w:val="36"/>
          <w:sz w:val="24"/>
          <w:szCs w:val="24"/>
          <w:lang w:bidi="hi-IN"/>
        </w:rPr>
        <w:t>Date of r</w:t>
      </w:r>
      <w:r w:rsidR="00896F8B" w:rsidRPr="009E3838">
        <w:rPr>
          <w:rFonts w:ascii="Book Antiqua" w:eastAsia="Times New Roman" w:hAnsi="Book Antiqua" w:cs="Times New Roman"/>
          <w:kern w:val="36"/>
          <w:sz w:val="24"/>
          <w:szCs w:val="24"/>
          <w:lang w:bidi="hi-IN"/>
        </w:rPr>
        <w:t xml:space="preserve">eceipt of </w:t>
      </w:r>
      <w:r>
        <w:rPr>
          <w:rFonts w:ascii="Book Antiqua" w:eastAsia="Times New Roman" w:hAnsi="Book Antiqua" w:cs="Times New Roman"/>
          <w:kern w:val="36"/>
          <w:sz w:val="24"/>
          <w:szCs w:val="24"/>
          <w:lang w:bidi="hi-IN"/>
        </w:rPr>
        <w:t>filled in</w:t>
      </w:r>
      <w:r w:rsidR="00896F8B" w:rsidRPr="009E3838">
        <w:rPr>
          <w:rFonts w:ascii="Book Antiqua" w:eastAsia="Times New Roman" w:hAnsi="Book Antiqua" w:cs="Times New Roman"/>
          <w:kern w:val="36"/>
          <w:sz w:val="24"/>
          <w:szCs w:val="24"/>
          <w:lang w:bidi="hi-IN"/>
        </w:rPr>
        <w:t xml:space="preserve"> Form:</w:t>
      </w:r>
      <w:r w:rsidR="00DD2B3E" w:rsidRPr="009E3838">
        <w:rPr>
          <w:rFonts w:ascii="Book Antiqua" w:eastAsia="Times New Roman" w:hAnsi="Book Antiqua" w:cs="Times New Roman"/>
          <w:kern w:val="36"/>
          <w:sz w:val="24"/>
          <w:szCs w:val="24"/>
          <w:lang w:bidi="hi-IN"/>
        </w:rPr>
        <w:t xml:space="preserve">                      No.</w:t>
      </w:r>
      <w:r w:rsidR="009E3838" w:rsidRPr="009E3838">
        <w:rPr>
          <w:rFonts w:ascii="Book Antiqua" w:eastAsia="Times New Roman" w:hAnsi="Book Antiqua" w:cs="Times New Roman"/>
          <w:kern w:val="36"/>
          <w:sz w:val="24"/>
          <w:szCs w:val="24"/>
          <w:lang w:bidi="hi-IN"/>
        </w:rPr>
        <w:t>SH/LIC/</w:t>
      </w:r>
      <w:r w:rsidR="00DD2B3E" w:rsidRPr="009E3838">
        <w:rPr>
          <w:rFonts w:ascii="Book Antiqua" w:eastAsia="Times New Roman" w:hAnsi="Book Antiqua" w:cs="Times New Roman"/>
          <w:kern w:val="36"/>
          <w:sz w:val="24"/>
          <w:szCs w:val="24"/>
          <w:lang w:bidi="hi-IN"/>
        </w:rPr>
        <w:t xml:space="preserve"> IRS…/2013-14   </w:t>
      </w:r>
    </w:p>
    <w:p w:rsidR="00896F8B" w:rsidRPr="009E3838" w:rsidRDefault="00896F8B" w:rsidP="00896F8B">
      <w:pPr>
        <w:pStyle w:val="ListParagraph"/>
        <w:ind w:left="1080"/>
        <w:rPr>
          <w:rFonts w:ascii="Book Antiqua" w:eastAsia="Times New Roman" w:hAnsi="Book Antiqua" w:cs="Times New Roman"/>
          <w:kern w:val="36"/>
          <w:sz w:val="24"/>
          <w:szCs w:val="24"/>
          <w:lang w:bidi="hi-IN"/>
        </w:rPr>
      </w:pPr>
    </w:p>
    <w:p w:rsidR="00896F8B" w:rsidRPr="009E3838" w:rsidRDefault="009E3838" w:rsidP="00385427">
      <w:pPr>
        <w:pStyle w:val="ListParagraph"/>
        <w:rPr>
          <w:rFonts w:ascii="Book Antiqua" w:eastAsia="Times New Roman" w:hAnsi="Book Antiqua" w:cs="Times New Roman"/>
          <w:kern w:val="36"/>
          <w:sz w:val="24"/>
          <w:szCs w:val="24"/>
          <w:lang w:bidi="hi-IN"/>
        </w:rPr>
      </w:pPr>
      <w:r w:rsidRPr="009E3838">
        <w:rPr>
          <w:rFonts w:ascii="Book Antiqua" w:eastAsia="Times New Roman" w:hAnsi="Book Antiqua" w:cs="Times New Roman"/>
          <w:kern w:val="36"/>
          <w:sz w:val="24"/>
          <w:szCs w:val="24"/>
          <w:lang w:bidi="hi-IN"/>
        </w:rPr>
        <w:t>Processing details</w:t>
      </w:r>
      <w:r w:rsidR="00896F8B" w:rsidRPr="009E3838">
        <w:rPr>
          <w:rFonts w:ascii="Book Antiqua" w:eastAsia="Times New Roman" w:hAnsi="Book Antiqua" w:cs="Times New Roman"/>
          <w:kern w:val="36"/>
          <w:sz w:val="24"/>
          <w:szCs w:val="24"/>
          <w:lang w:bidi="hi-IN"/>
        </w:rPr>
        <w:t>:</w:t>
      </w:r>
    </w:p>
    <w:p w:rsidR="006B669E" w:rsidRDefault="006B669E" w:rsidP="00896F8B">
      <w:pPr>
        <w:pStyle w:val="ListParagraph"/>
        <w:ind w:left="1080"/>
        <w:rPr>
          <w:rFonts w:ascii="Book Antiqua" w:eastAsia="Times New Roman" w:hAnsi="Book Antiqua" w:cs="Times New Roman"/>
          <w:kern w:val="36"/>
          <w:sz w:val="24"/>
          <w:szCs w:val="24"/>
          <w:lang w:bidi="hi-IN"/>
        </w:rPr>
      </w:pPr>
    </w:p>
    <w:p w:rsidR="009E3838" w:rsidRDefault="009E3838" w:rsidP="00896F8B">
      <w:pPr>
        <w:pStyle w:val="ListParagraph"/>
        <w:ind w:left="1080"/>
        <w:rPr>
          <w:rFonts w:ascii="Book Antiqua" w:eastAsia="Times New Roman" w:hAnsi="Book Antiqua" w:cs="Times New Roman"/>
          <w:kern w:val="36"/>
          <w:sz w:val="24"/>
          <w:szCs w:val="24"/>
          <w:lang w:bidi="hi-IN"/>
        </w:rPr>
      </w:pPr>
    </w:p>
    <w:p w:rsidR="009E3838" w:rsidRPr="009E3838" w:rsidRDefault="009E3838" w:rsidP="00896F8B">
      <w:pPr>
        <w:pStyle w:val="ListParagraph"/>
        <w:ind w:left="1080"/>
        <w:rPr>
          <w:rFonts w:ascii="Book Antiqua" w:eastAsia="Times New Roman" w:hAnsi="Book Antiqua" w:cs="Times New Roman"/>
          <w:kern w:val="36"/>
          <w:sz w:val="24"/>
          <w:szCs w:val="24"/>
          <w:lang w:bidi="hi-IN"/>
        </w:rPr>
      </w:pPr>
    </w:p>
    <w:p w:rsidR="006B669E" w:rsidRPr="009E3838" w:rsidRDefault="00403245" w:rsidP="00896F8B">
      <w:pPr>
        <w:pStyle w:val="ListParagraph"/>
        <w:ind w:left="1080"/>
        <w:rPr>
          <w:rFonts w:ascii="Book Antiqua" w:eastAsia="Times New Roman" w:hAnsi="Book Antiqua" w:cs="Times New Roman"/>
          <w:kern w:val="36"/>
          <w:sz w:val="24"/>
          <w:szCs w:val="24"/>
          <w:lang w:bidi="hi-IN"/>
        </w:rPr>
      </w:pPr>
      <w:r w:rsidRPr="009E3838">
        <w:rPr>
          <w:rFonts w:ascii="Book Antiqua" w:eastAsia="Times New Roman" w:hAnsi="Book Antiqua" w:cs="Times New Roman"/>
          <w:kern w:val="36"/>
          <w:sz w:val="24"/>
          <w:szCs w:val="24"/>
          <w:lang w:bidi="hi-IN"/>
        </w:rPr>
        <w:t xml:space="preserve">Staff </w:t>
      </w:r>
      <w:r w:rsidR="00581A0E" w:rsidRPr="009E3838">
        <w:rPr>
          <w:rFonts w:ascii="Book Antiqua" w:eastAsia="Times New Roman" w:hAnsi="Book Antiqua" w:cs="Times New Roman"/>
          <w:kern w:val="36"/>
          <w:sz w:val="24"/>
          <w:szCs w:val="24"/>
          <w:lang w:bidi="hi-IN"/>
        </w:rPr>
        <w:t>In charge</w:t>
      </w:r>
      <w:r w:rsidR="006B669E" w:rsidRPr="009E3838">
        <w:rPr>
          <w:rFonts w:ascii="Book Antiqua" w:eastAsia="Times New Roman" w:hAnsi="Book Antiqua" w:cs="Times New Roman"/>
          <w:kern w:val="36"/>
          <w:sz w:val="24"/>
          <w:szCs w:val="24"/>
          <w:lang w:bidi="hi-IN"/>
        </w:rPr>
        <w:t xml:space="preserve">- Acquisition/ Serial Management </w:t>
      </w:r>
      <w:r w:rsidRPr="009E3838">
        <w:rPr>
          <w:rFonts w:ascii="Book Antiqua" w:eastAsia="Times New Roman" w:hAnsi="Book Antiqua" w:cs="Times New Roman"/>
          <w:kern w:val="36"/>
          <w:sz w:val="24"/>
          <w:szCs w:val="24"/>
          <w:lang w:bidi="hi-IN"/>
        </w:rPr>
        <w:t xml:space="preserve">                              </w:t>
      </w:r>
      <w:r w:rsidR="009E3838">
        <w:rPr>
          <w:rFonts w:ascii="Book Antiqua" w:eastAsia="Times New Roman" w:hAnsi="Book Antiqua" w:cs="Times New Roman"/>
          <w:kern w:val="36"/>
          <w:sz w:val="24"/>
          <w:szCs w:val="24"/>
          <w:lang w:bidi="hi-IN"/>
        </w:rPr>
        <w:t xml:space="preserve">      </w:t>
      </w:r>
      <w:r w:rsidRPr="009E3838">
        <w:rPr>
          <w:rFonts w:ascii="Book Antiqua" w:eastAsia="Times New Roman" w:hAnsi="Book Antiqua" w:cs="Times New Roman"/>
          <w:kern w:val="36"/>
          <w:sz w:val="24"/>
          <w:szCs w:val="24"/>
          <w:lang w:bidi="hi-IN"/>
        </w:rPr>
        <w:t>ALIO</w:t>
      </w:r>
    </w:p>
    <w:sectPr w:rsidR="006B669E" w:rsidRPr="009E3838" w:rsidSect="00896F8B">
      <w:pgSz w:w="12240" w:h="15840"/>
      <w:pgMar w:top="576"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1F4E"/>
    <w:multiLevelType w:val="hybridMultilevel"/>
    <w:tmpl w:val="8446D898"/>
    <w:lvl w:ilvl="0" w:tplc="667C08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58151B"/>
    <w:multiLevelType w:val="hybridMultilevel"/>
    <w:tmpl w:val="89DE720C"/>
    <w:lvl w:ilvl="0" w:tplc="75DA8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487021"/>
    <w:multiLevelType w:val="hybridMultilevel"/>
    <w:tmpl w:val="E24C1CB0"/>
    <w:lvl w:ilvl="0" w:tplc="25966952">
      <w:start w:val="1"/>
      <w:numFmt w:val="decimal"/>
      <w:lvlText w:val="%1."/>
      <w:lvlJc w:val="left"/>
      <w:pPr>
        <w:ind w:left="1080" w:hanging="360"/>
      </w:pPr>
      <w:rPr>
        <w:rFonts w:eastAsiaTheme="minorHAnsi"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F06F30"/>
    <w:multiLevelType w:val="hybridMultilevel"/>
    <w:tmpl w:val="E8DE54C4"/>
    <w:lvl w:ilvl="0" w:tplc="32963648">
      <w:start w:val="1"/>
      <w:numFmt w:val="upperLetter"/>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734D7D"/>
    <w:multiLevelType w:val="hybridMultilevel"/>
    <w:tmpl w:val="D2246B9E"/>
    <w:lvl w:ilvl="0" w:tplc="25F0B07A">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7075"/>
    <w:rsid w:val="000775B4"/>
    <w:rsid w:val="00093A91"/>
    <w:rsid w:val="000A4591"/>
    <w:rsid w:val="000E4613"/>
    <w:rsid w:val="00161312"/>
    <w:rsid w:val="001F01A1"/>
    <w:rsid w:val="00206873"/>
    <w:rsid w:val="002744AF"/>
    <w:rsid w:val="00311E0E"/>
    <w:rsid w:val="00385427"/>
    <w:rsid w:val="00403245"/>
    <w:rsid w:val="0046601D"/>
    <w:rsid w:val="00467075"/>
    <w:rsid w:val="004744BB"/>
    <w:rsid w:val="00502F2A"/>
    <w:rsid w:val="00581A0E"/>
    <w:rsid w:val="005977D9"/>
    <w:rsid w:val="006B669E"/>
    <w:rsid w:val="007905A5"/>
    <w:rsid w:val="007C29BD"/>
    <w:rsid w:val="0080210A"/>
    <w:rsid w:val="00896F8B"/>
    <w:rsid w:val="00980E18"/>
    <w:rsid w:val="009C28B3"/>
    <w:rsid w:val="009E3838"/>
    <w:rsid w:val="00A95255"/>
    <w:rsid w:val="00B3041F"/>
    <w:rsid w:val="00B77B6C"/>
    <w:rsid w:val="00C1167E"/>
    <w:rsid w:val="00DD2B3E"/>
    <w:rsid w:val="00E55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73"/>
  </w:style>
  <w:style w:type="paragraph" w:styleId="Heading1">
    <w:name w:val="heading 1"/>
    <w:basedOn w:val="Normal"/>
    <w:link w:val="Heading1Char"/>
    <w:uiPriority w:val="9"/>
    <w:qFormat/>
    <w:rsid w:val="00467075"/>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075"/>
    <w:rPr>
      <w:rFonts w:ascii="Times New Roman" w:eastAsia="Times New Roman" w:hAnsi="Times New Roman" w:cs="Times New Roman"/>
      <w:b/>
      <w:bCs/>
      <w:kern w:val="36"/>
      <w:sz w:val="48"/>
      <w:szCs w:val="48"/>
      <w:lang w:bidi="hi-IN"/>
    </w:rPr>
  </w:style>
  <w:style w:type="paragraph" w:styleId="ListParagraph">
    <w:name w:val="List Paragraph"/>
    <w:basedOn w:val="Normal"/>
    <w:uiPriority w:val="34"/>
    <w:qFormat/>
    <w:rsid w:val="00502F2A"/>
    <w:pPr>
      <w:ind w:left="720"/>
      <w:contextualSpacing/>
    </w:pPr>
  </w:style>
  <w:style w:type="character" w:customStyle="1" w:styleId="apple-converted-space">
    <w:name w:val="apple-converted-space"/>
    <w:basedOn w:val="DefaultParagraphFont"/>
    <w:rsid w:val="00502F2A"/>
  </w:style>
  <w:style w:type="character" w:customStyle="1" w:styleId="ss-required-asterisk">
    <w:name w:val="ss-required-asterisk"/>
    <w:basedOn w:val="DefaultParagraphFont"/>
    <w:rsid w:val="00502F2A"/>
  </w:style>
  <w:style w:type="paragraph" w:styleId="NoSpacing">
    <w:name w:val="No Spacing"/>
    <w:uiPriority w:val="1"/>
    <w:qFormat/>
    <w:rsid w:val="007C29BD"/>
    <w:pPr>
      <w:spacing w:after="0" w:line="240" w:lineRule="auto"/>
    </w:pPr>
  </w:style>
</w:styles>
</file>

<file path=word/webSettings.xml><?xml version="1.0" encoding="utf-8"?>
<w:webSettings xmlns:r="http://schemas.openxmlformats.org/officeDocument/2006/relationships" xmlns:w="http://schemas.openxmlformats.org/wordprocessingml/2006/main">
  <w:divs>
    <w:div w:id="19631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Circulation Desk</cp:lastModifiedBy>
  <cp:revision>10</cp:revision>
  <cp:lastPrinted>2014-01-14T01:46:00Z</cp:lastPrinted>
  <dcterms:created xsi:type="dcterms:W3CDTF">2014-01-14T01:46:00Z</dcterms:created>
  <dcterms:modified xsi:type="dcterms:W3CDTF">2014-01-20T09:14:00Z</dcterms:modified>
</cp:coreProperties>
</file>