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A1B" w:rsidRPr="00F71E2A" w:rsidRDefault="000D6A1B" w:rsidP="000D6A1B">
      <w:pPr>
        <w:pStyle w:val="NoSpacing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F71E2A">
        <w:rPr>
          <w:rFonts w:ascii="Times New Roman" w:hAnsi="Times New Roman" w:cs="Times New Roman"/>
          <w:caps/>
          <w:sz w:val="24"/>
          <w:szCs w:val="24"/>
        </w:rPr>
        <w:t>All India Institute of Speech and Hearing, Mysore-6</w:t>
      </w:r>
    </w:p>
    <w:p w:rsidR="000D6A1B" w:rsidRDefault="000D6A1B" w:rsidP="000D6A1B">
      <w:pPr>
        <w:pStyle w:val="NoSpacing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F71E2A">
        <w:rPr>
          <w:rFonts w:ascii="Times New Roman" w:hAnsi="Times New Roman" w:cs="Times New Roman"/>
          <w:b/>
          <w:bCs/>
          <w:caps/>
          <w:sz w:val="24"/>
          <w:szCs w:val="24"/>
        </w:rPr>
        <w:t>Library and Information Centre</w:t>
      </w:r>
    </w:p>
    <w:p w:rsidR="00F71E2A" w:rsidRPr="008C2A98" w:rsidRDefault="00C80695" w:rsidP="000D6A1B">
      <w:pPr>
        <w:pStyle w:val="NoSpacing"/>
        <w:jc w:val="center"/>
        <w:rPr>
          <w:rFonts w:ascii="Book Antiqua" w:hAnsi="Book Antiqua" w:cs="Times New Roman"/>
          <w:sz w:val="24"/>
          <w:szCs w:val="24"/>
          <w:u w:val="single"/>
        </w:rPr>
      </w:pPr>
      <w:r w:rsidRPr="008C2A98">
        <w:rPr>
          <w:rFonts w:ascii="Book Antiqua" w:hAnsi="Book Antiqua" w:cs="Times New Roman"/>
          <w:sz w:val="24"/>
          <w:szCs w:val="24"/>
          <w:u w:val="single"/>
        </w:rPr>
        <w:t>SUPPLIER ADVANCE</w:t>
      </w:r>
      <w:r w:rsidR="00F71E2A" w:rsidRPr="008C2A98">
        <w:rPr>
          <w:rFonts w:ascii="Book Antiqua" w:hAnsi="Book Antiqua" w:cs="Times New Roman"/>
          <w:sz w:val="24"/>
          <w:szCs w:val="24"/>
          <w:u w:val="single"/>
        </w:rPr>
        <w:t xml:space="preserve"> </w:t>
      </w:r>
      <w:r w:rsidR="00F71E2A" w:rsidRPr="008C2A98">
        <w:rPr>
          <w:rFonts w:ascii="Book Antiqua" w:hAnsi="Book Antiqua" w:cs="Times New Roman"/>
          <w:caps/>
          <w:sz w:val="24"/>
          <w:szCs w:val="24"/>
          <w:u w:val="single"/>
        </w:rPr>
        <w:t>Purchase Register</w:t>
      </w:r>
    </w:p>
    <w:p w:rsidR="00576068" w:rsidRDefault="00576068" w:rsidP="000D6A1B">
      <w:pPr>
        <w:pStyle w:val="NoSpacing"/>
        <w:jc w:val="center"/>
        <w:rPr>
          <w:rFonts w:ascii="Castellar" w:hAnsi="Castellar" w:cs="Times New Roman"/>
          <w:sz w:val="24"/>
          <w:szCs w:val="24"/>
        </w:rPr>
      </w:pPr>
    </w:p>
    <w:p w:rsidR="00576068" w:rsidRPr="00BF1E7A" w:rsidRDefault="00576068" w:rsidP="000D6A1B">
      <w:pPr>
        <w:pStyle w:val="NoSpacing"/>
        <w:jc w:val="center"/>
        <w:rPr>
          <w:rFonts w:ascii="Castellar" w:hAnsi="Castellar" w:cs="Times New Roman"/>
          <w:sz w:val="24"/>
          <w:szCs w:val="24"/>
        </w:rPr>
      </w:pPr>
    </w:p>
    <w:tbl>
      <w:tblPr>
        <w:tblStyle w:val="TableGrid"/>
        <w:tblW w:w="13698" w:type="dxa"/>
        <w:tblLook w:val="04A0"/>
      </w:tblPr>
      <w:tblGrid>
        <w:gridCol w:w="498"/>
        <w:gridCol w:w="1151"/>
        <w:gridCol w:w="2191"/>
        <w:gridCol w:w="1707"/>
        <w:gridCol w:w="718"/>
        <w:gridCol w:w="718"/>
        <w:gridCol w:w="718"/>
        <w:gridCol w:w="617"/>
        <w:gridCol w:w="566"/>
        <w:gridCol w:w="526"/>
        <w:gridCol w:w="1002"/>
        <w:gridCol w:w="1067"/>
        <w:gridCol w:w="1049"/>
        <w:gridCol w:w="1170"/>
      </w:tblGrid>
      <w:tr w:rsidR="00AA5F37" w:rsidRPr="008C2A98" w:rsidTr="00576068">
        <w:trPr>
          <w:cantSplit/>
          <w:trHeight w:val="1799"/>
        </w:trPr>
        <w:tc>
          <w:tcPr>
            <w:tcW w:w="498" w:type="dxa"/>
            <w:textDirection w:val="btLr"/>
          </w:tcPr>
          <w:p w:rsidR="00AA5F37" w:rsidRPr="008C2A98" w:rsidRDefault="00AA5F37" w:rsidP="00AA5F37">
            <w:pPr>
              <w:pStyle w:val="NoSpacing"/>
              <w:rPr>
                <w:rFonts w:ascii="Book Antiqua" w:hAnsi="Book Antiqua"/>
                <w:sz w:val="20"/>
                <w:szCs w:val="20"/>
              </w:rPr>
            </w:pPr>
            <w:proofErr w:type="spellStart"/>
            <w:r w:rsidRPr="008C2A98">
              <w:rPr>
                <w:rFonts w:ascii="Book Antiqua" w:hAnsi="Book Antiqua"/>
                <w:sz w:val="20"/>
                <w:szCs w:val="20"/>
              </w:rPr>
              <w:t>S</w:t>
            </w:r>
            <w:r w:rsidR="004D0122" w:rsidRPr="008C2A98">
              <w:rPr>
                <w:rFonts w:ascii="Book Antiqua" w:hAnsi="Book Antiqua"/>
                <w:sz w:val="20"/>
                <w:szCs w:val="20"/>
              </w:rPr>
              <w:t>l</w:t>
            </w:r>
            <w:r w:rsidRPr="008C2A98">
              <w:rPr>
                <w:rFonts w:ascii="Book Antiqua" w:hAnsi="Book Antiqua"/>
                <w:sz w:val="20"/>
                <w:szCs w:val="20"/>
              </w:rPr>
              <w:t>.No</w:t>
            </w:r>
            <w:proofErr w:type="spellEnd"/>
            <w:r w:rsidRPr="008C2A98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151" w:type="dxa"/>
            <w:textDirection w:val="btLr"/>
          </w:tcPr>
          <w:p w:rsidR="00AA5F37" w:rsidRPr="008C2A98" w:rsidRDefault="00AA5F37" w:rsidP="00AA5F37">
            <w:pPr>
              <w:pStyle w:val="NoSpacing"/>
              <w:rPr>
                <w:rFonts w:ascii="Book Antiqua" w:hAnsi="Book Antiqua"/>
                <w:sz w:val="20"/>
                <w:szCs w:val="20"/>
              </w:rPr>
            </w:pPr>
            <w:r w:rsidRPr="008C2A98">
              <w:rPr>
                <w:rFonts w:ascii="Book Antiqua" w:hAnsi="Book Antiqua"/>
                <w:sz w:val="20"/>
                <w:szCs w:val="20"/>
              </w:rPr>
              <w:t>Letter of Request to Director with date</w:t>
            </w:r>
          </w:p>
        </w:tc>
        <w:tc>
          <w:tcPr>
            <w:tcW w:w="2191" w:type="dxa"/>
            <w:textDirection w:val="btLr"/>
          </w:tcPr>
          <w:p w:rsidR="00AA5F37" w:rsidRPr="008C2A98" w:rsidRDefault="00AA5F37" w:rsidP="00AA5F37">
            <w:pPr>
              <w:pStyle w:val="NoSpacing"/>
              <w:rPr>
                <w:rFonts w:ascii="Book Antiqua" w:hAnsi="Book Antiqua"/>
                <w:sz w:val="20"/>
                <w:szCs w:val="20"/>
              </w:rPr>
            </w:pPr>
            <w:r w:rsidRPr="008C2A98">
              <w:rPr>
                <w:rFonts w:ascii="Book Antiqua" w:hAnsi="Book Antiqua"/>
                <w:sz w:val="20"/>
                <w:szCs w:val="20"/>
              </w:rPr>
              <w:t>Item with Specification</w:t>
            </w:r>
          </w:p>
        </w:tc>
        <w:tc>
          <w:tcPr>
            <w:tcW w:w="1707" w:type="dxa"/>
            <w:textDirection w:val="btLr"/>
          </w:tcPr>
          <w:p w:rsidR="00AA5F37" w:rsidRPr="008C2A98" w:rsidRDefault="00AA5F37" w:rsidP="00AA5F37">
            <w:pPr>
              <w:pStyle w:val="NoSpacing"/>
              <w:rPr>
                <w:rFonts w:ascii="Book Antiqua" w:hAnsi="Book Antiqua"/>
                <w:sz w:val="20"/>
                <w:szCs w:val="20"/>
              </w:rPr>
            </w:pPr>
            <w:r w:rsidRPr="008C2A98">
              <w:rPr>
                <w:rFonts w:ascii="Book Antiqua" w:hAnsi="Book Antiqua"/>
                <w:sz w:val="20"/>
                <w:szCs w:val="20"/>
              </w:rPr>
              <w:t xml:space="preserve">Quantity </w:t>
            </w:r>
          </w:p>
        </w:tc>
        <w:tc>
          <w:tcPr>
            <w:tcW w:w="718" w:type="dxa"/>
            <w:textDirection w:val="btLr"/>
          </w:tcPr>
          <w:p w:rsidR="00AA5F37" w:rsidRPr="008C2A98" w:rsidRDefault="00AA5F37" w:rsidP="00AA5F37">
            <w:pPr>
              <w:pStyle w:val="NoSpacing"/>
              <w:rPr>
                <w:rFonts w:ascii="Book Antiqua" w:hAnsi="Book Antiqua"/>
                <w:sz w:val="20"/>
                <w:szCs w:val="20"/>
              </w:rPr>
            </w:pPr>
            <w:r w:rsidRPr="008C2A98">
              <w:rPr>
                <w:rFonts w:ascii="Book Antiqua" w:hAnsi="Book Antiqua"/>
                <w:sz w:val="20"/>
                <w:szCs w:val="20"/>
              </w:rPr>
              <w:t xml:space="preserve">Amount requested </w:t>
            </w:r>
          </w:p>
        </w:tc>
        <w:tc>
          <w:tcPr>
            <w:tcW w:w="718" w:type="dxa"/>
            <w:textDirection w:val="btLr"/>
          </w:tcPr>
          <w:p w:rsidR="00AA5F37" w:rsidRPr="008C2A98" w:rsidRDefault="00AA5F37" w:rsidP="00AA5F37">
            <w:pPr>
              <w:pStyle w:val="NoSpacing"/>
              <w:rPr>
                <w:rFonts w:ascii="Book Antiqua" w:hAnsi="Book Antiqua"/>
                <w:sz w:val="20"/>
                <w:szCs w:val="20"/>
              </w:rPr>
            </w:pPr>
            <w:r w:rsidRPr="008C2A98">
              <w:rPr>
                <w:rFonts w:ascii="Book Antiqua" w:hAnsi="Book Antiqua"/>
                <w:sz w:val="20"/>
                <w:szCs w:val="20"/>
              </w:rPr>
              <w:t>Date of approval</w:t>
            </w:r>
          </w:p>
        </w:tc>
        <w:tc>
          <w:tcPr>
            <w:tcW w:w="718" w:type="dxa"/>
            <w:textDirection w:val="btLr"/>
          </w:tcPr>
          <w:p w:rsidR="00AA5F37" w:rsidRPr="008C2A98" w:rsidRDefault="00AA5F37" w:rsidP="00AA5F37">
            <w:pPr>
              <w:pStyle w:val="NoSpacing"/>
              <w:rPr>
                <w:rFonts w:ascii="Book Antiqua" w:hAnsi="Book Antiqua"/>
                <w:sz w:val="20"/>
                <w:szCs w:val="20"/>
              </w:rPr>
            </w:pPr>
            <w:r w:rsidRPr="008C2A98">
              <w:rPr>
                <w:rFonts w:ascii="Book Antiqua" w:hAnsi="Book Antiqua"/>
                <w:sz w:val="20"/>
                <w:szCs w:val="20"/>
              </w:rPr>
              <w:t xml:space="preserve">Amount Sanctioned </w:t>
            </w:r>
          </w:p>
        </w:tc>
        <w:tc>
          <w:tcPr>
            <w:tcW w:w="617" w:type="dxa"/>
            <w:textDirection w:val="btLr"/>
          </w:tcPr>
          <w:p w:rsidR="00AA5F37" w:rsidRPr="008C2A98" w:rsidRDefault="00AA5F37" w:rsidP="00AA5F37">
            <w:pPr>
              <w:pStyle w:val="NoSpacing"/>
              <w:rPr>
                <w:rFonts w:ascii="Book Antiqua" w:hAnsi="Book Antiqua"/>
                <w:sz w:val="20"/>
                <w:szCs w:val="20"/>
              </w:rPr>
            </w:pPr>
            <w:r w:rsidRPr="008C2A98">
              <w:rPr>
                <w:rFonts w:ascii="Book Antiqua" w:hAnsi="Book Antiqua"/>
                <w:sz w:val="20"/>
                <w:szCs w:val="20"/>
              </w:rPr>
              <w:t xml:space="preserve">Firm &amp; Invoice No.  </w:t>
            </w:r>
          </w:p>
        </w:tc>
        <w:tc>
          <w:tcPr>
            <w:tcW w:w="566" w:type="dxa"/>
            <w:textDirection w:val="btLr"/>
          </w:tcPr>
          <w:p w:rsidR="00AA5F37" w:rsidRPr="008C2A98" w:rsidRDefault="00AA5F37" w:rsidP="00AA5F37">
            <w:pPr>
              <w:pStyle w:val="NoSpacing"/>
              <w:rPr>
                <w:rFonts w:ascii="Book Antiqua" w:hAnsi="Book Antiqua"/>
                <w:sz w:val="20"/>
                <w:szCs w:val="20"/>
              </w:rPr>
            </w:pPr>
            <w:r w:rsidRPr="008C2A98">
              <w:rPr>
                <w:rFonts w:ascii="Book Antiqua" w:hAnsi="Book Antiqua"/>
                <w:sz w:val="20"/>
                <w:szCs w:val="20"/>
              </w:rPr>
              <w:t>Quantity &amp;Date of Receipt</w:t>
            </w:r>
          </w:p>
        </w:tc>
        <w:tc>
          <w:tcPr>
            <w:tcW w:w="526" w:type="dxa"/>
            <w:textDirection w:val="btLr"/>
          </w:tcPr>
          <w:p w:rsidR="00AA5F37" w:rsidRPr="008C2A98" w:rsidRDefault="00AA5F37" w:rsidP="00AA5F37">
            <w:pPr>
              <w:pStyle w:val="NoSpacing"/>
              <w:rPr>
                <w:rFonts w:ascii="Book Antiqua" w:hAnsi="Book Antiqua"/>
                <w:sz w:val="20"/>
                <w:szCs w:val="20"/>
              </w:rPr>
            </w:pPr>
            <w:r w:rsidRPr="008C2A98">
              <w:rPr>
                <w:rFonts w:ascii="Book Antiqua" w:hAnsi="Book Antiqua"/>
                <w:sz w:val="20"/>
                <w:szCs w:val="20"/>
              </w:rPr>
              <w:t>Price</w:t>
            </w:r>
          </w:p>
        </w:tc>
        <w:tc>
          <w:tcPr>
            <w:tcW w:w="1002" w:type="dxa"/>
            <w:textDirection w:val="btLr"/>
          </w:tcPr>
          <w:p w:rsidR="00AA5F37" w:rsidRPr="008C2A98" w:rsidRDefault="00AA5F37" w:rsidP="00AA5F37">
            <w:pPr>
              <w:pStyle w:val="NoSpacing"/>
              <w:rPr>
                <w:rFonts w:ascii="Book Antiqua" w:hAnsi="Book Antiqua"/>
                <w:sz w:val="20"/>
                <w:szCs w:val="20"/>
              </w:rPr>
            </w:pPr>
            <w:r w:rsidRPr="008C2A98">
              <w:rPr>
                <w:rFonts w:ascii="Book Antiqua" w:hAnsi="Book Antiqua"/>
                <w:sz w:val="20"/>
                <w:szCs w:val="20"/>
              </w:rPr>
              <w:t xml:space="preserve">Balance Amount if any, &amp; details of payment to </w:t>
            </w:r>
            <w:proofErr w:type="spellStart"/>
            <w:r w:rsidRPr="008C2A98">
              <w:rPr>
                <w:rFonts w:ascii="Book Antiqua" w:hAnsi="Book Antiqua"/>
                <w:sz w:val="20"/>
                <w:szCs w:val="20"/>
              </w:rPr>
              <w:t>Accnts</w:t>
            </w:r>
            <w:proofErr w:type="spellEnd"/>
          </w:p>
        </w:tc>
        <w:tc>
          <w:tcPr>
            <w:tcW w:w="1067" w:type="dxa"/>
            <w:textDirection w:val="btLr"/>
          </w:tcPr>
          <w:p w:rsidR="00AA5F37" w:rsidRPr="008C2A98" w:rsidRDefault="00AA5F37" w:rsidP="00AA5F37">
            <w:pPr>
              <w:pStyle w:val="NoSpacing"/>
              <w:rPr>
                <w:rFonts w:ascii="Book Antiqua" w:hAnsi="Book Antiqua"/>
                <w:sz w:val="20"/>
                <w:szCs w:val="20"/>
              </w:rPr>
            </w:pPr>
            <w:r w:rsidRPr="008C2A98">
              <w:rPr>
                <w:rFonts w:ascii="Book Antiqua" w:hAnsi="Book Antiqua"/>
                <w:sz w:val="20"/>
                <w:szCs w:val="20"/>
              </w:rPr>
              <w:t>Letter of approval for settling bill with date</w:t>
            </w:r>
          </w:p>
        </w:tc>
        <w:tc>
          <w:tcPr>
            <w:tcW w:w="1049" w:type="dxa"/>
            <w:textDirection w:val="btLr"/>
          </w:tcPr>
          <w:p w:rsidR="00AA5F37" w:rsidRPr="008C2A98" w:rsidRDefault="00AA5F37" w:rsidP="00AA5F37">
            <w:pPr>
              <w:pStyle w:val="NoSpacing"/>
              <w:rPr>
                <w:rFonts w:ascii="Book Antiqua" w:hAnsi="Book Antiqua"/>
                <w:sz w:val="20"/>
                <w:szCs w:val="20"/>
              </w:rPr>
            </w:pPr>
            <w:r w:rsidRPr="008C2A98">
              <w:rPr>
                <w:rFonts w:ascii="Book Antiqua" w:hAnsi="Book Antiqua"/>
                <w:sz w:val="20"/>
                <w:szCs w:val="20"/>
              </w:rPr>
              <w:t xml:space="preserve">Date </w:t>
            </w:r>
            <w:r w:rsidR="00576068" w:rsidRPr="008C2A98">
              <w:rPr>
                <w:rFonts w:ascii="Book Antiqua" w:hAnsi="Book Antiqua"/>
                <w:sz w:val="20"/>
                <w:szCs w:val="20"/>
              </w:rPr>
              <w:t>of</w:t>
            </w:r>
            <w:r w:rsidRPr="008C2A98">
              <w:rPr>
                <w:rFonts w:ascii="Book Antiqua" w:hAnsi="Book Antiqua"/>
                <w:sz w:val="20"/>
                <w:szCs w:val="20"/>
              </w:rPr>
              <w:t xml:space="preserve"> sending bill to stores</w:t>
            </w:r>
          </w:p>
        </w:tc>
        <w:tc>
          <w:tcPr>
            <w:tcW w:w="1170" w:type="dxa"/>
            <w:textDirection w:val="btLr"/>
          </w:tcPr>
          <w:p w:rsidR="00AA5F37" w:rsidRPr="008C2A98" w:rsidRDefault="00AA5F37" w:rsidP="00AA5F37">
            <w:pPr>
              <w:pStyle w:val="NoSpacing"/>
              <w:rPr>
                <w:rFonts w:ascii="Book Antiqua" w:hAnsi="Book Antiqua"/>
                <w:sz w:val="20"/>
                <w:szCs w:val="20"/>
              </w:rPr>
            </w:pPr>
            <w:r w:rsidRPr="008C2A98">
              <w:rPr>
                <w:rFonts w:ascii="Book Antiqua" w:hAnsi="Book Antiqua"/>
                <w:sz w:val="20"/>
                <w:szCs w:val="20"/>
              </w:rPr>
              <w:t>Remarks</w:t>
            </w:r>
          </w:p>
        </w:tc>
      </w:tr>
      <w:tr w:rsidR="00AA5F37" w:rsidRPr="008C2A98" w:rsidTr="00576068">
        <w:trPr>
          <w:trHeight w:val="431"/>
        </w:trPr>
        <w:tc>
          <w:tcPr>
            <w:tcW w:w="498" w:type="dxa"/>
          </w:tcPr>
          <w:p w:rsidR="00AA5F37" w:rsidRPr="008C2A98" w:rsidRDefault="00AA5F37">
            <w:pPr>
              <w:rPr>
                <w:rFonts w:ascii="Book Antiqua" w:hAnsi="Book Antiqua"/>
                <w:sz w:val="20"/>
                <w:szCs w:val="20"/>
              </w:rPr>
            </w:pPr>
            <w:r w:rsidRPr="008C2A98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151" w:type="dxa"/>
          </w:tcPr>
          <w:p w:rsidR="00AA5F37" w:rsidRPr="008C2A98" w:rsidRDefault="00AA5F37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191" w:type="dxa"/>
          </w:tcPr>
          <w:p w:rsidR="00AA5F37" w:rsidRPr="008C2A98" w:rsidRDefault="00AA5F37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707" w:type="dxa"/>
          </w:tcPr>
          <w:p w:rsidR="00AA5F37" w:rsidRPr="008C2A98" w:rsidRDefault="00AA5F37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18" w:type="dxa"/>
          </w:tcPr>
          <w:p w:rsidR="00AA5F37" w:rsidRPr="008C2A98" w:rsidRDefault="00AA5F37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18" w:type="dxa"/>
          </w:tcPr>
          <w:p w:rsidR="00AA5F37" w:rsidRPr="008C2A98" w:rsidRDefault="00AA5F37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18" w:type="dxa"/>
          </w:tcPr>
          <w:p w:rsidR="00AA5F37" w:rsidRPr="008C2A98" w:rsidRDefault="00AA5F37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17" w:type="dxa"/>
          </w:tcPr>
          <w:p w:rsidR="00AA5F37" w:rsidRPr="008C2A98" w:rsidRDefault="00AA5F37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66" w:type="dxa"/>
          </w:tcPr>
          <w:p w:rsidR="00AA5F37" w:rsidRPr="008C2A98" w:rsidRDefault="00AA5F37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26" w:type="dxa"/>
          </w:tcPr>
          <w:p w:rsidR="00AA5F37" w:rsidRPr="008C2A98" w:rsidRDefault="00AA5F37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002" w:type="dxa"/>
          </w:tcPr>
          <w:p w:rsidR="00AA5F37" w:rsidRPr="008C2A98" w:rsidRDefault="00AA5F37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067" w:type="dxa"/>
          </w:tcPr>
          <w:p w:rsidR="00AA5F37" w:rsidRPr="008C2A98" w:rsidRDefault="00AA5F37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049" w:type="dxa"/>
          </w:tcPr>
          <w:p w:rsidR="00AA5F37" w:rsidRPr="008C2A98" w:rsidRDefault="00AA5F37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170" w:type="dxa"/>
          </w:tcPr>
          <w:p w:rsidR="00AA5F37" w:rsidRPr="008C2A98" w:rsidRDefault="00AA5F37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AA5F37" w:rsidRPr="008C2A98" w:rsidTr="00576068">
        <w:tc>
          <w:tcPr>
            <w:tcW w:w="498" w:type="dxa"/>
          </w:tcPr>
          <w:p w:rsidR="00AA5F37" w:rsidRPr="008C2A98" w:rsidRDefault="00AA5F37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151" w:type="dxa"/>
          </w:tcPr>
          <w:p w:rsidR="00AA5F37" w:rsidRPr="008C2A98" w:rsidRDefault="00AA5F37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191" w:type="dxa"/>
          </w:tcPr>
          <w:p w:rsidR="00AA5F37" w:rsidRPr="008C2A98" w:rsidRDefault="00AA5F37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707" w:type="dxa"/>
          </w:tcPr>
          <w:p w:rsidR="00AA5F37" w:rsidRPr="008C2A98" w:rsidRDefault="00AA5F37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18" w:type="dxa"/>
          </w:tcPr>
          <w:p w:rsidR="00AA5F37" w:rsidRPr="008C2A98" w:rsidRDefault="00AA5F37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18" w:type="dxa"/>
          </w:tcPr>
          <w:p w:rsidR="00AA5F37" w:rsidRPr="008C2A98" w:rsidRDefault="00AA5F37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18" w:type="dxa"/>
          </w:tcPr>
          <w:p w:rsidR="00AA5F37" w:rsidRPr="008C2A98" w:rsidRDefault="00AA5F37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17" w:type="dxa"/>
          </w:tcPr>
          <w:p w:rsidR="00AA5F37" w:rsidRPr="008C2A98" w:rsidRDefault="00AA5F37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66" w:type="dxa"/>
          </w:tcPr>
          <w:p w:rsidR="00AA5F37" w:rsidRPr="008C2A98" w:rsidRDefault="00AA5F37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26" w:type="dxa"/>
          </w:tcPr>
          <w:p w:rsidR="00AA5F37" w:rsidRPr="008C2A98" w:rsidRDefault="00AA5F37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002" w:type="dxa"/>
          </w:tcPr>
          <w:p w:rsidR="00AA5F37" w:rsidRPr="008C2A98" w:rsidRDefault="00AA5F37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067" w:type="dxa"/>
          </w:tcPr>
          <w:p w:rsidR="00AA5F37" w:rsidRPr="008C2A98" w:rsidRDefault="00AA5F37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049" w:type="dxa"/>
          </w:tcPr>
          <w:p w:rsidR="00AA5F37" w:rsidRPr="008C2A98" w:rsidRDefault="00AA5F37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170" w:type="dxa"/>
          </w:tcPr>
          <w:p w:rsidR="00AA5F37" w:rsidRPr="008C2A98" w:rsidRDefault="00AA5F37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AA5F37" w:rsidRPr="008C2A98" w:rsidTr="00576068">
        <w:tc>
          <w:tcPr>
            <w:tcW w:w="498" w:type="dxa"/>
          </w:tcPr>
          <w:p w:rsidR="00AA5F37" w:rsidRPr="008C2A98" w:rsidRDefault="00AA5F37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151" w:type="dxa"/>
          </w:tcPr>
          <w:p w:rsidR="00AA5F37" w:rsidRPr="008C2A98" w:rsidRDefault="00AA5F37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191" w:type="dxa"/>
          </w:tcPr>
          <w:p w:rsidR="00AA5F37" w:rsidRPr="008C2A98" w:rsidRDefault="00AA5F37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707" w:type="dxa"/>
          </w:tcPr>
          <w:p w:rsidR="00AA5F37" w:rsidRPr="008C2A98" w:rsidRDefault="00AA5F37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18" w:type="dxa"/>
          </w:tcPr>
          <w:p w:rsidR="00AA5F37" w:rsidRPr="008C2A98" w:rsidRDefault="00AA5F37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18" w:type="dxa"/>
          </w:tcPr>
          <w:p w:rsidR="00AA5F37" w:rsidRPr="008C2A98" w:rsidRDefault="00AA5F37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18" w:type="dxa"/>
          </w:tcPr>
          <w:p w:rsidR="00AA5F37" w:rsidRPr="008C2A98" w:rsidRDefault="00AA5F37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17" w:type="dxa"/>
          </w:tcPr>
          <w:p w:rsidR="00AA5F37" w:rsidRPr="008C2A98" w:rsidRDefault="00AA5F37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66" w:type="dxa"/>
          </w:tcPr>
          <w:p w:rsidR="00AA5F37" w:rsidRPr="008C2A98" w:rsidRDefault="00AA5F37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26" w:type="dxa"/>
          </w:tcPr>
          <w:p w:rsidR="00AA5F37" w:rsidRPr="008C2A98" w:rsidRDefault="00AA5F37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002" w:type="dxa"/>
          </w:tcPr>
          <w:p w:rsidR="00AA5F37" w:rsidRPr="008C2A98" w:rsidRDefault="00AA5F37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067" w:type="dxa"/>
          </w:tcPr>
          <w:p w:rsidR="00AA5F37" w:rsidRPr="008C2A98" w:rsidRDefault="00AA5F37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049" w:type="dxa"/>
          </w:tcPr>
          <w:p w:rsidR="00AA5F37" w:rsidRPr="008C2A98" w:rsidRDefault="00AA5F37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170" w:type="dxa"/>
          </w:tcPr>
          <w:p w:rsidR="00AA5F37" w:rsidRPr="008C2A98" w:rsidRDefault="00AA5F37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AA5F37" w:rsidRPr="008C2A98" w:rsidTr="00576068">
        <w:tc>
          <w:tcPr>
            <w:tcW w:w="498" w:type="dxa"/>
          </w:tcPr>
          <w:p w:rsidR="00AA5F37" w:rsidRPr="008C2A98" w:rsidRDefault="00AA5F37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151" w:type="dxa"/>
          </w:tcPr>
          <w:p w:rsidR="00AA5F37" w:rsidRPr="008C2A98" w:rsidRDefault="00AA5F37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191" w:type="dxa"/>
          </w:tcPr>
          <w:p w:rsidR="00AA5F37" w:rsidRPr="008C2A98" w:rsidRDefault="00AA5F37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707" w:type="dxa"/>
          </w:tcPr>
          <w:p w:rsidR="00AA5F37" w:rsidRPr="008C2A98" w:rsidRDefault="00AA5F37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18" w:type="dxa"/>
          </w:tcPr>
          <w:p w:rsidR="00AA5F37" w:rsidRPr="008C2A98" w:rsidRDefault="00AA5F37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18" w:type="dxa"/>
          </w:tcPr>
          <w:p w:rsidR="00AA5F37" w:rsidRPr="008C2A98" w:rsidRDefault="00AA5F37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18" w:type="dxa"/>
          </w:tcPr>
          <w:p w:rsidR="00AA5F37" w:rsidRPr="008C2A98" w:rsidRDefault="00AA5F37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17" w:type="dxa"/>
          </w:tcPr>
          <w:p w:rsidR="00AA5F37" w:rsidRPr="008C2A98" w:rsidRDefault="00AA5F37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66" w:type="dxa"/>
          </w:tcPr>
          <w:p w:rsidR="00AA5F37" w:rsidRPr="008C2A98" w:rsidRDefault="00AA5F37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26" w:type="dxa"/>
          </w:tcPr>
          <w:p w:rsidR="00AA5F37" w:rsidRPr="008C2A98" w:rsidRDefault="00AA5F37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002" w:type="dxa"/>
          </w:tcPr>
          <w:p w:rsidR="00AA5F37" w:rsidRPr="008C2A98" w:rsidRDefault="00AA5F37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067" w:type="dxa"/>
          </w:tcPr>
          <w:p w:rsidR="00AA5F37" w:rsidRPr="008C2A98" w:rsidRDefault="00AA5F37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049" w:type="dxa"/>
          </w:tcPr>
          <w:p w:rsidR="00AA5F37" w:rsidRPr="008C2A98" w:rsidRDefault="00AA5F37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170" w:type="dxa"/>
          </w:tcPr>
          <w:p w:rsidR="00AA5F37" w:rsidRPr="008C2A98" w:rsidRDefault="00AA5F37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AA5F37" w:rsidRPr="008C2A98" w:rsidTr="00576068">
        <w:tc>
          <w:tcPr>
            <w:tcW w:w="498" w:type="dxa"/>
          </w:tcPr>
          <w:p w:rsidR="00AA5F37" w:rsidRPr="008C2A98" w:rsidRDefault="00AA5F37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151" w:type="dxa"/>
          </w:tcPr>
          <w:p w:rsidR="00AA5F37" w:rsidRPr="008C2A98" w:rsidRDefault="00AA5F37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191" w:type="dxa"/>
          </w:tcPr>
          <w:p w:rsidR="00AA5F37" w:rsidRPr="008C2A98" w:rsidRDefault="00AA5F37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707" w:type="dxa"/>
          </w:tcPr>
          <w:p w:rsidR="00AA5F37" w:rsidRPr="008C2A98" w:rsidRDefault="00AA5F37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18" w:type="dxa"/>
          </w:tcPr>
          <w:p w:rsidR="00AA5F37" w:rsidRPr="008C2A98" w:rsidRDefault="00AA5F37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18" w:type="dxa"/>
          </w:tcPr>
          <w:p w:rsidR="00AA5F37" w:rsidRPr="008C2A98" w:rsidRDefault="00AA5F37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18" w:type="dxa"/>
          </w:tcPr>
          <w:p w:rsidR="00AA5F37" w:rsidRPr="008C2A98" w:rsidRDefault="00AA5F37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17" w:type="dxa"/>
          </w:tcPr>
          <w:p w:rsidR="00AA5F37" w:rsidRPr="008C2A98" w:rsidRDefault="00AA5F37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66" w:type="dxa"/>
          </w:tcPr>
          <w:p w:rsidR="00AA5F37" w:rsidRPr="008C2A98" w:rsidRDefault="00AA5F37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26" w:type="dxa"/>
          </w:tcPr>
          <w:p w:rsidR="00AA5F37" w:rsidRPr="008C2A98" w:rsidRDefault="00AA5F37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002" w:type="dxa"/>
          </w:tcPr>
          <w:p w:rsidR="00AA5F37" w:rsidRPr="008C2A98" w:rsidRDefault="00AA5F37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067" w:type="dxa"/>
          </w:tcPr>
          <w:p w:rsidR="00AA5F37" w:rsidRPr="008C2A98" w:rsidRDefault="00AA5F37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049" w:type="dxa"/>
          </w:tcPr>
          <w:p w:rsidR="00AA5F37" w:rsidRPr="008C2A98" w:rsidRDefault="00AA5F37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170" w:type="dxa"/>
          </w:tcPr>
          <w:p w:rsidR="00AA5F37" w:rsidRPr="008C2A98" w:rsidRDefault="00AA5F37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AA5F37" w:rsidRPr="008C2A98" w:rsidTr="00576068">
        <w:tc>
          <w:tcPr>
            <w:tcW w:w="498" w:type="dxa"/>
          </w:tcPr>
          <w:p w:rsidR="00AA5F37" w:rsidRPr="008C2A98" w:rsidRDefault="00AA5F37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151" w:type="dxa"/>
          </w:tcPr>
          <w:p w:rsidR="00AA5F37" w:rsidRPr="008C2A98" w:rsidRDefault="00AA5F37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191" w:type="dxa"/>
          </w:tcPr>
          <w:p w:rsidR="00AA5F37" w:rsidRPr="008C2A98" w:rsidRDefault="00AA5F37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707" w:type="dxa"/>
          </w:tcPr>
          <w:p w:rsidR="00AA5F37" w:rsidRPr="008C2A98" w:rsidRDefault="00AA5F37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18" w:type="dxa"/>
          </w:tcPr>
          <w:p w:rsidR="00AA5F37" w:rsidRPr="008C2A98" w:rsidRDefault="00AA5F37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18" w:type="dxa"/>
          </w:tcPr>
          <w:p w:rsidR="00AA5F37" w:rsidRPr="008C2A98" w:rsidRDefault="00AA5F37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18" w:type="dxa"/>
          </w:tcPr>
          <w:p w:rsidR="00AA5F37" w:rsidRPr="008C2A98" w:rsidRDefault="00AA5F37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17" w:type="dxa"/>
          </w:tcPr>
          <w:p w:rsidR="00AA5F37" w:rsidRPr="008C2A98" w:rsidRDefault="00AA5F37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66" w:type="dxa"/>
          </w:tcPr>
          <w:p w:rsidR="00AA5F37" w:rsidRPr="008C2A98" w:rsidRDefault="00AA5F37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26" w:type="dxa"/>
          </w:tcPr>
          <w:p w:rsidR="00AA5F37" w:rsidRPr="008C2A98" w:rsidRDefault="00AA5F37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002" w:type="dxa"/>
          </w:tcPr>
          <w:p w:rsidR="00AA5F37" w:rsidRPr="008C2A98" w:rsidRDefault="00AA5F37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067" w:type="dxa"/>
          </w:tcPr>
          <w:p w:rsidR="00AA5F37" w:rsidRPr="008C2A98" w:rsidRDefault="00AA5F37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049" w:type="dxa"/>
          </w:tcPr>
          <w:p w:rsidR="00AA5F37" w:rsidRPr="008C2A98" w:rsidRDefault="00AA5F37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170" w:type="dxa"/>
          </w:tcPr>
          <w:p w:rsidR="00AA5F37" w:rsidRPr="008C2A98" w:rsidRDefault="00AA5F37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AA5F37" w:rsidRPr="008C2A98" w:rsidTr="00576068">
        <w:tc>
          <w:tcPr>
            <w:tcW w:w="498" w:type="dxa"/>
          </w:tcPr>
          <w:p w:rsidR="00AA5F37" w:rsidRPr="008C2A98" w:rsidRDefault="00AA5F37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151" w:type="dxa"/>
          </w:tcPr>
          <w:p w:rsidR="00AA5F37" w:rsidRPr="008C2A98" w:rsidRDefault="00AA5F37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191" w:type="dxa"/>
          </w:tcPr>
          <w:p w:rsidR="00AA5F37" w:rsidRPr="008C2A98" w:rsidRDefault="00AA5F37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707" w:type="dxa"/>
          </w:tcPr>
          <w:p w:rsidR="00AA5F37" w:rsidRPr="008C2A98" w:rsidRDefault="00AA5F37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18" w:type="dxa"/>
          </w:tcPr>
          <w:p w:rsidR="00AA5F37" w:rsidRPr="008C2A98" w:rsidRDefault="00AA5F37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18" w:type="dxa"/>
          </w:tcPr>
          <w:p w:rsidR="00AA5F37" w:rsidRPr="008C2A98" w:rsidRDefault="00AA5F37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18" w:type="dxa"/>
          </w:tcPr>
          <w:p w:rsidR="00AA5F37" w:rsidRPr="008C2A98" w:rsidRDefault="00AA5F37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17" w:type="dxa"/>
          </w:tcPr>
          <w:p w:rsidR="00AA5F37" w:rsidRPr="008C2A98" w:rsidRDefault="00AA5F37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66" w:type="dxa"/>
          </w:tcPr>
          <w:p w:rsidR="00AA5F37" w:rsidRPr="008C2A98" w:rsidRDefault="00AA5F37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26" w:type="dxa"/>
          </w:tcPr>
          <w:p w:rsidR="00AA5F37" w:rsidRPr="008C2A98" w:rsidRDefault="00AA5F37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002" w:type="dxa"/>
          </w:tcPr>
          <w:p w:rsidR="00AA5F37" w:rsidRPr="008C2A98" w:rsidRDefault="00AA5F37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067" w:type="dxa"/>
          </w:tcPr>
          <w:p w:rsidR="00AA5F37" w:rsidRPr="008C2A98" w:rsidRDefault="00AA5F37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049" w:type="dxa"/>
          </w:tcPr>
          <w:p w:rsidR="00AA5F37" w:rsidRPr="008C2A98" w:rsidRDefault="00AA5F37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170" w:type="dxa"/>
          </w:tcPr>
          <w:p w:rsidR="00AA5F37" w:rsidRPr="008C2A98" w:rsidRDefault="00AA5F37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:rsidR="000D6A1B" w:rsidRDefault="000D6A1B"/>
    <w:p w:rsidR="000D6A1B" w:rsidRDefault="000D6A1B"/>
    <w:sectPr w:rsidR="000D6A1B" w:rsidSect="00F71E2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D6A1B"/>
    <w:rsid w:val="000015A3"/>
    <w:rsid w:val="000D6A1B"/>
    <w:rsid w:val="00241D39"/>
    <w:rsid w:val="00352688"/>
    <w:rsid w:val="004D0122"/>
    <w:rsid w:val="005029CE"/>
    <w:rsid w:val="00576068"/>
    <w:rsid w:val="005840BC"/>
    <w:rsid w:val="0083652A"/>
    <w:rsid w:val="008B7484"/>
    <w:rsid w:val="008C2A98"/>
    <w:rsid w:val="008E5F22"/>
    <w:rsid w:val="00AA5F37"/>
    <w:rsid w:val="00BF1E7A"/>
    <w:rsid w:val="00C80695"/>
    <w:rsid w:val="00CA72E2"/>
    <w:rsid w:val="00CE4B36"/>
    <w:rsid w:val="00D11DAF"/>
    <w:rsid w:val="00DC21FB"/>
    <w:rsid w:val="00F2144B"/>
    <w:rsid w:val="00F71E2A"/>
    <w:rsid w:val="00FE4A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4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6A1B"/>
    <w:pPr>
      <w:spacing w:after="0" w:line="240" w:lineRule="auto"/>
    </w:pPr>
    <w:rPr>
      <w:rFonts w:eastAsiaTheme="minorEastAsia"/>
      <w:lang w:val="en-IN" w:eastAsia="en-IN"/>
    </w:rPr>
  </w:style>
  <w:style w:type="table" w:styleId="TableGrid">
    <w:name w:val="Table Grid"/>
    <w:basedOn w:val="TableNormal"/>
    <w:uiPriority w:val="59"/>
    <w:rsid w:val="00F71E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22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Shijith Kumar C</dc:creator>
  <cp:lastModifiedBy>Circulation Desk</cp:lastModifiedBy>
  <cp:revision>11</cp:revision>
  <cp:lastPrinted>2014-01-14T14:08:00Z</cp:lastPrinted>
  <dcterms:created xsi:type="dcterms:W3CDTF">2014-01-02T19:09:00Z</dcterms:created>
  <dcterms:modified xsi:type="dcterms:W3CDTF">2014-01-14T14:08:00Z</dcterms:modified>
</cp:coreProperties>
</file>