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10C" w:rsidRDefault="006A110C" w:rsidP="006A110C">
      <w:pPr>
        <w:spacing w:line="312" w:lineRule="auto"/>
        <w:ind w:left="270" w:hanging="270"/>
        <w:outlineLvl w:val="0"/>
        <w:rPr>
          <w:rFonts w:ascii="Times New Roman" w:hAnsi="Times New Roman"/>
          <w:color w:val="000000" w:themeColor="text1"/>
          <w:sz w:val="20"/>
          <w:szCs w:val="20"/>
        </w:rPr>
      </w:pPr>
    </w:p>
    <w:p w:rsidR="006A110C" w:rsidRPr="00241ADE" w:rsidRDefault="006A110C" w:rsidP="006A110C">
      <w:pPr>
        <w:pStyle w:val="NoSpacing"/>
        <w:jc w:val="center"/>
        <w:rPr>
          <w:rFonts w:ascii="Book Antiqua" w:hAnsi="Book Antiqua" w:cs="Times New Roman"/>
          <w:b/>
          <w:bCs/>
          <w:caps/>
          <w:sz w:val="24"/>
          <w:szCs w:val="24"/>
        </w:rPr>
      </w:pPr>
      <w:r w:rsidRPr="00241ADE">
        <w:rPr>
          <w:rFonts w:ascii="Book Antiqua" w:hAnsi="Book Antiqua" w:cs="Times New Roman"/>
          <w:b/>
          <w:bCs/>
          <w:caps/>
          <w:sz w:val="24"/>
          <w:szCs w:val="24"/>
        </w:rPr>
        <w:t>All India Institute of Speech and Hearing, Mysore-06</w:t>
      </w:r>
    </w:p>
    <w:p w:rsidR="006A110C" w:rsidRPr="00241ADE" w:rsidRDefault="006A110C" w:rsidP="006A110C">
      <w:pPr>
        <w:pStyle w:val="NoSpacing"/>
        <w:jc w:val="center"/>
        <w:rPr>
          <w:rFonts w:ascii="Book Antiqua" w:hAnsi="Book Antiqua" w:cs="Times New Roman"/>
          <w:caps/>
          <w:sz w:val="24"/>
          <w:szCs w:val="24"/>
        </w:rPr>
      </w:pPr>
      <w:r w:rsidRPr="00241ADE">
        <w:rPr>
          <w:rFonts w:ascii="Book Antiqua" w:hAnsi="Book Antiqua" w:cs="Times New Roman"/>
          <w:caps/>
          <w:sz w:val="24"/>
          <w:szCs w:val="24"/>
        </w:rPr>
        <w:t>Library and Information Centre</w:t>
      </w:r>
    </w:p>
    <w:p w:rsidR="006A110C" w:rsidRPr="006A110C" w:rsidRDefault="006A110C" w:rsidP="006A110C">
      <w:pPr>
        <w:spacing w:line="312" w:lineRule="auto"/>
        <w:ind w:left="270" w:hanging="270"/>
        <w:jc w:val="center"/>
        <w:outlineLvl w:val="0"/>
        <w:rPr>
          <w:rFonts w:ascii="Times New Roman" w:hAnsi="Times New Roman"/>
          <w:color w:val="000000" w:themeColor="text1"/>
          <w:sz w:val="20"/>
          <w:szCs w:val="20"/>
          <w:u w:val="single"/>
        </w:rPr>
      </w:pPr>
      <w:r w:rsidRPr="006A110C">
        <w:rPr>
          <w:rFonts w:ascii="Times New Roman" w:hAnsi="Times New Roman"/>
          <w:color w:val="000000" w:themeColor="text1"/>
          <w:sz w:val="20"/>
          <w:szCs w:val="20"/>
          <w:u w:val="single"/>
        </w:rPr>
        <w:t>COLLECTION DEVELOPMENT POLICY</w:t>
      </w:r>
      <w:r w:rsidR="00A855E5">
        <w:rPr>
          <w:rFonts w:ascii="Times New Roman" w:hAnsi="Times New Roman"/>
          <w:color w:val="000000" w:themeColor="text1"/>
          <w:sz w:val="20"/>
          <w:szCs w:val="20"/>
          <w:u w:val="single"/>
        </w:rPr>
        <w:t xml:space="preserve">, </w:t>
      </w:r>
      <w:bookmarkStart w:id="0" w:name="_GoBack"/>
      <w:bookmarkEnd w:id="0"/>
      <w:r w:rsidR="00A855E5">
        <w:rPr>
          <w:rFonts w:ascii="Times New Roman" w:hAnsi="Times New Roman"/>
          <w:color w:val="000000" w:themeColor="text1"/>
          <w:sz w:val="20"/>
          <w:szCs w:val="20"/>
          <w:u w:val="single"/>
        </w:rPr>
        <w:t>GUIDELINES AND PROCEDURES</w:t>
      </w:r>
    </w:p>
    <w:p w:rsidR="006A110C" w:rsidRPr="00C418EF" w:rsidRDefault="006A110C" w:rsidP="006A110C">
      <w:pPr>
        <w:spacing w:line="312" w:lineRule="auto"/>
        <w:ind w:left="270" w:hanging="270"/>
        <w:outlineLvl w:val="0"/>
        <w:rPr>
          <w:rFonts w:ascii="Times New Roman" w:hAnsi="Times New Roman"/>
          <w:color w:val="000000" w:themeColor="text1"/>
          <w:sz w:val="20"/>
          <w:szCs w:val="20"/>
        </w:rPr>
      </w:pPr>
      <w:r w:rsidRPr="00C418EF">
        <w:rPr>
          <w:rFonts w:ascii="Times New Roman" w:hAnsi="Times New Roman"/>
          <w:color w:val="000000" w:themeColor="text1"/>
          <w:sz w:val="20"/>
          <w:szCs w:val="20"/>
        </w:rPr>
        <w:t>The procurement of various types of information resources are governe</w:t>
      </w:r>
      <w:r>
        <w:rPr>
          <w:rFonts w:ascii="Times New Roman" w:hAnsi="Times New Roman"/>
          <w:color w:val="000000" w:themeColor="text1"/>
          <w:sz w:val="20"/>
          <w:szCs w:val="20"/>
        </w:rPr>
        <w:t xml:space="preserve">d by the collection Development </w:t>
      </w:r>
      <w:r w:rsidRPr="00C418EF">
        <w:rPr>
          <w:rFonts w:ascii="Times New Roman" w:hAnsi="Times New Roman"/>
          <w:color w:val="000000" w:themeColor="text1"/>
          <w:sz w:val="20"/>
          <w:szCs w:val="20"/>
        </w:rPr>
        <w:t>Policy adopted by the LIC</w:t>
      </w:r>
      <w:r>
        <w:rPr>
          <w:rFonts w:ascii="Times New Roman" w:hAnsi="Times New Roman"/>
          <w:color w:val="000000" w:themeColor="text1"/>
          <w:sz w:val="20"/>
          <w:szCs w:val="20"/>
        </w:rPr>
        <w:t xml:space="preserve"> </w:t>
      </w:r>
      <w:r w:rsidRPr="00C418EF">
        <w:rPr>
          <w:rFonts w:ascii="Times New Roman" w:hAnsi="Times New Roman"/>
          <w:color w:val="FF0000"/>
          <w:sz w:val="20"/>
          <w:szCs w:val="20"/>
        </w:rPr>
        <w:t>(LI/D/01)</w:t>
      </w:r>
    </w:p>
    <w:p w:rsidR="006A110C" w:rsidRDefault="006A110C" w:rsidP="006A110C">
      <w:pPr>
        <w:spacing w:line="312" w:lineRule="auto"/>
        <w:ind w:left="270" w:hanging="270"/>
        <w:outlineLvl w:val="0"/>
        <w:rPr>
          <w:rFonts w:ascii="Times New Roman" w:hAnsi="Times New Roman"/>
          <w:b/>
          <w:color w:val="000000" w:themeColor="text1"/>
          <w:sz w:val="20"/>
          <w:szCs w:val="20"/>
        </w:rPr>
      </w:pPr>
      <w:r w:rsidRPr="00587682">
        <w:rPr>
          <w:rFonts w:ascii="Times New Roman" w:hAnsi="Times New Roman"/>
          <w:b/>
          <w:color w:val="000000" w:themeColor="text1"/>
          <w:sz w:val="20"/>
          <w:szCs w:val="20"/>
        </w:rPr>
        <w:t xml:space="preserve">9.1. </w:t>
      </w:r>
      <w:r>
        <w:rPr>
          <w:rFonts w:ascii="Times New Roman" w:hAnsi="Times New Roman"/>
          <w:b/>
          <w:color w:val="000000" w:themeColor="text1"/>
          <w:sz w:val="20"/>
          <w:szCs w:val="20"/>
        </w:rPr>
        <w:t>Acquisition</w:t>
      </w:r>
      <w:r w:rsidRPr="00587682">
        <w:rPr>
          <w:rFonts w:ascii="Times New Roman" w:hAnsi="Times New Roman"/>
          <w:b/>
          <w:color w:val="000000" w:themeColor="text1"/>
          <w:sz w:val="20"/>
          <w:szCs w:val="20"/>
        </w:rPr>
        <w:t xml:space="preserve"> of Purchased Resources   </w:t>
      </w:r>
    </w:p>
    <w:p w:rsidR="006A110C" w:rsidRDefault="006A110C" w:rsidP="006A110C">
      <w:pPr>
        <w:spacing w:line="312" w:lineRule="auto"/>
        <w:ind w:left="270" w:hanging="262"/>
        <w:outlineLvl w:val="0"/>
        <w:rPr>
          <w:rFonts w:ascii="Times New Roman" w:hAnsi="Times New Roman"/>
          <w:sz w:val="20"/>
          <w:szCs w:val="20"/>
        </w:rPr>
      </w:pPr>
      <w:r w:rsidRPr="001C1698">
        <w:rPr>
          <w:rFonts w:ascii="Times New Roman" w:hAnsi="Times New Roman" w:cs="Times New Roman"/>
          <w:b/>
          <w:sz w:val="20"/>
          <w:szCs w:val="20"/>
        </w:rPr>
        <w:t>9.1</w:t>
      </w:r>
      <w:r>
        <w:rPr>
          <w:rFonts w:ascii="Times New Roman" w:hAnsi="Times New Roman" w:cs="Times New Roman"/>
          <w:b/>
          <w:sz w:val="20"/>
          <w:szCs w:val="20"/>
        </w:rPr>
        <w:t xml:space="preserve">.1. Procurement of New </w:t>
      </w:r>
      <w:r w:rsidRPr="00125867">
        <w:rPr>
          <w:rFonts w:ascii="Times New Roman" w:hAnsi="Times New Roman" w:cs="Times New Roman"/>
          <w:b/>
          <w:sz w:val="20"/>
          <w:szCs w:val="20"/>
        </w:rPr>
        <w:t>Print Books</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color w:val="000000"/>
          <w:sz w:val="20"/>
          <w:szCs w:val="20"/>
          <w:shd w:val="clear" w:color="auto" w:fill="FFFFFF"/>
        </w:rPr>
        <w:t xml:space="preserve">The LIC </w:t>
      </w:r>
      <w:r>
        <w:rPr>
          <w:rFonts w:ascii="Times New Roman" w:hAnsi="Times New Roman"/>
          <w:color w:val="000000"/>
          <w:sz w:val="20"/>
          <w:szCs w:val="20"/>
          <w:shd w:val="clear" w:color="auto" w:fill="FFFFFF"/>
        </w:rPr>
        <w:t xml:space="preserve">aims </w:t>
      </w:r>
      <w:r w:rsidRPr="003C266A">
        <w:rPr>
          <w:rFonts w:ascii="Times New Roman" w:hAnsi="Times New Roman"/>
          <w:color w:val="000000"/>
          <w:sz w:val="20"/>
          <w:szCs w:val="20"/>
          <w:shd w:val="clear" w:color="auto" w:fill="FFFFFF"/>
        </w:rPr>
        <w:t xml:space="preserve">to </w:t>
      </w:r>
      <w:r>
        <w:rPr>
          <w:rFonts w:ascii="Times New Roman" w:hAnsi="Times New Roman"/>
          <w:color w:val="000000"/>
          <w:sz w:val="20"/>
          <w:szCs w:val="20"/>
          <w:shd w:val="clear" w:color="auto" w:fill="FFFFFF"/>
        </w:rPr>
        <w:t xml:space="preserve">develop a </w:t>
      </w:r>
      <w:r w:rsidRPr="003C266A">
        <w:rPr>
          <w:rFonts w:ascii="Times New Roman" w:hAnsi="Times New Roman"/>
          <w:sz w:val="20"/>
          <w:szCs w:val="20"/>
        </w:rPr>
        <w:t xml:space="preserve">comprehensive collection </w:t>
      </w:r>
      <w:r>
        <w:rPr>
          <w:rFonts w:ascii="Times New Roman" w:hAnsi="Times New Roman"/>
          <w:sz w:val="20"/>
          <w:szCs w:val="20"/>
        </w:rPr>
        <w:t xml:space="preserve">of information resources pertaining to </w:t>
      </w:r>
      <w:r w:rsidRPr="003C266A">
        <w:rPr>
          <w:rFonts w:ascii="Times New Roman" w:hAnsi="Times New Roman"/>
          <w:sz w:val="20"/>
          <w:szCs w:val="20"/>
        </w:rPr>
        <w:t xml:space="preserve">audiology, speech language pathology and speech sciences </w:t>
      </w:r>
      <w:r>
        <w:rPr>
          <w:rFonts w:ascii="Times New Roman" w:hAnsi="Times New Roman"/>
          <w:sz w:val="20"/>
          <w:szCs w:val="20"/>
        </w:rPr>
        <w:t xml:space="preserve">, the core areas of education, research and clinical care in the Institute, followed by </w:t>
      </w:r>
      <w:r w:rsidRPr="003C266A">
        <w:rPr>
          <w:rFonts w:ascii="Times New Roman" w:hAnsi="Times New Roman"/>
          <w:sz w:val="20"/>
          <w:szCs w:val="20"/>
        </w:rPr>
        <w:t xml:space="preserve">allied areas </w:t>
      </w:r>
      <w:r>
        <w:rPr>
          <w:rFonts w:ascii="Times New Roman" w:hAnsi="Times New Roman"/>
          <w:sz w:val="20"/>
          <w:szCs w:val="20"/>
        </w:rPr>
        <w:t>c</w:t>
      </w:r>
      <w:r w:rsidRPr="003C266A">
        <w:rPr>
          <w:rFonts w:ascii="Times New Roman" w:hAnsi="Times New Roman"/>
          <w:sz w:val="20"/>
          <w:szCs w:val="20"/>
        </w:rPr>
        <w:t xml:space="preserve">linical </w:t>
      </w:r>
      <w:r>
        <w:rPr>
          <w:rFonts w:ascii="Times New Roman" w:hAnsi="Times New Roman"/>
          <w:sz w:val="20"/>
          <w:szCs w:val="20"/>
        </w:rPr>
        <w:t>p</w:t>
      </w:r>
      <w:r w:rsidRPr="003C266A">
        <w:rPr>
          <w:rFonts w:ascii="Times New Roman" w:hAnsi="Times New Roman"/>
          <w:sz w:val="20"/>
          <w:szCs w:val="20"/>
        </w:rPr>
        <w:t xml:space="preserve">sychology, </w:t>
      </w:r>
      <w:r>
        <w:rPr>
          <w:rFonts w:ascii="Times New Roman" w:hAnsi="Times New Roman"/>
          <w:sz w:val="20"/>
          <w:szCs w:val="20"/>
        </w:rPr>
        <w:t>s</w:t>
      </w:r>
      <w:r w:rsidRPr="003C266A">
        <w:rPr>
          <w:rFonts w:ascii="Times New Roman" w:hAnsi="Times New Roman"/>
          <w:sz w:val="20"/>
          <w:szCs w:val="20"/>
        </w:rPr>
        <w:t xml:space="preserve">pecial education, </w:t>
      </w:r>
      <w:proofErr w:type="spellStart"/>
      <w:r w:rsidRPr="003C266A">
        <w:rPr>
          <w:rFonts w:ascii="Times New Roman" w:hAnsi="Times New Roman"/>
          <w:sz w:val="20"/>
          <w:szCs w:val="20"/>
        </w:rPr>
        <w:t>otorhinolagyngolgy</w:t>
      </w:r>
      <w:proofErr w:type="spellEnd"/>
      <w:r w:rsidRPr="003C266A">
        <w:rPr>
          <w:rFonts w:ascii="Times New Roman" w:hAnsi="Times New Roman"/>
          <w:sz w:val="20"/>
          <w:szCs w:val="20"/>
        </w:rPr>
        <w:t xml:space="preserve"> and electronics. </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LIC is also committed to develop a </w:t>
      </w:r>
      <w:r>
        <w:rPr>
          <w:rFonts w:ascii="Times New Roman" w:hAnsi="Times New Roman"/>
          <w:sz w:val="20"/>
          <w:szCs w:val="20"/>
        </w:rPr>
        <w:t xml:space="preserve">balanced </w:t>
      </w:r>
      <w:r w:rsidRPr="003C266A">
        <w:rPr>
          <w:rFonts w:ascii="Times New Roman" w:hAnsi="Times New Roman"/>
          <w:sz w:val="20"/>
          <w:szCs w:val="20"/>
        </w:rPr>
        <w:t xml:space="preserve">collection of </w:t>
      </w:r>
      <w:r>
        <w:rPr>
          <w:rFonts w:ascii="Times New Roman" w:hAnsi="Times New Roman"/>
          <w:sz w:val="20"/>
          <w:szCs w:val="20"/>
        </w:rPr>
        <w:t xml:space="preserve">information resources pertaining to general reading such as </w:t>
      </w:r>
      <w:r w:rsidRPr="003C266A">
        <w:rPr>
          <w:rFonts w:ascii="Times New Roman" w:hAnsi="Times New Roman"/>
          <w:sz w:val="20"/>
          <w:szCs w:val="20"/>
        </w:rPr>
        <w:t>literature</w:t>
      </w:r>
      <w:r>
        <w:rPr>
          <w:rFonts w:ascii="Times New Roman" w:hAnsi="Times New Roman"/>
          <w:sz w:val="20"/>
          <w:szCs w:val="20"/>
        </w:rPr>
        <w:t xml:space="preserve">, general knowledge, </w:t>
      </w:r>
      <w:r w:rsidRPr="003C266A">
        <w:rPr>
          <w:rFonts w:ascii="Times New Roman" w:hAnsi="Times New Roman"/>
          <w:sz w:val="20"/>
          <w:szCs w:val="20"/>
        </w:rPr>
        <w:t>personality development, and competitive examinations.</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The professional staff of the L&amp;IC prepares comprehensive lists of books for each teaching departments of the institute keeping in view of the subject areas taught and research conducted.</w:t>
      </w:r>
      <w:r>
        <w:rPr>
          <w:rFonts w:ascii="Times New Roman" w:hAnsi="Times New Roman"/>
          <w:sz w:val="20"/>
          <w:szCs w:val="20"/>
          <w:u w:val="single"/>
        </w:rPr>
        <w:t xml:space="preserve"> (</w:t>
      </w:r>
      <w:r w:rsidRPr="006E4A49">
        <w:rPr>
          <w:rFonts w:ascii="Times New Roman" w:hAnsi="Times New Roman"/>
          <w:color w:val="FF0000"/>
          <w:sz w:val="20"/>
          <w:szCs w:val="20"/>
          <w:u w:val="single"/>
        </w:rPr>
        <w:t>LI/F/01</w:t>
      </w:r>
      <w:r>
        <w:rPr>
          <w:rFonts w:ascii="Times New Roman" w:hAnsi="Times New Roman"/>
          <w:sz w:val="20"/>
          <w:szCs w:val="20"/>
        </w:rPr>
        <w:t xml:space="preserve">) </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subject-wise strength and weakness of the existing collection will also be considered while preparing the lists. </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When a new edition of a book already available with the LIC is published, that will also be included in the new list of books to be procured.</w:t>
      </w:r>
    </w:p>
    <w:p w:rsidR="006A110C"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 The following tools are employed by the staff in preparing the list. (a) Publishers’ catalogue, (b) Web book stores.</w:t>
      </w:r>
    </w:p>
    <w:p w:rsidR="006A110C" w:rsidRPr="003C266A"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tentative list of books prepared will be sent to the concerned departments for necessary recommendations by the faculty and staff. </w:t>
      </w:r>
      <w:r w:rsidRPr="003C266A">
        <w:rPr>
          <w:rFonts w:ascii="Times New Roman" w:hAnsi="Times New Roman"/>
          <w:bCs/>
          <w:sz w:val="20"/>
          <w:szCs w:val="20"/>
        </w:rPr>
        <w:t>(</w:t>
      </w:r>
      <w:r w:rsidRPr="006E4A49">
        <w:rPr>
          <w:rFonts w:ascii="Times New Roman" w:hAnsi="Times New Roman"/>
          <w:bCs/>
          <w:iCs/>
          <w:color w:val="FF0000"/>
          <w:sz w:val="20"/>
          <w:szCs w:val="20"/>
          <w:u w:val="single"/>
        </w:rPr>
        <w:t>LI/F/02</w:t>
      </w:r>
      <w:r w:rsidRPr="003C266A">
        <w:rPr>
          <w:rFonts w:ascii="Times New Roman" w:hAnsi="Times New Roman"/>
          <w:bCs/>
          <w:iCs/>
          <w:sz w:val="20"/>
          <w:szCs w:val="20"/>
          <w:u w:val="single"/>
        </w:rPr>
        <w:t>)</w:t>
      </w:r>
    </w:p>
    <w:p w:rsidR="006A110C" w:rsidRPr="003C266A" w:rsidRDefault="006A110C" w:rsidP="006A110C">
      <w:pPr>
        <w:pStyle w:val="ListParagraph"/>
        <w:numPr>
          <w:ilvl w:val="3"/>
          <w:numId w:val="1"/>
        </w:numPr>
        <w:autoSpaceDE w:val="0"/>
        <w:autoSpaceDN w:val="0"/>
        <w:adjustRightInd w:val="0"/>
        <w:spacing w:after="0" w:line="312" w:lineRule="auto"/>
        <w:ind w:left="720"/>
        <w:jc w:val="both"/>
        <w:rPr>
          <w:rFonts w:ascii="Times New Roman" w:hAnsi="Times New Roman"/>
          <w:sz w:val="20"/>
          <w:szCs w:val="20"/>
        </w:rPr>
      </w:pPr>
      <w:r w:rsidRPr="003C266A">
        <w:rPr>
          <w:rFonts w:ascii="Times New Roman" w:hAnsi="Times New Roman"/>
          <w:sz w:val="20"/>
          <w:szCs w:val="20"/>
        </w:rPr>
        <w:t xml:space="preserve">The faculty and staff can also suggest books to procure directly by filling an </w:t>
      </w:r>
      <w:r w:rsidRPr="003C266A">
        <w:rPr>
          <w:rFonts w:ascii="Times New Roman" w:hAnsi="Times New Roman"/>
          <w:sz w:val="20"/>
          <w:szCs w:val="20"/>
          <w:u w:val="single"/>
        </w:rPr>
        <w:t>Information Resources Suggestion Form</w:t>
      </w:r>
      <w:r>
        <w:rPr>
          <w:rFonts w:ascii="Times New Roman" w:hAnsi="Times New Roman"/>
          <w:sz w:val="20"/>
          <w:szCs w:val="20"/>
          <w:u w:val="single"/>
        </w:rPr>
        <w:t xml:space="preserve"> (</w:t>
      </w:r>
      <w:r w:rsidRPr="006E4A49">
        <w:rPr>
          <w:rFonts w:ascii="Times New Roman" w:hAnsi="Times New Roman"/>
          <w:color w:val="FF0000"/>
          <w:sz w:val="20"/>
          <w:szCs w:val="20"/>
          <w:u w:val="single"/>
        </w:rPr>
        <w:t>LI/F/03</w:t>
      </w:r>
      <w:r>
        <w:rPr>
          <w:rFonts w:ascii="Times New Roman" w:hAnsi="Times New Roman"/>
          <w:sz w:val="20"/>
          <w:szCs w:val="20"/>
          <w:u w:val="single"/>
        </w:rPr>
        <w:t>)</w:t>
      </w:r>
      <w:r w:rsidRPr="003C266A">
        <w:rPr>
          <w:rFonts w:ascii="Times New Roman" w:hAnsi="Times New Roman"/>
          <w:sz w:val="20"/>
          <w:szCs w:val="20"/>
        </w:rPr>
        <w:t xml:space="preserve"> made available on the web portal </w:t>
      </w:r>
      <w:hyperlink r:id="rId6" w:history="1">
        <w:r w:rsidRPr="003C266A">
          <w:rPr>
            <w:rStyle w:val="Hyperlink"/>
            <w:rFonts w:ascii="Times New Roman" w:hAnsi="Times New Roman"/>
            <w:sz w:val="20"/>
            <w:szCs w:val="20"/>
          </w:rPr>
          <w:t>www.aiish.ac.in</w:t>
        </w:r>
      </w:hyperlink>
      <w:r w:rsidRPr="003C266A">
        <w:rPr>
          <w:rFonts w:ascii="Times New Roman" w:hAnsi="Times New Roman"/>
          <w:sz w:val="20"/>
          <w:szCs w:val="20"/>
        </w:rPr>
        <w:t xml:space="preserve">. </w:t>
      </w:r>
      <w:proofErr w:type="gramStart"/>
      <w:r w:rsidRPr="003C266A">
        <w:rPr>
          <w:rFonts w:ascii="Times New Roman" w:hAnsi="Times New Roman"/>
          <w:sz w:val="20"/>
          <w:szCs w:val="20"/>
        </w:rPr>
        <w:t>under</w:t>
      </w:r>
      <w:proofErr w:type="gramEnd"/>
      <w:r w:rsidRPr="003C266A">
        <w:rPr>
          <w:rFonts w:ascii="Times New Roman" w:hAnsi="Times New Roman"/>
          <w:sz w:val="20"/>
          <w:szCs w:val="20"/>
        </w:rPr>
        <w:t xml:space="preserve"> the link </w:t>
      </w:r>
      <w:r w:rsidRPr="003C266A">
        <w:rPr>
          <w:rFonts w:ascii="Times New Roman" w:hAnsi="Times New Roman"/>
          <w:color w:val="00B0F0"/>
          <w:sz w:val="20"/>
          <w:szCs w:val="20"/>
        </w:rPr>
        <w:t xml:space="preserve">Information Resource Suggestion.   </w:t>
      </w:r>
    </w:p>
    <w:p w:rsidR="006A110C" w:rsidRPr="007E4481" w:rsidRDefault="006A110C" w:rsidP="006A110C">
      <w:pPr>
        <w:pStyle w:val="ListParagraph"/>
        <w:spacing w:line="312" w:lineRule="auto"/>
        <w:jc w:val="both"/>
        <w:outlineLvl w:val="0"/>
        <w:rPr>
          <w:rFonts w:ascii="Times New Roman" w:hAnsi="Times New Roman"/>
          <w:sz w:val="20"/>
          <w:szCs w:val="20"/>
        </w:rPr>
      </w:pPr>
    </w:p>
    <w:p w:rsidR="006A110C" w:rsidRPr="007E4481" w:rsidRDefault="006A110C" w:rsidP="006A110C">
      <w:pPr>
        <w:pStyle w:val="ListParagraph"/>
        <w:numPr>
          <w:ilvl w:val="2"/>
          <w:numId w:val="2"/>
        </w:numPr>
        <w:autoSpaceDE w:val="0"/>
        <w:autoSpaceDN w:val="0"/>
        <w:adjustRightInd w:val="0"/>
        <w:spacing w:after="0" w:line="312" w:lineRule="auto"/>
        <w:rPr>
          <w:rFonts w:ascii="Times New Roman" w:eastAsia="Times New Roman" w:hAnsi="Times New Roman"/>
          <w:b/>
          <w:bCs/>
          <w:sz w:val="20"/>
          <w:szCs w:val="20"/>
        </w:rPr>
      </w:pPr>
      <w:r w:rsidRPr="007E4481">
        <w:rPr>
          <w:rFonts w:ascii="Times New Roman" w:eastAsia="Times New Roman" w:hAnsi="Times New Roman"/>
          <w:b/>
          <w:bCs/>
          <w:sz w:val="20"/>
          <w:szCs w:val="20"/>
        </w:rPr>
        <w:t>Procurement of Multiple Copies of Available Books</w:t>
      </w:r>
    </w:p>
    <w:p w:rsidR="006A110C" w:rsidRPr="007E4481" w:rsidRDefault="006A110C" w:rsidP="006A110C">
      <w:pPr>
        <w:autoSpaceDE w:val="0"/>
        <w:autoSpaceDN w:val="0"/>
        <w:adjustRightInd w:val="0"/>
        <w:spacing w:after="0" w:line="312" w:lineRule="auto"/>
        <w:rPr>
          <w:rFonts w:ascii="Times New Roman" w:eastAsia="Times New Roman" w:hAnsi="Times New Roman" w:cs="Times New Roman"/>
          <w:b/>
          <w:bCs/>
          <w:sz w:val="20"/>
          <w:szCs w:val="20"/>
        </w:rPr>
      </w:pP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 xml:space="preserve">In addition to the books recommended by the faculty and staff to procure, the LIC staff will frequently analyze and evaluate the existing collection based upon the following criteria. </w:t>
      </w:r>
      <w:proofErr w:type="gramStart"/>
      <w:r w:rsidRPr="007E4481">
        <w:rPr>
          <w:rFonts w:ascii="Times New Roman" w:eastAsia="Times New Roman" w:hAnsi="Times New Roman"/>
          <w:bCs/>
          <w:sz w:val="20"/>
          <w:szCs w:val="20"/>
        </w:rPr>
        <w:t>a)Subject</w:t>
      </w:r>
      <w:proofErr w:type="gramEnd"/>
      <w:r w:rsidRPr="007E4481">
        <w:rPr>
          <w:rFonts w:ascii="Times New Roman" w:eastAsia="Times New Roman" w:hAnsi="Times New Roman"/>
          <w:bCs/>
          <w:sz w:val="20"/>
          <w:szCs w:val="20"/>
        </w:rPr>
        <w:t xml:space="preserve"> wise number of books</w:t>
      </w:r>
      <w:r>
        <w:rPr>
          <w:rFonts w:ascii="Times New Roman" w:eastAsia="Times New Roman" w:hAnsi="Times New Roman"/>
          <w:bCs/>
          <w:sz w:val="20"/>
          <w:szCs w:val="20"/>
        </w:rPr>
        <w:t xml:space="preserve"> available</w:t>
      </w:r>
      <w:r w:rsidRPr="007E4481">
        <w:rPr>
          <w:rFonts w:ascii="Times New Roman" w:eastAsia="Times New Roman" w:hAnsi="Times New Roman"/>
          <w:bCs/>
          <w:sz w:val="20"/>
          <w:szCs w:val="20"/>
        </w:rPr>
        <w:t>,</w:t>
      </w:r>
      <w:r>
        <w:rPr>
          <w:rFonts w:ascii="Times New Roman" w:eastAsia="Times New Roman" w:hAnsi="Times New Roman"/>
          <w:bCs/>
          <w:sz w:val="20"/>
          <w:szCs w:val="20"/>
        </w:rPr>
        <w:t xml:space="preserve"> </w:t>
      </w:r>
      <w:r w:rsidRPr="007E4481">
        <w:rPr>
          <w:rFonts w:ascii="Times New Roman" w:eastAsia="Times New Roman" w:hAnsi="Times New Roman"/>
          <w:bCs/>
          <w:sz w:val="20"/>
          <w:szCs w:val="20"/>
        </w:rPr>
        <w:t xml:space="preserve">(b) Number of copies of frequently used books </w:t>
      </w:r>
      <w:r>
        <w:rPr>
          <w:rFonts w:ascii="Times New Roman" w:eastAsia="Times New Roman" w:hAnsi="Times New Roman"/>
          <w:bCs/>
          <w:sz w:val="20"/>
          <w:szCs w:val="20"/>
        </w:rPr>
        <w:t xml:space="preserve">available and </w:t>
      </w:r>
      <w:r w:rsidRPr="007E4481">
        <w:rPr>
          <w:rFonts w:ascii="Times New Roman" w:eastAsia="Times New Roman" w:hAnsi="Times New Roman"/>
          <w:bCs/>
          <w:sz w:val="20"/>
          <w:szCs w:val="20"/>
        </w:rPr>
        <w:t>(c) Number of copies of  syllabus</w:t>
      </w:r>
      <w:r>
        <w:rPr>
          <w:rFonts w:ascii="Times New Roman" w:eastAsia="Times New Roman" w:hAnsi="Times New Roman"/>
          <w:bCs/>
          <w:sz w:val="20"/>
          <w:szCs w:val="20"/>
        </w:rPr>
        <w:t xml:space="preserve"> </w:t>
      </w:r>
      <w:r w:rsidRPr="007E4481">
        <w:rPr>
          <w:rFonts w:ascii="Times New Roman" w:eastAsia="Times New Roman" w:hAnsi="Times New Roman"/>
          <w:bCs/>
          <w:sz w:val="20"/>
          <w:szCs w:val="20"/>
        </w:rPr>
        <w:t xml:space="preserve">prescribed books </w:t>
      </w:r>
      <w:r>
        <w:rPr>
          <w:rFonts w:ascii="Times New Roman" w:eastAsia="Times New Roman" w:hAnsi="Times New Roman"/>
          <w:bCs/>
          <w:sz w:val="20"/>
          <w:szCs w:val="20"/>
        </w:rPr>
        <w:t>available. (</w:t>
      </w:r>
      <w:r w:rsidRPr="006E4A49">
        <w:rPr>
          <w:rFonts w:ascii="Times New Roman" w:eastAsia="Times New Roman" w:hAnsi="Times New Roman"/>
          <w:bCs/>
          <w:color w:val="FF0000"/>
          <w:sz w:val="20"/>
          <w:szCs w:val="20"/>
          <w:u w:val="single"/>
        </w:rPr>
        <w:t>LI/F/04</w:t>
      </w:r>
      <w:r w:rsidRPr="004156BE">
        <w:rPr>
          <w:rFonts w:ascii="Times New Roman" w:eastAsia="Times New Roman" w:hAnsi="Times New Roman"/>
          <w:bCs/>
          <w:sz w:val="20"/>
          <w:szCs w:val="20"/>
          <w:u w:val="single"/>
        </w:rPr>
        <w:t>)</w:t>
      </w: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 xml:space="preserve">For the purpose of analyzing the collection according to the subject, a list of broad subject areas of interest of the Institute community has been developed and all the books in the LIC have been listed under these broad subject areas. The number of books under these broad areas will be   assessed frequently and recommendation will be made to procure more books where the collection is weak. </w:t>
      </w: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lastRenderedPageBreak/>
        <w:t>Book issue statistics will be analyzed at regular intervals and the number of copies of the most frequently used books in the collection will be checked.  If such books are inadequate in number they will be recommended for procure in multiple copies.</w:t>
      </w: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eastAsia="Times New Roman" w:hAnsi="Times New Roman"/>
          <w:bCs/>
          <w:sz w:val="20"/>
          <w:szCs w:val="20"/>
        </w:rPr>
      </w:pPr>
      <w:r w:rsidRPr="007E4481">
        <w:rPr>
          <w:rFonts w:ascii="Times New Roman" w:eastAsia="Times New Roman" w:hAnsi="Times New Roman"/>
          <w:bCs/>
          <w:sz w:val="20"/>
          <w:szCs w:val="20"/>
        </w:rPr>
        <w:t>A list of books prescribed for each course offered by the Institute has been prepared according to semester. This list will be checked frequently against the number of copies of books available in existing collection and the number of prospective student users of the books in each semester of different courses. Based on this, copies will be recommended at a ratio of 1 copy per 10 students.</w:t>
      </w:r>
    </w:p>
    <w:p w:rsidR="006A110C" w:rsidRPr="007E4481" w:rsidRDefault="006A110C" w:rsidP="006A110C">
      <w:pPr>
        <w:pStyle w:val="ListParagraph"/>
        <w:autoSpaceDE w:val="0"/>
        <w:autoSpaceDN w:val="0"/>
        <w:adjustRightInd w:val="0"/>
        <w:spacing w:after="0" w:line="312" w:lineRule="auto"/>
        <w:ind w:left="1440"/>
        <w:jc w:val="both"/>
        <w:rPr>
          <w:rFonts w:ascii="Times New Roman" w:eastAsia="Times New Roman" w:hAnsi="Times New Roman"/>
          <w:bCs/>
          <w:color w:val="FF0000"/>
          <w:sz w:val="20"/>
          <w:szCs w:val="20"/>
        </w:rPr>
      </w:pPr>
    </w:p>
    <w:p w:rsidR="006A110C" w:rsidRPr="007E4481" w:rsidRDefault="006A110C" w:rsidP="006A110C">
      <w:pPr>
        <w:pStyle w:val="ListParagraph"/>
        <w:numPr>
          <w:ilvl w:val="2"/>
          <w:numId w:val="2"/>
        </w:numPr>
        <w:spacing w:line="312" w:lineRule="auto"/>
        <w:jc w:val="both"/>
        <w:outlineLvl w:val="0"/>
        <w:rPr>
          <w:rFonts w:ascii="Times New Roman" w:hAnsi="Times New Roman"/>
          <w:b/>
          <w:sz w:val="20"/>
          <w:szCs w:val="20"/>
        </w:rPr>
      </w:pPr>
      <w:r w:rsidRPr="007E4481">
        <w:rPr>
          <w:rFonts w:ascii="Times New Roman" w:hAnsi="Times New Roman"/>
          <w:b/>
          <w:sz w:val="20"/>
          <w:szCs w:val="20"/>
        </w:rPr>
        <w:t xml:space="preserve">Approval for Purchase </w:t>
      </w: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 xml:space="preserve">The titles of books </w:t>
      </w:r>
      <w:r>
        <w:rPr>
          <w:rFonts w:ascii="Times New Roman" w:hAnsi="Times New Roman"/>
          <w:sz w:val="20"/>
          <w:szCs w:val="20"/>
        </w:rPr>
        <w:t xml:space="preserve">with </w:t>
      </w:r>
      <w:r w:rsidRPr="007E4481">
        <w:rPr>
          <w:rFonts w:ascii="Times New Roman" w:hAnsi="Times New Roman"/>
          <w:sz w:val="20"/>
          <w:szCs w:val="20"/>
        </w:rPr>
        <w:t xml:space="preserve">the number of copies recommended will be placed before the library advisory council. </w:t>
      </w:r>
    </w:p>
    <w:p w:rsidR="006A110C" w:rsidRPr="007E4481" w:rsidRDefault="006A110C" w:rsidP="006A110C">
      <w:pPr>
        <w:pStyle w:val="ListParagraph"/>
        <w:numPr>
          <w:ilvl w:val="3"/>
          <w:numId w:val="2"/>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Once the council approves</w:t>
      </w:r>
      <w:r>
        <w:rPr>
          <w:rFonts w:ascii="Times New Roman" w:hAnsi="Times New Roman"/>
          <w:sz w:val="20"/>
          <w:szCs w:val="20"/>
        </w:rPr>
        <w:t>,</w:t>
      </w:r>
      <w:r w:rsidRPr="007E4481">
        <w:rPr>
          <w:rFonts w:ascii="Times New Roman" w:hAnsi="Times New Roman"/>
          <w:sz w:val="20"/>
          <w:szCs w:val="20"/>
        </w:rPr>
        <w:t xml:space="preserve"> the list will send to the Director for final approval.</w:t>
      </w:r>
    </w:p>
    <w:p w:rsidR="006A110C" w:rsidRPr="007E4481" w:rsidRDefault="006A110C" w:rsidP="006A110C">
      <w:pPr>
        <w:pStyle w:val="ListParagraph"/>
        <w:spacing w:line="312" w:lineRule="auto"/>
        <w:jc w:val="both"/>
        <w:outlineLvl w:val="0"/>
        <w:rPr>
          <w:rFonts w:ascii="Times New Roman" w:hAnsi="Times New Roman"/>
          <w:sz w:val="20"/>
          <w:szCs w:val="20"/>
        </w:rPr>
      </w:pPr>
    </w:p>
    <w:p w:rsidR="006A110C" w:rsidRPr="007E4481" w:rsidRDefault="006A110C" w:rsidP="006A110C">
      <w:pPr>
        <w:pStyle w:val="ListParagraph"/>
        <w:numPr>
          <w:ilvl w:val="2"/>
          <w:numId w:val="2"/>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Purchase of Selected Books</w:t>
      </w:r>
    </w:p>
    <w:p w:rsidR="006A110C" w:rsidRPr="007E4481" w:rsidRDefault="006A110C" w:rsidP="006A110C">
      <w:pPr>
        <w:autoSpaceDE w:val="0"/>
        <w:autoSpaceDN w:val="0"/>
        <w:adjustRightInd w:val="0"/>
        <w:spacing w:after="0" w:line="312" w:lineRule="auto"/>
        <w:rPr>
          <w:rFonts w:ascii="Times New Roman" w:hAnsi="Times New Roman" w:cs="Times New Roman"/>
          <w:b/>
          <w:sz w:val="20"/>
          <w:szCs w:val="20"/>
        </w:rPr>
      </w:pPr>
    </w:p>
    <w:p w:rsidR="006A110C" w:rsidRPr="007E4481" w:rsidRDefault="006A110C" w:rsidP="006A110C">
      <w:pPr>
        <w:autoSpaceDE w:val="0"/>
        <w:autoSpaceDN w:val="0"/>
        <w:adjustRightInd w:val="0"/>
        <w:spacing w:after="0" w:line="312" w:lineRule="auto"/>
        <w:rPr>
          <w:rFonts w:ascii="Times New Roman" w:hAnsi="Times New Roman" w:cs="Times New Roman"/>
          <w:b/>
          <w:sz w:val="20"/>
          <w:szCs w:val="20"/>
        </w:rPr>
      </w:pPr>
      <w:r w:rsidRPr="007E4481">
        <w:rPr>
          <w:rFonts w:ascii="Times New Roman" w:hAnsi="Times New Roman" w:cs="Times New Roman"/>
          <w:sz w:val="20"/>
          <w:szCs w:val="20"/>
        </w:rPr>
        <w:t xml:space="preserve">9.1.4.1 </w:t>
      </w:r>
      <w:r>
        <w:rPr>
          <w:rFonts w:ascii="Times New Roman" w:hAnsi="Times New Roman" w:cs="Times New Roman"/>
          <w:sz w:val="20"/>
          <w:szCs w:val="20"/>
        </w:rPr>
        <w:t>Books</w:t>
      </w:r>
      <w:r w:rsidRPr="007E4481">
        <w:rPr>
          <w:rFonts w:ascii="Times New Roman" w:hAnsi="Times New Roman" w:cs="Times New Roman"/>
          <w:sz w:val="20"/>
          <w:szCs w:val="20"/>
        </w:rPr>
        <w:t xml:space="preserve"> selected to procure which are finally approved by the Director will be </w:t>
      </w:r>
      <w:proofErr w:type="gramStart"/>
      <w:r w:rsidRPr="007E4481">
        <w:rPr>
          <w:rFonts w:ascii="Times New Roman" w:hAnsi="Times New Roman" w:cs="Times New Roman"/>
          <w:sz w:val="20"/>
          <w:szCs w:val="20"/>
        </w:rPr>
        <w:t>ordered  for</w:t>
      </w:r>
      <w:proofErr w:type="gramEnd"/>
      <w:r w:rsidRPr="007E4481">
        <w:rPr>
          <w:rFonts w:ascii="Times New Roman" w:hAnsi="Times New Roman" w:cs="Times New Roman"/>
          <w:sz w:val="20"/>
          <w:szCs w:val="20"/>
        </w:rPr>
        <w:t xml:space="preserve"> </w:t>
      </w:r>
      <w:r>
        <w:rPr>
          <w:rFonts w:ascii="Times New Roman" w:hAnsi="Times New Roman" w:cs="Times New Roman"/>
          <w:sz w:val="20"/>
          <w:szCs w:val="20"/>
        </w:rPr>
        <w:tab/>
      </w:r>
      <w:r w:rsidRPr="007E4481">
        <w:rPr>
          <w:rFonts w:ascii="Times New Roman" w:hAnsi="Times New Roman" w:cs="Times New Roman"/>
          <w:sz w:val="20"/>
          <w:szCs w:val="20"/>
        </w:rPr>
        <w:t>purchase with book suppliers/vendors .</w:t>
      </w:r>
      <w:r>
        <w:rPr>
          <w:rFonts w:ascii="Times New Roman" w:hAnsi="Times New Roman" w:cs="Times New Roman"/>
          <w:sz w:val="20"/>
          <w:szCs w:val="20"/>
        </w:rPr>
        <w:t>(</w:t>
      </w:r>
      <w:r w:rsidRPr="006E4A49">
        <w:rPr>
          <w:rFonts w:ascii="Times New Roman" w:hAnsi="Times New Roman" w:cs="Times New Roman"/>
          <w:color w:val="FF0000"/>
          <w:sz w:val="20"/>
          <w:szCs w:val="20"/>
        </w:rPr>
        <w:t>LI/F/05</w:t>
      </w:r>
      <w:r>
        <w:rPr>
          <w:rFonts w:ascii="Times New Roman" w:hAnsi="Times New Roman" w:cs="Times New Roman"/>
          <w:sz w:val="20"/>
          <w:szCs w:val="20"/>
        </w:rPr>
        <w:t>)</w:t>
      </w:r>
    </w:p>
    <w:p w:rsidR="006A110C" w:rsidRPr="007E4481" w:rsidRDefault="006A110C" w:rsidP="006A110C">
      <w:pPr>
        <w:pStyle w:val="ListParagraph"/>
        <w:numPr>
          <w:ilvl w:val="2"/>
          <w:numId w:val="8"/>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Purchase without tender </w:t>
      </w:r>
    </w:p>
    <w:p w:rsidR="006A110C" w:rsidRPr="007E4481" w:rsidRDefault="006A110C" w:rsidP="006A110C">
      <w:pPr>
        <w:autoSpaceDE w:val="0"/>
        <w:autoSpaceDN w:val="0"/>
        <w:adjustRightInd w:val="0"/>
        <w:spacing w:after="0" w:line="312" w:lineRule="auto"/>
        <w:rPr>
          <w:rFonts w:ascii="Times New Roman" w:hAnsi="Times New Roman" w:cs="Times New Roman"/>
          <w:b/>
          <w:sz w:val="20"/>
          <w:szCs w:val="20"/>
        </w:rPr>
      </w:pPr>
    </w:p>
    <w:p w:rsidR="006A110C" w:rsidRPr="007E4481" w:rsidRDefault="006A110C" w:rsidP="006A110C">
      <w:pPr>
        <w:spacing w:line="312" w:lineRule="auto"/>
        <w:jc w:val="both"/>
        <w:rPr>
          <w:rFonts w:ascii="Times New Roman" w:hAnsi="Times New Roman" w:cs="Times New Roman"/>
          <w:color w:val="000000"/>
          <w:sz w:val="20"/>
          <w:szCs w:val="20"/>
          <w:shd w:val="clear" w:color="auto" w:fill="FFFFFF"/>
        </w:rPr>
      </w:pPr>
      <w:r w:rsidRPr="007E4481">
        <w:rPr>
          <w:rFonts w:ascii="Times New Roman" w:hAnsi="Times New Roman" w:cs="Times New Roman"/>
          <w:color w:val="000000"/>
          <w:sz w:val="20"/>
          <w:szCs w:val="20"/>
          <w:shd w:val="clear" w:color="auto" w:fill="FFFFFF"/>
        </w:rPr>
        <w:t xml:space="preserve">9.1.5.1 Tenders are not being called for the supply of books as </w:t>
      </w:r>
      <w:r w:rsidRPr="007E4481">
        <w:rPr>
          <w:rFonts w:ascii="Times New Roman" w:hAnsi="Times New Roman" w:cs="Times New Roman"/>
          <w:sz w:val="20"/>
          <w:szCs w:val="20"/>
        </w:rPr>
        <w:t xml:space="preserve">the necessity of calling for tenders or </w:t>
      </w:r>
      <w:r>
        <w:rPr>
          <w:rFonts w:ascii="Times New Roman" w:hAnsi="Times New Roman" w:cs="Times New Roman"/>
          <w:sz w:val="20"/>
          <w:szCs w:val="20"/>
        </w:rPr>
        <w:tab/>
      </w:r>
      <w:r w:rsidRPr="007E4481">
        <w:rPr>
          <w:rFonts w:ascii="Times New Roman" w:hAnsi="Times New Roman" w:cs="Times New Roman"/>
          <w:sz w:val="20"/>
          <w:szCs w:val="20"/>
        </w:rPr>
        <w:t xml:space="preserve">quotations in respect of purchase of books and journals was dispensed by the Ministry of </w:t>
      </w:r>
      <w:r>
        <w:rPr>
          <w:rFonts w:ascii="Times New Roman" w:hAnsi="Times New Roman" w:cs="Times New Roman"/>
          <w:sz w:val="20"/>
          <w:szCs w:val="20"/>
        </w:rPr>
        <w:tab/>
      </w:r>
      <w:r w:rsidRPr="007E4481">
        <w:rPr>
          <w:rFonts w:ascii="Times New Roman" w:hAnsi="Times New Roman" w:cs="Times New Roman"/>
          <w:sz w:val="20"/>
          <w:szCs w:val="20"/>
        </w:rPr>
        <w:t xml:space="preserve">Finance, Govt. Of India vide its O.M. No. </w:t>
      </w:r>
      <w:proofErr w:type="gramStart"/>
      <w:r w:rsidRPr="007E4481">
        <w:rPr>
          <w:rFonts w:ascii="Times New Roman" w:hAnsi="Times New Roman" w:cs="Times New Roman"/>
          <w:sz w:val="20"/>
          <w:szCs w:val="20"/>
        </w:rPr>
        <w:t>F.23(</w:t>
      </w:r>
      <w:proofErr w:type="gramEnd"/>
      <w:r w:rsidRPr="007E4481">
        <w:rPr>
          <w:rFonts w:ascii="Times New Roman" w:hAnsi="Times New Roman" w:cs="Times New Roman"/>
          <w:sz w:val="20"/>
          <w:szCs w:val="20"/>
        </w:rPr>
        <w:t>7).EII (A)/83 dated 7.02.84.</w:t>
      </w:r>
      <w:r>
        <w:rPr>
          <w:rFonts w:ascii="Times New Roman" w:hAnsi="Times New Roman" w:cs="Times New Roman"/>
          <w:sz w:val="20"/>
          <w:szCs w:val="20"/>
        </w:rPr>
        <w:t xml:space="preserve"> (</w:t>
      </w:r>
      <w:r w:rsidRPr="006E4A49">
        <w:rPr>
          <w:rFonts w:ascii="Times New Roman" w:hAnsi="Times New Roman" w:cs="Times New Roman"/>
          <w:color w:val="FF0000"/>
          <w:sz w:val="20"/>
          <w:szCs w:val="20"/>
        </w:rPr>
        <w:t>LI/D/0</w:t>
      </w:r>
      <w:r>
        <w:rPr>
          <w:rFonts w:ascii="Times New Roman" w:hAnsi="Times New Roman" w:cs="Times New Roman"/>
          <w:color w:val="FF0000"/>
          <w:sz w:val="20"/>
          <w:szCs w:val="20"/>
        </w:rPr>
        <w:t>2</w:t>
      </w:r>
      <w:r>
        <w:rPr>
          <w:rFonts w:ascii="Times New Roman" w:hAnsi="Times New Roman" w:cs="Times New Roman"/>
          <w:sz w:val="20"/>
          <w:szCs w:val="20"/>
        </w:rPr>
        <w:t>)</w:t>
      </w:r>
    </w:p>
    <w:p w:rsidR="006A110C" w:rsidRPr="007E4481" w:rsidRDefault="006A110C" w:rsidP="006A110C">
      <w:pPr>
        <w:pStyle w:val="ListParagraph"/>
        <w:numPr>
          <w:ilvl w:val="2"/>
          <w:numId w:val="8"/>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Selection of Book Vendors</w:t>
      </w:r>
    </w:p>
    <w:p w:rsidR="006A110C" w:rsidRPr="007E4481" w:rsidRDefault="006A110C" w:rsidP="006A110C">
      <w:pPr>
        <w:spacing w:line="312" w:lineRule="auto"/>
        <w:ind w:left="720" w:hanging="720"/>
        <w:jc w:val="both"/>
        <w:rPr>
          <w:rFonts w:ascii="Times New Roman" w:hAnsi="Times New Roman" w:cs="Times New Roman"/>
          <w:color w:val="000000"/>
          <w:sz w:val="20"/>
          <w:szCs w:val="20"/>
          <w:shd w:val="clear" w:color="auto" w:fill="FFFFFF"/>
        </w:rPr>
      </w:pPr>
      <w:r w:rsidRPr="007E4481">
        <w:rPr>
          <w:rFonts w:ascii="Times New Roman" w:hAnsi="Times New Roman" w:cs="Times New Roman"/>
          <w:color w:val="000000"/>
          <w:sz w:val="20"/>
          <w:szCs w:val="20"/>
          <w:shd w:val="clear" w:color="auto" w:fill="FFFFFF"/>
        </w:rPr>
        <w:t xml:space="preserve">9.1.6.1 The book vendors are selected based on a three stage evaluation process. In the first stage a tentative list of reputed and eligible vendors are prepared by the library staff by consulting publisher’s representatives and librarians of other government organizations. In the second stage, the listed vendors will be contacted by the Library and Information Officer </w:t>
      </w:r>
      <w:r w:rsidRPr="007E4481">
        <w:rPr>
          <w:rFonts w:ascii="Times New Roman" w:hAnsi="Times New Roman" w:cs="Times New Roman"/>
          <w:color w:val="000000"/>
          <w:sz w:val="20"/>
          <w:szCs w:val="20"/>
          <w:u w:val="single"/>
          <w:shd w:val="clear" w:color="auto" w:fill="FFFFFF"/>
        </w:rPr>
        <w:t>(</w:t>
      </w:r>
      <w:r w:rsidRPr="006E4A49">
        <w:rPr>
          <w:rFonts w:ascii="Times New Roman" w:hAnsi="Times New Roman" w:cs="Times New Roman"/>
          <w:color w:val="FF0000"/>
          <w:sz w:val="20"/>
          <w:szCs w:val="20"/>
          <w:u w:val="single"/>
          <w:shd w:val="clear" w:color="auto" w:fill="FFFFFF"/>
        </w:rPr>
        <w:t>LI/F/06</w:t>
      </w:r>
      <w:r w:rsidRPr="009E7F38">
        <w:rPr>
          <w:rFonts w:ascii="Times New Roman" w:hAnsi="Times New Roman" w:cs="Times New Roman"/>
          <w:color w:val="000000"/>
          <w:sz w:val="20"/>
          <w:szCs w:val="20"/>
          <w:u w:val="single"/>
          <w:shd w:val="clear" w:color="auto" w:fill="FFFFFF"/>
        </w:rPr>
        <w:t>)</w:t>
      </w:r>
      <w:r w:rsidRPr="007E4481">
        <w:rPr>
          <w:rFonts w:ascii="Times New Roman" w:hAnsi="Times New Roman" w:cs="Times New Roman"/>
          <w:color w:val="000000"/>
          <w:sz w:val="20"/>
          <w:szCs w:val="20"/>
          <w:u w:val="single"/>
          <w:shd w:val="clear" w:color="auto" w:fill="FFFFFF"/>
        </w:rPr>
        <w:t xml:space="preserve"> </w:t>
      </w:r>
      <w:r w:rsidRPr="007E4481">
        <w:rPr>
          <w:rFonts w:ascii="Times New Roman" w:hAnsi="Times New Roman" w:cs="Times New Roman"/>
          <w:color w:val="000000"/>
          <w:sz w:val="20"/>
          <w:szCs w:val="20"/>
          <w:shd w:val="clear" w:color="auto" w:fill="FFFFFF"/>
        </w:rPr>
        <w:t>and those who satisfy the following criteria will be listed in the panel of vendors to supply books.</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Membership in Federation of Book Sellers and Book Publishers association of India.</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Yearly business turnout of rupees 1 </w:t>
      </w:r>
      <w:proofErr w:type="spellStart"/>
      <w:r w:rsidRPr="007E4481">
        <w:rPr>
          <w:rFonts w:ascii="Times New Roman" w:hAnsi="Times New Roman"/>
          <w:color w:val="000000"/>
          <w:sz w:val="20"/>
          <w:szCs w:val="20"/>
          <w:shd w:val="clear" w:color="auto" w:fill="FFFFFF"/>
        </w:rPr>
        <w:t>crore</w:t>
      </w:r>
      <w:proofErr w:type="spellEnd"/>
      <w:r w:rsidRPr="007E4481">
        <w:rPr>
          <w:rFonts w:ascii="Times New Roman" w:hAnsi="Times New Roman"/>
          <w:color w:val="000000"/>
          <w:sz w:val="20"/>
          <w:szCs w:val="20"/>
          <w:shd w:val="clear" w:color="auto" w:fill="FFFFFF"/>
        </w:rPr>
        <w:t xml:space="preserve">. </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10 </w:t>
      </w:r>
      <w:proofErr w:type="spellStart"/>
      <w:r w:rsidRPr="007E4481">
        <w:rPr>
          <w:rFonts w:ascii="Times New Roman" w:hAnsi="Times New Roman"/>
          <w:color w:val="000000"/>
          <w:sz w:val="20"/>
          <w:szCs w:val="20"/>
          <w:shd w:val="clear" w:color="auto" w:fill="FFFFFF"/>
        </w:rPr>
        <w:t>year’s experience</w:t>
      </w:r>
      <w:proofErr w:type="spellEnd"/>
      <w:r w:rsidRPr="007E4481">
        <w:rPr>
          <w:rFonts w:ascii="Times New Roman" w:hAnsi="Times New Roman"/>
          <w:color w:val="000000"/>
          <w:sz w:val="20"/>
          <w:szCs w:val="20"/>
          <w:shd w:val="clear" w:color="auto" w:fill="FFFFFF"/>
        </w:rPr>
        <w:t xml:space="preserve"> in book supply to the libraries.</w:t>
      </w:r>
    </w:p>
    <w:p w:rsidR="006A110C" w:rsidRPr="007E4481"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Supplier of books to the central government institution libraries. </w:t>
      </w:r>
    </w:p>
    <w:p w:rsidR="006A110C" w:rsidRDefault="006A110C" w:rsidP="006A110C">
      <w:pPr>
        <w:pStyle w:val="ListParagraph"/>
        <w:numPr>
          <w:ilvl w:val="0"/>
          <w:numId w:val="3"/>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Provision of 20% discount. </w:t>
      </w:r>
    </w:p>
    <w:p w:rsidR="006A110C" w:rsidRPr="007E4481" w:rsidRDefault="006A110C" w:rsidP="006A110C">
      <w:pPr>
        <w:pStyle w:val="ListParagraph"/>
        <w:spacing w:line="312" w:lineRule="auto"/>
        <w:ind w:left="1080"/>
        <w:jc w:val="both"/>
        <w:rPr>
          <w:rFonts w:ascii="Times New Roman" w:hAnsi="Times New Roman"/>
          <w:color w:val="000000"/>
          <w:sz w:val="20"/>
          <w:szCs w:val="20"/>
          <w:shd w:val="clear" w:color="auto" w:fill="FFFFFF"/>
        </w:rPr>
      </w:pPr>
    </w:p>
    <w:p w:rsidR="006A110C" w:rsidRDefault="006A110C" w:rsidP="006A110C">
      <w:pPr>
        <w:pStyle w:val="ListParagraph"/>
        <w:numPr>
          <w:ilvl w:val="3"/>
          <w:numId w:val="9"/>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In the third stage purchase order will be placed for lists of books approved for purchase for the year by dividing among the paneled vendors</w:t>
      </w:r>
      <w:r>
        <w:rPr>
          <w:rFonts w:ascii="Times New Roman" w:hAnsi="Times New Roman"/>
          <w:color w:val="000000"/>
          <w:sz w:val="20"/>
          <w:szCs w:val="20"/>
          <w:shd w:val="clear" w:color="auto" w:fill="FFFFFF"/>
        </w:rPr>
        <w:t>.</w:t>
      </w:r>
    </w:p>
    <w:p w:rsidR="006A110C" w:rsidRPr="007E4481" w:rsidRDefault="006A110C" w:rsidP="006A110C">
      <w:pPr>
        <w:pStyle w:val="ListParagraph"/>
        <w:numPr>
          <w:ilvl w:val="3"/>
          <w:numId w:val="9"/>
        </w:numPr>
        <w:spacing w:line="312"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The </w:t>
      </w:r>
      <w:r w:rsidRPr="007E4481">
        <w:rPr>
          <w:rFonts w:ascii="Times New Roman" w:hAnsi="Times New Roman"/>
          <w:color w:val="000000"/>
          <w:sz w:val="20"/>
          <w:szCs w:val="20"/>
          <w:shd w:val="clear" w:color="auto" w:fill="FFFFFF"/>
        </w:rPr>
        <w:t>performance</w:t>
      </w:r>
      <w:r>
        <w:rPr>
          <w:rFonts w:ascii="Times New Roman" w:hAnsi="Times New Roman"/>
          <w:color w:val="000000"/>
          <w:sz w:val="20"/>
          <w:szCs w:val="20"/>
          <w:shd w:val="clear" w:color="auto" w:fill="FFFFFF"/>
        </w:rPr>
        <w:t xml:space="preserve"> of vendors </w:t>
      </w:r>
      <w:r w:rsidRPr="007E4481">
        <w:rPr>
          <w:rFonts w:ascii="Times New Roman" w:hAnsi="Times New Roman"/>
          <w:color w:val="000000"/>
          <w:sz w:val="20"/>
          <w:szCs w:val="20"/>
          <w:shd w:val="clear" w:color="auto" w:fill="FFFFFF"/>
        </w:rPr>
        <w:t xml:space="preserve">will be assessed </w:t>
      </w:r>
      <w:r w:rsidRPr="007E4481">
        <w:rPr>
          <w:rFonts w:ascii="Times New Roman" w:hAnsi="Times New Roman"/>
          <w:color w:val="000000"/>
          <w:sz w:val="20"/>
          <w:szCs w:val="20"/>
          <w:u w:val="single"/>
          <w:shd w:val="clear" w:color="auto" w:fill="FFFFFF"/>
        </w:rPr>
        <w:t>(</w:t>
      </w:r>
      <w:r w:rsidRPr="006E4A49">
        <w:rPr>
          <w:rFonts w:ascii="Times New Roman" w:hAnsi="Times New Roman"/>
          <w:color w:val="FF0000"/>
          <w:sz w:val="20"/>
          <w:szCs w:val="20"/>
          <w:u w:val="single"/>
          <w:shd w:val="clear" w:color="auto" w:fill="FFFFFF"/>
        </w:rPr>
        <w:t>LI/F/07</w:t>
      </w:r>
      <w:r w:rsidRPr="007E4481">
        <w:rPr>
          <w:rFonts w:ascii="Times New Roman" w:hAnsi="Times New Roman"/>
          <w:color w:val="000000"/>
          <w:sz w:val="20"/>
          <w:szCs w:val="20"/>
          <w:u w:val="single"/>
          <w:shd w:val="clear" w:color="auto" w:fill="FFFFFF"/>
        </w:rPr>
        <w:t>)</w:t>
      </w:r>
      <w:r w:rsidRPr="007E4481">
        <w:rPr>
          <w:rFonts w:ascii="Times New Roman" w:hAnsi="Times New Roman"/>
          <w:color w:val="000000"/>
          <w:sz w:val="20"/>
          <w:szCs w:val="20"/>
          <w:shd w:val="clear" w:color="auto" w:fill="FFFFFF"/>
        </w:rPr>
        <w:t xml:space="preserve"> using a set of criteria. </w:t>
      </w:r>
    </w:p>
    <w:p w:rsidR="006A110C" w:rsidRPr="007E4481" w:rsidRDefault="006A110C" w:rsidP="006A110C">
      <w:pPr>
        <w:pStyle w:val="ListParagraph"/>
        <w:numPr>
          <w:ilvl w:val="3"/>
          <w:numId w:val="9"/>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 xml:space="preserve">The poorly performing vendors will be discarded from the </w:t>
      </w:r>
      <w:r>
        <w:rPr>
          <w:rFonts w:ascii="Times New Roman" w:hAnsi="Times New Roman"/>
          <w:color w:val="000000"/>
          <w:sz w:val="20"/>
          <w:szCs w:val="20"/>
          <w:shd w:val="clear" w:color="auto" w:fill="FFFFFF"/>
        </w:rPr>
        <w:t>panel</w:t>
      </w:r>
      <w:r w:rsidRPr="007E4481">
        <w:rPr>
          <w:rFonts w:ascii="Times New Roman" w:hAnsi="Times New Roman"/>
          <w:color w:val="000000"/>
          <w:sz w:val="20"/>
          <w:szCs w:val="20"/>
          <w:shd w:val="clear" w:color="auto" w:fill="FFFFFF"/>
        </w:rPr>
        <w:t xml:space="preserve"> and will not give any fresh orders.</w:t>
      </w:r>
    </w:p>
    <w:p w:rsidR="006A110C" w:rsidRDefault="006A110C" w:rsidP="006A110C">
      <w:pPr>
        <w:pStyle w:val="ListParagraph"/>
        <w:numPr>
          <w:ilvl w:val="3"/>
          <w:numId w:val="9"/>
        </w:numPr>
        <w:spacing w:line="312" w:lineRule="auto"/>
        <w:jc w:val="both"/>
        <w:rPr>
          <w:rFonts w:ascii="Times New Roman" w:hAnsi="Times New Roman"/>
          <w:color w:val="000000"/>
          <w:sz w:val="20"/>
          <w:szCs w:val="20"/>
          <w:shd w:val="clear" w:color="auto" w:fill="FFFFFF"/>
        </w:rPr>
      </w:pPr>
      <w:r w:rsidRPr="007E4481">
        <w:rPr>
          <w:rFonts w:ascii="Times New Roman" w:hAnsi="Times New Roman"/>
          <w:color w:val="000000"/>
          <w:sz w:val="20"/>
          <w:szCs w:val="20"/>
          <w:shd w:val="clear" w:color="auto" w:fill="FFFFFF"/>
        </w:rPr>
        <w:t>New vendors will be given purchase order on trial basis in the beginning and if found satisfactory will be given more books for purchase next year.</w:t>
      </w:r>
    </w:p>
    <w:p w:rsidR="006A110C" w:rsidRPr="007E4481" w:rsidRDefault="006A110C" w:rsidP="006A110C">
      <w:pPr>
        <w:pStyle w:val="ListParagraph"/>
        <w:spacing w:line="312" w:lineRule="auto"/>
        <w:jc w:val="both"/>
        <w:rPr>
          <w:rFonts w:ascii="Times New Roman" w:hAnsi="Times New Roman"/>
          <w:color w:val="000000"/>
          <w:sz w:val="20"/>
          <w:szCs w:val="20"/>
          <w:shd w:val="clear" w:color="auto" w:fill="FFFFFF"/>
        </w:rPr>
      </w:pPr>
    </w:p>
    <w:p w:rsidR="006A110C" w:rsidRPr="007E4481" w:rsidRDefault="006A110C" w:rsidP="006A110C">
      <w:pPr>
        <w:pStyle w:val="ListParagraph"/>
        <w:numPr>
          <w:ilvl w:val="2"/>
          <w:numId w:val="9"/>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Placing Purchase Order</w:t>
      </w:r>
    </w:p>
    <w:p w:rsidR="006A110C" w:rsidRDefault="006A110C" w:rsidP="006A110C">
      <w:pPr>
        <w:autoSpaceDE w:val="0"/>
        <w:autoSpaceDN w:val="0"/>
        <w:adjustRightInd w:val="0"/>
        <w:spacing w:after="0" w:line="240" w:lineRule="auto"/>
        <w:jc w:val="both"/>
        <w:rPr>
          <w:rFonts w:ascii="Times New Roman" w:hAnsi="Times New Roman" w:cs="Times New Roman"/>
          <w:sz w:val="20"/>
          <w:szCs w:val="20"/>
        </w:rPr>
      </w:pPr>
      <w:r w:rsidRPr="00C31AA4">
        <w:rPr>
          <w:rFonts w:ascii="Times New Roman" w:hAnsi="Times New Roman" w:cs="Times New Roman"/>
          <w:sz w:val="20"/>
          <w:szCs w:val="20"/>
        </w:rPr>
        <w:lastRenderedPageBreak/>
        <w:t xml:space="preserve">9.1.7.1   Lists of books for placing purchase order will be prepared by compiling the </w:t>
      </w:r>
      <w:r>
        <w:rPr>
          <w:rFonts w:ascii="Times New Roman" w:hAnsi="Times New Roman" w:cs="Times New Roman"/>
          <w:sz w:val="20"/>
          <w:szCs w:val="20"/>
        </w:rPr>
        <w:t xml:space="preserve">approved titles   </w:t>
      </w:r>
    </w:p>
    <w:p w:rsidR="006A110C" w:rsidRPr="00C31AA4" w:rsidRDefault="006A110C" w:rsidP="006A110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C31AA4">
        <w:rPr>
          <w:rFonts w:ascii="Times New Roman" w:hAnsi="Times New Roman" w:cs="Times New Roman"/>
          <w:sz w:val="20"/>
          <w:szCs w:val="20"/>
        </w:rPr>
        <w:t>along</w:t>
      </w:r>
      <w:proofErr w:type="gramEnd"/>
      <w:r w:rsidRPr="00C31AA4">
        <w:rPr>
          <w:rFonts w:ascii="Times New Roman" w:hAnsi="Times New Roman" w:cs="Times New Roman"/>
          <w:sz w:val="20"/>
          <w:szCs w:val="20"/>
        </w:rPr>
        <w:t xml:space="preserve"> with the number of copies required.</w:t>
      </w:r>
    </w:p>
    <w:p w:rsidR="006A110C" w:rsidRPr="00C31AA4" w:rsidRDefault="006A110C" w:rsidP="006A110C">
      <w:pPr>
        <w:autoSpaceDE w:val="0"/>
        <w:autoSpaceDN w:val="0"/>
        <w:adjustRightInd w:val="0"/>
        <w:spacing w:after="0" w:line="240" w:lineRule="auto"/>
        <w:jc w:val="both"/>
        <w:rPr>
          <w:rFonts w:ascii="Book Antiqua" w:hAnsi="Book Antiqua"/>
          <w:sz w:val="24"/>
          <w:szCs w:val="24"/>
        </w:rPr>
      </w:pPr>
    </w:p>
    <w:p w:rsidR="006A110C" w:rsidRPr="007E4481"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Purchase order will be placed with the book suppliers included in the panel of suppliers.</w:t>
      </w:r>
    </w:p>
    <w:p w:rsidR="006A110C" w:rsidRPr="007E4481"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Supply of books has to be made strictly against the purchase orders only.</w:t>
      </w:r>
    </w:p>
    <w:p w:rsidR="006A110C"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 xml:space="preserve">Sending an acknowledgment of the receipt of purchase order, which is taken as an acceptance of the purchase order, </w:t>
      </w:r>
      <w:r w:rsidRPr="005D41AE">
        <w:rPr>
          <w:rFonts w:ascii="Times New Roman" w:hAnsi="Times New Roman"/>
          <w:sz w:val="20"/>
          <w:szCs w:val="20"/>
          <w:lang w:bidi="hi-IN"/>
        </w:rPr>
        <w:t xml:space="preserve">preferably by </w:t>
      </w:r>
      <w:proofErr w:type="gramStart"/>
      <w:r w:rsidRPr="005D41AE">
        <w:rPr>
          <w:rFonts w:ascii="Times New Roman" w:hAnsi="Times New Roman"/>
          <w:sz w:val="20"/>
          <w:szCs w:val="20"/>
          <w:lang w:bidi="hi-IN"/>
        </w:rPr>
        <w:t>email</w:t>
      </w:r>
      <w:proofErr w:type="gramEnd"/>
      <w:r w:rsidRPr="005D41AE">
        <w:rPr>
          <w:rFonts w:ascii="Times New Roman" w:hAnsi="Times New Roman"/>
          <w:sz w:val="20"/>
          <w:szCs w:val="20"/>
          <w:lang w:bidi="hi-IN"/>
        </w:rPr>
        <w:t xml:space="preserve"> is mandatory</w:t>
      </w:r>
      <w:r w:rsidRPr="007E4481">
        <w:rPr>
          <w:rFonts w:ascii="Times New Roman" w:hAnsi="Times New Roman"/>
          <w:sz w:val="20"/>
          <w:szCs w:val="20"/>
          <w:lang w:bidi="hi-IN"/>
        </w:rPr>
        <w:t>.</w:t>
      </w:r>
    </w:p>
    <w:p w:rsidR="006A110C"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lang w:bidi="hi-IN"/>
        </w:rPr>
        <w:t>Any clarification/query regarding the purchase order should be sought from the L&amp;IC within five (05) days of receipt of the order.</w:t>
      </w:r>
    </w:p>
    <w:p w:rsidR="006A110C"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rPr>
        <w:t>The order placed will be usually valid for six months unless otherwise mutually agreed upon by the Library and Information Officer and the vendor.</w:t>
      </w:r>
    </w:p>
    <w:p w:rsidR="006A110C" w:rsidRPr="00514CCF"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Pr>
          <w:rFonts w:ascii="Times New Roman" w:hAnsi="Times New Roman"/>
          <w:sz w:val="20"/>
          <w:szCs w:val="20"/>
          <w:lang w:bidi="hi-IN"/>
        </w:rPr>
        <w:t xml:space="preserve">One month before the expiry date of purchase order the vendor will be informed in this regard. </w:t>
      </w:r>
      <w:r>
        <w:rPr>
          <w:rFonts w:ascii="Times New Roman" w:hAnsi="Times New Roman"/>
          <w:sz w:val="20"/>
          <w:szCs w:val="20"/>
          <w:u w:val="single"/>
          <w:lang w:bidi="hi-IN"/>
        </w:rPr>
        <w:t>(</w:t>
      </w:r>
      <w:r w:rsidRPr="006E4A49">
        <w:rPr>
          <w:rFonts w:ascii="Times New Roman" w:hAnsi="Times New Roman"/>
          <w:color w:val="FF0000"/>
          <w:sz w:val="20"/>
          <w:szCs w:val="20"/>
          <w:u w:val="single"/>
          <w:lang w:bidi="hi-IN"/>
        </w:rPr>
        <w:t>LI/F08</w:t>
      </w:r>
      <w:r w:rsidRPr="00514CCF">
        <w:rPr>
          <w:rFonts w:ascii="Times New Roman" w:hAnsi="Times New Roman"/>
          <w:sz w:val="20"/>
          <w:szCs w:val="20"/>
          <w:u w:val="single"/>
          <w:lang w:bidi="hi-IN"/>
        </w:rPr>
        <w:t>)</w:t>
      </w:r>
    </w:p>
    <w:p w:rsidR="006A110C" w:rsidRPr="008321A7"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Pr>
          <w:rFonts w:ascii="Times New Roman" w:hAnsi="Times New Roman"/>
          <w:sz w:val="20"/>
          <w:szCs w:val="20"/>
          <w:lang w:bidi="hi-IN"/>
        </w:rPr>
        <w:t xml:space="preserve">If the books are not supplied with in the stipulated six months the purchase order will be cancelled. </w:t>
      </w:r>
      <w:r w:rsidRPr="00514CCF">
        <w:rPr>
          <w:rFonts w:ascii="Times New Roman" w:hAnsi="Times New Roman"/>
          <w:sz w:val="20"/>
          <w:szCs w:val="20"/>
          <w:u w:val="single"/>
          <w:lang w:bidi="hi-IN"/>
        </w:rPr>
        <w:t>(</w:t>
      </w:r>
      <w:r w:rsidRPr="006E4A49">
        <w:rPr>
          <w:rFonts w:ascii="Times New Roman" w:hAnsi="Times New Roman"/>
          <w:color w:val="FF0000"/>
          <w:sz w:val="20"/>
          <w:szCs w:val="20"/>
          <w:u w:val="single"/>
          <w:lang w:bidi="hi-IN"/>
        </w:rPr>
        <w:t>LI/F/09</w:t>
      </w:r>
      <w:r w:rsidRPr="00514CCF">
        <w:rPr>
          <w:rFonts w:ascii="Times New Roman" w:hAnsi="Times New Roman"/>
          <w:sz w:val="20"/>
          <w:szCs w:val="20"/>
          <w:u w:val="single"/>
          <w:lang w:bidi="hi-IN"/>
        </w:rPr>
        <w:t>)</w:t>
      </w:r>
    </w:p>
    <w:p w:rsidR="006A110C" w:rsidRPr="007E4481" w:rsidRDefault="006A110C" w:rsidP="006A110C">
      <w:pPr>
        <w:pStyle w:val="ListParagraph"/>
        <w:numPr>
          <w:ilvl w:val="3"/>
          <w:numId w:val="9"/>
        </w:numPr>
        <w:autoSpaceDE w:val="0"/>
        <w:autoSpaceDN w:val="0"/>
        <w:adjustRightInd w:val="0"/>
        <w:spacing w:after="0" w:line="312" w:lineRule="auto"/>
        <w:jc w:val="both"/>
        <w:rPr>
          <w:rFonts w:ascii="Times New Roman" w:hAnsi="Times New Roman"/>
          <w:sz w:val="20"/>
          <w:szCs w:val="20"/>
          <w:lang w:bidi="hi-IN"/>
        </w:rPr>
      </w:pPr>
      <w:r w:rsidRPr="007E4481">
        <w:rPr>
          <w:rFonts w:ascii="Times New Roman" w:hAnsi="Times New Roman"/>
          <w:sz w:val="20"/>
          <w:szCs w:val="20"/>
        </w:rPr>
        <w:t>Only the latest editions must be supplied unless otherwise specified.</w:t>
      </w:r>
    </w:p>
    <w:p w:rsidR="006A110C" w:rsidRPr="007E4481" w:rsidRDefault="006A110C" w:rsidP="006A110C">
      <w:pPr>
        <w:pStyle w:val="ListParagraph"/>
        <w:autoSpaceDE w:val="0"/>
        <w:autoSpaceDN w:val="0"/>
        <w:adjustRightInd w:val="0"/>
        <w:spacing w:after="0" w:line="312" w:lineRule="auto"/>
        <w:jc w:val="both"/>
        <w:rPr>
          <w:rFonts w:ascii="Times New Roman" w:hAnsi="Times New Roman"/>
          <w:sz w:val="20"/>
          <w:szCs w:val="20"/>
        </w:rPr>
      </w:pPr>
    </w:p>
    <w:p w:rsidR="006A110C" w:rsidRPr="007E4481" w:rsidRDefault="006A110C" w:rsidP="006A110C">
      <w:pPr>
        <w:pStyle w:val="ListParagraph"/>
        <w:numPr>
          <w:ilvl w:val="2"/>
          <w:numId w:val="9"/>
        </w:numPr>
        <w:autoSpaceDE w:val="0"/>
        <w:autoSpaceDN w:val="0"/>
        <w:adjustRightInd w:val="0"/>
        <w:spacing w:after="0" w:line="312" w:lineRule="auto"/>
        <w:jc w:val="both"/>
        <w:rPr>
          <w:rFonts w:ascii="Times New Roman" w:hAnsi="Times New Roman"/>
          <w:b/>
          <w:sz w:val="20"/>
          <w:szCs w:val="20"/>
        </w:rPr>
      </w:pPr>
      <w:r w:rsidRPr="007E4481">
        <w:rPr>
          <w:rFonts w:ascii="Times New Roman" w:hAnsi="Times New Roman"/>
          <w:b/>
          <w:sz w:val="20"/>
          <w:szCs w:val="20"/>
        </w:rPr>
        <w:t>Invoicing Procedure</w:t>
      </w:r>
    </w:p>
    <w:p w:rsidR="006A110C" w:rsidRPr="007E4481" w:rsidRDefault="006A110C" w:rsidP="006A110C">
      <w:pPr>
        <w:autoSpaceDE w:val="0"/>
        <w:autoSpaceDN w:val="0"/>
        <w:adjustRightInd w:val="0"/>
        <w:spacing w:after="0" w:line="312" w:lineRule="auto"/>
        <w:jc w:val="both"/>
        <w:rPr>
          <w:rFonts w:ascii="Times New Roman" w:hAnsi="Times New Roman" w:cs="Times New Roman"/>
          <w:b/>
          <w:sz w:val="20"/>
          <w:szCs w:val="20"/>
        </w:rPr>
      </w:pPr>
    </w:p>
    <w:p w:rsidR="006A110C" w:rsidRPr="007E4481" w:rsidRDefault="006A110C" w:rsidP="006A110C">
      <w:pPr>
        <w:spacing w:after="120" w:line="312" w:lineRule="auto"/>
        <w:jc w:val="both"/>
        <w:rPr>
          <w:rFonts w:ascii="Times New Roman" w:hAnsi="Times New Roman" w:cs="Times New Roman"/>
          <w:sz w:val="20"/>
          <w:szCs w:val="20"/>
        </w:rPr>
      </w:pPr>
      <w:r w:rsidRPr="007E4481">
        <w:rPr>
          <w:rFonts w:ascii="Times New Roman" w:hAnsi="Times New Roman" w:cs="Times New Roman"/>
          <w:sz w:val="20"/>
          <w:szCs w:val="20"/>
        </w:rPr>
        <w:t xml:space="preserve">9.1.8.1 </w:t>
      </w:r>
      <w:r>
        <w:rPr>
          <w:rFonts w:ascii="Times New Roman" w:hAnsi="Times New Roman" w:cs="Times New Roman"/>
          <w:sz w:val="20"/>
          <w:szCs w:val="20"/>
        </w:rPr>
        <w:t xml:space="preserve">  </w:t>
      </w:r>
      <w:r w:rsidRPr="007E4481">
        <w:rPr>
          <w:rFonts w:ascii="Times New Roman" w:hAnsi="Times New Roman" w:cs="Times New Roman"/>
          <w:sz w:val="20"/>
          <w:szCs w:val="20"/>
        </w:rPr>
        <w:t>Income Tax Permanent Account No. (PAN) of the supplier must be printed on the invoice.</w:t>
      </w:r>
    </w:p>
    <w:p w:rsidR="006A110C" w:rsidRPr="007E4481" w:rsidRDefault="006A110C" w:rsidP="006A110C">
      <w:pPr>
        <w:spacing w:line="312" w:lineRule="auto"/>
        <w:jc w:val="both"/>
        <w:rPr>
          <w:rFonts w:ascii="Times New Roman" w:hAnsi="Times New Roman" w:cs="Times New Roman"/>
          <w:sz w:val="20"/>
          <w:szCs w:val="20"/>
        </w:rPr>
      </w:pPr>
      <w:r w:rsidRPr="007E4481">
        <w:rPr>
          <w:rFonts w:ascii="Times New Roman" w:hAnsi="Times New Roman" w:cs="Times New Roman"/>
          <w:sz w:val="20"/>
          <w:szCs w:val="20"/>
        </w:rPr>
        <w:t>9.1.8.2</w:t>
      </w:r>
      <w:r>
        <w:rPr>
          <w:rFonts w:ascii="Times New Roman" w:hAnsi="Times New Roman" w:cs="Times New Roman"/>
          <w:sz w:val="20"/>
          <w:szCs w:val="20"/>
        </w:rPr>
        <w:t xml:space="preserve">    </w:t>
      </w:r>
      <w:r w:rsidRPr="007E4481">
        <w:rPr>
          <w:rFonts w:ascii="Times New Roman" w:hAnsi="Times New Roman" w:cs="Times New Roman"/>
          <w:sz w:val="20"/>
          <w:szCs w:val="20"/>
        </w:rPr>
        <w:t>The vendor shall append the following declaration on the invoice:-</w:t>
      </w:r>
    </w:p>
    <w:p w:rsidR="006A110C" w:rsidRPr="007E4481" w:rsidRDefault="006A110C" w:rsidP="006A110C">
      <w:pPr>
        <w:pStyle w:val="ListParagraph"/>
        <w:numPr>
          <w:ilvl w:val="0"/>
          <w:numId w:val="4"/>
        </w:numPr>
        <w:spacing w:line="312" w:lineRule="auto"/>
        <w:jc w:val="both"/>
        <w:rPr>
          <w:rFonts w:ascii="Times New Roman" w:hAnsi="Times New Roman"/>
          <w:sz w:val="20"/>
          <w:szCs w:val="20"/>
        </w:rPr>
      </w:pPr>
      <w:r w:rsidRPr="007E4481">
        <w:rPr>
          <w:rFonts w:ascii="Times New Roman" w:hAnsi="Times New Roman"/>
          <w:sz w:val="20"/>
          <w:szCs w:val="20"/>
        </w:rPr>
        <w:t>Only latest editions have been supplied and these are not remainder titles.</w:t>
      </w:r>
    </w:p>
    <w:p w:rsidR="006A110C" w:rsidRPr="007E4481" w:rsidRDefault="006A110C" w:rsidP="006A110C">
      <w:pPr>
        <w:pStyle w:val="ListParagraph"/>
        <w:numPr>
          <w:ilvl w:val="0"/>
          <w:numId w:val="4"/>
        </w:numPr>
        <w:spacing w:line="312" w:lineRule="auto"/>
        <w:ind w:left="1434" w:hanging="357"/>
        <w:jc w:val="both"/>
        <w:rPr>
          <w:rFonts w:ascii="Times New Roman" w:hAnsi="Times New Roman"/>
          <w:sz w:val="20"/>
          <w:szCs w:val="20"/>
        </w:rPr>
      </w:pPr>
      <w:r w:rsidRPr="007E4481">
        <w:rPr>
          <w:rFonts w:ascii="Times New Roman" w:hAnsi="Times New Roman"/>
          <w:sz w:val="20"/>
          <w:szCs w:val="20"/>
        </w:rPr>
        <w:t>The prices have been correctly</w:t>
      </w:r>
      <w:r>
        <w:rPr>
          <w:rFonts w:ascii="Times New Roman" w:hAnsi="Times New Roman"/>
          <w:sz w:val="20"/>
          <w:szCs w:val="20"/>
        </w:rPr>
        <w:t xml:space="preserve"> charged in accordance with the </w:t>
      </w:r>
      <w:r w:rsidRPr="007E4481">
        <w:rPr>
          <w:rFonts w:ascii="Times New Roman" w:hAnsi="Times New Roman"/>
          <w:sz w:val="20"/>
          <w:szCs w:val="20"/>
        </w:rPr>
        <w:t>Publisher’s/Importer’s</w:t>
      </w:r>
      <w:r>
        <w:rPr>
          <w:rFonts w:ascii="Times New Roman" w:hAnsi="Times New Roman"/>
          <w:sz w:val="20"/>
          <w:szCs w:val="20"/>
        </w:rPr>
        <w:t xml:space="preserve"> </w:t>
      </w:r>
      <w:r w:rsidRPr="007E4481">
        <w:rPr>
          <w:rFonts w:ascii="Times New Roman" w:hAnsi="Times New Roman"/>
          <w:sz w:val="20"/>
          <w:szCs w:val="20"/>
        </w:rPr>
        <w:t>/Distributor’s invoices and Publishers catalogues.</w:t>
      </w:r>
    </w:p>
    <w:p w:rsidR="006A110C" w:rsidRPr="007E4481" w:rsidRDefault="006A110C" w:rsidP="006A110C">
      <w:pPr>
        <w:pStyle w:val="ListParagraph"/>
        <w:numPr>
          <w:ilvl w:val="2"/>
          <w:numId w:val="9"/>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Discount on Books </w:t>
      </w:r>
    </w:p>
    <w:p w:rsidR="006A110C" w:rsidRPr="007E4481" w:rsidRDefault="006A110C" w:rsidP="006A110C">
      <w:pPr>
        <w:pStyle w:val="NoSpacing"/>
        <w:tabs>
          <w:tab w:val="left" w:pos="630"/>
          <w:tab w:val="left" w:pos="720"/>
        </w:tabs>
        <w:spacing w:line="312" w:lineRule="auto"/>
        <w:ind w:left="720" w:hanging="720"/>
        <w:jc w:val="both"/>
        <w:rPr>
          <w:rFonts w:ascii="Times New Roman" w:hAnsi="Times New Roman" w:cs="Times New Roman"/>
          <w:sz w:val="20"/>
          <w:szCs w:val="20"/>
        </w:rPr>
      </w:pPr>
      <w:r w:rsidRPr="007E4481">
        <w:rPr>
          <w:rFonts w:ascii="Times New Roman" w:hAnsi="Times New Roman" w:cs="Times New Roman"/>
          <w:sz w:val="20"/>
          <w:szCs w:val="20"/>
        </w:rPr>
        <w:t xml:space="preserve">9.1.9.1 All books in English, Hindi and other Regional languages, whether of Indian origin with the exception of those covered by the following special categories, </w:t>
      </w:r>
      <w:r>
        <w:rPr>
          <w:rFonts w:ascii="Times New Roman" w:hAnsi="Times New Roman" w:cs="Times New Roman"/>
          <w:sz w:val="20"/>
          <w:szCs w:val="20"/>
        </w:rPr>
        <w:t xml:space="preserve">must be supplied with </w:t>
      </w:r>
      <w:r w:rsidRPr="007E4481">
        <w:rPr>
          <w:rFonts w:ascii="Times New Roman" w:hAnsi="Times New Roman" w:cs="Times New Roman"/>
          <w:sz w:val="20"/>
          <w:szCs w:val="20"/>
        </w:rPr>
        <w:t xml:space="preserve">a </w:t>
      </w:r>
      <w:proofErr w:type="gramStart"/>
      <w:r w:rsidRPr="007E4481">
        <w:rPr>
          <w:rFonts w:ascii="Times New Roman" w:hAnsi="Times New Roman" w:cs="Times New Roman"/>
          <w:sz w:val="20"/>
          <w:szCs w:val="20"/>
        </w:rPr>
        <w:t>discount</w:t>
      </w:r>
      <w:r>
        <w:rPr>
          <w:rFonts w:ascii="Times New Roman" w:hAnsi="Times New Roman" w:cs="Times New Roman"/>
          <w:sz w:val="20"/>
          <w:szCs w:val="20"/>
        </w:rPr>
        <w:t xml:space="preserve">  </w:t>
      </w:r>
      <w:r w:rsidRPr="007E4481">
        <w:rPr>
          <w:rFonts w:ascii="Times New Roman" w:hAnsi="Times New Roman" w:cs="Times New Roman"/>
          <w:sz w:val="20"/>
          <w:szCs w:val="20"/>
        </w:rPr>
        <w:t>of</w:t>
      </w:r>
      <w:proofErr w:type="gramEnd"/>
      <w:r w:rsidRPr="007E4481">
        <w:rPr>
          <w:rFonts w:ascii="Times New Roman" w:hAnsi="Times New Roman" w:cs="Times New Roman"/>
          <w:sz w:val="20"/>
          <w:szCs w:val="20"/>
        </w:rPr>
        <w:t xml:space="preserve"> </w:t>
      </w:r>
      <w:r>
        <w:rPr>
          <w:rFonts w:ascii="Times New Roman" w:hAnsi="Times New Roman" w:cs="Times New Roman"/>
          <w:sz w:val="20"/>
          <w:szCs w:val="20"/>
        </w:rPr>
        <w:tab/>
        <w:t xml:space="preserve">minimum </w:t>
      </w:r>
      <w:r w:rsidRPr="007E4481">
        <w:rPr>
          <w:rFonts w:ascii="Times New Roman" w:hAnsi="Times New Roman" w:cs="Times New Roman"/>
          <w:sz w:val="20"/>
          <w:szCs w:val="20"/>
        </w:rPr>
        <w:t xml:space="preserve">20% of the published prices in respect of Indian or converted into Rupee prices in the case of </w:t>
      </w:r>
      <w:r>
        <w:rPr>
          <w:rFonts w:ascii="Times New Roman" w:hAnsi="Times New Roman" w:cs="Times New Roman"/>
          <w:sz w:val="20"/>
          <w:szCs w:val="20"/>
        </w:rPr>
        <w:tab/>
      </w:r>
      <w:r w:rsidRPr="007E4481">
        <w:rPr>
          <w:rFonts w:ascii="Times New Roman" w:hAnsi="Times New Roman" w:cs="Times New Roman"/>
          <w:sz w:val="20"/>
          <w:szCs w:val="20"/>
        </w:rPr>
        <w:t>imported titles. However, the books are also procured without discount under the following conditions.</w:t>
      </w:r>
    </w:p>
    <w:p w:rsidR="006A110C" w:rsidRPr="007E4481" w:rsidRDefault="006A110C" w:rsidP="006A110C">
      <w:pPr>
        <w:pStyle w:val="NoSpacing"/>
        <w:numPr>
          <w:ilvl w:val="0"/>
          <w:numId w:val="5"/>
        </w:numPr>
        <w:spacing w:line="312" w:lineRule="auto"/>
        <w:rPr>
          <w:rFonts w:ascii="Times New Roman" w:hAnsi="Times New Roman" w:cs="Times New Roman"/>
          <w:sz w:val="20"/>
          <w:szCs w:val="20"/>
        </w:rPr>
      </w:pPr>
      <w:r w:rsidRPr="007E4481">
        <w:rPr>
          <w:rFonts w:ascii="Times New Roman" w:hAnsi="Times New Roman" w:cs="Times New Roman"/>
          <w:sz w:val="20"/>
          <w:szCs w:val="20"/>
        </w:rPr>
        <w:t>Government publications having no discount.</w:t>
      </w:r>
    </w:p>
    <w:p w:rsidR="006A110C" w:rsidRDefault="006A110C" w:rsidP="006A110C">
      <w:pPr>
        <w:pStyle w:val="NoSpacing"/>
        <w:numPr>
          <w:ilvl w:val="0"/>
          <w:numId w:val="5"/>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Publisher is not offering any discount. (A proof regarding this must be obtained from the publisher.)</w:t>
      </w:r>
    </w:p>
    <w:p w:rsidR="006A110C" w:rsidRDefault="006A110C" w:rsidP="006A110C">
      <w:pPr>
        <w:pStyle w:val="NoSpacing"/>
        <w:numPr>
          <w:ilvl w:val="0"/>
          <w:numId w:val="5"/>
        </w:numPr>
        <w:spacing w:line="312" w:lineRule="auto"/>
        <w:ind w:left="1077" w:hanging="357"/>
        <w:jc w:val="both"/>
        <w:rPr>
          <w:rFonts w:ascii="Times New Roman" w:hAnsi="Times New Roman" w:cs="Times New Roman"/>
          <w:sz w:val="20"/>
          <w:szCs w:val="20"/>
        </w:rPr>
      </w:pPr>
      <w:r>
        <w:rPr>
          <w:rFonts w:ascii="Times New Roman" w:hAnsi="Times New Roman" w:cs="Times New Roman"/>
          <w:sz w:val="20"/>
          <w:szCs w:val="20"/>
        </w:rPr>
        <w:t>If the vendor is not ready to supply the books with 20% discount, depending upon the need, approval will be taken from the Director for procuring the book for the discount offered by the vendor.</w:t>
      </w:r>
    </w:p>
    <w:p w:rsidR="006A110C" w:rsidRPr="007E4481" w:rsidRDefault="006A110C" w:rsidP="006A110C">
      <w:pPr>
        <w:pStyle w:val="NoSpacing"/>
        <w:numPr>
          <w:ilvl w:val="0"/>
          <w:numId w:val="5"/>
        </w:numPr>
        <w:spacing w:line="312" w:lineRule="auto"/>
        <w:ind w:left="1077" w:hanging="357"/>
        <w:jc w:val="both"/>
        <w:rPr>
          <w:rFonts w:ascii="Times New Roman" w:hAnsi="Times New Roman" w:cs="Times New Roman"/>
          <w:sz w:val="20"/>
          <w:szCs w:val="20"/>
        </w:rPr>
      </w:pPr>
      <w:r w:rsidRPr="007E4481">
        <w:rPr>
          <w:rFonts w:ascii="Times New Roman" w:hAnsi="Times New Roman" w:cs="Times New Roman"/>
          <w:sz w:val="20"/>
          <w:szCs w:val="20"/>
        </w:rPr>
        <w:t>Short/No discount titles procured from abroad against specific order of Indian Publications.  The importer or the library supplier is expected to work on a margin of 15% on net landed cost.  The invoice is to be prepared on the following terms.</w:t>
      </w:r>
      <w:r>
        <w:rPr>
          <w:rFonts w:ascii="Times New Roman" w:hAnsi="Times New Roman" w:cs="Times New Roman"/>
          <w:sz w:val="20"/>
          <w:szCs w:val="20"/>
        </w:rPr>
        <w:t xml:space="preserve"> </w:t>
      </w:r>
      <w:r w:rsidRPr="007E4481">
        <w:rPr>
          <w:rFonts w:ascii="Times New Roman" w:hAnsi="Times New Roman" w:cs="Times New Roman"/>
          <w:sz w:val="20"/>
          <w:szCs w:val="20"/>
        </w:rPr>
        <w:t>Published price minus (-) discount earned plus (+) actual freight clearance, bank and postal charges.  Documentary evidence to be submitted by the vendor to the library on demand.</w:t>
      </w:r>
    </w:p>
    <w:p w:rsidR="006A110C" w:rsidRPr="007E4481" w:rsidRDefault="006A110C" w:rsidP="006A110C">
      <w:pPr>
        <w:pStyle w:val="ListParagraph"/>
        <w:numPr>
          <w:ilvl w:val="2"/>
          <w:numId w:val="9"/>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Verification of Received Books</w:t>
      </w:r>
    </w:p>
    <w:p w:rsidR="006A110C" w:rsidRPr="007E4481" w:rsidRDefault="006A110C" w:rsidP="006A110C">
      <w:pPr>
        <w:autoSpaceDE w:val="0"/>
        <w:autoSpaceDN w:val="0"/>
        <w:adjustRightInd w:val="0"/>
        <w:spacing w:after="80" w:line="312" w:lineRule="auto"/>
        <w:rPr>
          <w:rFonts w:ascii="Times New Roman" w:hAnsi="Times New Roman" w:cs="Times New Roman"/>
          <w:sz w:val="20"/>
          <w:szCs w:val="20"/>
        </w:rPr>
      </w:pPr>
      <w:r w:rsidRPr="007E4481">
        <w:rPr>
          <w:rFonts w:ascii="Times New Roman" w:hAnsi="Times New Roman" w:cs="Times New Roman"/>
          <w:sz w:val="20"/>
          <w:szCs w:val="20"/>
        </w:rPr>
        <w:t xml:space="preserve">9.1.10.1 The books received will be checked against the purchase order and make sure that all the books </w:t>
      </w:r>
      <w:r>
        <w:rPr>
          <w:rFonts w:ascii="Times New Roman" w:hAnsi="Times New Roman" w:cs="Times New Roman"/>
          <w:sz w:val="20"/>
          <w:szCs w:val="20"/>
        </w:rPr>
        <w:tab/>
      </w:r>
      <w:r w:rsidRPr="007E4481">
        <w:rPr>
          <w:rFonts w:ascii="Times New Roman" w:hAnsi="Times New Roman" w:cs="Times New Roman"/>
          <w:sz w:val="20"/>
          <w:szCs w:val="20"/>
        </w:rPr>
        <w:t>are as per the purchase order.</w:t>
      </w:r>
    </w:p>
    <w:p w:rsidR="006A110C" w:rsidRPr="007E4481" w:rsidRDefault="006A110C" w:rsidP="006A110C">
      <w:pPr>
        <w:pStyle w:val="ListParagraph"/>
        <w:numPr>
          <w:ilvl w:val="3"/>
          <w:numId w:val="9"/>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t xml:space="preserve">The books will also be checked for its physical perfectness and the invoice for its correctness in entries and calculation of price. </w:t>
      </w:r>
    </w:p>
    <w:p w:rsidR="006A110C" w:rsidRPr="007E4481" w:rsidRDefault="006A110C" w:rsidP="006A110C">
      <w:pPr>
        <w:pStyle w:val="ListParagraph"/>
        <w:numPr>
          <w:ilvl w:val="3"/>
          <w:numId w:val="9"/>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lastRenderedPageBreak/>
        <w:t xml:space="preserve">The imperfection if any in the invoices and books will be intimated to the </w:t>
      </w:r>
      <w:r>
        <w:rPr>
          <w:rFonts w:ascii="Times New Roman" w:hAnsi="Times New Roman"/>
          <w:sz w:val="20"/>
          <w:szCs w:val="20"/>
        </w:rPr>
        <w:t>vendor</w:t>
      </w:r>
      <w:r w:rsidRPr="007E4481">
        <w:rPr>
          <w:rFonts w:ascii="Times New Roman" w:hAnsi="Times New Roman"/>
          <w:sz w:val="20"/>
          <w:szCs w:val="20"/>
        </w:rPr>
        <w:t xml:space="preserve"> (</w:t>
      </w:r>
      <w:r w:rsidRPr="006E4A49">
        <w:rPr>
          <w:rFonts w:ascii="Times New Roman" w:hAnsi="Times New Roman"/>
          <w:color w:val="FF0000"/>
          <w:sz w:val="20"/>
          <w:szCs w:val="20"/>
          <w:u w:val="single"/>
        </w:rPr>
        <w:t>LI/F/10</w:t>
      </w:r>
      <w:r w:rsidRPr="007E4481">
        <w:rPr>
          <w:rFonts w:ascii="Times New Roman" w:hAnsi="Times New Roman"/>
          <w:sz w:val="20"/>
          <w:szCs w:val="20"/>
        </w:rPr>
        <w:t xml:space="preserve">). </w:t>
      </w:r>
    </w:p>
    <w:p w:rsidR="006A110C" w:rsidRDefault="006A110C" w:rsidP="006A110C">
      <w:pPr>
        <w:pStyle w:val="ListParagraph"/>
        <w:numPr>
          <w:ilvl w:val="3"/>
          <w:numId w:val="9"/>
        </w:numPr>
        <w:autoSpaceDE w:val="0"/>
        <w:autoSpaceDN w:val="0"/>
        <w:adjustRightInd w:val="0"/>
        <w:spacing w:after="80" w:line="312" w:lineRule="auto"/>
        <w:contextualSpacing w:val="0"/>
        <w:rPr>
          <w:rFonts w:ascii="Times New Roman" w:hAnsi="Times New Roman"/>
          <w:sz w:val="20"/>
          <w:szCs w:val="20"/>
        </w:rPr>
      </w:pPr>
      <w:r w:rsidRPr="007E4481">
        <w:rPr>
          <w:rFonts w:ascii="Times New Roman" w:hAnsi="Times New Roman"/>
          <w:sz w:val="20"/>
          <w:szCs w:val="20"/>
        </w:rPr>
        <w:t xml:space="preserve">The defective invoices/ books have to be replaced at the expense of the </w:t>
      </w:r>
      <w:r>
        <w:rPr>
          <w:rFonts w:ascii="Times New Roman" w:hAnsi="Times New Roman"/>
          <w:sz w:val="20"/>
          <w:szCs w:val="20"/>
        </w:rPr>
        <w:t>vendor</w:t>
      </w:r>
      <w:r w:rsidRPr="007E4481">
        <w:rPr>
          <w:rFonts w:ascii="Times New Roman" w:hAnsi="Times New Roman"/>
          <w:sz w:val="20"/>
          <w:szCs w:val="20"/>
        </w:rPr>
        <w:t xml:space="preserve">. </w:t>
      </w:r>
    </w:p>
    <w:p w:rsidR="006A110C" w:rsidRPr="003F5031" w:rsidRDefault="006A110C" w:rsidP="006A110C">
      <w:pPr>
        <w:pStyle w:val="ListParagraph"/>
        <w:numPr>
          <w:ilvl w:val="3"/>
          <w:numId w:val="9"/>
        </w:numPr>
        <w:autoSpaceDE w:val="0"/>
        <w:autoSpaceDN w:val="0"/>
        <w:adjustRightInd w:val="0"/>
        <w:spacing w:after="80" w:line="312" w:lineRule="auto"/>
        <w:contextualSpacing w:val="0"/>
        <w:rPr>
          <w:rFonts w:ascii="Times New Roman" w:hAnsi="Times New Roman"/>
          <w:sz w:val="20"/>
          <w:szCs w:val="20"/>
          <w:u w:val="single"/>
        </w:rPr>
      </w:pPr>
      <w:r>
        <w:rPr>
          <w:rFonts w:ascii="Times New Roman" w:hAnsi="Times New Roman"/>
          <w:sz w:val="20"/>
          <w:szCs w:val="20"/>
        </w:rPr>
        <w:t xml:space="preserve">The books received as per the purchase order will be recorded in a status register of books ordered and supplied </w:t>
      </w:r>
      <w:r w:rsidRPr="003F5031">
        <w:rPr>
          <w:rFonts w:ascii="Times New Roman" w:hAnsi="Times New Roman"/>
          <w:sz w:val="20"/>
          <w:szCs w:val="20"/>
          <w:u w:val="single"/>
        </w:rPr>
        <w:t>(</w:t>
      </w:r>
      <w:r w:rsidRPr="006E4A49">
        <w:rPr>
          <w:rFonts w:ascii="Times New Roman" w:hAnsi="Times New Roman"/>
          <w:color w:val="FF0000"/>
          <w:sz w:val="20"/>
          <w:szCs w:val="20"/>
          <w:u w:val="single"/>
        </w:rPr>
        <w:t>LI/F/11</w:t>
      </w:r>
      <w:r w:rsidRPr="003F5031">
        <w:rPr>
          <w:rFonts w:ascii="Times New Roman" w:hAnsi="Times New Roman"/>
          <w:sz w:val="20"/>
          <w:szCs w:val="20"/>
          <w:u w:val="single"/>
        </w:rPr>
        <w:t>)</w:t>
      </w:r>
    </w:p>
    <w:p w:rsidR="006A110C" w:rsidRPr="00FE2B57" w:rsidRDefault="006A110C" w:rsidP="006A110C">
      <w:pPr>
        <w:pStyle w:val="ListParagraph"/>
        <w:autoSpaceDE w:val="0"/>
        <w:autoSpaceDN w:val="0"/>
        <w:adjustRightInd w:val="0"/>
        <w:spacing w:after="0" w:line="312" w:lineRule="auto"/>
        <w:rPr>
          <w:rFonts w:ascii="Times New Roman" w:hAnsi="Times New Roman"/>
          <w:sz w:val="4"/>
          <w:szCs w:val="20"/>
        </w:rPr>
      </w:pPr>
    </w:p>
    <w:p w:rsidR="006A110C" w:rsidRPr="007E4481" w:rsidRDefault="006A110C" w:rsidP="006A110C">
      <w:pPr>
        <w:pStyle w:val="ListParagraph"/>
        <w:numPr>
          <w:ilvl w:val="2"/>
          <w:numId w:val="9"/>
        </w:numPr>
        <w:autoSpaceDE w:val="0"/>
        <w:autoSpaceDN w:val="0"/>
        <w:adjustRightInd w:val="0"/>
        <w:spacing w:after="80" w:line="312" w:lineRule="auto"/>
        <w:contextualSpacing w:val="0"/>
        <w:rPr>
          <w:rFonts w:ascii="Times New Roman" w:hAnsi="Times New Roman"/>
          <w:b/>
          <w:sz w:val="20"/>
          <w:szCs w:val="20"/>
        </w:rPr>
      </w:pPr>
      <w:r w:rsidRPr="007E4481">
        <w:rPr>
          <w:rFonts w:ascii="Times New Roman" w:hAnsi="Times New Roman"/>
          <w:b/>
          <w:sz w:val="20"/>
          <w:szCs w:val="20"/>
        </w:rPr>
        <w:t xml:space="preserve">Accessioning of Books </w:t>
      </w:r>
    </w:p>
    <w:p w:rsidR="006A110C" w:rsidRDefault="006A110C" w:rsidP="006A110C">
      <w:pPr>
        <w:autoSpaceDE w:val="0"/>
        <w:autoSpaceDN w:val="0"/>
        <w:adjustRightInd w:val="0"/>
        <w:spacing w:after="80" w:line="312" w:lineRule="auto"/>
        <w:ind w:left="720" w:hanging="630"/>
        <w:jc w:val="both"/>
        <w:rPr>
          <w:rFonts w:ascii="Times New Roman" w:hAnsi="Times New Roman" w:cs="Times New Roman"/>
          <w:sz w:val="20"/>
          <w:szCs w:val="20"/>
        </w:rPr>
      </w:pPr>
      <w:r w:rsidRPr="007E4481">
        <w:rPr>
          <w:rFonts w:ascii="Times New Roman" w:hAnsi="Times New Roman" w:cs="Times New Roman"/>
          <w:sz w:val="20"/>
          <w:szCs w:val="20"/>
        </w:rPr>
        <w:t>9.1.11.1 Once the books and the corresponding invoice are found to be satisfactory, the books will be taken to the stock by entering the details in the Accession Register</w:t>
      </w:r>
      <w:r>
        <w:rPr>
          <w:rFonts w:ascii="Times New Roman" w:hAnsi="Times New Roman" w:cs="Times New Roman"/>
          <w:sz w:val="20"/>
          <w:szCs w:val="20"/>
        </w:rPr>
        <w:t xml:space="preserve"> (</w:t>
      </w:r>
      <w:r w:rsidRPr="00822559">
        <w:rPr>
          <w:rFonts w:ascii="Times New Roman" w:hAnsi="Times New Roman" w:cs="Times New Roman"/>
          <w:color w:val="FF0000"/>
          <w:sz w:val="20"/>
          <w:szCs w:val="20"/>
        </w:rPr>
        <w:t>LI/R/01</w:t>
      </w:r>
      <w:r>
        <w:rPr>
          <w:rFonts w:ascii="Times New Roman" w:hAnsi="Times New Roman" w:cs="Times New Roman"/>
          <w:sz w:val="20"/>
          <w:szCs w:val="20"/>
        </w:rPr>
        <w:t>).</w:t>
      </w:r>
    </w:p>
    <w:p w:rsidR="006A110C" w:rsidRDefault="006A110C" w:rsidP="006A110C">
      <w:pPr>
        <w:autoSpaceDE w:val="0"/>
        <w:autoSpaceDN w:val="0"/>
        <w:adjustRightInd w:val="0"/>
        <w:spacing w:after="80" w:line="312" w:lineRule="auto"/>
        <w:ind w:left="720" w:hanging="630"/>
        <w:jc w:val="both"/>
        <w:rPr>
          <w:rFonts w:ascii="Times New Roman" w:hAnsi="Times New Roman" w:cs="Times New Roman"/>
          <w:sz w:val="20"/>
          <w:szCs w:val="20"/>
        </w:rPr>
      </w:pPr>
      <w:r>
        <w:rPr>
          <w:rFonts w:ascii="Times New Roman" w:hAnsi="Times New Roman" w:cs="Times New Roman"/>
          <w:sz w:val="20"/>
          <w:szCs w:val="20"/>
        </w:rPr>
        <w:t xml:space="preserve">9.1.11.2 </w:t>
      </w:r>
      <w:r w:rsidRPr="007E4481">
        <w:rPr>
          <w:rFonts w:ascii="Times New Roman" w:hAnsi="Times New Roman" w:cs="Times New Roman"/>
          <w:sz w:val="20"/>
          <w:szCs w:val="20"/>
        </w:rPr>
        <w:t xml:space="preserve">Accession register </w:t>
      </w:r>
      <w:r>
        <w:rPr>
          <w:rFonts w:ascii="Times New Roman" w:hAnsi="Times New Roman" w:cs="Times New Roman"/>
          <w:sz w:val="20"/>
          <w:szCs w:val="20"/>
        </w:rPr>
        <w:t>constitutes</w:t>
      </w:r>
      <w:r w:rsidRPr="007E4481">
        <w:rPr>
          <w:rFonts w:ascii="Times New Roman" w:hAnsi="Times New Roman" w:cs="Times New Roman"/>
          <w:sz w:val="20"/>
          <w:szCs w:val="20"/>
        </w:rPr>
        <w:t xml:space="preserve"> a permanent record of the library and is the most important library register. The details entered in the Accession Register are author, title, edition, publisher, and supplier, invoice no original and discounted price. </w:t>
      </w:r>
    </w:p>
    <w:p w:rsidR="006A110C" w:rsidRDefault="006A110C" w:rsidP="006A110C">
      <w:pPr>
        <w:autoSpaceDE w:val="0"/>
        <w:autoSpaceDN w:val="0"/>
        <w:adjustRightInd w:val="0"/>
        <w:spacing w:after="80" w:line="312" w:lineRule="auto"/>
        <w:ind w:left="720" w:hanging="630"/>
        <w:jc w:val="both"/>
        <w:rPr>
          <w:rFonts w:ascii="Times New Roman" w:hAnsi="Times New Roman"/>
          <w:sz w:val="20"/>
          <w:szCs w:val="20"/>
        </w:rPr>
      </w:pPr>
      <w:r>
        <w:rPr>
          <w:rFonts w:ascii="Times New Roman" w:hAnsi="Times New Roman" w:cs="Times New Roman"/>
          <w:sz w:val="20"/>
          <w:szCs w:val="20"/>
        </w:rPr>
        <w:t>9.1.11.3 Once entered in the Accession register, t</w:t>
      </w:r>
      <w:r w:rsidRPr="007E4481">
        <w:rPr>
          <w:rFonts w:ascii="Times New Roman" w:hAnsi="Times New Roman"/>
          <w:sz w:val="20"/>
          <w:szCs w:val="20"/>
        </w:rPr>
        <w:t>he invoice will be certified and send for passing payment.</w:t>
      </w:r>
    </w:p>
    <w:p w:rsidR="006A110C" w:rsidRPr="00822559" w:rsidRDefault="006A110C" w:rsidP="006A110C">
      <w:pPr>
        <w:pStyle w:val="ListParagraph"/>
        <w:numPr>
          <w:ilvl w:val="2"/>
          <w:numId w:val="9"/>
        </w:numPr>
        <w:autoSpaceDE w:val="0"/>
        <w:autoSpaceDN w:val="0"/>
        <w:adjustRightInd w:val="0"/>
        <w:spacing w:after="80" w:line="312" w:lineRule="auto"/>
        <w:jc w:val="both"/>
        <w:rPr>
          <w:rFonts w:ascii="Times New Roman" w:hAnsi="Times New Roman"/>
          <w:b/>
          <w:sz w:val="20"/>
          <w:szCs w:val="20"/>
          <w:lang w:bidi="hi-IN"/>
        </w:rPr>
      </w:pPr>
      <w:r w:rsidRPr="00822559">
        <w:rPr>
          <w:rFonts w:ascii="Times New Roman" w:hAnsi="Times New Roman"/>
          <w:b/>
          <w:sz w:val="20"/>
          <w:szCs w:val="20"/>
          <w:lang w:bidi="hi-IN"/>
        </w:rPr>
        <w:t xml:space="preserve">Procurement of Journals, E-Books and Bibliographic Databases </w:t>
      </w:r>
    </w:p>
    <w:p w:rsidR="006A110C" w:rsidRPr="007E4481" w:rsidRDefault="006A110C" w:rsidP="006A110C">
      <w:pPr>
        <w:autoSpaceDE w:val="0"/>
        <w:autoSpaceDN w:val="0"/>
        <w:adjustRightInd w:val="0"/>
        <w:spacing w:after="80" w:line="312" w:lineRule="auto"/>
        <w:jc w:val="both"/>
        <w:rPr>
          <w:rFonts w:ascii="Times New Roman" w:hAnsi="Times New Roman" w:cs="Times New Roman"/>
          <w:sz w:val="20"/>
          <w:szCs w:val="20"/>
        </w:rPr>
      </w:pPr>
      <w:r w:rsidRPr="007E4481">
        <w:rPr>
          <w:rFonts w:ascii="Times New Roman" w:hAnsi="Times New Roman" w:cs="Times New Roman"/>
          <w:sz w:val="20"/>
          <w:szCs w:val="20"/>
        </w:rPr>
        <w:t xml:space="preserve">9.1.12.1 The professional staff of the L&amp;IC prepares comprehensive lists of new journals, </w:t>
      </w:r>
      <w:r w:rsidRPr="007E4481">
        <w:rPr>
          <w:rFonts w:ascii="Times New Roman" w:hAnsi="Times New Roman" w:cs="Times New Roman"/>
          <w:sz w:val="20"/>
          <w:szCs w:val="20"/>
          <w:lang w:bidi="hi-IN"/>
        </w:rPr>
        <w:t xml:space="preserve">e-books and </w:t>
      </w:r>
      <w:r>
        <w:rPr>
          <w:rFonts w:ascii="Times New Roman" w:hAnsi="Times New Roman" w:cs="Times New Roman"/>
          <w:sz w:val="20"/>
          <w:szCs w:val="20"/>
          <w:lang w:bidi="hi-IN"/>
        </w:rPr>
        <w:tab/>
      </w:r>
      <w:r w:rsidRPr="007E4481">
        <w:rPr>
          <w:rFonts w:ascii="Times New Roman" w:hAnsi="Times New Roman" w:cs="Times New Roman"/>
          <w:sz w:val="20"/>
          <w:szCs w:val="20"/>
          <w:lang w:bidi="hi-IN"/>
        </w:rPr>
        <w:t>bibliographic databases</w:t>
      </w:r>
      <w:r w:rsidRPr="007E4481">
        <w:rPr>
          <w:rFonts w:ascii="Times New Roman" w:hAnsi="Times New Roman" w:cs="Times New Roman"/>
          <w:sz w:val="20"/>
          <w:szCs w:val="20"/>
        </w:rPr>
        <w:t xml:space="preserve"> relevant for each teaching departments of the institute every year </w:t>
      </w:r>
      <w:r>
        <w:rPr>
          <w:rFonts w:ascii="Times New Roman" w:hAnsi="Times New Roman" w:cs="Times New Roman"/>
          <w:sz w:val="20"/>
          <w:szCs w:val="20"/>
        </w:rPr>
        <w:tab/>
      </w:r>
      <w:r w:rsidRPr="007E4481">
        <w:rPr>
          <w:rFonts w:ascii="Times New Roman" w:hAnsi="Times New Roman" w:cs="Times New Roman"/>
          <w:sz w:val="20"/>
          <w:szCs w:val="20"/>
        </w:rPr>
        <w:t>keeping in view of the subject areas taught and research conducted.</w:t>
      </w:r>
    </w:p>
    <w:p w:rsidR="006A110C" w:rsidRPr="007E4481" w:rsidRDefault="006A110C" w:rsidP="006A110C">
      <w:pPr>
        <w:pStyle w:val="ListParagraph"/>
        <w:numPr>
          <w:ilvl w:val="3"/>
          <w:numId w:val="10"/>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The lists are prepared based on (a) publishers’ catalogues/websites, (b) web sites of professional associations pertaining to communication disorders and allied fields, (c) websites and catalogues of database vendors/ aggregators.</w:t>
      </w:r>
    </w:p>
    <w:p w:rsidR="006A110C" w:rsidRPr="007E4481" w:rsidRDefault="006A110C" w:rsidP="006A110C">
      <w:pPr>
        <w:pStyle w:val="ListParagraph"/>
        <w:numPr>
          <w:ilvl w:val="3"/>
          <w:numId w:val="10"/>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tentative lists thus prepared will be sent to the concerned departments for necessary recommendations. </w:t>
      </w:r>
      <w:r w:rsidRPr="00A24085">
        <w:rPr>
          <w:rFonts w:ascii="Times New Roman" w:hAnsi="Times New Roman"/>
          <w:sz w:val="20"/>
          <w:szCs w:val="20"/>
          <w:u w:val="single"/>
        </w:rPr>
        <w:t>(</w:t>
      </w:r>
      <w:r w:rsidRPr="00822559">
        <w:rPr>
          <w:rFonts w:ascii="Times New Roman" w:hAnsi="Times New Roman"/>
          <w:color w:val="FF0000"/>
          <w:sz w:val="20"/>
          <w:szCs w:val="20"/>
          <w:u w:val="single"/>
        </w:rPr>
        <w:t>LI/F/12</w:t>
      </w:r>
      <w:r w:rsidRPr="00A24085">
        <w:rPr>
          <w:rFonts w:ascii="Times New Roman" w:hAnsi="Times New Roman"/>
          <w:sz w:val="20"/>
          <w:szCs w:val="20"/>
          <w:u w:val="single"/>
        </w:rPr>
        <w:t>)</w:t>
      </w:r>
    </w:p>
    <w:p w:rsidR="006A110C" w:rsidRPr="007E4481" w:rsidRDefault="006A110C" w:rsidP="006A110C">
      <w:pPr>
        <w:pStyle w:val="ListParagraph"/>
        <w:numPr>
          <w:ilvl w:val="3"/>
          <w:numId w:val="10"/>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The faculty and staff can also recommend the resources directly through the Information Resource Suggestion form</w:t>
      </w:r>
      <w:r>
        <w:rPr>
          <w:rFonts w:ascii="Times New Roman" w:hAnsi="Times New Roman"/>
          <w:sz w:val="20"/>
          <w:szCs w:val="20"/>
        </w:rPr>
        <w:t xml:space="preserve"> (</w:t>
      </w:r>
      <w:r w:rsidRPr="00822559">
        <w:rPr>
          <w:rFonts w:ascii="Times New Roman" w:hAnsi="Times New Roman"/>
          <w:color w:val="FF0000"/>
          <w:sz w:val="20"/>
          <w:szCs w:val="20"/>
        </w:rPr>
        <w:t>LI/F/03</w:t>
      </w:r>
      <w:r>
        <w:rPr>
          <w:rFonts w:ascii="Times New Roman" w:hAnsi="Times New Roman"/>
          <w:sz w:val="20"/>
          <w:szCs w:val="20"/>
        </w:rPr>
        <w:t>)</w:t>
      </w:r>
      <w:r w:rsidRPr="007E4481">
        <w:rPr>
          <w:rFonts w:ascii="Times New Roman" w:hAnsi="Times New Roman"/>
          <w:sz w:val="20"/>
          <w:szCs w:val="20"/>
        </w:rPr>
        <w:t>.</w:t>
      </w:r>
    </w:p>
    <w:p w:rsidR="006A110C" w:rsidRPr="007E4481" w:rsidRDefault="006A110C" w:rsidP="006A110C">
      <w:pPr>
        <w:pStyle w:val="ListParagraph"/>
        <w:numPr>
          <w:ilvl w:val="3"/>
          <w:numId w:val="10"/>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resources thus recommended will be </w:t>
      </w:r>
      <w:r>
        <w:rPr>
          <w:rFonts w:ascii="Times New Roman" w:hAnsi="Times New Roman"/>
          <w:sz w:val="20"/>
          <w:szCs w:val="20"/>
        </w:rPr>
        <w:t xml:space="preserve">compiled and </w:t>
      </w:r>
      <w:r w:rsidRPr="007E4481">
        <w:rPr>
          <w:rFonts w:ascii="Times New Roman" w:hAnsi="Times New Roman"/>
          <w:sz w:val="20"/>
          <w:szCs w:val="20"/>
        </w:rPr>
        <w:t xml:space="preserve">placed before the Library Advisory Council for approval. </w:t>
      </w:r>
    </w:p>
    <w:p w:rsidR="006A110C" w:rsidRPr="007E4481" w:rsidRDefault="006A110C" w:rsidP="006A110C">
      <w:pPr>
        <w:pStyle w:val="ListParagraph"/>
        <w:numPr>
          <w:ilvl w:val="3"/>
          <w:numId w:val="10"/>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Once the council approves, the list will send to the Director for final approval.</w:t>
      </w:r>
    </w:p>
    <w:p w:rsidR="006A110C" w:rsidRPr="00E03F99" w:rsidRDefault="006A110C" w:rsidP="006A110C">
      <w:pPr>
        <w:spacing w:after="80" w:line="312" w:lineRule="auto"/>
        <w:rPr>
          <w:rFonts w:ascii="Times New Roman" w:hAnsi="Times New Roman" w:cs="Times New Roman"/>
          <w:b/>
          <w:sz w:val="2"/>
          <w:szCs w:val="20"/>
        </w:rPr>
      </w:pPr>
    </w:p>
    <w:p w:rsidR="006A110C" w:rsidRPr="007E4481" w:rsidRDefault="006A110C" w:rsidP="006A110C">
      <w:pPr>
        <w:pStyle w:val="ListParagraph"/>
        <w:numPr>
          <w:ilvl w:val="2"/>
          <w:numId w:val="9"/>
        </w:numPr>
        <w:spacing w:line="312" w:lineRule="auto"/>
        <w:rPr>
          <w:rFonts w:ascii="Times New Roman" w:hAnsi="Times New Roman"/>
          <w:b/>
          <w:sz w:val="20"/>
          <w:szCs w:val="20"/>
        </w:rPr>
      </w:pPr>
      <w:r w:rsidRPr="007E4481">
        <w:rPr>
          <w:rFonts w:ascii="Times New Roman" w:hAnsi="Times New Roman"/>
          <w:b/>
          <w:sz w:val="20"/>
          <w:szCs w:val="20"/>
        </w:rPr>
        <w:t xml:space="preserve"> Journal Subscription Format </w:t>
      </w:r>
    </w:p>
    <w:p w:rsidR="006A110C" w:rsidRPr="007E4481" w:rsidRDefault="006A110C" w:rsidP="006A110C">
      <w:pPr>
        <w:shd w:val="clear" w:color="auto" w:fill="FFFFFF"/>
        <w:spacing w:after="0" w:line="312" w:lineRule="auto"/>
        <w:jc w:val="both"/>
        <w:rPr>
          <w:rFonts w:ascii="Times New Roman" w:hAnsi="Times New Roman" w:cs="Times New Roman"/>
          <w:sz w:val="20"/>
          <w:szCs w:val="20"/>
        </w:rPr>
      </w:pPr>
      <w:r w:rsidRPr="007E4481">
        <w:rPr>
          <w:rFonts w:ascii="Times New Roman" w:hAnsi="Times New Roman" w:cs="Times New Roman"/>
          <w:color w:val="000000"/>
          <w:sz w:val="20"/>
          <w:szCs w:val="20"/>
        </w:rPr>
        <w:t xml:space="preserve">9.1.13.1 </w:t>
      </w:r>
      <w:r>
        <w:rPr>
          <w:rFonts w:ascii="Times New Roman" w:hAnsi="Times New Roman" w:cs="Times New Roman"/>
          <w:color w:val="000000"/>
          <w:sz w:val="20"/>
          <w:szCs w:val="20"/>
        </w:rPr>
        <w:t>The LIC prefers to subscribe the journal in electronic format, if available, subject to the following conditions</w:t>
      </w:r>
      <w:r w:rsidRPr="007E4481">
        <w:rPr>
          <w:rFonts w:ascii="Times New Roman" w:hAnsi="Times New Roman" w:cs="Times New Roman"/>
          <w:sz w:val="20"/>
          <w:szCs w:val="20"/>
        </w:rPr>
        <w:t xml:space="preserve">. </w:t>
      </w:r>
    </w:p>
    <w:p w:rsidR="006A110C" w:rsidRPr="007E4481" w:rsidRDefault="006A110C" w:rsidP="006A110C">
      <w:pPr>
        <w:pStyle w:val="ListParagraph"/>
        <w:numPr>
          <w:ilvl w:val="0"/>
          <w:numId w:val="6"/>
        </w:numPr>
        <w:shd w:val="clear" w:color="auto" w:fill="FFFFFF"/>
        <w:spacing w:after="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There must be a reasonable guarantee of the stability/ consistency of the electronic journal.  For this reason, journals available electronically in aggregated databases will not be considered for subscribing only in electronic format. E.g. Lippincott </w:t>
      </w:r>
      <w:proofErr w:type="spellStart"/>
      <w:r w:rsidRPr="007E4481">
        <w:rPr>
          <w:rFonts w:ascii="Times New Roman" w:hAnsi="Times New Roman"/>
          <w:sz w:val="20"/>
          <w:szCs w:val="20"/>
        </w:rPr>
        <w:t>Willaims</w:t>
      </w:r>
      <w:proofErr w:type="spellEnd"/>
      <w:r>
        <w:rPr>
          <w:rFonts w:ascii="Times New Roman" w:hAnsi="Times New Roman"/>
          <w:sz w:val="20"/>
          <w:szCs w:val="20"/>
        </w:rPr>
        <w:t xml:space="preserve"> </w:t>
      </w:r>
      <w:r w:rsidRPr="007E4481">
        <w:rPr>
          <w:rFonts w:ascii="Times New Roman" w:hAnsi="Times New Roman"/>
          <w:sz w:val="20"/>
          <w:szCs w:val="20"/>
        </w:rPr>
        <w:t>&amp;</w:t>
      </w:r>
      <w:r>
        <w:rPr>
          <w:rFonts w:ascii="Times New Roman" w:hAnsi="Times New Roman"/>
          <w:sz w:val="20"/>
          <w:szCs w:val="20"/>
        </w:rPr>
        <w:t xml:space="preserve"> </w:t>
      </w:r>
      <w:proofErr w:type="spellStart"/>
      <w:r w:rsidRPr="007E4481">
        <w:rPr>
          <w:rFonts w:ascii="Times New Roman" w:hAnsi="Times New Roman"/>
          <w:sz w:val="20"/>
          <w:szCs w:val="20"/>
        </w:rPr>
        <w:t>Wilks</w:t>
      </w:r>
      <w:proofErr w:type="spellEnd"/>
      <w:r w:rsidRPr="007E4481">
        <w:rPr>
          <w:rFonts w:ascii="Times New Roman" w:hAnsi="Times New Roman"/>
          <w:sz w:val="20"/>
          <w:szCs w:val="20"/>
        </w:rPr>
        <w:t xml:space="preserve"> journals are presently available over the aggregated database OVID. Such journals which are accessible only through aggregated databases will be subscribed both in electronic and print format. </w:t>
      </w:r>
    </w:p>
    <w:p w:rsidR="006A110C" w:rsidRPr="007E4481" w:rsidRDefault="006A110C" w:rsidP="006A110C">
      <w:pPr>
        <w:pStyle w:val="ListParagraph"/>
        <w:numPr>
          <w:ilvl w:val="0"/>
          <w:numId w:val="6"/>
        </w:numPr>
        <w:shd w:val="clear" w:color="auto" w:fill="FFFFFF"/>
        <w:spacing w:before="100" w:beforeAutospacing="1" w:after="100" w:afterAutospacing="1" w:line="312" w:lineRule="auto"/>
        <w:ind w:left="1077" w:hanging="357"/>
        <w:jc w:val="both"/>
        <w:rPr>
          <w:rFonts w:ascii="Times New Roman" w:hAnsi="Times New Roman"/>
          <w:sz w:val="20"/>
          <w:szCs w:val="20"/>
        </w:rPr>
      </w:pPr>
      <w:r w:rsidRPr="007E4481">
        <w:rPr>
          <w:rFonts w:ascii="Times New Roman" w:hAnsi="Times New Roman"/>
          <w:sz w:val="20"/>
          <w:szCs w:val="20"/>
        </w:rPr>
        <w:t>The Journal content, beyond the most recent issue/year, must be easily accessible at the desktop and the content for the subscribed years must be available to own for the L&amp;IC.</w:t>
      </w:r>
    </w:p>
    <w:p w:rsidR="006A110C" w:rsidRPr="007E4481" w:rsidRDefault="006A110C" w:rsidP="006A110C">
      <w:pPr>
        <w:pStyle w:val="ListParagraph"/>
        <w:numPr>
          <w:ilvl w:val="0"/>
          <w:numId w:val="6"/>
        </w:numPr>
        <w:shd w:val="clear" w:color="auto" w:fill="FFFFFF"/>
        <w:spacing w:before="100" w:beforeAutospacing="1" w:after="100" w:afterAutospacing="1" w:line="312" w:lineRule="auto"/>
        <w:rPr>
          <w:rFonts w:ascii="Times New Roman" w:hAnsi="Times New Roman"/>
          <w:sz w:val="20"/>
          <w:szCs w:val="20"/>
        </w:rPr>
      </w:pPr>
      <w:r w:rsidRPr="007E4481">
        <w:rPr>
          <w:rFonts w:ascii="Times New Roman" w:hAnsi="Times New Roman"/>
          <w:sz w:val="20"/>
          <w:szCs w:val="20"/>
        </w:rPr>
        <w:t xml:space="preserve">The license must allow the cancellation of the print journal title. </w:t>
      </w:r>
    </w:p>
    <w:p w:rsidR="006A110C" w:rsidRPr="00A24085" w:rsidRDefault="006A110C" w:rsidP="006A110C">
      <w:pPr>
        <w:pStyle w:val="ListParagraph"/>
        <w:numPr>
          <w:ilvl w:val="0"/>
          <w:numId w:val="6"/>
        </w:numPr>
        <w:shd w:val="clear" w:color="auto" w:fill="FFFFFF"/>
        <w:spacing w:before="100" w:beforeAutospacing="1" w:after="100" w:afterAutospacing="1" w:line="312" w:lineRule="auto"/>
        <w:jc w:val="both"/>
        <w:rPr>
          <w:rFonts w:ascii="Times New Roman" w:hAnsi="Times New Roman"/>
          <w:sz w:val="20"/>
          <w:szCs w:val="20"/>
        </w:rPr>
      </w:pPr>
      <w:r w:rsidRPr="007E4481">
        <w:rPr>
          <w:rFonts w:ascii="Times New Roman" w:eastAsia="Times New Roman" w:hAnsi="Times New Roman"/>
          <w:color w:val="000000"/>
          <w:sz w:val="20"/>
          <w:szCs w:val="20"/>
          <w:lang w:bidi="hi-IN"/>
        </w:rPr>
        <w:t>The content of the print must not differ from that of the electronic (e.g., the print version contains significantly more material than the electronic version).</w:t>
      </w:r>
    </w:p>
    <w:p w:rsidR="006A110C" w:rsidRPr="00A24085" w:rsidRDefault="006A110C" w:rsidP="006A110C">
      <w:pPr>
        <w:pStyle w:val="ListParagraph"/>
        <w:shd w:val="clear" w:color="auto" w:fill="FFFFFF"/>
        <w:spacing w:before="100" w:beforeAutospacing="1" w:after="100" w:afterAutospacing="1" w:line="312" w:lineRule="auto"/>
        <w:ind w:left="1080"/>
        <w:jc w:val="both"/>
        <w:rPr>
          <w:rFonts w:ascii="Times New Roman" w:hAnsi="Times New Roman"/>
          <w:sz w:val="20"/>
          <w:szCs w:val="20"/>
        </w:rPr>
      </w:pPr>
    </w:p>
    <w:p w:rsidR="006A110C" w:rsidRPr="007E4481" w:rsidRDefault="006A110C" w:rsidP="006A110C">
      <w:pPr>
        <w:pStyle w:val="ListParagraph"/>
        <w:numPr>
          <w:ilvl w:val="2"/>
          <w:numId w:val="9"/>
        </w:numPr>
        <w:spacing w:line="312" w:lineRule="auto"/>
        <w:jc w:val="both"/>
        <w:rPr>
          <w:rFonts w:ascii="Times New Roman" w:hAnsi="Times New Roman"/>
          <w:b/>
          <w:sz w:val="20"/>
          <w:szCs w:val="20"/>
        </w:rPr>
      </w:pPr>
      <w:r w:rsidRPr="007E4481">
        <w:rPr>
          <w:rFonts w:ascii="Times New Roman" w:hAnsi="Times New Roman"/>
          <w:b/>
          <w:sz w:val="20"/>
          <w:szCs w:val="20"/>
        </w:rPr>
        <w:t xml:space="preserve">Subscription of Selected Journals  </w:t>
      </w:r>
    </w:p>
    <w:p w:rsidR="006A110C" w:rsidRPr="007E4481" w:rsidRDefault="006A110C" w:rsidP="006A110C">
      <w:pPr>
        <w:spacing w:after="120" w:line="312" w:lineRule="auto"/>
        <w:ind w:left="720" w:hanging="720"/>
        <w:jc w:val="both"/>
        <w:rPr>
          <w:rFonts w:ascii="Times New Roman" w:hAnsi="Times New Roman" w:cs="Times New Roman"/>
          <w:sz w:val="20"/>
          <w:szCs w:val="20"/>
        </w:rPr>
      </w:pPr>
      <w:r w:rsidRPr="007E4481">
        <w:rPr>
          <w:rFonts w:ascii="Times New Roman" w:hAnsi="Times New Roman" w:cs="Times New Roman"/>
          <w:color w:val="000000"/>
          <w:sz w:val="20"/>
          <w:szCs w:val="20"/>
          <w:shd w:val="clear" w:color="auto" w:fill="FFFFFF"/>
        </w:rPr>
        <w:t xml:space="preserve">9.1.14.1 The Institute is not calling for tender for the subscription of journals as </w:t>
      </w:r>
      <w:r w:rsidRPr="007E4481">
        <w:rPr>
          <w:rFonts w:ascii="Times New Roman" w:hAnsi="Times New Roman" w:cs="Times New Roman"/>
          <w:sz w:val="20"/>
          <w:szCs w:val="20"/>
        </w:rPr>
        <w:t>the necessity of calling for tenders or quotations in respect of purchase of books and journals was dispensed by the Ministry of Finance, Govt. Of India vide its O.M. No. F.23 (7).EII (A)/83 dated 7.02.84.</w:t>
      </w:r>
      <w:r>
        <w:rPr>
          <w:rFonts w:ascii="Times New Roman" w:hAnsi="Times New Roman" w:cs="Times New Roman"/>
          <w:sz w:val="20"/>
          <w:szCs w:val="20"/>
        </w:rPr>
        <w:t xml:space="preserve">  </w:t>
      </w:r>
      <w:r w:rsidRPr="000951EC">
        <w:rPr>
          <w:rFonts w:ascii="Times New Roman" w:hAnsi="Times New Roman" w:cs="Times New Roman"/>
          <w:color w:val="FF0000"/>
          <w:sz w:val="20"/>
          <w:szCs w:val="20"/>
        </w:rPr>
        <w:t>(LI/D/0</w:t>
      </w:r>
      <w:r>
        <w:rPr>
          <w:rFonts w:ascii="Times New Roman" w:hAnsi="Times New Roman" w:cs="Times New Roman"/>
          <w:color w:val="FF0000"/>
          <w:sz w:val="20"/>
          <w:szCs w:val="20"/>
        </w:rPr>
        <w:t>2</w:t>
      </w:r>
      <w:r w:rsidRPr="000951EC">
        <w:rPr>
          <w:rFonts w:ascii="Times New Roman" w:hAnsi="Times New Roman" w:cs="Times New Roman"/>
          <w:color w:val="FF0000"/>
          <w:sz w:val="20"/>
          <w:szCs w:val="20"/>
        </w:rPr>
        <w:t>)</w:t>
      </w:r>
    </w:p>
    <w:p w:rsidR="006A110C" w:rsidRPr="007E4481" w:rsidRDefault="006A110C" w:rsidP="006A110C">
      <w:pPr>
        <w:pStyle w:val="ListParagraph"/>
        <w:numPr>
          <w:ilvl w:val="3"/>
          <w:numId w:val="11"/>
        </w:numPr>
        <w:spacing w:line="312" w:lineRule="auto"/>
        <w:jc w:val="both"/>
        <w:rPr>
          <w:rFonts w:ascii="Times New Roman" w:hAnsi="Times New Roman"/>
          <w:sz w:val="20"/>
          <w:szCs w:val="20"/>
        </w:rPr>
      </w:pPr>
      <w:r w:rsidRPr="007E4481">
        <w:rPr>
          <w:rFonts w:ascii="Times New Roman" w:hAnsi="Times New Roman"/>
          <w:sz w:val="20"/>
          <w:szCs w:val="20"/>
        </w:rPr>
        <w:t xml:space="preserve">However, the journals are being subscribed through journal vendors. </w:t>
      </w:r>
    </w:p>
    <w:p w:rsidR="006A110C" w:rsidRPr="007E4481" w:rsidRDefault="006A110C" w:rsidP="006A110C">
      <w:pPr>
        <w:pStyle w:val="ListParagraph"/>
        <w:numPr>
          <w:ilvl w:val="3"/>
          <w:numId w:val="11"/>
        </w:numPr>
        <w:spacing w:line="312" w:lineRule="auto"/>
        <w:jc w:val="both"/>
        <w:rPr>
          <w:rFonts w:ascii="Times New Roman" w:hAnsi="Times New Roman"/>
          <w:sz w:val="20"/>
          <w:szCs w:val="20"/>
        </w:rPr>
      </w:pPr>
      <w:r w:rsidRPr="007E4481">
        <w:rPr>
          <w:rFonts w:ascii="Times New Roman" w:hAnsi="Times New Roman"/>
          <w:sz w:val="20"/>
          <w:szCs w:val="20"/>
        </w:rPr>
        <w:t xml:space="preserve">A major journal vendor is selected </w:t>
      </w:r>
      <w:r>
        <w:rPr>
          <w:rFonts w:ascii="Times New Roman" w:hAnsi="Times New Roman"/>
          <w:sz w:val="20"/>
          <w:szCs w:val="20"/>
        </w:rPr>
        <w:t xml:space="preserve">who satisfied the </w:t>
      </w:r>
      <w:r w:rsidRPr="007E4481">
        <w:rPr>
          <w:rFonts w:ascii="Times New Roman" w:hAnsi="Times New Roman"/>
          <w:sz w:val="20"/>
          <w:szCs w:val="20"/>
        </w:rPr>
        <w:t xml:space="preserve">following </w:t>
      </w:r>
      <w:r>
        <w:rPr>
          <w:rFonts w:ascii="Times New Roman" w:hAnsi="Times New Roman"/>
          <w:sz w:val="20"/>
          <w:szCs w:val="20"/>
        </w:rPr>
        <w:t>eligibility criteria</w:t>
      </w:r>
      <w:r w:rsidRPr="007E4481">
        <w:rPr>
          <w:rFonts w:ascii="Times New Roman" w:hAnsi="Times New Roman"/>
          <w:sz w:val="20"/>
          <w:szCs w:val="20"/>
        </w:rPr>
        <w:t xml:space="preserve">.  </w:t>
      </w:r>
    </w:p>
    <w:p w:rsidR="006A110C" w:rsidRPr="000924FA" w:rsidRDefault="006A110C" w:rsidP="006A110C">
      <w:pPr>
        <w:pStyle w:val="ListParagraph"/>
        <w:numPr>
          <w:ilvl w:val="0"/>
          <w:numId w:val="7"/>
        </w:numPr>
        <w:spacing w:line="312" w:lineRule="auto"/>
        <w:jc w:val="both"/>
        <w:rPr>
          <w:rFonts w:ascii="Times New Roman" w:hAnsi="Times New Roman"/>
          <w:sz w:val="20"/>
          <w:szCs w:val="20"/>
        </w:rPr>
      </w:pPr>
      <w:r w:rsidRPr="000924FA">
        <w:rPr>
          <w:rFonts w:ascii="Times New Roman" w:hAnsi="Times New Roman"/>
          <w:sz w:val="20"/>
          <w:szCs w:val="20"/>
        </w:rPr>
        <w:t xml:space="preserve">More than 10 </w:t>
      </w:r>
      <w:proofErr w:type="spellStart"/>
      <w:r w:rsidRPr="000924FA">
        <w:rPr>
          <w:rFonts w:ascii="Times New Roman" w:hAnsi="Times New Roman"/>
          <w:sz w:val="20"/>
          <w:szCs w:val="20"/>
        </w:rPr>
        <w:t>years experience</w:t>
      </w:r>
      <w:proofErr w:type="spellEnd"/>
      <w:r w:rsidRPr="000924FA">
        <w:rPr>
          <w:rFonts w:ascii="Times New Roman" w:hAnsi="Times New Roman"/>
          <w:sz w:val="20"/>
          <w:szCs w:val="20"/>
        </w:rPr>
        <w:t xml:space="preserve"> in subscription of journals for the central govt. organizations</w:t>
      </w:r>
    </w:p>
    <w:p w:rsidR="006A110C" w:rsidRPr="007E4481" w:rsidRDefault="006A110C" w:rsidP="006A110C">
      <w:pPr>
        <w:pStyle w:val="ListParagraph"/>
        <w:numPr>
          <w:ilvl w:val="0"/>
          <w:numId w:val="7"/>
        </w:numPr>
        <w:spacing w:line="312" w:lineRule="auto"/>
        <w:jc w:val="both"/>
        <w:rPr>
          <w:rFonts w:ascii="Times New Roman" w:hAnsi="Times New Roman"/>
          <w:sz w:val="20"/>
          <w:szCs w:val="20"/>
        </w:rPr>
      </w:pPr>
      <w:r w:rsidRPr="007E4481">
        <w:rPr>
          <w:rFonts w:ascii="Times New Roman" w:hAnsi="Times New Roman"/>
          <w:sz w:val="20"/>
          <w:szCs w:val="20"/>
        </w:rPr>
        <w:t xml:space="preserve">Sole agency/preferred agency/authorized agency of journal publishers pertaining to communication disorders. </w:t>
      </w:r>
    </w:p>
    <w:p w:rsidR="006A110C" w:rsidRPr="007E4481" w:rsidRDefault="006A110C" w:rsidP="006A110C">
      <w:pPr>
        <w:pStyle w:val="ListParagraph"/>
        <w:numPr>
          <w:ilvl w:val="0"/>
          <w:numId w:val="7"/>
        </w:numPr>
        <w:spacing w:line="312" w:lineRule="auto"/>
        <w:jc w:val="both"/>
        <w:rPr>
          <w:rFonts w:ascii="Times New Roman" w:hAnsi="Times New Roman"/>
          <w:sz w:val="20"/>
          <w:szCs w:val="20"/>
        </w:rPr>
      </w:pPr>
      <w:r>
        <w:rPr>
          <w:rFonts w:ascii="Times New Roman" w:hAnsi="Times New Roman"/>
          <w:sz w:val="20"/>
          <w:szCs w:val="20"/>
        </w:rPr>
        <w:t>More n</w:t>
      </w:r>
      <w:r w:rsidRPr="007E4481">
        <w:rPr>
          <w:rFonts w:ascii="Times New Roman" w:hAnsi="Times New Roman"/>
          <w:sz w:val="20"/>
          <w:szCs w:val="20"/>
        </w:rPr>
        <w:t xml:space="preserve">umber of branches in the country. </w:t>
      </w:r>
    </w:p>
    <w:p w:rsidR="006A110C" w:rsidRPr="007E4481" w:rsidRDefault="006A110C" w:rsidP="006A110C">
      <w:pPr>
        <w:pStyle w:val="ListParagraph"/>
        <w:numPr>
          <w:ilvl w:val="0"/>
          <w:numId w:val="7"/>
        </w:numPr>
        <w:spacing w:line="312" w:lineRule="auto"/>
        <w:jc w:val="both"/>
        <w:rPr>
          <w:rFonts w:ascii="Times New Roman" w:hAnsi="Times New Roman"/>
          <w:sz w:val="20"/>
          <w:szCs w:val="20"/>
        </w:rPr>
      </w:pPr>
      <w:r w:rsidRPr="007E4481">
        <w:rPr>
          <w:rFonts w:ascii="Times New Roman" w:hAnsi="Times New Roman"/>
          <w:sz w:val="20"/>
          <w:szCs w:val="20"/>
        </w:rPr>
        <w:t xml:space="preserve">Yearly turnover </w:t>
      </w:r>
      <w:r>
        <w:rPr>
          <w:rFonts w:ascii="Times New Roman" w:hAnsi="Times New Roman"/>
          <w:sz w:val="20"/>
          <w:szCs w:val="20"/>
        </w:rPr>
        <w:t xml:space="preserve">of more than </w:t>
      </w:r>
      <w:proofErr w:type="spellStart"/>
      <w:r>
        <w:rPr>
          <w:rFonts w:ascii="Times New Roman" w:hAnsi="Times New Roman"/>
          <w:sz w:val="20"/>
          <w:szCs w:val="20"/>
        </w:rPr>
        <w:t>Rs</w:t>
      </w:r>
      <w:proofErr w:type="spellEnd"/>
      <w:r>
        <w:rPr>
          <w:rFonts w:ascii="Times New Roman" w:hAnsi="Times New Roman"/>
          <w:sz w:val="20"/>
          <w:szCs w:val="20"/>
        </w:rPr>
        <w:t xml:space="preserve">. 5 </w:t>
      </w:r>
      <w:proofErr w:type="spellStart"/>
      <w:r>
        <w:rPr>
          <w:rFonts w:ascii="Times New Roman" w:hAnsi="Times New Roman"/>
          <w:sz w:val="20"/>
          <w:szCs w:val="20"/>
        </w:rPr>
        <w:t>crores</w:t>
      </w:r>
      <w:proofErr w:type="spellEnd"/>
      <w:r w:rsidRPr="007E4481">
        <w:rPr>
          <w:rFonts w:ascii="Times New Roman" w:hAnsi="Times New Roman"/>
          <w:sz w:val="20"/>
          <w:szCs w:val="20"/>
        </w:rPr>
        <w:t>.</w:t>
      </w:r>
    </w:p>
    <w:p w:rsidR="006A110C" w:rsidRPr="007E4481" w:rsidRDefault="006A110C" w:rsidP="006A110C">
      <w:pPr>
        <w:pStyle w:val="ListParagraph"/>
        <w:numPr>
          <w:ilvl w:val="3"/>
          <w:numId w:val="11"/>
        </w:numPr>
        <w:spacing w:line="312" w:lineRule="auto"/>
        <w:jc w:val="both"/>
        <w:rPr>
          <w:rFonts w:ascii="Times New Roman" w:hAnsi="Times New Roman"/>
          <w:sz w:val="20"/>
          <w:szCs w:val="20"/>
        </w:rPr>
      </w:pPr>
      <w:r w:rsidRPr="007E4481">
        <w:rPr>
          <w:rFonts w:ascii="Times New Roman" w:hAnsi="Times New Roman"/>
          <w:sz w:val="20"/>
          <w:szCs w:val="20"/>
        </w:rPr>
        <w:t xml:space="preserve">The journals which could not be subscribed by the major vendor will be subscribed through a minor vendor randomly identified.  </w:t>
      </w:r>
    </w:p>
    <w:p w:rsidR="006A110C" w:rsidRDefault="006A110C" w:rsidP="006A110C">
      <w:pPr>
        <w:pStyle w:val="ListParagraph"/>
        <w:numPr>
          <w:ilvl w:val="3"/>
          <w:numId w:val="11"/>
        </w:numPr>
        <w:spacing w:line="312" w:lineRule="auto"/>
        <w:jc w:val="both"/>
        <w:rPr>
          <w:rFonts w:ascii="Times New Roman" w:hAnsi="Times New Roman"/>
          <w:sz w:val="20"/>
          <w:szCs w:val="20"/>
        </w:rPr>
      </w:pPr>
      <w:r w:rsidRPr="007E4481">
        <w:rPr>
          <w:rFonts w:ascii="Times New Roman" w:hAnsi="Times New Roman"/>
          <w:sz w:val="20"/>
          <w:szCs w:val="20"/>
        </w:rPr>
        <w:t>M/s Allied Publishers Subscription Agency, Bangalore is the major vendor and M/s Standard book Company the minor vendor</w:t>
      </w:r>
      <w:r>
        <w:rPr>
          <w:rFonts w:ascii="Times New Roman" w:hAnsi="Times New Roman"/>
          <w:sz w:val="20"/>
          <w:szCs w:val="20"/>
        </w:rPr>
        <w:t xml:space="preserve"> </w:t>
      </w:r>
      <w:r w:rsidRPr="007E4481">
        <w:rPr>
          <w:rFonts w:ascii="Times New Roman" w:hAnsi="Times New Roman"/>
          <w:sz w:val="20"/>
          <w:szCs w:val="20"/>
        </w:rPr>
        <w:t>for the supply of journals</w:t>
      </w:r>
      <w:r>
        <w:rPr>
          <w:rFonts w:ascii="Times New Roman" w:hAnsi="Times New Roman"/>
          <w:sz w:val="20"/>
          <w:szCs w:val="20"/>
        </w:rPr>
        <w:t xml:space="preserve"> at present</w:t>
      </w:r>
      <w:r w:rsidRPr="007E4481">
        <w:rPr>
          <w:rFonts w:ascii="Times New Roman" w:hAnsi="Times New Roman"/>
          <w:sz w:val="20"/>
          <w:szCs w:val="20"/>
        </w:rPr>
        <w:t xml:space="preserve">. </w:t>
      </w:r>
    </w:p>
    <w:p w:rsidR="006A110C" w:rsidRPr="009567F6" w:rsidRDefault="006A110C" w:rsidP="006A110C">
      <w:pPr>
        <w:pStyle w:val="ListParagraph"/>
        <w:spacing w:line="312" w:lineRule="auto"/>
        <w:jc w:val="both"/>
        <w:rPr>
          <w:rFonts w:ascii="Times New Roman" w:hAnsi="Times New Roman"/>
          <w:sz w:val="10"/>
          <w:szCs w:val="20"/>
        </w:rPr>
      </w:pPr>
    </w:p>
    <w:p w:rsidR="006A110C" w:rsidRPr="007E4481" w:rsidRDefault="006A110C" w:rsidP="006A110C">
      <w:pPr>
        <w:pStyle w:val="ListParagraph"/>
        <w:numPr>
          <w:ilvl w:val="2"/>
          <w:numId w:val="11"/>
        </w:numPr>
        <w:spacing w:line="312" w:lineRule="auto"/>
        <w:jc w:val="both"/>
        <w:rPr>
          <w:rFonts w:ascii="Times New Roman" w:hAnsi="Times New Roman"/>
          <w:b/>
          <w:bCs/>
          <w:sz w:val="20"/>
          <w:szCs w:val="20"/>
        </w:rPr>
      </w:pPr>
      <w:r w:rsidRPr="007E4481">
        <w:rPr>
          <w:rFonts w:ascii="Times New Roman" w:hAnsi="Times New Roman"/>
          <w:b/>
          <w:bCs/>
          <w:sz w:val="20"/>
          <w:szCs w:val="20"/>
        </w:rPr>
        <w:t>Terms and Conditions in Supply of Journals</w:t>
      </w:r>
    </w:p>
    <w:p w:rsidR="006A110C" w:rsidRPr="00EA66B1" w:rsidRDefault="006A110C" w:rsidP="006A110C">
      <w:pPr>
        <w:pStyle w:val="ListParagraph"/>
        <w:numPr>
          <w:ilvl w:val="3"/>
          <w:numId w:val="11"/>
        </w:numPr>
        <w:spacing w:line="312" w:lineRule="auto"/>
        <w:jc w:val="both"/>
        <w:rPr>
          <w:rFonts w:ascii="Times New Roman" w:hAnsi="Times New Roman"/>
          <w:sz w:val="20"/>
          <w:szCs w:val="20"/>
        </w:rPr>
      </w:pPr>
      <w:r w:rsidRPr="00EA66B1">
        <w:rPr>
          <w:rFonts w:ascii="Times New Roman" w:hAnsi="Times New Roman"/>
          <w:sz w:val="20"/>
          <w:szCs w:val="20"/>
        </w:rPr>
        <w:t xml:space="preserve">The major vendor has to execute an agreement with the Institute, containing the terms and  </w:t>
      </w:r>
      <w:r>
        <w:rPr>
          <w:rFonts w:ascii="Times New Roman" w:hAnsi="Times New Roman"/>
          <w:sz w:val="20"/>
          <w:szCs w:val="20"/>
        </w:rPr>
        <w:t xml:space="preserve">  </w:t>
      </w:r>
      <w:r w:rsidRPr="00EA66B1">
        <w:rPr>
          <w:rFonts w:ascii="Times New Roman" w:hAnsi="Times New Roman"/>
          <w:sz w:val="20"/>
          <w:szCs w:val="20"/>
        </w:rPr>
        <w:t xml:space="preserve">conditions in supply of journals,   in a stamp paper </w:t>
      </w:r>
      <w:proofErr w:type="gramStart"/>
      <w:r w:rsidRPr="00EA66B1">
        <w:rPr>
          <w:rFonts w:ascii="Times New Roman" w:hAnsi="Times New Roman"/>
          <w:sz w:val="20"/>
          <w:szCs w:val="20"/>
        </w:rPr>
        <w:t>worth  Rs.200</w:t>
      </w:r>
      <w:proofErr w:type="gramEnd"/>
      <w:r w:rsidRPr="00EA66B1">
        <w:rPr>
          <w:rFonts w:ascii="Times New Roman" w:hAnsi="Times New Roman"/>
          <w:color w:val="FF0000"/>
          <w:sz w:val="20"/>
          <w:szCs w:val="20"/>
        </w:rPr>
        <w:t xml:space="preserve">/- </w:t>
      </w:r>
      <w:r>
        <w:rPr>
          <w:rFonts w:ascii="Times New Roman" w:hAnsi="Times New Roman"/>
          <w:color w:val="FF0000"/>
          <w:sz w:val="20"/>
          <w:szCs w:val="20"/>
        </w:rPr>
        <w:t>(LI/D/03</w:t>
      </w:r>
      <w:r w:rsidRPr="00EA66B1">
        <w:rPr>
          <w:rFonts w:ascii="Times New Roman" w:hAnsi="Times New Roman"/>
          <w:color w:val="FF0000"/>
          <w:sz w:val="20"/>
          <w:szCs w:val="20"/>
        </w:rPr>
        <w:t>).</w:t>
      </w:r>
    </w:p>
    <w:p w:rsidR="006A110C" w:rsidRPr="00EA66B1" w:rsidRDefault="006A110C" w:rsidP="006A110C">
      <w:pPr>
        <w:pStyle w:val="ListParagraph"/>
        <w:spacing w:line="312" w:lineRule="auto"/>
        <w:jc w:val="both"/>
        <w:rPr>
          <w:rFonts w:ascii="Times New Roman" w:hAnsi="Times New Roman"/>
          <w:sz w:val="20"/>
          <w:szCs w:val="20"/>
        </w:rPr>
      </w:pPr>
    </w:p>
    <w:p w:rsidR="006A110C" w:rsidRPr="00EA66B1" w:rsidRDefault="006A110C" w:rsidP="006A110C">
      <w:pPr>
        <w:pStyle w:val="ListParagraph"/>
        <w:numPr>
          <w:ilvl w:val="3"/>
          <w:numId w:val="11"/>
        </w:numPr>
        <w:spacing w:line="312" w:lineRule="auto"/>
        <w:jc w:val="both"/>
        <w:rPr>
          <w:rFonts w:ascii="Times New Roman" w:hAnsi="Times New Roman"/>
          <w:sz w:val="20"/>
          <w:szCs w:val="20"/>
        </w:rPr>
      </w:pPr>
      <w:r w:rsidRPr="00EA66B1">
        <w:rPr>
          <w:rFonts w:ascii="Times New Roman" w:hAnsi="Times New Roman"/>
          <w:sz w:val="20"/>
          <w:szCs w:val="20"/>
        </w:rPr>
        <w:t>Purchase order (</w:t>
      </w:r>
      <w:r w:rsidRPr="00822559">
        <w:rPr>
          <w:rFonts w:ascii="Times New Roman" w:hAnsi="Times New Roman"/>
          <w:color w:val="FF0000"/>
          <w:sz w:val="20"/>
          <w:szCs w:val="20"/>
        </w:rPr>
        <w:t>LI/F/13</w:t>
      </w:r>
      <w:r w:rsidRPr="00EA66B1">
        <w:rPr>
          <w:rFonts w:ascii="Times New Roman" w:hAnsi="Times New Roman"/>
          <w:sz w:val="20"/>
          <w:szCs w:val="20"/>
        </w:rPr>
        <w:t>)</w:t>
      </w:r>
      <w:r>
        <w:rPr>
          <w:rFonts w:ascii="Times New Roman" w:hAnsi="Times New Roman"/>
          <w:sz w:val="20"/>
          <w:szCs w:val="20"/>
        </w:rPr>
        <w:t xml:space="preserve"> </w:t>
      </w:r>
      <w:r w:rsidRPr="00EA66B1">
        <w:rPr>
          <w:rFonts w:ascii="Times New Roman" w:hAnsi="Times New Roman"/>
          <w:sz w:val="20"/>
          <w:szCs w:val="20"/>
        </w:rPr>
        <w:t>will be placed with the journal vendor upon execution of the agreement. .</w:t>
      </w:r>
    </w:p>
    <w:p w:rsidR="006A110C" w:rsidRPr="00582251" w:rsidRDefault="006A110C" w:rsidP="006A110C">
      <w:pPr>
        <w:pStyle w:val="ListParagraph"/>
        <w:numPr>
          <w:ilvl w:val="3"/>
          <w:numId w:val="12"/>
        </w:numPr>
        <w:spacing w:after="120" w:line="312" w:lineRule="auto"/>
        <w:contextualSpacing w:val="0"/>
        <w:jc w:val="both"/>
        <w:rPr>
          <w:rFonts w:ascii="Times New Roman" w:hAnsi="Times New Roman"/>
          <w:sz w:val="20"/>
          <w:szCs w:val="20"/>
        </w:rPr>
      </w:pPr>
      <w:r w:rsidRPr="00582251">
        <w:rPr>
          <w:rFonts w:ascii="Times New Roman" w:hAnsi="Times New Roman"/>
          <w:sz w:val="20"/>
          <w:szCs w:val="20"/>
        </w:rPr>
        <w:t xml:space="preserve">The performance of the journal vendors will be constantly evaluated by the LIC based upon a </w:t>
      </w:r>
      <w:r w:rsidRPr="005031A9">
        <w:rPr>
          <w:rFonts w:ascii="Times New Roman" w:hAnsi="Times New Roman"/>
          <w:sz w:val="20"/>
          <w:szCs w:val="20"/>
        </w:rPr>
        <w:t>set of criteria.</w:t>
      </w:r>
      <w:r w:rsidRPr="00582251">
        <w:rPr>
          <w:rFonts w:ascii="Times New Roman" w:hAnsi="Times New Roman"/>
          <w:sz w:val="20"/>
          <w:szCs w:val="20"/>
        </w:rPr>
        <w:t xml:space="preserve"> </w:t>
      </w:r>
      <w:r>
        <w:rPr>
          <w:rFonts w:ascii="Times New Roman" w:hAnsi="Times New Roman"/>
          <w:sz w:val="20"/>
          <w:szCs w:val="20"/>
        </w:rPr>
        <w:t>(</w:t>
      </w:r>
      <w:r w:rsidRPr="00822559">
        <w:rPr>
          <w:rFonts w:ascii="Times New Roman" w:hAnsi="Times New Roman"/>
          <w:color w:val="FF0000"/>
          <w:sz w:val="20"/>
          <w:szCs w:val="20"/>
          <w:u w:val="single"/>
        </w:rPr>
        <w:t>LI/F/14</w:t>
      </w:r>
      <w:r>
        <w:rPr>
          <w:rFonts w:ascii="Times New Roman" w:hAnsi="Times New Roman"/>
          <w:sz w:val="20"/>
          <w:szCs w:val="20"/>
        </w:rPr>
        <w:t>)</w:t>
      </w:r>
    </w:p>
    <w:p w:rsidR="006A110C" w:rsidRPr="000B7AD4" w:rsidRDefault="006A110C" w:rsidP="006A110C">
      <w:pPr>
        <w:pStyle w:val="BodyText"/>
        <w:numPr>
          <w:ilvl w:val="2"/>
          <w:numId w:val="12"/>
        </w:numPr>
        <w:spacing w:line="312" w:lineRule="auto"/>
        <w:rPr>
          <w:rFonts w:ascii="Times New Roman" w:hAnsi="Times New Roman"/>
          <w:sz w:val="20"/>
        </w:rPr>
      </w:pPr>
      <w:r w:rsidRPr="007E4481">
        <w:rPr>
          <w:rFonts w:ascii="Times New Roman" w:hAnsi="Times New Roman"/>
          <w:bCs/>
          <w:sz w:val="20"/>
        </w:rPr>
        <w:t xml:space="preserve">Receipt of Invoices and certification </w:t>
      </w:r>
    </w:p>
    <w:p w:rsidR="006A110C" w:rsidRPr="001B2280" w:rsidRDefault="006A110C" w:rsidP="006A110C">
      <w:pPr>
        <w:pStyle w:val="BodyText"/>
        <w:spacing w:line="312" w:lineRule="auto"/>
        <w:ind w:left="720"/>
        <w:rPr>
          <w:rFonts w:ascii="Times New Roman" w:hAnsi="Times New Roman"/>
          <w:sz w:val="12"/>
        </w:rPr>
      </w:pPr>
    </w:p>
    <w:p w:rsidR="006A110C" w:rsidRDefault="006A110C" w:rsidP="006A110C">
      <w:pPr>
        <w:pStyle w:val="BodyText"/>
        <w:spacing w:line="312" w:lineRule="auto"/>
        <w:ind w:left="720" w:hanging="720"/>
        <w:rPr>
          <w:rFonts w:ascii="Times New Roman" w:hAnsi="Times New Roman"/>
          <w:b w:val="0"/>
          <w:sz w:val="20"/>
        </w:rPr>
      </w:pPr>
      <w:r w:rsidRPr="000B7AD4">
        <w:rPr>
          <w:rFonts w:ascii="Times New Roman" w:hAnsi="Times New Roman"/>
          <w:b w:val="0"/>
          <w:sz w:val="20"/>
        </w:rPr>
        <w:t>9.1.16.1 The invoice submitted by the vendors will be checked thoroughly against the subscription order, price proof and currency conversion rate by the LIC staff. If found correct</w:t>
      </w:r>
      <w:r>
        <w:rPr>
          <w:rFonts w:ascii="Times New Roman" w:hAnsi="Times New Roman"/>
          <w:b w:val="0"/>
          <w:sz w:val="20"/>
        </w:rPr>
        <w:t>,</w:t>
      </w:r>
      <w:r w:rsidRPr="000B7AD4">
        <w:rPr>
          <w:rFonts w:ascii="Times New Roman" w:hAnsi="Times New Roman"/>
          <w:b w:val="0"/>
          <w:sz w:val="20"/>
        </w:rPr>
        <w:t xml:space="preserve"> the bill be certified and send for passing payment and the details will be entered in the </w:t>
      </w:r>
      <w:r w:rsidRPr="005031A9">
        <w:rPr>
          <w:rFonts w:ascii="Times New Roman" w:hAnsi="Times New Roman"/>
          <w:b w:val="0"/>
          <w:sz w:val="20"/>
          <w:u w:val="single"/>
        </w:rPr>
        <w:t>journal subscription register. (</w:t>
      </w:r>
      <w:r w:rsidRPr="00822559">
        <w:rPr>
          <w:rFonts w:ascii="Times New Roman" w:hAnsi="Times New Roman"/>
          <w:b w:val="0"/>
          <w:color w:val="FF0000"/>
          <w:sz w:val="20"/>
          <w:u w:val="single"/>
        </w:rPr>
        <w:t>LI/R/0</w:t>
      </w:r>
      <w:r>
        <w:rPr>
          <w:rFonts w:ascii="Times New Roman" w:hAnsi="Times New Roman"/>
          <w:b w:val="0"/>
          <w:color w:val="FF0000"/>
          <w:sz w:val="20"/>
          <w:u w:val="single"/>
        </w:rPr>
        <w:t>2</w:t>
      </w:r>
      <w:r w:rsidRPr="005031A9">
        <w:rPr>
          <w:rFonts w:ascii="Times New Roman" w:hAnsi="Times New Roman"/>
          <w:b w:val="0"/>
          <w:sz w:val="20"/>
          <w:u w:val="single"/>
        </w:rPr>
        <w:t>)</w:t>
      </w:r>
    </w:p>
    <w:p w:rsidR="006A110C" w:rsidRPr="001B2280" w:rsidRDefault="006A110C" w:rsidP="006A110C">
      <w:pPr>
        <w:pStyle w:val="BodyText"/>
        <w:spacing w:line="312" w:lineRule="auto"/>
        <w:rPr>
          <w:rFonts w:ascii="Times New Roman" w:hAnsi="Times New Roman"/>
          <w:b w:val="0"/>
          <w:sz w:val="2"/>
        </w:rPr>
      </w:pPr>
      <w:r w:rsidRPr="000B7AD4">
        <w:rPr>
          <w:rFonts w:ascii="Times New Roman" w:hAnsi="Times New Roman"/>
          <w:b w:val="0"/>
          <w:sz w:val="20"/>
        </w:rPr>
        <w:t xml:space="preserve"> </w:t>
      </w:r>
    </w:p>
    <w:p w:rsidR="006A110C" w:rsidRPr="007E4481" w:rsidRDefault="006A110C" w:rsidP="006A110C">
      <w:pPr>
        <w:pStyle w:val="BodyText"/>
        <w:numPr>
          <w:ilvl w:val="2"/>
          <w:numId w:val="12"/>
        </w:numPr>
        <w:spacing w:after="120" w:line="312" w:lineRule="auto"/>
        <w:rPr>
          <w:rFonts w:ascii="Times New Roman" w:hAnsi="Times New Roman"/>
          <w:sz w:val="20"/>
        </w:rPr>
      </w:pPr>
      <w:r w:rsidRPr="007E4481">
        <w:rPr>
          <w:rFonts w:ascii="Times New Roman" w:hAnsi="Times New Roman"/>
          <w:bCs/>
          <w:sz w:val="20"/>
        </w:rPr>
        <w:t>Receipt of Journal Issues</w:t>
      </w:r>
    </w:p>
    <w:p w:rsidR="006A110C" w:rsidRPr="00E05982" w:rsidRDefault="006A110C" w:rsidP="006A110C">
      <w:pPr>
        <w:pStyle w:val="BodyText"/>
        <w:numPr>
          <w:ilvl w:val="3"/>
          <w:numId w:val="13"/>
        </w:numPr>
        <w:spacing w:line="312" w:lineRule="auto"/>
        <w:rPr>
          <w:rFonts w:ascii="Times New Roman" w:hAnsi="Times New Roman"/>
          <w:b w:val="0"/>
          <w:sz w:val="20"/>
        </w:rPr>
      </w:pPr>
      <w:r w:rsidRPr="00E05982">
        <w:rPr>
          <w:rFonts w:ascii="Times New Roman" w:hAnsi="Times New Roman"/>
          <w:b w:val="0"/>
          <w:sz w:val="20"/>
        </w:rPr>
        <w:t xml:space="preserve">The journal issues received will be recorded in the </w:t>
      </w:r>
      <w:proofErr w:type="spellStart"/>
      <w:r w:rsidRPr="005031A9">
        <w:rPr>
          <w:rFonts w:ascii="Times New Roman" w:hAnsi="Times New Roman"/>
          <w:b w:val="0"/>
          <w:sz w:val="20"/>
          <w:u w:val="single"/>
        </w:rPr>
        <w:t>Kardex</w:t>
      </w:r>
      <w:proofErr w:type="spellEnd"/>
      <w:r w:rsidRPr="005031A9">
        <w:rPr>
          <w:rFonts w:ascii="Times New Roman" w:hAnsi="Times New Roman"/>
          <w:b w:val="0"/>
          <w:sz w:val="20"/>
          <w:u w:val="single"/>
        </w:rPr>
        <w:t xml:space="preserve"> Register. (</w:t>
      </w:r>
      <w:r w:rsidRPr="00822559">
        <w:rPr>
          <w:rFonts w:ascii="Times New Roman" w:hAnsi="Times New Roman"/>
          <w:b w:val="0"/>
          <w:color w:val="FF0000"/>
          <w:sz w:val="20"/>
          <w:u w:val="single"/>
        </w:rPr>
        <w:t>LI/R/0</w:t>
      </w:r>
      <w:r>
        <w:rPr>
          <w:rFonts w:ascii="Times New Roman" w:hAnsi="Times New Roman"/>
          <w:b w:val="0"/>
          <w:color w:val="FF0000"/>
          <w:sz w:val="20"/>
          <w:u w:val="single"/>
        </w:rPr>
        <w:t>3</w:t>
      </w:r>
      <w:r w:rsidRPr="005031A9">
        <w:rPr>
          <w:rFonts w:ascii="Times New Roman" w:hAnsi="Times New Roman"/>
          <w:b w:val="0"/>
          <w:sz w:val="20"/>
          <w:u w:val="single"/>
        </w:rPr>
        <w:t>)</w:t>
      </w:r>
    </w:p>
    <w:p w:rsidR="006A110C" w:rsidRDefault="006A110C" w:rsidP="006A110C">
      <w:pPr>
        <w:pStyle w:val="BodyText"/>
        <w:numPr>
          <w:ilvl w:val="3"/>
          <w:numId w:val="13"/>
        </w:numPr>
        <w:spacing w:line="312" w:lineRule="auto"/>
        <w:rPr>
          <w:rFonts w:ascii="Times New Roman" w:hAnsi="Times New Roman"/>
          <w:b w:val="0"/>
          <w:sz w:val="20"/>
        </w:rPr>
      </w:pPr>
      <w:r w:rsidRPr="00E05982">
        <w:rPr>
          <w:rFonts w:ascii="Times New Roman" w:hAnsi="Times New Roman"/>
          <w:b w:val="0"/>
          <w:sz w:val="20"/>
        </w:rPr>
        <w:t>The e-journals subscribed will create a link on the web portal to the concerned publisher’s web site and each issue received will be activated.</w:t>
      </w:r>
    </w:p>
    <w:p w:rsidR="006A110C" w:rsidRPr="00BC6EA3" w:rsidRDefault="006A110C" w:rsidP="006A110C">
      <w:pPr>
        <w:pStyle w:val="BodyText"/>
        <w:numPr>
          <w:ilvl w:val="3"/>
          <w:numId w:val="13"/>
        </w:numPr>
        <w:spacing w:after="80" w:line="312" w:lineRule="auto"/>
        <w:ind w:left="763" w:hanging="763"/>
        <w:rPr>
          <w:rFonts w:ascii="Times New Roman" w:hAnsi="Times New Roman"/>
          <w:b w:val="0"/>
          <w:sz w:val="20"/>
        </w:rPr>
      </w:pPr>
      <w:r w:rsidRPr="00E41BB8">
        <w:rPr>
          <w:rFonts w:ascii="Times New Roman" w:hAnsi="Times New Roman"/>
          <w:b w:val="0"/>
          <w:sz w:val="20"/>
        </w:rPr>
        <w:t xml:space="preserve">The access to the subscribed e-journals is restricted inside the main campus and the </w:t>
      </w:r>
      <w:proofErr w:type="spellStart"/>
      <w:r w:rsidRPr="00E41BB8">
        <w:rPr>
          <w:rFonts w:ascii="Times New Roman" w:hAnsi="Times New Roman"/>
          <w:b w:val="0"/>
          <w:sz w:val="20"/>
        </w:rPr>
        <w:t>Panchavati</w:t>
      </w:r>
      <w:proofErr w:type="spellEnd"/>
      <w:r w:rsidRPr="00E41BB8">
        <w:rPr>
          <w:rFonts w:ascii="Times New Roman" w:hAnsi="Times New Roman"/>
          <w:b w:val="0"/>
          <w:sz w:val="20"/>
        </w:rPr>
        <w:t xml:space="preserve"> campus.</w:t>
      </w:r>
    </w:p>
    <w:p w:rsidR="006A110C" w:rsidRPr="00E41BB8" w:rsidRDefault="006A110C" w:rsidP="006A110C">
      <w:pPr>
        <w:pStyle w:val="BodyText"/>
        <w:numPr>
          <w:ilvl w:val="2"/>
          <w:numId w:val="14"/>
        </w:numPr>
        <w:spacing w:line="312" w:lineRule="auto"/>
        <w:rPr>
          <w:rFonts w:ascii="Times New Roman" w:hAnsi="Times New Roman"/>
          <w:sz w:val="20"/>
        </w:rPr>
      </w:pPr>
      <w:r w:rsidRPr="00E41BB8">
        <w:rPr>
          <w:rFonts w:ascii="Times New Roman" w:hAnsi="Times New Roman"/>
          <w:sz w:val="20"/>
        </w:rPr>
        <w:t xml:space="preserve"> </w:t>
      </w:r>
      <w:r w:rsidRPr="00E41BB8">
        <w:rPr>
          <w:rFonts w:ascii="Times New Roman" w:hAnsi="Times New Roman"/>
          <w:bCs/>
          <w:sz w:val="20"/>
        </w:rPr>
        <w:t>Reminder to non-received Journal Issues</w:t>
      </w:r>
    </w:p>
    <w:p w:rsidR="006A110C" w:rsidRPr="00986086" w:rsidRDefault="006A110C" w:rsidP="006A110C">
      <w:pPr>
        <w:pStyle w:val="BodyText"/>
        <w:numPr>
          <w:ilvl w:val="3"/>
          <w:numId w:val="14"/>
        </w:numPr>
        <w:spacing w:line="312" w:lineRule="auto"/>
        <w:rPr>
          <w:rFonts w:ascii="Times New Roman" w:hAnsi="Times New Roman"/>
          <w:b w:val="0"/>
          <w:sz w:val="20"/>
        </w:rPr>
      </w:pPr>
      <w:r w:rsidRPr="00986086">
        <w:rPr>
          <w:rFonts w:ascii="Times New Roman" w:hAnsi="Times New Roman"/>
          <w:b w:val="0"/>
          <w:sz w:val="20"/>
        </w:rPr>
        <w:t xml:space="preserve"> </w:t>
      </w:r>
      <w:r>
        <w:rPr>
          <w:rFonts w:ascii="Times New Roman" w:hAnsi="Times New Roman"/>
          <w:b w:val="0"/>
          <w:sz w:val="20"/>
        </w:rPr>
        <w:t>R</w:t>
      </w:r>
      <w:r w:rsidRPr="00986086">
        <w:rPr>
          <w:rFonts w:ascii="Times New Roman" w:hAnsi="Times New Roman"/>
          <w:b w:val="0"/>
          <w:sz w:val="20"/>
        </w:rPr>
        <w:t>eminders will be send to the vendor regarding the non-received journals (</w:t>
      </w:r>
      <w:r w:rsidRPr="006E4A49">
        <w:rPr>
          <w:rFonts w:ascii="Times New Roman" w:hAnsi="Times New Roman"/>
          <w:b w:val="0"/>
          <w:color w:val="FF0000"/>
          <w:sz w:val="20"/>
          <w:u w:val="single"/>
        </w:rPr>
        <w:t>LI/F/15</w:t>
      </w:r>
      <w:proofErr w:type="gramStart"/>
      <w:r w:rsidRPr="00986086">
        <w:rPr>
          <w:rFonts w:ascii="Times New Roman" w:hAnsi="Times New Roman"/>
          <w:b w:val="0"/>
          <w:sz w:val="20"/>
        </w:rPr>
        <w:t>) .</w:t>
      </w:r>
      <w:proofErr w:type="gramEnd"/>
    </w:p>
    <w:p w:rsidR="006A110C" w:rsidRDefault="006A110C" w:rsidP="006A110C">
      <w:pPr>
        <w:pStyle w:val="ListParagraph"/>
        <w:numPr>
          <w:ilvl w:val="2"/>
          <w:numId w:val="14"/>
        </w:numPr>
        <w:autoSpaceDE w:val="0"/>
        <w:autoSpaceDN w:val="0"/>
        <w:adjustRightInd w:val="0"/>
        <w:spacing w:after="120" w:line="312" w:lineRule="auto"/>
        <w:contextualSpacing w:val="0"/>
        <w:rPr>
          <w:rFonts w:ascii="Times New Roman" w:hAnsi="Times New Roman"/>
          <w:b/>
          <w:sz w:val="20"/>
          <w:szCs w:val="20"/>
        </w:rPr>
      </w:pPr>
      <w:r w:rsidRPr="007E4481">
        <w:rPr>
          <w:rFonts w:ascii="Times New Roman" w:hAnsi="Times New Roman"/>
          <w:b/>
          <w:sz w:val="20"/>
          <w:szCs w:val="20"/>
        </w:rPr>
        <w:t>Procurement of E-Books</w:t>
      </w:r>
    </w:p>
    <w:p w:rsidR="006A110C" w:rsidRPr="007E4481" w:rsidRDefault="006A110C" w:rsidP="006A110C">
      <w:pPr>
        <w:pStyle w:val="ListParagraph"/>
        <w:numPr>
          <w:ilvl w:val="3"/>
          <w:numId w:val="14"/>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E-books on Communication Disorders and related fields are procured by the LIC irrespective of their print format availability in the collection.</w:t>
      </w:r>
    </w:p>
    <w:p w:rsidR="006A110C" w:rsidRPr="007E4481" w:rsidRDefault="006A110C" w:rsidP="006A110C">
      <w:pPr>
        <w:pStyle w:val="ListParagraph"/>
        <w:numPr>
          <w:ilvl w:val="3"/>
          <w:numId w:val="14"/>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Currently E-books are procured from four publishers namely, Wiley, Elsevier, Taylor &amp; Francis and Cambridge.</w:t>
      </w:r>
    </w:p>
    <w:p w:rsidR="006A110C" w:rsidRPr="007E4481" w:rsidRDefault="006A110C" w:rsidP="006A110C">
      <w:pPr>
        <w:pStyle w:val="ListParagraph"/>
        <w:numPr>
          <w:ilvl w:val="3"/>
          <w:numId w:val="14"/>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lastRenderedPageBreak/>
        <w:t xml:space="preserve">The E-books are procured with discount through the major journal vendor namely, </w:t>
      </w:r>
      <w:proofErr w:type="gramStart"/>
      <w:r w:rsidRPr="007E4481">
        <w:rPr>
          <w:rFonts w:ascii="Times New Roman" w:hAnsi="Times New Roman"/>
          <w:sz w:val="20"/>
          <w:szCs w:val="20"/>
        </w:rPr>
        <w:t>Allied</w:t>
      </w:r>
      <w:proofErr w:type="gramEnd"/>
      <w:r w:rsidRPr="007E4481">
        <w:rPr>
          <w:rFonts w:ascii="Times New Roman" w:hAnsi="Times New Roman"/>
          <w:sz w:val="20"/>
          <w:szCs w:val="20"/>
        </w:rPr>
        <w:t xml:space="preserve"> Publisher’s Subscription Agency.</w:t>
      </w:r>
    </w:p>
    <w:p w:rsidR="006A110C" w:rsidRDefault="006A110C" w:rsidP="006A110C">
      <w:pPr>
        <w:pStyle w:val="ListParagraph"/>
        <w:numPr>
          <w:ilvl w:val="3"/>
          <w:numId w:val="14"/>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procedures followed in the identification, selection, approval and placing order are same as that of print books and journals.  </w:t>
      </w:r>
    </w:p>
    <w:p w:rsidR="006A110C" w:rsidRPr="007E4481" w:rsidRDefault="006A110C" w:rsidP="006A110C">
      <w:pPr>
        <w:pStyle w:val="ListParagraph"/>
        <w:numPr>
          <w:ilvl w:val="3"/>
          <w:numId w:val="14"/>
        </w:numPr>
        <w:autoSpaceDE w:val="0"/>
        <w:autoSpaceDN w:val="0"/>
        <w:adjustRightInd w:val="0"/>
        <w:spacing w:after="80" w:line="312" w:lineRule="auto"/>
        <w:contextualSpacing w:val="0"/>
        <w:jc w:val="both"/>
        <w:rPr>
          <w:rFonts w:ascii="Times New Roman" w:hAnsi="Times New Roman"/>
          <w:sz w:val="20"/>
          <w:szCs w:val="20"/>
        </w:rPr>
      </w:pPr>
      <w:r>
        <w:rPr>
          <w:rFonts w:ascii="Times New Roman" w:hAnsi="Times New Roman"/>
          <w:sz w:val="20"/>
          <w:szCs w:val="20"/>
        </w:rPr>
        <w:t>The details of e-books procured are entered in the E-book Accession Register (</w:t>
      </w:r>
      <w:r w:rsidRPr="001569F5">
        <w:rPr>
          <w:rFonts w:ascii="Times New Roman" w:hAnsi="Times New Roman"/>
          <w:color w:val="FF0000"/>
          <w:sz w:val="20"/>
          <w:szCs w:val="20"/>
        </w:rPr>
        <w:t>LI/R/0</w:t>
      </w:r>
      <w:r>
        <w:rPr>
          <w:rFonts w:ascii="Times New Roman" w:hAnsi="Times New Roman"/>
          <w:color w:val="FF0000"/>
          <w:sz w:val="20"/>
          <w:szCs w:val="20"/>
        </w:rPr>
        <w:t>4</w:t>
      </w:r>
      <w:r>
        <w:rPr>
          <w:rFonts w:ascii="Times New Roman" w:hAnsi="Times New Roman"/>
          <w:sz w:val="20"/>
          <w:szCs w:val="20"/>
        </w:rPr>
        <w:t>).</w:t>
      </w:r>
    </w:p>
    <w:p w:rsidR="006A110C" w:rsidRPr="007E4481" w:rsidRDefault="006A110C" w:rsidP="006A110C">
      <w:pPr>
        <w:pStyle w:val="ListParagraph"/>
        <w:numPr>
          <w:ilvl w:val="2"/>
          <w:numId w:val="14"/>
        </w:numPr>
        <w:autoSpaceDE w:val="0"/>
        <w:autoSpaceDN w:val="0"/>
        <w:adjustRightInd w:val="0"/>
        <w:spacing w:after="0" w:line="312" w:lineRule="auto"/>
        <w:rPr>
          <w:rFonts w:ascii="Times New Roman" w:hAnsi="Times New Roman"/>
          <w:b/>
          <w:sz w:val="20"/>
          <w:szCs w:val="20"/>
        </w:rPr>
      </w:pPr>
      <w:r w:rsidRPr="007E4481">
        <w:rPr>
          <w:rFonts w:ascii="Times New Roman" w:hAnsi="Times New Roman"/>
          <w:b/>
          <w:sz w:val="20"/>
          <w:szCs w:val="20"/>
        </w:rPr>
        <w:t xml:space="preserve">Procurement of Bibliographic Databases </w:t>
      </w:r>
    </w:p>
    <w:p w:rsidR="006A110C" w:rsidRPr="007E4481" w:rsidRDefault="006A110C" w:rsidP="006A110C">
      <w:pPr>
        <w:pStyle w:val="ListParagraph"/>
        <w:numPr>
          <w:ilvl w:val="3"/>
          <w:numId w:val="14"/>
        </w:numPr>
        <w:autoSpaceDE w:val="0"/>
        <w:autoSpaceDN w:val="0"/>
        <w:adjustRightInd w:val="0"/>
        <w:spacing w:after="0" w:line="312" w:lineRule="auto"/>
        <w:rPr>
          <w:rFonts w:ascii="Times New Roman" w:hAnsi="Times New Roman"/>
          <w:sz w:val="20"/>
          <w:szCs w:val="20"/>
        </w:rPr>
      </w:pPr>
      <w:r w:rsidRPr="007E4481">
        <w:rPr>
          <w:rFonts w:ascii="Times New Roman" w:hAnsi="Times New Roman"/>
          <w:sz w:val="20"/>
          <w:szCs w:val="20"/>
        </w:rPr>
        <w:t xml:space="preserve">Bibliographic databases are the databases which provide abstracts of journal articles pertaining to a field of knowledge. </w:t>
      </w:r>
    </w:p>
    <w:p w:rsidR="006A110C" w:rsidRPr="007E4481" w:rsidRDefault="006A110C" w:rsidP="006A110C">
      <w:pPr>
        <w:pStyle w:val="ListParagraph"/>
        <w:numPr>
          <w:ilvl w:val="3"/>
          <w:numId w:val="14"/>
        </w:numPr>
        <w:autoSpaceDE w:val="0"/>
        <w:autoSpaceDN w:val="0"/>
        <w:adjustRightInd w:val="0"/>
        <w:spacing w:after="0" w:line="312" w:lineRule="auto"/>
        <w:jc w:val="both"/>
        <w:rPr>
          <w:rFonts w:ascii="Times New Roman" w:hAnsi="Times New Roman"/>
          <w:sz w:val="20"/>
          <w:szCs w:val="20"/>
        </w:rPr>
      </w:pPr>
      <w:r w:rsidRPr="007E4481">
        <w:rPr>
          <w:rFonts w:ascii="Times New Roman" w:hAnsi="Times New Roman"/>
          <w:sz w:val="20"/>
          <w:szCs w:val="20"/>
        </w:rPr>
        <w:t xml:space="preserve">The LIC subscribes to the two </w:t>
      </w:r>
      <w:proofErr w:type="spellStart"/>
      <w:r w:rsidRPr="007E4481">
        <w:rPr>
          <w:rFonts w:ascii="Times New Roman" w:hAnsi="Times New Roman"/>
          <w:sz w:val="20"/>
          <w:szCs w:val="20"/>
        </w:rPr>
        <w:t>well known</w:t>
      </w:r>
      <w:proofErr w:type="spellEnd"/>
      <w:r w:rsidRPr="007E4481">
        <w:rPr>
          <w:rFonts w:ascii="Times New Roman" w:hAnsi="Times New Roman"/>
          <w:sz w:val="20"/>
          <w:szCs w:val="20"/>
        </w:rPr>
        <w:t xml:space="preserve"> </w:t>
      </w:r>
      <w:r>
        <w:rPr>
          <w:rFonts w:ascii="Times New Roman" w:hAnsi="Times New Roman"/>
          <w:sz w:val="20"/>
          <w:szCs w:val="20"/>
        </w:rPr>
        <w:t>b</w:t>
      </w:r>
      <w:r w:rsidRPr="007E4481">
        <w:rPr>
          <w:rFonts w:ascii="Times New Roman" w:hAnsi="Times New Roman"/>
          <w:sz w:val="20"/>
          <w:szCs w:val="20"/>
        </w:rPr>
        <w:t>ibliographic databases pertaining to communication disorders namely, COMDISDOME and Linguistics and Language Behavior Abstracts.</w:t>
      </w:r>
    </w:p>
    <w:p w:rsidR="006A110C" w:rsidRDefault="006A110C" w:rsidP="006A110C">
      <w:pPr>
        <w:pStyle w:val="ListParagraph"/>
        <w:numPr>
          <w:ilvl w:val="3"/>
          <w:numId w:val="14"/>
        </w:numPr>
        <w:autoSpaceDE w:val="0"/>
        <w:autoSpaceDN w:val="0"/>
        <w:adjustRightInd w:val="0"/>
        <w:spacing w:after="80" w:line="312" w:lineRule="auto"/>
        <w:contextualSpacing w:val="0"/>
        <w:jc w:val="both"/>
        <w:rPr>
          <w:rFonts w:ascii="Times New Roman" w:hAnsi="Times New Roman"/>
          <w:sz w:val="20"/>
          <w:szCs w:val="20"/>
        </w:rPr>
      </w:pPr>
      <w:r w:rsidRPr="007E4481">
        <w:rPr>
          <w:rFonts w:ascii="Times New Roman" w:hAnsi="Times New Roman"/>
          <w:sz w:val="20"/>
          <w:szCs w:val="20"/>
        </w:rPr>
        <w:t xml:space="preserve">The procedures in the approval and placing order for the </w:t>
      </w:r>
      <w:r>
        <w:rPr>
          <w:rFonts w:ascii="Times New Roman" w:hAnsi="Times New Roman"/>
          <w:sz w:val="20"/>
          <w:szCs w:val="20"/>
        </w:rPr>
        <w:t>b</w:t>
      </w:r>
      <w:r w:rsidRPr="007E4481">
        <w:rPr>
          <w:rFonts w:ascii="Times New Roman" w:hAnsi="Times New Roman"/>
          <w:sz w:val="20"/>
          <w:szCs w:val="20"/>
        </w:rPr>
        <w:t xml:space="preserve">ibliographic databases are same as that of journals.  </w:t>
      </w:r>
    </w:p>
    <w:p w:rsidR="006A110C" w:rsidRPr="007E4481" w:rsidRDefault="006A110C" w:rsidP="006A110C">
      <w:pPr>
        <w:pStyle w:val="ListParagraph"/>
        <w:numPr>
          <w:ilvl w:val="3"/>
          <w:numId w:val="14"/>
        </w:numPr>
        <w:autoSpaceDE w:val="0"/>
        <w:autoSpaceDN w:val="0"/>
        <w:adjustRightInd w:val="0"/>
        <w:spacing w:after="80" w:line="312" w:lineRule="auto"/>
        <w:contextualSpacing w:val="0"/>
        <w:jc w:val="both"/>
        <w:rPr>
          <w:rFonts w:ascii="Times New Roman" w:hAnsi="Times New Roman"/>
          <w:sz w:val="20"/>
          <w:szCs w:val="20"/>
        </w:rPr>
      </w:pPr>
      <w:r>
        <w:rPr>
          <w:rFonts w:ascii="Times New Roman" w:hAnsi="Times New Roman"/>
          <w:sz w:val="20"/>
          <w:szCs w:val="20"/>
        </w:rPr>
        <w:t>The details of the bibliographic databases procured are entered in the Journal Subscription Register (</w:t>
      </w:r>
      <w:r w:rsidRPr="00822559">
        <w:rPr>
          <w:rFonts w:ascii="Times New Roman" w:hAnsi="Times New Roman"/>
          <w:color w:val="FF0000"/>
          <w:sz w:val="20"/>
          <w:u w:val="single"/>
        </w:rPr>
        <w:t>LI/R/0</w:t>
      </w:r>
      <w:r w:rsidRPr="008A1181">
        <w:rPr>
          <w:rFonts w:ascii="Times New Roman" w:hAnsi="Times New Roman"/>
          <w:bCs/>
          <w:color w:val="FF0000"/>
          <w:sz w:val="20"/>
          <w:u w:val="single"/>
        </w:rPr>
        <w:t>2</w:t>
      </w:r>
      <w:r w:rsidRPr="005031A9">
        <w:rPr>
          <w:rFonts w:ascii="Times New Roman" w:hAnsi="Times New Roman"/>
          <w:sz w:val="20"/>
          <w:u w:val="single"/>
        </w:rPr>
        <w:t>)</w:t>
      </w:r>
      <w:r>
        <w:rPr>
          <w:rFonts w:ascii="Times New Roman" w:hAnsi="Times New Roman"/>
          <w:sz w:val="20"/>
          <w:u w:val="single"/>
        </w:rPr>
        <w:t xml:space="preserve">. </w:t>
      </w:r>
    </w:p>
    <w:p w:rsidR="006A110C" w:rsidRPr="007E4481" w:rsidRDefault="006A110C" w:rsidP="006A110C">
      <w:pPr>
        <w:pStyle w:val="ListParagraph"/>
        <w:numPr>
          <w:ilvl w:val="2"/>
          <w:numId w:val="14"/>
        </w:numPr>
        <w:spacing w:after="120" w:line="312" w:lineRule="auto"/>
        <w:contextualSpacing w:val="0"/>
        <w:rPr>
          <w:rFonts w:ascii="Times New Roman" w:hAnsi="Times New Roman"/>
          <w:b/>
          <w:sz w:val="20"/>
          <w:szCs w:val="20"/>
        </w:rPr>
      </w:pPr>
      <w:r w:rsidRPr="007E4481">
        <w:rPr>
          <w:rFonts w:ascii="Times New Roman" w:hAnsi="Times New Roman"/>
          <w:b/>
          <w:sz w:val="20"/>
          <w:szCs w:val="20"/>
        </w:rPr>
        <w:t>Procurement of Electronic Resources available over NLIST and ERMED</w:t>
      </w:r>
    </w:p>
    <w:p w:rsidR="006A110C" w:rsidRDefault="006A110C" w:rsidP="006A110C">
      <w:pPr>
        <w:pStyle w:val="ListParagraph"/>
        <w:numPr>
          <w:ilvl w:val="3"/>
          <w:numId w:val="14"/>
        </w:numPr>
        <w:spacing w:line="312" w:lineRule="auto"/>
        <w:jc w:val="both"/>
        <w:rPr>
          <w:rFonts w:ascii="Times New Roman" w:hAnsi="Times New Roman"/>
          <w:sz w:val="20"/>
          <w:szCs w:val="20"/>
        </w:rPr>
      </w:pPr>
      <w:r w:rsidRPr="007E4481">
        <w:rPr>
          <w:rFonts w:ascii="Times New Roman" w:hAnsi="Times New Roman"/>
          <w:sz w:val="20"/>
          <w:szCs w:val="20"/>
        </w:rPr>
        <w:t xml:space="preserve">In addition to the directly subscribed e-journals and e-books the L&amp;IC is getting access to thousands of electronic resources including e-journals and e-books as the Institute is a part of two national </w:t>
      </w:r>
      <w:proofErr w:type="gramStart"/>
      <w:r w:rsidRPr="007E4481">
        <w:rPr>
          <w:rFonts w:ascii="Times New Roman" w:hAnsi="Times New Roman"/>
          <w:sz w:val="20"/>
          <w:szCs w:val="20"/>
        </w:rPr>
        <w:t>level</w:t>
      </w:r>
      <w:proofErr w:type="gramEnd"/>
      <w:r w:rsidRPr="007E4481">
        <w:rPr>
          <w:rFonts w:ascii="Times New Roman" w:hAnsi="Times New Roman"/>
          <w:sz w:val="20"/>
          <w:szCs w:val="20"/>
        </w:rPr>
        <w:t xml:space="preserve"> electronic information service projects namely, NLIST and ERMED.</w:t>
      </w:r>
    </w:p>
    <w:p w:rsidR="006A110C" w:rsidRDefault="006A110C" w:rsidP="006A110C">
      <w:pPr>
        <w:pStyle w:val="ListParagraph"/>
        <w:numPr>
          <w:ilvl w:val="3"/>
          <w:numId w:val="14"/>
        </w:numPr>
        <w:spacing w:line="312" w:lineRule="auto"/>
        <w:jc w:val="both"/>
        <w:rPr>
          <w:rFonts w:ascii="Times New Roman" w:hAnsi="Times New Roman"/>
          <w:sz w:val="20"/>
          <w:szCs w:val="20"/>
        </w:rPr>
      </w:pPr>
      <w:r>
        <w:rPr>
          <w:rFonts w:ascii="Times New Roman" w:hAnsi="Times New Roman"/>
          <w:sz w:val="20"/>
          <w:szCs w:val="20"/>
        </w:rPr>
        <w:t>For availing NLIST service a nominal subscription fees has to be paid in advance every year</w:t>
      </w:r>
    </w:p>
    <w:p w:rsidR="006A110C" w:rsidRDefault="006A110C" w:rsidP="006A110C">
      <w:pPr>
        <w:pStyle w:val="ListParagraph"/>
        <w:numPr>
          <w:ilvl w:val="3"/>
          <w:numId w:val="14"/>
        </w:numPr>
        <w:spacing w:line="312" w:lineRule="auto"/>
        <w:jc w:val="both"/>
        <w:rPr>
          <w:rFonts w:ascii="Times New Roman" w:hAnsi="Times New Roman"/>
          <w:sz w:val="20"/>
          <w:szCs w:val="20"/>
        </w:rPr>
      </w:pPr>
      <w:r>
        <w:rPr>
          <w:rFonts w:ascii="Times New Roman" w:hAnsi="Times New Roman"/>
          <w:sz w:val="20"/>
          <w:szCs w:val="20"/>
        </w:rPr>
        <w:t xml:space="preserve">The expense for the ERMED service is taken care of by the Ministry. </w:t>
      </w:r>
    </w:p>
    <w:p w:rsidR="006A110C" w:rsidRDefault="006A110C" w:rsidP="006A110C">
      <w:pPr>
        <w:pStyle w:val="ListParagraph"/>
        <w:numPr>
          <w:ilvl w:val="3"/>
          <w:numId w:val="14"/>
        </w:numPr>
        <w:spacing w:line="312" w:lineRule="auto"/>
        <w:jc w:val="both"/>
        <w:rPr>
          <w:rFonts w:ascii="Times New Roman" w:hAnsi="Times New Roman"/>
          <w:sz w:val="20"/>
          <w:szCs w:val="20"/>
        </w:rPr>
      </w:pPr>
      <w:r w:rsidRPr="007E4481">
        <w:rPr>
          <w:rFonts w:ascii="Times New Roman" w:hAnsi="Times New Roman"/>
          <w:sz w:val="20"/>
          <w:szCs w:val="20"/>
        </w:rPr>
        <w:t xml:space="preserve">These </w:t>
      </w:r>
      <w:r>
        <w:rPr>
          <w:rFonts w:ascii="Times New Roman" w:hAnsi="Times New Roman"/>
          <w:sz w:val="20"/>
          <w:szCs w:val="20"/>
        </w:rPr>
        <w:t xml:space="preserve">resources available through NLIST and ERMED </w:t>
      </w:r>
      <w:r w:rsidRPr="007E4481">
        <w:rPr>
          <w:rFonts w:ascii="Times New Roman" w:hAnsi="Times New Roman"/>
          <w:sz w:val="20"/>
          <w:szCs w:val="20"/>
        </w:rPr>
        <w:t>include e-journals and e-books pertaining to communication disorders which we procure directly.</w:t>
      </w:r>
    </w:p>
    <w:p w:rsidR="006A110C" w:rsidRDefault="006A110C" w:rsidP="006A110C">
      <w:pPr>
        <w:pStyle w:val="ListParagraph"/>
        <w:numPr>
          <w:ilvl w:val="3"/>
          <w:numId w:val="14"/>
        </w:numPr>
        <w:spacing w:line="312" w:lineRule="auto"/>
        <w:jc w:val="both"/>
        <w:rPr>
          <w:rFonts w:ascii="Times New Roman" w:hAnsi="Times New Roman"/>
          <w:sz w:val="20"/>
          <w:szCs w:val="20"/>
        </w:rPr>
      </w:pPr>
      <w:r>
        <w:rPr>
          <w:rFonts w:ascii="Times New Roman" w:hAnsi="Times New Roman"/>
          <w:sz w:val="20"/>
          <w:szCs w:val="20"/>
        </w:rPr>
        <w:t>E</w:t>
      </w:r>
      <w:r w:rsidRPr="007E4481">
        <w:rPr>
          <w:rFonts w:ascii="Times New Roman" w:hAnsi="Times New Roman"/>
          <w:sz w:val="20"/>
          <w:szCs w:val="20"/>
        </w:rPr>
        <w:t xml:space="preserve">ven though the directly procured e-resources are available over NLIST and EDMED databases and thereby creating duplicate subscription, direct subscription of such resources are continued considering the chances of non-availability of NLIST and ERMED services in future. </w:t>
      </w:r>
    </w:p>
    <w:p w:rsidR="006A110C" w:rsidRPr="003E0B56" w:rsidRDefault="006A110C" w:rsidP="006A110C">
      <w:pPr>
        <w:pStyle w:val="ListParagraph"/>
        <w:numPr>
          <w:ilvl w:val="1"/>
          <w:numId w:val="14"/>
        </w:numPr>
        <w:spacing w:line="312" w:lineRule="auto"/>
        <w:jc w:val="both"/>
        <w:rPr>
          <w:rFonts w:ascii="Times New Roman" w:hAnsi="Times New Roman"/>
          <w:sz w:val="20"/>
          <w:szCs w:val="20"/>
        </w:rPr>
      </w:pPr>
      <w:r w:rsidRPr="003E0B56">
        <w:rPr>
          <w:rFonts w:ascii="Times New Roman" w:hAnsi="Times New Roman"/>
          <w:b/>
          <w:bCs/>
          <w:sz w:val="20"/>
          <w:szCs w:val="20"/>
        </w:rPr>
        <w:t>Procurement of Free Information Resources</w:t>
      </w:r>
      <w:r w:rsidRPr="003E0B56">
        <w:rPr>
          <w:rFonts w:ascii="Times New Roman" w:hAnsi="Times New Roman"/>
          <w:sz w:val="20"/>
          <w:szCs w:val="20"/>
        </w:rPr>
        <w:t xml:space="preserve"> </w:t>
      </w:r>
    </w:p>
    <w:p w:rsidR="006A110C" w:rsidRPr="001B2280" w:rsidRDefault="006A110C" w:rsidP="006A110C">
      <w:pPr>
        <w:pStyle w:val="ListParagraph"/>
        <w:spacing w:line="312" w:lineRule="auto"/>
        <w:jc w:val="both"/>
        <w:rPr>
          <w:rFonts w:ascii="Times New Roman" w:hAnsi="Times New Roman"/>
          <w:sz w:val="4"/>
          <w:szCs w:val="20"/>
        </w:rPr>
      </w:pPr>
    </w:p>
    <w:p w:rsidR="006A110C" w:rsidRPr="003E0B56" w:rsidRDefault="006A110C" w:rsidP="006A110C">
      <w:pPr>
        <w:pStyle w:val="ListParagraph"/>
        <w:numPr>
          <w:ilvl w:val="2"/>
          <w:numId w:val="15"/>
        </w:numPr>
        <w:spacing w:after="120" w:line="312" w:lineRule="auto"/>
        <w:jc w:val="both"/>
        <w:rPr>
          <w:rFonts w:ascii="Times New Roman" w:hAnsi="Times New Roman"/>
          <w:b/>
          <w:sz w:val="20"/>
          <w:szCs w:val="20"/>
        </w:rPr>
      </w:pPr>
      <w:r w:rsidRPr="003E0B56">
        <w:rPr>
          <w:rFonts w:ascii="Times New Roman" w:hAnsi="Times New Roman"/>
          <w:b/>
          <w:sz w:val="20"/>
          <w:szCs w:val="20"/>
        </w:rPr>
        <w:t xml:space="preserve"> Procurement of Free Journals </w:t>
      </w:r>
    </w:p>
    <w:p w:rsidR="006A110C" w:rsidRPr="003E0B56" w:rsidRDefault="006A110C" w:rsidP="006A110C">
      <w:pPr>
        <w:pStyle w:val="ListParagraph"/>
        <w:numPr>
          <w:ilvl w:val="3"/>
          <w:numId w:val="15"/>
        </w:numPr>
        <w:spacing w:line="312" w:lineRule="auto"/>
        <w:jc w:val="both"/>
        <w:rPr>
          <w:rFonts w:ascii="Times New Roman" w:hAnsi="Times New Roman"/>
          <w:sz w:val="20"/>
          <w:szCs w:val="20"/>
        </w:rPr>
      </w:pPr>
      <w:r w:rsidRPr="003E0B56">
        <w:rPr>
          <w:rFonts w:ascii="Times New Roman" w:hAnsi="Times New Roman"/>
          <w:sz w:val="20"/>
          <w:szCs w:val="20"/>
        </w:rPr>
        <w:t xml:space="preserve">Considerable number of journals on communication disorders and allied fields are available free </w:t>
      </w:r>
    </w:p>
    <w:p w:rsidR="006A110C" w:rsidRPr="003E0B56" w:rsidRDefault="006A110C" w:rsidP="006A110C">
      <w:pPr>
        <w:pStyle w:val="ListParagraph"/>
        <w:spacing w:line="312" w:lineRule="auto"/>
        <w:jc w:val="both"/>
        <w:rPr>
          <w:rFonts w:ascii="Times New Roman" w:hAnsi="Times New Roman"/>
          <w:sz w:val="20"/>
          <w:szCs w:val="20"/>
        </w:rPr>
      </w:pPr>
      <w:proofErr w:type="gramStart"/>
      <w:r w:rsidRPr="003E0B56">
        <w:rPr>
          <w:rFonts w:ascii="Times New Roman" w:hAnsi="Times New Roman"/>
          <w:sz w:val="20"/>
          <w:szCs w:val="20"/>
        </w:rPr>
        <w:t>of</w:t>
      </w:r>
      <w:proofErr w:type="gramEnd"/>
      <w:r w:rsidRPr="003E0B56">
        <w:rPr>
          <w:rFonts w:ascii="Times New Roman" w:hAnsi="Times New Roman"/>
          <w:sz w:val="20"/>
          <w:szCs w:val="20"/>
        </w:rPr>
        <w:t xml:space="preserve"> cost. These include both print and electronic journals.</w:t>
      </w:r>
    </w:p>
    <w:p w:rsidR="006A110C" w:rsidRPr="007E4481" w:rsidRDefault="006A110C" w:rsidP="006A110C">
      <w:pPr>
        <w:pStyle w:val="ListParagraph"/>
        <w:numPr>
          <w:ilvl w:val="3"/>
          <w:numId w:val="15"/>
        </w:numPr>
        <w:spacing w:line="312" w:lineRule="auto"/>
        <w:jc w:val="both"/>
        <w:rPr>
          <w:rFonts w:ascii="Times New Roman" w:hAnsi="Times New Roman"/>
          <w:sz w:val="20"/>
          <w:szCs w:val="20"/>
        </w:rPr>
      </w:pPr>
      <w:r w:rsidRPr="007E4481">
        <w:rPr>
          <w:rFonts w:ascii="Times New Roman" w:hAnsi="Times New Roman"/>
          <w:sz w:val="20"/>
          <w:szCs w:val="20"/>
        </w:rPr>
        <w:t>The L&amp;IC frequently check the publication of such journals, especially e-journals  on the web and provide link on the web portal to such free e-journals under the link Free E-Journals.</w:t>
      </w:r>
    </w:p>
    <w:p w:rsidR="006A110C" w:rsidRPr="007E4481" w:rsidRDefault="006A110C" w:rsidP="006A110C">
      <w:pPr>
        <w:pStyle w:val="ListParagraph"/>
        <w:numPr>
          <w:ilvl w:val="3"/>
          <w:numId w:val="15"/>
        </w:numPr>
        <w:spacing w:line="312" w:lineRule="auto"/>
        <w:jc w:val="both"/>
        <w:rPr>
          <w:rFonts w:ascii="Times New Roman" w:hAnsi="Times New Roman"/>
          <w:sz w:val="20"/>
          <w:szCs w:val="20"/>
        </w:rPr>
      </w:pPr>
      <w:r w:rsidRPr="007E4481">
        <w:rPr>
          <w:rFonts w:ascii="Times New Roman" w:hAnsi="Times New Roman"/>
          <w:sz w:val="20"/>
          <w:szCs w:val="20"/>
        </w:rPr>
        <w:t>The regularly published free print journals received in the L&amp;IC are also displayed in the periodical section of the Institute.</w:t>
      </w:r>
    </w:p>
    <w:p w:rsidR="006A110C" w:rsidRPr="007E4481" w:rsidRDefault="006A110C" w:rsidP="006A110C">
      <w:pPr>
        <w:pStyle w:val="ListParagraph"/>
        <w:numPr>
          <w:ilvl w:val="2"/>
          <w:numId w:val="15"/>
        </w:numPr>
        <w:autoSpaceDE w:val="0"/>
        <w:autoSpaceDN w:val="0"/>
        <w:adjustRightInd w:val="0"/>
        <w:spacing w:after="120" w:line="312" w:lineRule="auto"/>
        <w:contextualSpacing w:val="0"/>
        <w:rPr>
          <w:rFonts w:ascii="Times New Roman" w:hAnsi="Times New Roman"/>
          <w:b/>
          <w:sz w:val="20"/>
          <w:szCs w:val="20"/>
        </w:rPr>
      </w:pPr>
      <w:r w:rsidRPr="007E4481">
        <w:rPr>
          <w:rFonts w:ascii="Times New Roman" w:hAnsi="Times New Roman"/>
          <w:b/>
          <w:sz w:val="20"/>
          <w:szCs w:val="20"/>
        </w:rPr>
        <w:t xml:space="preserve">Procurement of Gift Books </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hAnsi="Times New Roman"/>
          <w:sz w:val="20"/>
          <w:szCs w:val="20"/>
        </w:rPr>
      </w:pPr>
      <w:r w:rsidRPr="007E4481">
        <w:rPr>
          <w:rFonts w:ascii="Times New Roman" w:hAnsi="Times New Roman"/>
          <w:sz w:val="20"/>
          <w:szCs w:val="20"/>
        </w:rPr>
        <w:t xml:space="preserve">The LIC welcomes gifts of books, periodicals, photographs, electronic media, archival material, and other information resources that enhance the strength of its collection and support the instructional, clinical, research and recreational activities of the Institute scholarly community. </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No gift books will be added to the collection if it is found that the material is not at all useful for the Institute community.</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 xml:space="preserve">If the materials are not suitable because of poor physical condition, out-of-date knowledge or other factors, the item will be not </w:t>
      </w:r>
      <w:proofErr w:type="gramStart"/>
      <w:r w:rsidRPr="007E4481">
        <w:rPr>
          <w:rFonts w:ascii="Times New Roman" w:eastAsia="Times New Roman" w:hAnsi="Times New Roman"/>
          <w:sz w:val="20"/>
          <w:szCs w:val="20"/>
        </w:rPr>
        <w:t>be</w:t>
      </w:r>
      <w:proofErr w:type="gramEnd"/>
      <w:r w:rsidRPr="007E4481">
        <w:rPr>
          <w:rFonts w:ascii="Times New Roman" w:eastAsia="Times New Roman" w:hAnsi="Times New Roman"/>
          <w:sz w:val="20"/>
          <w:szCs w:val="20"/>
        </w:rPr>
        <w:t xml:space="preserve"> taken to stock.</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lastRenderedPageBreak/>
        <w:t xml:space="preserve">  </w:t>
      </w:r>
      <w:r w:rsidRPr="007E4481">
        <w:rPr>
          <w:rFonts w:ascii="Times New Roman" w:hAnsi="Times New Roman"/>
          <w:sz w:val="20"/>
          <w:szCs w:val="20"/>
        </w:rPr>
        <w:t>Gifts are accepted with the understanding that they become the property of the Institute and the LIC will make all necessary steps as to their retention, location, cataloging, and other considerations related to their use and disposition.</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Special terms or a condition if any, requested by the donor will be discussed with the Director before the gift is accepted.</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 xml:space="preserve">The accepted gift books will be entered in the </w:t>
      </w:r>
      <w:r w:rsidRPr="007E4481">
        <w:rPr>
          <w:rFonts w:ascii="Times New Roman" w:eastAsia="Times New Roman" w:hAnsi="Times New Roman"/>
          <w:sz w:val="20"/>
          <w:szCs w:val="20"/>
          <w:u w:val="single"/>
        </w:rPr>
        <w:t>Gift Book Register</w:t>
      </w:r>
      <w:r>
        <w:rPr>
          <w:rFonts w:ascii="Times New Roman" w:eastAsia="Times New Roman" w:hAnsi="Times New Roman"/>
          <w:sz w:val="20"/>
          <w:szCs w:val="20"/>
          <w:u w:val="single"/>
        </w:rPr>
        <w:t>. (</w:t>
      </w:r>
      <w:r w:rsidRPr="005C2D31">
        <w:rPr>
          <w:rFonts w:ascii="Times New Roman" w:eastAsia="Times New Roman" w:hAnsi="Times New Roman"/>
          <w:color w:val="FF0000"/>
          <w:sz w:val="20"/>
          <w:szCs w:val="20"/>
          <w:u w:val="single"/>
        </w:rPr>
        <w:t>LI/R/0</w:t>
      </w:r>
      <w:r>
        <w:rPr>
          <w:rFonts w:ascii="Times New Roman" w:eastAsia="Times New Roman" w:hAnsi="Times New Roman"/>
          <w:color w:val="FF0000"/>
          <w:sz w:val="20"/>
          <w:szCs w:val="20"/>
          <w:u w:val="single"/>
        </w:rPr>
        <w:t>5</w:t>
      </w:r>
      <w:r>
        <w:rPr>
          <w:rFonts w:ascii="Times New Roman" w:eastAsia="Times New Roman" w:hAnsi="Times New Roman"/>
          <w:sz w:val="20"/>
          <w:szCs w:val="20"/>
          <w:u w:val="single"/>
        </w:rPr>
        <w:t>)</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 xml:space="preserve">An acknowledgement letter to the donor within one week of receipt of the gift will be send </w:t>
      </w:r>
      <w:r w:rsidRPr="007E4481">
        <w:rPr>
          <w:rFonts w:ascii="Times New Roman" w:eastAsia="Times New Roman" w:hAnsi="Times New Roman"/>
          <w:sz w:val="20"/>
          <w:szCs w:val="20"/>
        </w:rPr>
        <w:t>to the donor in case the material is taken to the stock.</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eastAsia="Times New Roman" w:hAnsi="Times New Roman"/>
          <w:sz w:val="20"/>
          <w:szCs w:val="20"/>
        </w:rPr>
        <w:t xml:space="preserve">No </w:t>
      </w:r>
      <w:r w:rsidRPr="007E4481">
        <w:rPr>
          <w:rFonts w:ascii="Times New Roman" w:hAnsi="Times New Roman"/>
          <w:sz w:val="20"/>
          <w:szCs w:val="20"/>
        </w:rPr>
        <w:t xml:space="preserve">acknowledgement letter will be send </w:t>
      </w:r>
      <w:r w:rsidRPr="007E4481">
        <w:rPr>
          <w:rFonts w:ascii="Times New Roman" w:eastAsia="Times New Roman" w:hAnsi="Times New Roman"/>
          <w:sz w:val="20"/>
          <w:szCs w:val="20"/>
        </w:rPr>
        <w:t>in case the material is not taken to the stock.</w:t>
      </w:r>
    </w:p>
    <w:p w:rsidR="006A110C" w:rsidRPr="007E4481" w:rsidRDefault="006A110C" w:rsidP="006A110C">
      <w:pPr>
        <w:pStyle w:val="ListParagraph"/>
        <w:numPr>
          <w:ilvl w:val="3"/>
          <w:numId w:val="15"/>
        </w:numPr>
        <w:shd w:val="clear" w:color="auto" w:fill="FFFFFF"/>
        <w:spacing w:after="0" w:line="312" w:lineRule="auto"/>
        <w:jc w:val="both"/>
        <w:textAlignment w:val="top"/>
        <w:rPr>
          <w:rFonts w:ascii="Times New Roman" w:eastAsia="Times New Roman" w:hAnsi="Times New Roman"/>
          <w:sz w:val="20"/>
          <w:szCs w:val="20"/>
        </w:rPr>
      </w:pPr>
      <w:r w:rsidRPr="007E4481">
        <w:rPr>
          <w:rFonts w:ascii="Times New Roman" w:hAnsi="Times New Roman"/>
          <w:sz w:val="20"/>
          <w:szCs w:val="20"/>
        </w:rPr>
        <w:t>Small gifts will be acknowledged by a letter of acknowledgement by the Library and Information Officer and the gifts from reputed personalities and institutions will be acknowledged by a former letter of acknowledgement by the Director of the Institute. (</w:t>
      </w:r>
      <w:r w:rsidRPr="00467108">
        <w:rPr>
          <w:rFonts w:ascii="Times New Roman" w:hAnsi="Times New Roman"/>
          <w:color w:val="FF0000"/>
          <w:sz w:val="20"/>
          <w:szCs w:val="20"/>
          <w:u w:val="single"/>
        </w:rPr>
        <w:t>LI/F/16</w:t>
      </w:r>
      <w:r>
        <w:rPr>
          <w:rFonts w:ascii="Times New Roman" w:hAnsi="Times New Roman"/>
          <w:sz w:val="20"/>
          <w:szCs w:val="20"/>
          <w:u w:val="single"/>
        </w:rPr>
        <w:t>)</w:t>
      </w:r>
    </w:p>
    <w:p w:rsidR="006A110C" w:rsidRPr="007E4481" w:rsidRDefault="006A110C" w:rsidP="006A110C">
      <w:pPr>
        <w:pStyle w:val="ListParagraph"/>
        <w:numPr>
          <w:ilvl w:val="2"/>
          <w:numId w:val="15"/>
        </w:numPr>
        <w:autoSpaceDE w:val="0"/>
        <w:autoSpaceDN w:val="0"/>
        <w:adjustRightInd w:val="0"/>
        <w:spacing w:after="120" w:line="312" w:lineRule="auto"/>
        <w:contextualSpacing w:val="0"/>
        <w:jc w:val="both"/>
        <w:rPr>
          <w:rFonts w:ascii="Times New Roman" w:hAnsi="Times New Roman"/>
          <w:b/>
          <w:sz w:val="20"/>
          <w:szCs w:val="20"/>
        </w:rPr>
      </w:pPr>
      <w:r w:rsidRPr="007E4481">
        <w:rPr>
          <w:rFonts w:ascii="Times New Roman" w:hAnsi="Times New Roman"/>
          <w:b/>
          <w:sz w:val="20"/>
          <w:szCs w:val="20"/>
        </w:rPr>
        <w:t>Procurement of In-house Publications</w:t>
      </w:r>
    </w:p>
    <w:p w:rsidR="006A110C" w:rsidRPr="007E4481" w:rsidRDefault="006A110C" w:rsidP="006A110C">
      <w:pPr>
        <w:pStyle w:val="ListParagraph"/>
        <w:numPr>
          <w:ilvl w:val="3"/>
          <w:numId w:val="15"/>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 xml:space="preserve">It is mandatory for the Academic Section of the Institute to send copies of all the PG dissertations, Ph.D. </w:t>
      </w:r>
      <w:proofErr w:type="spellStart"/>
      <w:r w:rsidRPr="007E4481">
        <w:rPr>
          <w:rFonts w:ascii="Times New Roman" w:hAnsi="Times New Roman"/>
          <w:sz w:val="20"/>
          <w:szCs w:val="20"/>
        </w:rPr>
        <w:t>theses</w:t>
      </w:r>
      <w:proofErr w:type="spellEnd"/>
      <w:r w:rsidRPr="007E4481">
        <w:rPr>
          <w:rFonts w:ascii="Times New Roman" w:hAnsi="Times New Roman"/>
          <w:sz w:val="20"/>
          <w:szCs w:val="20"/>
        </w:rPr>
        <w:t xml:space="preserve"> and other reports of research works carried out at the Institute to the LIC.</w:t>
      </w:r>
    </w:p>
    <w:p w:rsidR="006A110C" w:rsidRPr="007E4481" w:rsidRDefault="006A110C" w:rsidP="006A110C">
      <w:pPr>
        <w:pStyle w:val="ListParagraph"/>
        <w:numPr>
          <w:ilvl w:val="3"/>
          <w:numId w:val="15"/>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Also, all the departments have to send copies of manuals, conference proceedings, books etc. prepared in their respective departments and published by the Institute to the LIC.</w:t>
      </w:r>
    </w:p>
    <w:p w:rsidR="006A110C" w:rsidRPr="007E4481" w:rsidRDefault="006A110C" w:rsidP="006A110C">
      <w:pPr>
        <w:pStyle w:val="ListParagraph"/>
        <w:numPr>
          <w:ilvl w:val="3"/>
          <w:numId w:val="15"/>
        </w:numPr>
        <w:tabs>
          <w:tab w:val="left" w:pos="840"/>
        </w:tabs>
        <w:spacing w:line="312" w:lineRule="auto"/>
        <w:jc w:val="both"/>
        <w:outlineLvl w:val="0"/>
        <w:rPr>
          <w:rFonts w:ascii="Times New Roman" w:hAnsi="Times New Roman"/>
          <w:sz w:val="20"/>
          <w:szCs w:val="20"/>
        </w:rPr>
      </w:pPr>
      <w:r w:rsidRPr="007E4481">
        <w:rPr>
          <w:rFonts w:ascii="Times New Roman" w:hAnsi="Times New Roman"/>
          <w:sz w:val="20"/>
          <w:szCs w:val="20"/>
        </w:rPr>
        <w:t>A</w:t>
      </w:r>
      <w:r>
        <w:rPr>
          <w:rFonts w:ascii="Times New Roman" w:hAnsi="Times New Roman"/>
          <w:sz w:val="20"/>
          <w:szCs w:val="20"/>
        </w:rPr>
        <w:t xml:space="preserve">ll these resources mentioned </w:t>
      </w:r>
      <w:r w:rsidRPr="007E4481">
        <w:rPr>
          <w:rFonts w:ascii="Times New Roman" w:hAnsi="Times New Roman"/>
          <w:sz w:val="20"/>
          <w:szCs w:val="20"/>
        </w:rPr>
        <w:t xml:space="preserve">above are taken to stock by entering the details into the </w:t>
      </w:r>
      <w:r w:rsidRPr="006D2A35">
        <w:rPr>
          <w:rFonts w:ascii="Times New Roman" w:hAnsi="Times New Roman"/>
          <w:sz w:val="20"/>
          <w:szCs w:val="20"/>
        </w:rPr>
        <w:t>In-house-Publication Register.</w:t>
      </w:r>
      <w:r w:rsidRPr="0075046A">
        <w:rPr>
          <w:rFonts w:ascii="Times New Roman" w:hAnsi="Times New Roman"/>
          <w:sz w:val="20"/>
          <w:szCs w:val="20"/>
          <w:u w:val="single"/>
        </w:rPr>
        <w:t xml:space="preserve"> (</w:t>
      </w:r>
      <w:r w:rsidRPr="00C374D3">
        <w:rPr>
          <w:rFonts w:ascii="Times New Roman" w:hAnsi="Times New Roman"/>
          <w:color w:val="FF0000"/>
          <w:sz w:val="20"/>
          <w:szCs w:val="20"/>
          <w:u w:val="single"/>
        </w:rPr>
        <w:t>LI/R/0</w:t>
      </w:r>
      <w:r>
        <w:rPr>
          <w:rFonts w:ascii="Times New Roman" w:hAnsi="Times New Roman"/>
          <w:color w:val="FF0000"/>
          <w:sz w:val="20"/>
          <w:szCs w:val="20"/>
          <w:u w:val="single"/>
        </w:rPr>
        <w:t>6</w:t>
      </w:r>
      <w:r w:rsidRPr="0075046A">
        <w:rPr>
          <w:rFonts w:ascii="Times New Roman" w:hAnsi="Times New Roman"/>
          <w:sz w:val="20"/>
          <w:szCs w:val="20"/>
          <w:u w:val="single"/>
        </w:rPr>
        <w:t>)</w:t>
      </w:r>
    </w:p>
    <w:p w:rsidR="00847D92" w:rsidRDefault="00847D92"/>
    <w:sectPr w:rsidR="0084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C180C"/>
    <w:multiLevelType w:val="multilevel"/>
    <w:tmpl w:val="89F021BE"/>
    <w:lvl w:ilvl="0">
      <w:start w:val="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CD903D2"/>
    <w:multiLevelType w:val="hybridMultilevel"/>
    <w:tmpl w:val="3D46F690"/>
    <w:lvl w:ilvl="0" w:tplc="1C261E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38C1CD0"/>
    <w:multiLevelType w:val="multilevel"/>
    <w:tmpl w:val="3CCCB5E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ABB246E"/>
    <w:multiLevelType w:val="multilevel"/>
    <w:tmpl w:val="ABD6AAE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FC5A17"/>
    <w:multiLevelType w:val="hybridMultilevel"/>
    <w:tmpl w:val="04BAC00A"/>
    <w:lvl w:ilvl="0" w:tplc="5282B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CB7447"/>
    <w:multiLevelType w:val="multilevel"/>
    <w:tmpl w:val="4C3AAB0C"/>
    <w:lvl w:ilvl="0">
      <w:start w:val="9"/>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ED01F9"/>
    <w:multiLevelType w:val="multilevel"/>
    <w:tmpl w:val="9E280B8E"/>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5BF7047"/>
    <w:multiLevelType w:val="multilevel"/>
    <w:tmpl w:val="2340AF66"/>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7"/>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6F13DC3"/>
    <w:multiLevelType w:val="multilevel"/>
    <w:tmpl w:val="39ACD7E4"/>
    <w:lvl w:ilvl="0">
      <w:start w:val="9"/>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2"/>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451CDA"/>
    <w:multiLevelType w:val="hybridMultilevel"/>
    <w:tmpl w:val="CE4E4208"/>
    <w:lvl w:ilvl="0" w:tplc="A204E1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232B6B"/>
    <w:multiLevelType w:val="multilevel"/>
    <w:tmpl w:val="D974FAE8"/>
    <w:lvl w:ilvl="0">
      <w:start w:val="9"/>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6BF27C0"/>
    <w:multiLevelType w:val="multilevel"/>
    <w:tmpl w:val="7A8CBD02"/>
    <w:lvl w:ilvl="0">
      <w:start w:val="8"/>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120" w:hanging="108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2">
    <w:nsid w:val="5D5D725D"/>
    <w:multiLevelType w:val="hybridMultilevel"/>
    <w:tmpl w:val="D9423230"/>
    <w:lvl w:ilvl="0" w:tplc="D7A2F6CE">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7C733F"/>
    <w:multiLevelType w:val="hybridMultilevel"/>
    <w:tmpl w:val="4F2C9E9E"/>
    <w:lvl w:ilvl="0" w:tplc="0A26C5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FE86A40"/>
    <w:multiLevelType w:val="multilevel"/>
    <w:tmpl w:val="A96C0654"/>
    <w:lvl w:ilvl="0">
      <w:start w:val="9"/>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2"/>
  </w:num>
  <w:num w:numId="3">
    <w:abstractNumId w:val="13"/>
  </w:num>
  <w:num w:numId="4">
    <w:abstractNumId w:val="12"/>
  </w:num>
  <w:num w:numId="5">
    <w:abstractNumId w:val="1"/>
  </w:num>
  <w:num w:numId="6">
    <w:abstractNumId w:val="9"/>
  </w:num>
  <w:num w:numId="7">
    <w:abstractNumId w:val="4"/>
  </w:num>
  <w:num w:numId="8">
    <w:abstractNumId w:val="3"/>
  </w:num>
  <w:num w:numId="9">
    <w:abstractNumId w:val="0"/>
  </w:num>
  <w:num w:numId="10">
    <w:abstractNumId w:val="8"/>
  </w:num>
  <w:num w:numId="11">
    <w:abstractNumId w:val="10"/>
  </w:num>
  <w:num w:numId="12">
    <w:abstractNumId w:val="14"/>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10C"/>
    <w:rsid w:val="006A110C"/>
    <w:rsid w:val="00847D92"/>
    <w:rsid w:val="00A85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10C"/>
    <w:rPr>
      <w:color w:val="0000FF"/>
      <w:u w:val="single"/>
    </w:rPr>
  </w:style>
  <w:style w:type="paragraph" w:styleId="ListParagraph">
    <w:name w:val="List Paragraph"/>
    <w:basedOn w:val="Normal"/>
    <w:uiPriority w:val="34"/>
    <w:qFormat/>
    <w:rsid w:val="006A110C"/>
    <w:pPr>
      <w:ind w:left="720"/>
      <w:contextualSpacing/>
    </w:pPr>
    <w:rPr>
      <w:rFonts w:ascii="Calibri" w:eastAsia="Calibri" w:hAnsi="Calibri" w:cs="Times New Roman"/>
    </w:rPr>
  </w:style>
  <w:style w:type="paragraph" w:styleId="BodyText">
    <w:name w:val="Body Text"/>
    <w:basedOn w:val="Normal"/>
    <w:link w:val="BodyTextChar"/>
    <w:rsid w:val="006A110C"/>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6A110C"/>
    <w:rPr>
      <w:rFonts w:ascii="Bookman Old Style" w:eastAsia="Times New Roman" w:hAnsi="Bookman Old Style" w:cs="Times New Roman"/>
      <w:b/>
      <w:szCs w:val="20"/>
    </w:rPr>
  </w:style>
  <w:style w:type="paragraph" w:styleId="NoSpacing">
    <w:name w:val="No Spacing"/>
    <w:uiPriority w:val="1"/>
    <w:qFormat/>
    <w:rsid w:val="006A11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A110C"/>
    <w:rPr>
      <w:color w:val="0000FF"/>
      <w:u w:val="single"/>
    </w:rPr>
  </w:style>
  <w:style w:type="paragraph" w:styleId="ListParagraph">
    <w:name w:val="List Paragraph"/>
    <w:basedOn w:val="Normal"/>
    <w:uiPriority w:val="34"/>
    <w:qFormat/>
    <w:rsid w:val="006A110C"/>
    <w:pPr>
      <w:ind w:left="720"/>
      <w:contextualSpacing/>
    </w:pPr>
    <w:rPr>
      <w:rFonts w:ascii="Calibri" w:eastAsia="Calibri" w:hAnsi="Calibri" w:cs="Times New Roman"/>
    </w:rPr>
  </w:style>
  <w:style w:type="paragraph" w:styleId="BodyText">
    <w:name w:val="Body Text"/>
    <w:basedOn w:val="Normal"/>
    <w:link w:val="BodyTextChar"/>
    <w:rsid w:val="006A110C"/>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rsid w:val="006A110C"/>
    <w:rPr>
      <w:rFonts w:ascii="Bookman Old Style" w:eastAsia="Times New Roman" w:hAnsi="Bookman Old Style" w:cs="Times New Roman"/>
      <w:b/>
      <w:szCs w:val="20"/>
    </w:rPr>
  </w:style>
  <w:style w:type="paragraph" w:styleId="NoSpacing">
    <w:name w:val="No Spacing"/>
    <w:uiPriority w:val="1"/>
    <w:qFormat/>
    <w:rsid w:val="006A11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sh.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2715</Words>
  <Characters>15482</Characters>
  <Application>Microsoft Office Word</Application>
  <DocSecurity>0</DocSecurity>
  <Lines>129</Lines>
  <Paragraphs>36</Paragraphs>
  <ScaleCrop>false</ScaleCrop>
  <Company/>
  <LinksUpToDate>false</LinksUpToDate>
  <CharactersWithSpaces>18161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purshi</dc:creator>
  <cp:lastModifiedBy>purshi</cp:lastModifiedBy>
  <cp:revision>2</cp:revision>
  <dcterms:created xsi:type="dcterms:W3CDTF">2014-01-19T09:19:00Z</dcterms:created>
  <dcterms:modified xsi:type="dcterms:W3CDTF">2014-01-19T09:35:00Z</dcterms:modified>
</cp:coreProperties>
</file>