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86" w:rsidRPr="00236C07" w:rsidRDefault="00280CCE" w:rsidP="00D92586">
      <w:pPr>
        <w:spacing w:after="0" w:line="240" w:lineRule="auto"/>
        <w:ind w:right="-730"/>
        <w:jc w:val="center"/>
        <w:rPr>
          <w:rFonts w:ascii="Times New Roman" w:hAnsi="Times New Roman" w:cs="Times New Roman"/>
          <w:b/>
          <w:color w:val="C00000"/>
          <w:sz w:val="24"/>
          <w:szCs w:val="24"/>
        </w:rPr>
      </w:pPr>
      <w:r w:rsidRPr="00280CCE">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34290125" r:id="rId9"/>
        </w:pict>
      </w:r>
      <w:r w:rsidR="001C2554" w:rsidRPr="00236C07">
        <w:rPr>
          <w:rFonts w:ascii="Times New Roman" w:hAnsi="Times New Roman" w:cs="Times New Roman"/>
          <w:b/>
          <w:color w:val="C00000"/>
          <w:sz w:val="24"/>
          <w:szCs w:val="24"/>
        </w:rPr>
        <w:t>ALL INDIA I</w:t>
      </w:r>
      <w:r w:rsidR="00D92586" w:rsidRPr="00236C07">
        <w:rPr>
          <w:rFonts w:ascii="Times New Roman" w:hAnsi="Times New Roman" w:cs="Times New Roman"/>
          <w:b/>
          <w:color w:val="C00000"/>
          <w:sz w:val="24"/>
          <w:szCs w:val="24"/>
        </w:rPr>
        <w:t>NSTITUTE OF SPEECH AND HEARING</w:t>
      </w:r>
    </w:p>
    <w:p w:rsidR="001C2554" w:rsidRPr="00236C07" w:rsidRDefault="001C2554" w:rsidP="00D92586">
      <w:pPr>
        <w:spacing w:after="0" w:line="240" w:lineRule="auto"/>
        <w:ind w:right="-730"/>
        <w:jc w:val="center"/>
        <w:rPr>
          <w:rFonts w:ascii="Times New Roman" w:hAnsi="Times New Roman" w:cs="Times New Roman"/>
          <w:b/>
          <w:color w:val="C00000"/>
          <w:sz w:val="24"/>
          <w:szCs w:val="24"/>
        </w:rPr>
      </w:pPr>
      <w:r w:rsidRPr="00236C07">
        <w:rPr>
          <w:rFonts w:ascii="Times New Roman" w:hAnsi="Times New Roman" w:cs="Times New Roman"/>
          <w:b/>
          <w:color w:val="C00000"/>
          <w:sz w:val="24"/>
          <w:szCs w:val="24"/>
        </w:rPr>
        <w:t>MYSORE - 570 006</w:t>
      </w:r>
    </w:p>
    <w:p w:rsidR="00D92586" w:rsidRPr="00236C07" w:rsidRDefault="00D92586" w:rsidP="00D92586">
      <w:pPr>
        <w:spacing w:after="0" w:line="240" w:lineRule="auto"/>
        <w:ind w:right="-730"/>
        <w:jc w:val="center"/>
        <w:rPr>
          <w:rFonts w:ascii="Times New Roman" w:hAnsi="Times New Roman" w:cs="Times New Roman"/>
          <w:b/>
          <w:sz w:val="24"/>
          <w:szCs w:val="24"/>
        </w:rPr>
      </w:pPr>
    </w:p>
    <w:p w:rsidR="00C96D76" w:rsidRPr="00236C07" w:rsidRDefault="002E4CC9" w:rsidP="00D92586">
      <w:pPr>
        <w:spacing w:after="0" w:line="240" w:lineRule="auto"/>
        <w:jc w:val="center"/>
        <w:rPr>
          <w:rFonts w:ascii="Times New Roman" w:hAnsi="Times New Roman" w:cs="Times New Roman"/>
          <w:b/>
          <w:color w:val="0070C0"/>
          <w:sz w:val="24"/>
          <w:szCs w:val="24"/>
        </w:rPr>
      </w:pPr>
      <w:r w:rsidRPr="00236C07">
        <w:rPr>
          <w:rFonts w:ascii="Times New Roman" w:hAnsi="Times New Roman" w:cs="Times New Roman"/>
          <w:b/>
          <w:color w:val="0070C0"/>
          <w:sz w:val="24"/>
          <w:szCs w:val="24"/>
        </w:rPr>
        <w:t xml:space="preserve">DEPARTMENT NAME: </w:t>
      </w:r>
      <w:r w:rsidR="00C96D76" w:rsidRPr="00236C07">
        <w:rPr>
          <w:rFonts w:ascii="Times New Roman" w:hAnsi="Times New Roman" w:cs="Times New Roman"/>
          <w:b/>
          <w:color w:val="0070C0"/>
          <w:sz w:val="24"/>
          <w:szCs w:val="24"/>
        </w:rPr>
        <w:t>Library &amp; Information Centre</w:t>
      </w:r>
    </w:p>
    <w:p w:rsidR="0065303B" w:rsidRPr="00236C07" w:rsidRDefault="003A5490" w:rsidP="00D92586">
      <w:pPr>
        <w:spacing w:after="0" w:line="240" w:lineRule="auto"/>
        <w:jc w:val="center"/>
        <w:rPr>
          <w:rFonts w:ascii="Times New Roman" w:hAnsi="Times New Roman" w:cs="Times New Roman"/>
          <w:b/>
          <w:color w:val="0070C0"/>
          <w:sz w:val="24"/>
          <w:szCs w:val="24"/>
        </w:rPr>
      </w:pPr>
      <w:r w:rsidRPr="00236C07">
        <w:rPr>
          <w:rFonts w:ascii="Times New Roman" w:hAnsi="Times New Roman" w:cs="Times New Roman"/>
          <w:b/>
          <w:color w:val="0070C0"/>
          <w:sz w:val="24"/>
          <w:szCs w:val="24"/>
        </w:rPr>
        <w:t>PROCESS:</w:t>
      </w:r>
      <w:r w:rsidR="001C2554" w:rsidRPr="00236C07">
        <w:rPr>
          <w:rFonts w:ascii="Times New Roman" w:hAnsi="Times New Roman" w:cs="Times New Roman"/>
          <w:b/>
          <w:color w:val="0070C0"/>
          <w:sz w:val="24"/>
          <w:szCs w:val="24"/>
        </w:rPr>
        <w:t xml:space="preserve"> </w:t>
      </w:r>
      <w:r w:rsidR="00C96D76" w:rsidRPr="00236C07">
        <w:rPr>
          <w:rFonts w:ascii="Times New Roman" w:hAnsi="Times New Roman" w:cs="Times New Roman"/>
          <w:b/>
          <w:color w:val="0070C0"/>
          <w:sz w:val="24"/>
          <w:szCs w:val="24"/>
        </w:rPr>
        <w:t xml:space="preserve">Information Resource Acquisition </w:t>
      </w:r>
    </w:p>
    <w:p w:rsidR="00A04AFB" w:rsidRPr="00236C07" w:rsidRDefault="00A04AFB" w:rsidP="00D92586">
      <w:pPr>
        <w:spacing w:after="0" w:line="240" w:lineRule="auto"/>
        <w:jc w:val="center"/>
        <w:rPr>
          <w:rFonts w:ascii="Times New Roman" w:hAnsi="Times New Roman" w:cs="Times New Roman"/>
          <w:sz w:val="24"/>
          <w:szCs w:val="24"/>
        </w:rPr>
      </w:pPr>
    </w:p>
    <w:p w:rsidR="00D92586" w:rsidRPr="00236C07" w:rsidRDefault="00D92586" w:rsidP="00D92586">
      <w:pPr>
        <w:spacing w:after="0" w:line="240" w:lineRule="auto"/>
        <w:jc w:val="both"/>
        <w:rPr>
          <w:rFonts w:ascii="Times New Roman" w:eastAsia="Times New Roman" w:hAnsi="Times New Roman" w:cs="Times New Roman"/>
          <w:sz w:val="24"/>
          <w:szCs w:val="24"/>
        </w:rPr>
      </w:pPr>
    </w:p>
    <w:p w:rsidR="00A04AFB" w:rsidRPr="00236C07" w:rsidRDefault="00A04AFB" w:rsidP="00D92586">
      <w:pPr>
        <w:spacing w:after="0" w:line="240" w:lineRule="auto"/>
        <w:jc w:val="both"/>
        <w:rPr>
          <w:rFonts w:ascii="Times New Roman" w:eastAsia="Times New Roman" w:hAnsi="Times New Roman" w:cs="Times New Roman"/>
          <w:b/>
          <w:sz w:val="24"/>
          <w:szCs w:val="24"/>
        </w:rPr>
      </w:pPr>
      <w:r w:rsidRPr="00236C07">
        <w:rPr>
          <w:rFonts w:ascii="Times New Roman" w:eastAsia="Times New Roman" w:hAnsi="Times New Roman" w:cs="Times New Roman"/>
          <w:b/>
          <w:sz w:val="24"/>
          <w:szCs w:val="24"/>
        </w:rPr>
        <w:t>Doc Ref :  AIISH</w:t>
      </w:r>
      <w:r w:rsidR="002E4CC9" w:rsidRPr="00236C07">
        <w:rPr>
          <w:rFonts w:ascii="Times New Roman" w:eastAsia="Times New Roman" w:hAnsi="Times New Roman" w:cs="Times New Roman"/>
          <w:b/>
          <w:sz w:val="24"/>
          <w:szCs w:val="24"/>
        </w:rPr>
        <w:t xml:space="preserve">/ </w:t>
      </w:r>
      <w:r w:rsidR="003A5490" w:rsidRPr="00236C07">
        <w:rPr>
          <w:rFonts w:ascii="Times New Roman" w:hAnsi="Times New Roman" w:cs="Times New Roman"/>
          <w:b/>
          <w:color w:val="0070C0"/>
          <w:sz w:val="24"/>
          <w:szCs w:val="24"/>
        </w:rPr>
        <w:t>Library</w:t>
      </w:r>
      <w:r w:rsidR="00DD7E6B" w:rsidRPr="00236C07">
        <w:rPr>
          <w:rFonts w:ascii="Times New Roman" w:eastAsia="Times New Roman" w:hAnsi="Times New Roman" w:cs="Times New Roman"/>
          <w:b/>
          <w:sz w:val="24"/>
          <w:szCs w:val="24"/>
        </w:rPr>
        <w:t>/13</w:t>
      </w:r>
      <w:r w:rsidRPr="00236C07">
        <w:rPr>
          <w:rFonts w:ascii="Times New Roman" w:eastAsia="Times New Roman" w:hAnsi="Times New Roman" w:cs="Times New Roman"/>
          <w:b/>
          <w:sz w:val="24"/>
          <w:szCs w:val="24"/>
        </w:rPr>
        <w:t>/01 March 15, 2013</w:t>
      </w:r>
    </w:p>
    <w:p w:rsidR="00D92586" w:rsidRPr="00236C07" w:rsidRDefault="00D92586" w:rsidP="00D92586">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0"/>
        <w:gridCol w:w="2724"/>
        <w:gridCol w:w="3168"/>
      </w:tblGrid>
      <w:tr w:rsidR="00A04AFB" w:rsidRPr="00236C07" w:rsidTr="00A04AFB">
        <w:trPr>
          <w:trHeight w:val="836"/>
        </w:trPr>
        <w:tc>
          <w:tcPr>
            <w:tcW w:w="1749"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Issue No: 1.0 </w:t>
            </w:r>
          </w:p>
        </w:tc>
        <w:tc>
          <w:tcPr>
            <w:tcW w:w="1503"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Approved By </w:t>
            </w:r>
          </w:p>
        </w:tc>
        <w:tc>
          <w:tcPr>
            <w:tcW w:w="1749"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Rev No:</w:t>
            </w:r>
          </w:p>
        </w:tc>
      </w:tr>
      <w:tr w:rsidR="00A04AFB" w:rsidRPr="00236C07" w:rsidTr="00A04AFB">
        <w:trPr>
          <w:trHeight w:val="773"/>
        </w:trPr>
        <w:tc>
          <w:tcPr>
            <w:tcW w:w="1749" w:type="pct"/>
          </w:tcPr>
          <w:p w:rsidR="00A04AFB" w:rsidRPr="00236C07" w:rsidRDefault="00A04AFB" w:rsidP="00DD7E6B">
            <w:pPr>
              <w:pStyle w:val="Header"/>
              <w:rPr>
                <w:rFonts w:ascii="Times New Roman" w:hAnsi="Times New Roman"/>
                <w:sz w:val="24"/>
                <w:szCs w:val="24"/>
              </w:rPr>
            </w:pPr>
            <w:r w:rsidRPr="00236C07">
              <w:rPr>
                <w:rFonts w:ascii="Times New Roman" w:hAnsi="Times New Roman"/>
                <w:sz w:val="24"/>
                <w:szCs w:val="24"/>
              </w:rPr>
              <w:t xml:space="preserve">Issue Date  : </w:t>
            </w:r>
          </w:p>
        </w:tc>
        <w:tc>
          <w:tcPr>
            <w:tcW w:w="1503"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Issued By </w:t>
            </w:r>
          </w:p>
        </w:tc>
        <w:tc>
          <w:tcPr>
            <w:tcW w:w="1749"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Rev Dated :  </w:t>
            </w:r>
          </w:p>
        </w:tc>
      </w:tr>
      <w:tr w:rsidR="00A04AFB" w:rsidRPr="00236C07" w:rsidTr="00D0578E">
        <w:trPr>
          <w:trHeight w:val="728"/>
        </w:trPr>
        <w:tc>
          <w:tcPr>
            <w:tcW w:w="5000" w:type="pct"/>
            <w:gridSpan w:val="3"/>
          </w:tcPr>
          <w:p w:rsidR="00A04AFB" w:rsidRPr="00236C07" w:rsidRDefault="00A04AFB" w:rsidP="00D92586">
            <w:pPr>
              <w:pStyle w:val="Header"/>
              <w:rPr>
                <w:rFonts w:ascii="Times New Roman" w:hAnsi="Times New Roman"/>
                <w:bCs/>
                <w:color w:val="000000" w:themeColor="text1"/>
                <w:sz w:val="24"/>
                <w:szCs w:val="24"/>
                <w:highlight w:val="yellow"/>
              </w:rPr>
            </w:pPr>
            <w:r w:rsidRPr="00236C07">
              <w:rPr>
                <w:rFonts w:ascii="Times New Roman" w:hAnsi="Times New Roman"/>
                <w:bCs/>
                <w:color w:val="000000" w:themeColor="text1"/>
                <w:sz w:val="24"/>
                <w:szCs w:val="24"/>
              </w:rPr>
              <w:t xml:space="preserve">Document if  saved in local folder or printed shall  be considered for reference purpose only and a uncontrolled Document </w:t>
            </w:r>
          </w:p>
        </w:tc>
      </w:tr>
    </w:tbl>
    <w:p w:rsidR="00A04AFB" w:rsidRPr="00236C07" w:rsidRDefault="00A04AFB" w:rsidP="00D92586">
      <w:pPr>
        <w:spacing w:after="0" w:line="240" w:lineRule="auto"/>
        <w:rPr>
          <w:rFonts w:ascii="Times New Roman" w:hAnsi="Times New Roman" w:cs="Times New Roman"/>
          <w:sz w:val="24"/>
          <w:szCs w:val="24"/>
        </w:rPr>
      </w:pPr>
    </w:p>
    <w:p w:rsidR="00A04AFB" w:rsidRPr="00236C07" w:rsidRDefault="00A04AFB" w:rsidP="00D92586">
      <w:pPr>
        <w:spacing w:after="0" w:line="240" w:lineRule="auto"/>
        <w:rPr>
          <w:rFonts w:ascii="Times New Roman" w:hAnsi="Times New Roman" w:cs="Times New Roman"/>
          <w:sz w:val="24"/>
          <w:szCs w:val="24"/>
        </w:rPr>
      </w:pPr>
    </w:p>
    <w:p w:rsidR="00A04AFB" w:rsidRPr="00236C07"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0"/>
        <w:gridCol w:w="2724"/>
        <w:gridCol w:w="3168"/>
      </w:tblGrid>
      <w:tr w:rsidR="00A04AFB" w:rsidRPr="00236C07" w:rsidTr="00A04AFB">
        <w:trPr>
          <w:trHeight w:val="269"/>
        </w:trPr>
        <w:tc>
          <w:tcPr>
            <w:tcW w:w="1749"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Amendment Details </w:t>
            </w:r>
          </w:p>
        </w:tc>
        <w:tc>
          <w:tcPr>
            <w:tcW w:w="1503"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Changed from </w:t>
            </w:r>
          </w:p>
        </w:tc>
        <w:tc>
          <w:tcPr>
            <w:tcW w:w="1749"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Changed to </w:t>
            </w:r>
          </w:p>
        </w:tc>
      </w:tr>
      <w:tr w:rsidR="00A04AFB" w:rsidRPr="00236C07" w:rsidTr="00A04AFB">
        <w:trPr>
          <w:trHeight w:val="773"/>
        </w:trPr>
        <w:tc>
          <w:tcPr>
            <w:tcW w:w="1749" w:type="pct"/>
          </w:tcPr>
          <w:p w:rsidR="00A04AFB" w:rsidRPr="00236C07" w:rsidRDefault="00A04AFB" w:rsidP="00D92586">
            <w:pPr>
              <w:pStyle w:val="Header"/>
              <w:rPr>
                <w:rFonts w:ascii="Times New Roman" w:hAnsi="Times New Roman"/>
                <w:sz w:val="24"/>
                <w:szCs w:val="24"/>
              </w:rPr>
            </w:pPr>
            <w:r w:rsidRPr="00236C07">
              <w:rPr>
                <w:rFonts w:ascii="Times New Roman" w:hAnsi="Times New Roman"/>
                <w:sz w:val="24"/>
                <w:szCs w:val="24"/>
              </w:rPr>
              <w:t xml:space="preserve">Date Initiated </w:t>
            </w:r>
          </w:p>
          <w:p w:rsidR="00D0578E" w:rsidRPr="00236C07" w:rsidRDefault="00D0578E" w:rsidP="00D92586">
            <w:pPr>
              <w:pStyle w:val="Header"/>
              <w:rPr>
                <w:rFonts w:ascii="Times New Roman" w:hAnsi="Times New Roman"/>
                <w:sz w:val="24"/>
                <w:szCs w:val="24"/>
              </w:rPr>
            </w:pPr>
          </w:p>
          <w:p w:rsidR="00D0578E" w:rsidRPr="00236C07" w:rsidRDefault="00D0578E" w:rsidP="00D92586">
            <w:pPr>
              <w:pStyle w:val="Header"/>
              <w:rPr>
                <w:rFonts w:ascii="Times New Roman" w:hAnsi="Times New Roman"/>
                <w:sz w:val="24"/>
                <w:szCs w:val="24"/>
              </w:rPr>
            </w:pPr>
          </w:p>
          <w:p w:rsidR="00D0578E" w:rsidRPr="00236C07" w:rsidRDefault="00D0578E" w:rsidP="00D92586">
            <w:pPr>
              <w:pStyle w:val="Header"/>
              <w:rPr>
                <w:rFonts w:ascii="Times New Roman" w:hAnsi="Times New Roman"/>
                <w:sz w:val="24"/>
                <w:szCs w:val="24"/>
              </w:rPr>
            </w:pPr>
          </w:p>
          <w:p w:rsidR="00D0578E" w:rsidRPr="00236C07" w:rsidRDefault="00D0578E" w:rsidP="00D92586">
            <w:pPr>
              <w:pStyle w:val="Header"/>
              <w:rPr>
                <w:rFonts w:ascii="Times New Roman" w:hAnsi="Times New Roman"/>
                <w:sz w:val="24"/>
                <w:szCs w:val="24"/>
              </w:rPr>
            </w:pPr>
          </w:p>
        </w:tc>
        <w:tc>
          <w:tcPr>
            <w:tcW w:w="1503" w:type="pct"/>
          </w:tcPr>
          <w:p w:rsidR="00A04AFB" w:rsidRPr="00236C07" w:rsidRDefault="00A04AFB" w:rsidP="00D92586">
            <w:pPr>
              <w:pStyle w:val="Header"/>
              <w:rPr>
                <w:rFonts w:ascii="Times New Roman" w:hAnsi="Times New Roman"/>
                <w:sz w:val="24"/>
                <w:szCs w:val="24"/>
              </w:rPr>
            </w:pPr>
          </w:p>
        </w:tc>
        <w:tc>
          <w:tcPr>
            <w:tcW w:w="1749" w:type="pct"/>
          </w:tcPr>
          <w:p w:rsidR="00A04AFB" w:rsidRPr="00236C07" w:rsidRDefault="00A04AFB" w:rsidP="00D92586">
            <w:pPr>
              <w:pStyle w:val="Header"/>
              <w:rPr>
                <w:rFonts w:ascii="Times New Roman" w:hAnsi="Times New Roman"/>
                <w:sz w:val="24"/>
                <w:szCs w:val="24"/>
              </w:rPr>
            </w:pPr>
          </w:p>
        </w:tc>
      </w:tr>
      <w:tr w:rsidR="00A04AFB" w:rsidRPr="00236C07" w:rsidTr="00D0578E">
        <w:trPr>
          <w:trHeight w:val="719"/>
        </w:trPr>
        <w:tc>
          <w:tcPr>
            <w:tcW w:w="5000" w:type="pct"/>
            <w:gridSpan w:val="3"/>
          </w:tcPr>
          <w:p w:rsidR="00A04AFB" w:rsidRPr="00236C07" w:rsidRDefault="00A04AFB" w:rsidP="00D92586">
            <w:pPr>
              <w:pStyle w:val="Header"/>
              <w:rPr>
                <w:rFonts w:ascii="Times New Roman" w:hAnsi="Times New Roman"/>
                <w:b/>
                <w:color w:val="000000" w:themeColor="text1"/>
                <w:sz w:val="24"/>
                <w:szCs w:val="24"/>
              </w:rPr>
            </w:pPr>
            <w:r w:rsidRPr="00236C07">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1E146C" w:rsidRPr="00236C07" w:rsidRDefault="001E146C" w:rsidP="00D92586">
      <w:pPr>
        <w:spacing w:after="0" w:line="240" w:lineRule="auto"/>
        <w:jc w:val="both"/>
        <w:rPr>
          <w:rFonts w:ascii="Times New Roman" w:hAnsi="Times New Roman" w:cs="Times New Roman"/>
          <w:sz w:val="24"/>
          <w:szCs w:val="24"/>
        </w:rPr>
      </w:pPr>
    </w:p>
    <w:p w:rsidR="001E146C" w:rsidRPr="00236C07" w:rsidRDefault="001E146C">
      <w:pPr>
        <w:rPr>
          <w:rFonts w:ascii="Times New Roman" w:hAnsi="Times New Roman" w:cs="Times New Roman"/>
          <w:sz w:val="24"/>
          <w:szCs w:val="24"/>
        </w:rPr>
      </w:pPr>
      <w:r w:rsidRPr="00236C07">
        <w:rPr>
          <w:rFonts w:ascii="Times New Roman" w:hAnsi="Times New Roman" w:cs="Times New Roman"/>
          <w:sz w:val="24"/>
          <w:szCs w:val="24"/>
        </w:rPr>
        <w:br w:type="page"/>
      </w:r>
    </w:p>
    <w:p w:rsidR="007B5840" w:rsidRPr="00236C07" w:rsidRDefault="007B5840">
      <w:pPr>
        <w:rPr>
          <w:rFonts w:ascii="Times New Roman" w:hAnsi="Times New Roman" w:cs="Times New Roman"/>
          <w:sz w:val="24"/>
          <w:szCs w:val="24"/>
        </w:rPr>
      </w:pPr>
    </w:p>
    <w:p w:rsidR="007B5840" w:rsidRPr="00236C07" w:rsidRDefault="007B5840" w:rsidP="007B5840">
      <w:pPr>
        <w:rPr>
          <w:rFonts w:ascii="Times New Roman" w:hAnsi="Times New Roman" w:cs="Times New Roman"/>
          <w:b/>
          <w:color w:val="000000" w:themeColor="text1"/>
          <w:sz w:val="24"/>
          <w:szCs w:val="24"/>
        </w:rPr>
      </w:pPr>
      <w:r w:rsidRPr="00236C07">
        <w:rPr>
          <w:rFonts w:ascii="Times New Roman" w:hAnsi="Times New Roman" w:cs="Times New Roman"/>
          <w:b/>
          <w:color w:val="000000" w:themeColor="text1"/>
          <w:sz w:val="24"/>
          <w:szCs w:val="24"/>
        </w:rPr>
        <w:t>Table of Contents</w:t>
      </w:r>
    </w:p>
    <w:p w:rsidR="00D0578E" w:rsidRPr="00236C07" w:rsidRDefault="00D0578E" w:rsidP="007B5840">
      <w:pPr>
        <w:rPr>
          <w:rFonts w:ascii="Times New Roman" w:hAnsi="Times New Roman" w:cs="Times New Roman"/>
          <w:b/>
          <w:color w:val="000000" w:themeColor="text1"/>
          <w:sz w:val="24"/>
          <w:szCs w:val="24"/>
        </w:rPr>
      </w:pPr>
    </w:p>
    <w:p w:rsidR="005C0733" w:rsidRPr="00236C07" w:rsidRDefault="00280CCE" w:rsidP="007450AE">
      <w:pPr>
        <w:pStyle w:val="TOC1"/>
        <w:rPr>
          <w:rFonts w:ascii="Times New Roman" w:eastAsiaTheme="minorEastAsia" w:hAnsi="Times New Roman" w:cs="Times New Roman"/>
          <w:sz w:val="24"/>
          <w:szCs w:val="24"/>
        </w:rPr>
      </w:pPr>
      <w:r w:rsidRPr="00280CCE">
        <w:rPr>
          <w:rFonts w:ascii="Times New Roman" w:hAnsi="Times New Roman" w:cs="Times New Roman"/>
          <w:color w:val="4F6228" w:themeColor="accent3" w:themeShade="80"/>
          <w:sz w:val="24"/>
          <w:szCs w:val="24"/>
        </w:rPr>
        <w:fldChar w:fldCharType="begin"/>
      </w:r>
      <w:r w:rsidR="007B5840" w:rsidRPr="00236C07">
        <w:rPr>
          <w:rFonts w:ascii="Times New Roman" w:hAnsi="Times New Roman" w:cs="Times New Roman"/>
          <w:color w:val="4F6228" w:themeColor="accent3" w:themeShade="80"/>
          <w:sz w:val="24"/>
          <w:szCs w:val="24"/>
        </w:rPr>
        <w:instrText xml:space="preserve"> TOC \o "1-3" \h \z \u </w:instrText>
      </w:r>
      <w:r w:rsidRPr="00280CCE">
        <w:rPr>
          <w:rFonts w:ascii="Times New Roman" w:hAnsi="Times New Roman" w:cs="Times New Roman"/>
          <w:color w:val="4F6228" w:themeColor="accent3" w:themeShade="80"/>
          <w:sz w:val="24"/>
          <w:szCs w:val="24"/>
        </w:rPr>
        <w:fldChar w:fldCharType="separate"/>
      </w:r>
      <w:hyperlink w:anchor="_Toc351456578" w:history="1">
        <w:r w:rsidR="007D4577" w:rsidRPr="00236C07">
          <w:rPr>
            <w:rStyle w:val="Hyperlink"/>
            <w:rFonts w:ascii="Times New Roman" w:hAnsi="Times New Roman" w:cs="Times New Roman"/>
            <w:b/>
            <w:bCs w:val="0"/>
            <w:sz w:val="24"/>
            <w:szCs w:val="24"/>
          </w:rPr>
          <w:t>13.</w:t>
        </w:r>
        <w:r w:rsidR="005C0733" w:rsidRPr="00236C07">
          <w:rPr>
            <w:rStyle w:val="Hyperlink"/>
            <w:rFonts w:ascii="Times New Roman" w:hAnsi="Times New Roman" w:cs="Times New Roman"/>
            <w:b/>
            <w:bCs w:val="0"/>
            <w:sz w:val="24"/>
            <w:szCs w:val="24"/>
          </w:rPr>
          <w:t>0</w:t>
        </w:r>
        <w:r w:rsidR="007D4577" w:rsidRPr="00236C07">
          <w:rPr>
            <w:rStyle w:val="Hyperlink"/>
            <w:rFonts w:ascii="Times New Roman" w:hAnsi="Times New Roman" w:cs="Times New Roman"/>
            <w:b/>
            <w:bCs w:val="0"/>
            <w:sz w:val="24"/>
            <w:szCs w:val="24"/>
          </w:rPr>
          <w:t>1.01</w:t>
        </w:r>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bCs w:val="0"/>
            <w:sz w:val="24"/>
            <w:szCs w:val="24"/>
          </w:rPr>
          <w:t>Policy &amp; Objective :</w:t>
        </w:r>
        <w:r w:rsidR="005C0733" w:rsidRPr="00236C07">
          <w:rPr>
            <w:rFonts w:ascii="Times New Roman" w:hAnsi="Times New Roman" w:cs="Times New Roman"/>
            <w:webHidden/>
            <w:sz w:val="24"/>
            <w:szCs w:val="24"/>
          </w:rPr>
          <w:tab/>
        </w:r>
        <w:r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_Toc351456578 \h </w:instrText>
        </w:r>
        <w:r w:rsidRPr="00236C07">
          <w:rPr>
            <w:rFonts w:ascii="Times New Roman" w:hAnsi="Times New Roman" w:cs="Times New Roman"/>
            <w:webHidden/>
            <w:sz w:val="24"/>
            <w:szCs w:val="24"/>
          </w:rPr>
        </w:r>
        <w:r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4</w:t>
        </w:r>
        <w:r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b/>
          <w:bCs w:val="0"/>
          <w:sz w:val="24"/>
          <w:szCs w:val="24"/>
        </w:rPr>
        <w:t>13.01.0</w:t>
      </w:r>
      <w:r w:rsidR="00F85E72" w:rsidRPr="00236C07">
        <w:rPr>
          <w:rFonts w:ascii="Times New Roman" w:hAnsi="Times New Roman" w:cs="Times New Roman"/>
          <w:b/>
          <w:bCs w:val="0"/>
          <w:sz w:val="24"/>
          <w:szCs w:val="24"/>
        </w:rPr>
        <w:t>2</w:t>
      </w:r>
      <w:hyperlink w:anchor="_Toc351456579" w:history="1">
        <w:r w:rsidR="00F85E72" w:rsidRPr="00236C07">
          <w:rPr>
            <w:rStyle w:val="Hyperlink"/>
            <w:rFonts w:ascii="Times New Roman" w:hAnsi="Times New Roman" w:cs="Times New Roman"/>
            <w:b/>
            <w:bCs w:val="0"/>
            <w:sz w:val="24"/>
            <w:szCs w:val="24"/>
          </w:rPr>
          <w:t xml:space="preserve">      </w:t>
        </w:r>
        <w:r w:rsidR="00E718E8">
          <w:rPr>
            <w:rStyle w:val="Hyperlink"/>
            <w:rFonts w:ascii="Times New Roman" w:hAnsi="Times New Roman" w:cs="Times New Roman"/>
            <w:b/>
            <w:bCs w:val="0"/>
            <w:sz w:val="24"/>
            <w:szCs w:val="24"/>
          </w:rPr>
          <w:t xml:space="preserve"> </w:t>
        </w:r>
        <w:r w:rsidR="005C0733" w:rsidRPr="00236C07">
          <w:rPr>
            <w:rStyle w:val="Hyperlink"/>
            <w:rFonts w:ascii="Times New Roman" w:hAnsi="Times New Roman" w:cs="Times New Roman"/>
            <w:b/>
            <w:bCs w:val="0"/>
            <w:sz w:val="24"/>
            <w:szCs w:val="24"/>
          </w:rPr>
          <w:t>Scope :</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_Toc351456579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4</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b/>
          <w:bCs w:val="0"/>
          <w:sz w:val="24"/>
          <w:szCs w:val="24"/>
        </w:rPr>
        <w:t>13.0</w:t>
      </w:r>
      <w:r w:rsidR="00F85E72" w:rsidRPr="00236C07">
        <w:rPr>
          <w:rFonts w:ascii="Times New Roman" w:hAnsi="Times New Roman" w:cs="Times New Roman"/>
          <w:b/>
          <w:bCs w:val="0"/>
          <w:sz w:val="24"/>
          <w:szCs w:val="24"/>
        </w:rPr>
        <w:t>1.03</w:t>
      </w:r>
      <w:hyperlink w:anchor="_Toc351456580" w:history="1">
        <w:r w:rsidR="00F85E72" w:rsidRPr="00236C07">
          <w:rPr>
            <w:rStyle w:val="Hyperlink"/>
            <w:rFonts w:ascii="Times New Roman" w:hAnsi="Times New Roman" w:cs="Times New Roman"/>
            <w:b/>
            <w:sz w:val="24"/>
            <w:szCs w:val="24"/>
          </w:rPr>
          <w:t xml:space="preserve">      </w:t>
        </w:r>
        <w:r w:rsidR="005C0733" w:rsidRPr="00236C07">
          <w:rPr>
            <w:rStyle w:val="Hyperlink"/>
            <w:rFonts w:ascii="Times New Roman" w:hAnsi="Times New Roman" w:cs="Times New Roman"/>
            <w:b/>
            <w:sz w:val="24"/>
            <w:szCs w:val="24"/>
          </w:rPr>
          <w:t>Organization Chart and Roles &amp; Responsibilities :</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_Toc351456580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4</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b/>
          <w:bCs w:val="0"/>
          <w:sz w:val="24"/>
          <w:szCs w:val="24"/>
        </w:rPr>
        <w:t>13.01.0</w:t>
      </w:r>
      <w:hyperlink w:anchor="_Toc351456581" w:history="1">
        <w:r w:rsidR="00F85E72" w:rsidRPr="00236C07">
          <w:rPr>
            <w:rStyle w:val="Hyperlink"/>
            <w:rFonts w:ascii="Times New Roman" w:hAnsi="Times New Roman" w:cs="Times New Roman"/>
            <w:b/>
            <w:sz w:val="24"/>
            <w:szCs w:val="24"/>
          </w:rPr>
          <w:t xml:space="preserve">4      </w:t>
        </w:r>
        <w:r w:rsidR="005C0733" w:rsidRPr="00236C07">
          <w:rPr>
            <w:rStyle w:val="Hyperlink"/>
            <w:rFonts w:ascii="Times New Roman" w:hAnsi="Times New Roman" w:cs="Times New Roman"/>
            <w:b/>
            <w:sz w:val="24"/>
            <w:szCs w:val="24"/>
          </w:rPr>
          <w:t>Abbreviations :</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_Toc351456581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4</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b/>
          <w:bCs w:val="0"/>
          <w:sz w:val="24"/>
          <w:szCs w:val="24"/>
        </w:rPr>
        <w:t>13.0</w:t>
      </w:r>
      <w:r w:rsidR="00F85E72" w:rsidRPr="00236C07">
        <w:rPr>
          <w:rFonts w:ascii="Times New Roman" w:hAnsi="Times New Roman" w:cs="Times New Roman"/>
          <w:b/>
          <w:bCs w:val="0"/>
          <w:sz w:val="24"/>
          <w:szCs w:val="24"/>
        </w:rPr>
        <w:t xml:space="preserve">1.05 </w:t>
      </w:r>
      <w:r w:rsidR="00F85E72" w:rsidRPr="00236C07">
        <w:rPr>
          <w:rFonts w:ascii="Times New Roman" w:hAnsi="Times New Roman" w:cs="Times New Roman"/>
          <w:sz w:val="24"/>
          <w:szCs w:val="24"/>
        </w:rPr>
        <w:t xml:space="preserve">     </w:t>
      </w:r>
      <w:hyperlink w:anchor="_Toc351456582" w:history="1">
        <w:r w:rsidR="005C0733" w:rsidRPr="00236C07">
          <w:rPr>
            <w:rStyle w:val="Hyperlink"/>
            <w:rFonts w:ascii="Times New Roman" w:hAnsi="Times New Roman" w:cs="Times New Roman"/>
            <w:b/>
            <w:sz w:val="24"/>
            <w:szCs w:val="24"/>
          </w:rPr>
          <w:t>Definitions:</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_Toc351456582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4</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sz w:val="24"/>
          <w:szCs w:val="24"/>
        </w:rPr>
        <w:t>13.01.0</w:t>
      </w:r>
      <w:hyperlink w:anchor="_Toc351456583" w:history="1">
        <w:r w:rsidR="00F85E72" w:rsidRPr="00236C07">
          <w:rPr>
            <w:rStyle w:val="Hyperlink"/>
            <w:rFonts w:ascii="Times New Roman" w:hAnsi="Times New Roman" w:cs="Times New Roman"/>
            <w:b/>
            <w:sz w:val="24"/>
            <w:szCs w:val="24"/>
          </w:rPr>
          <w:t>6</w:t>
        </w:r>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sz w:val="24"/>
            <w:szCs w:val="24"/>
          </w:rPr>
          <w:t>Resources and Infrastructure :</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_Toc351456583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4</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sz w:val="24"/>
          <w:szCs w:val="24"/>
        </w:rPr>
        <w:t>13.01.0</w:t>
      </w:r>
      <w:r w:rsidR="00F85E72" w:rsidRPr="00236C07">
        <w:rPr>
          <w:rFonts w:ascii="Times New Roman" w:hAnsi="Times New Roman" w:cs="Times New Roman"/>
          <w:sz w:val="24"/>
          <w:szCs w:val="24"/>
        </w:rPr>
        <w:t>7</w:t>
      </w:r>
      <w:hyperlink w:anchor="_Toc351456584" w:history="1">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sz w:val="24"/>
            <w:szCs w:val="24"/>
          </w:rPr>
          <w:t>Process/Activity  Flow chart</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_Toc351456584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5</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sz w:val="24"/>
          <w:szCs w:val="24"/>
        </w:rPr>
        <w:t>13.01.0</w:t>
      </w:r>
      <w:r w:rsidR="00F85E72" w:rsidRPr="00236C07">
        <w:rPr>
          <w:rFonts w:ascii="Times New Roman" w:hAnsi="Times New Roman" w:cs="Times New Roman"/>
          <w:sz w:val="24"/>
          <w:szCs w:val="24"/>
        </w:rPr>
        <w:t>8</w:t>
      </w:r>
      <w:hyperlink w:anchor="_Toc351456585" w:history="1">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sz w:val="24"/>
            <w:szCs w:val="24"/>
          </w:rPr>
          <w:t>Acceptance  Criteria :</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_Toc351456585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5</w:t>
        </w:r>
        <w:r w:rsidR="00280CCE" w:rsidRPr="00236C07">
          <w:rPr>
            <w:rFonts w:ascii="Times New Roman" w:hAnsi="Times New Roman" w:cs="Times New Roman"/>
            <w:webHidden/>
            <w:sz w:val="24"/>
            <w:szCs w:val="24"/>
          </w:rPr>
          <w:fldChar w:fldCharType="end"/>
        </w:r>
      </w:hyperlink>
    </w:p>
    <w:p w:rsidR="005C0733" w:rsidRPr="00236C07" w:rsidRDefault="005C0733" w:rsidP="007450AE">
      <w:pPr>
        <w:pStyle w:val="TOC1"/>
        <w:rPr>
          <w:rFonts w:ascii="Times New Roman" w:eastAsiaTheme="minorEastAsia" w:hAnsi="Times New Roman" w:cs="Times New Roman"/>
          <w:sz w:val="24"/>
          <w:szCs w:val="24"/>
        </w:rPr>
      </w:pPr>
      <w:r w:rsidRPr="00236C07">
        <w:rPr>
          <w:rStyle w:val="Hyperlink"/>
          <w:rFonts w:ascii="Times New Roman" w:hAnsi="Times New Roman" w:cs="Times New Roman"/>
          <w:sz w:val="24"/>
          <w:szCs w:val="24"/>
          <w:u w:val="none"/>
        </w:rPr>
        <w:tab/>
      </w:r>
      <w:r w:rsidR="007D4577" w:rsidRPr="00236C07">
        <w:rPr>
          <w:rStyle w:val="Hyperlink"/>
          <w:rFonts w:ascii="Times New Roman" w:hAnsi="Times New Roman" w:cs="Times New Roman"/>
          <w:sz w:val="24"/>
          <w:szCs w:val="24"/>
          <w:u w:val="none"/>
        </w:rPr>
        <w:t>13.0</w:t>
      </w:r>
      <w:r w:rsidR="00F85E72" w:rsidRPr="00236C07">
        <w:rPr>
          <w:rStyle w:val="Hyperlink"/>
          <w:rFonts w:ascii="Times New Roman" w:hAnsi="Times New Roman" w:cs="Times New Roman"/>
          <w:sz w:val="24"/>
          <w:szCs w:val="24"/>
          <w:u w:val="none"/>
        </w:rPr>
        <w:t>1.0</w:t>
      </w:r>
      <w:hyperlink w:anchor="_Toc351456586" w:history="1">
        <w:r w:rsidRPr="00236C07">
          <w:rPr>
            <w:rStyle w:val="Hyperlink"/>
            <w:rFonts w:ascii="Times New Roman" w:hAnsi="Times New Roman" w:cs="Times New Roman"/>
            <w:b/>
            <w:sz w:val="24"/>
            <w:szCs w:val="24"/>
            <w:u w:val="none"/>
          </w:rPr>
          <w:t>8.</w:t>
        </w:r>
        <w:r w:rsidR="00F85E72" w:rsidRPr="00236C07">
          <w:rPr>
            <w:rStyle w:val="Hyperlink"/>
            <w:rFonts w:ascii="Times New Roman" w:hAnsi="Times New Roman" w:cs="Times New Roman"/>
            <w:b/>
            <w:sz w:val="24"/>
            <w:szCs w:val="24"/>
            <w:u w:val="none"/>
          </w:rPr>
          <w:t>0</w:t>
        </w:r>
        <w:r w:rsidRPr="00236C07">
          <w:rPr>
            <w:rStyle w:val="Hyperlink"/>
            <w:rFonts w:ascii="Times New Roman" w:hAnsi="Times New Roman" w:cs="Times New Roman"/>
            <w:b/>
            <w:sz w:val="24"/>
            <w:szCs w:val="24"/>
            <w:u w:val="none"/>
          </w:rPr>
          <w:t>1</w:t>
        </w:r>
        <w:r w:rsidRPr="00236C07">
          <w:rPr>
            <w:rFonts w:ascii="Times New Roman" w:eastAsiaTheme="minorEastAsia" w:hAnsi="Times New Roman" w:cs="Times New Roman"/>
            <w:sz w:val="24"/>
            <w:szCs w:val="24"/>
          </w:rPr>
          <w:tab/>
        </w:r>
        <w:r w:rsidR="00822638" w:rsidRPr="00236C07">
          <w:rPr>
            <w:rStyle w:val="Hyperlink"/>
            <w:rFonts w:ascii="Times New Roman" w:hAnsi="Times New Roman" w:cs="Times New Roman"/>
            <w:b/>
            <w:sz w:val="24"/>
            <w:szCs w:val="24"/>
            <w:u w:val="none"/>
          </w:rPr>
          <w:tab/>
        </w:r>
        <w:r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Pr="00236C07">
          <w:rPr>
            <w:rFonts w:ascii="Times New Roman" w:hAnsi="Times New Roman" w:cs="Times New Roman"/>
            <w:webHidden/>
            <w:sz w:val="24"/>
            <w:szCs w:val="24"/>
          </w:rPr>
          <w:instrText xml:space="preserve"> PAGEREF _Toc351456586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Pr="00236C07">
          <w:rPr>
            <w:rFonts w:ascii="Times New Roman" w:hAnsi="Times New Roman" w:cs="Times New Roman"/>
            <w:webHidden/>
            <w:sz w:val="24"/>
            <w:szCs w:val="24"/>
          </w:rPr>
          <w:t>5</w:t>
        </w:r>
        <w:r w:rsidR="00280CCE" w:rsidRPr="00236C07">
          <w:rPr>
            <w:rFonts w:ascii="Times New Roman" w:hAnsi="Times New Roman" w:cs="Times New Roman"/>
            <w:webHidden/>
            <w:sz w:val="24"/>
            <w:szCs w:val="24"/>
          </w:rPr>
          <w:fldChar w:fldCharType="end"/>
        </w:r>
      </w:hyperlink>
    </w:p>
    <w:p w:rsidR="005C0733" w:rsidRPr="00236C07" w:rsidRDefault="005C0733" w:rsidP="007450AE">
      <w:pPr>
        <w:pStyle w:val="TOC1"/>
        <w:rPr>
          <w:rFonts w:ascii="Times New Roman" w:eastAsiaTheme="minorEastAsia" w:hAnsi="Times New Roman" w:cs="Times New Roman"/>
          <w:sz w:val="24"/>
          <w:szCs w:val="24"/>
        </w:rPr>
      </w:pPr>
      <w:r w:rsidRPr="00236C07">
        <w:rPr>
          <w:rStyle w:val="Hyperlink"/>
          <w:rFonts w:ascii="Times New Roman" w:hAnsi="Times New Roman" w:cs="Times New Roman"/>
          <w:sz w:val="24"/>
          <w:szCs w:val="24"/>
          <w:u w:val="none"/>
        </w:rPr>
        <w:tab/>
      </w:r>
      <w:r w:rsidR="007D4577" w:rsidRPr="00236C07">
        <w:rPr>
          <w:rStyle w:val="Hyperlink"/>
          <w:rFonts w:ascii="Times New Roman" w:hAnsi="Times New Roman" w:cs="Times New Roman"/>
          <w:sz w:val="24"/>
          <w:szCs w:val="24"/>
          <w:u w:val="none"/>
        </w:rPr>
        <w:t>13.01.01</w:t>
      </w:r>
      <w:hyperlink w:anchor="_Toc351456587" w:history="1">
        <w:r w:rsidRPr="00236C07">
          <w:rPr>
            <w:rStyle w:val="Hyperlink"/>
            <w:rFonts w:ascii="Times New Roman" w:hAnsi="Times New Roman" w:cs="Times New Roman"/>
            <w:b/>
            <w:sz w:val="24"/>
            <w:szCs w:val="24"/>
            <w:u w:val="none"/>
          </w:rPr>
          <w:t>8.</w:t>
        </w:r>
        <w:r w:rsidR="00F85E72" w:rsidRPr="00236C07">
          <w:rPr>
            <w:rStyle w:val="Hyperlink"/>
            <w:rFonts w:ascii="Times New Roman" w:hAnsi="Times New Roman" w:cs="Times New Roman"/>
            <w:b/>
            <w:sz w:val="24"/>
            <w:szCs w:val="24"/>
            <w:u w:val="none"/>
          </w:rPr>
          <w:t>0</w:t>
        </w:r>
        <w:r w:rsidRPr="00236C07">
          <w:rPr>
            <w:rStyle w:val="Hyperlink"/>
            <w:rFonts w:ascii="Times New Roman" w:hAnsi="Times New Roman" w:cs="Times New Roman"/>
            <w:b/>
            <w:sz w:val="24"/>
            <w:szCs w:val="24"/>
            <w:u w:val="none"/>
          </w:rPr>
          <w:t>2</w:t>
        </w:r>
        <w:r w:rsidRPr="00236C07">
          <w:rPr>
            <w:rFonts w:ascii="Times New Roman" w:eastAsiaTheme="minorEastAsia" w:hAnsi="Times New Roman" w:cs="Times New Roman"/>
            <w:sz w:val="24"/>
            <w:szCs w:val="24"/>
          </w:rPr>
          <w:tab/>
        </w:r>
        <w:r w:rsidR="00822638" w:rsidRPr="00236C07">
          <w:rPr>
            <w:rStyle w:val="Hyperlink"/>
            <w:rFonts w:ascii="Times New Roman" w:hAnsi="Times New Roman" w:cs="Times New Roman"/>
            <w:b/>
            <w:sz w:val="24"/>
            <w:szCs w:val="24"/>
            <w:u w:val="none"/>
          </w:rPr>
          <w:tab/>
        </w:r>
        <w:r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Pr="00236C07">
          <w:rPr>
            <w:rFonts w:ascii="Times New Roman" w:hAnsi="Times New Roman" w:cs="Times New Roman"/>
            <w:webHidden/>
            <w:sz w:val="24"/>
            <w:szCs w:val="24"/>
          </w:rPr>
          <w:instrText xml:space="preserve"> PAGEREF _Toc351456587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Pr="00236C07">
          <w:rPr>
            <w:rFonts w:ascii="Times New Roman" w:hAnsi="Times New Roman" w:cs="Times New Roman"/>
            <w:webHidden/>
            <w:sz w:val="24"/>
            <w:szCs w:val="24"/>
          </w:rPr>
          <w:t>5</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sz w:val="24"/>
          <w:szCs w:val="24"/>
        </w:rPr>
        <w:t>13.0</w:t>
      </w:r>
      <w:r w:rsidR="00F85E72" w:rsidRPr="00236C07">
        <w:rPr>
          <w:rFonts w:ascii="Times New Roman" w:hAnsi="Times New Roman" w:cs="Times New Roman"/>
          <w:sz w:val="24"/>
          <w:szCs w:val="24"/>
        </w:rPr>
        <w:t>1.0</w:t>
      </w:r>
      <w:hyperlink w:anchor="_Toc351456588" w:history="1">
        <w:r w:rsidR="00F85E72" w:rsidRPr="00236C07">
          <w:rPr>
            <w:rStyle w:val="Hyperlink"/>
            <w:rFonts w:ascii="Times New Roman" w:hAnsi="Times New Roman" w:cs="Times New Roman"/>
            <w:b/>
            <w:sz w:val="24"/>
            <w:szCs w:val="24"/>
            <w:u w:val="none"/>
          </w:rPr>
          <w:t>9</w:t>
        </w:r>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sz w:val="24"/>
            <w:szCs w:val="24"/>
            <w:u w:val="none"/>
          </w:rPr>
          <w:t>Procedure :</w:t>
        </w:r>
        <w:r w:rsidR="005C0733" w:rsidRPr="00236C07">
          <w:rPr>
            <w:rFonts w:ascii="Times New Roman" w:hAnsi="Times New Roman" w:cs="Times New Roman"/>
            <w:webHidden/>
            <w:sz w:val="24"/>
            <w:szCs w:val="24"/>
          </w:rPr>
          <w:tab/>
        </w:r>
        <w:r w:rsidR="00822638"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_Toc351456588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6</w:t>
        </w:r>
        <w:r w:rsidR="00280CCE" w:rsidRPr="00236C07">
          <w:rPr>
            <w:rFonts w:ascii="Times New Roman" w:hAnsi="Times New Roman" w:cs="Times New Roman"/>
            <w:webHidden/>
            <w:sz w:val="24"/>
            <w:szCs w:val="24"/>
          </w:rPr>
          <w:fldChar w:fldCharType="end"/>
        </w:r>
      </w:hyperlink>
    </w:p>
    <w:p w:rsidR="005C0733" w:rsidRPr="00236C07" w:rsidRDefault="005C0733" w:rsidP="007450AE">
      <w:pPr>
        <w:pStyle w:val="TOC1"/>
        <w:rPr>
          <w:rFonts w:ascii="Times New Roman" w:eastAsiaTheme="minorEastAsia" w:hAnsi="Times New Roman" w:cs="Times New Roman"/>
          <w:sz w:val="24"/>
          <w:szCs w:val="24"/>
        </w:rPr>
      </w:pPr>
      <w:r w:rsidRPr="00236C07">
        <w:rPr>
          <w:rStyle w:val="Hyperlink"/>
          <w:rFonts w:ascii="Times New Roman" w:hAnsi="Times New Roman" w:cs="Times New Roman"/>
          <w:sz w:val="24"/>
          <w:szCs w:val="24"/>
          <w:u w:val="none"/>
        </w:rPr>
        <w:tab/>
      </w:r>
      <w:r w:rsidR="007D4577" w:rsidRPr="00236C07">
        <w:rPr>
          <w:rStyle w:val="Hyperlink"/>
          <w:rFonts w:ascii="Times New Roman" w:hAnsi="Times New Roman" w:cs="Times New Roman"/>
          <w:sz w:val="24"/>
          <w:szCs w:val="24"/>
          <w:u w:val="none"/>
        </w:rPr>
        <w:t>13.01.0</w:t>
      </w:r>
      <w:hyperlink w:anchor="_Toc351456589" w:history="1">
        <w:r w:rsidRPr="00236C07">
          <w:rPr>
            <w:rStyle w:val="Hyperlink"/>
            <w:rFonts w:ascii="Times New Roman" w:hAnsi="Times New Roman" w:cs="Times New Roman"/>
            <w:b/>
            <w:sz w:val="24"/>
            <w:szCs w:val="24"/>
            <w:u w:val="none"/>
          </w:rPr>
          <w:t>9.</w:t>
        </w:r>
        <w:r w:rsidR="00F85E72" w:rsidRPr="00236C07">
          <w:rPr>
            <w:rStyle w:val="Hyperlink"/>
            <w:rFonts w:ascii="Times New Roman" w:hAnsi="Times New Roman" w:cs="Times New Roman"/>
            <w:b/>
            <w:sz w:val="24"/>
            <w:szCs w:val="24"/>
            <w:u w:val="none"/>
          </w:rPr>
          <w:t>0</w:t>
        </w:r>
        <w:r w:rsidRPr="00236C07">
          <w:rPr>
            <w:rStyle w:val="Hyperlink"/>
            <w:rFonts w:ascii="Times New Roman" w:hAnsi="Times New Roman" w:cs="Times New Roman"/>
            <w:b/>
            <w:sz w:val="24"/>
            <w:szCs w:val="24"/>
            <w:u w:val="none"/>
          </w:rPr>
          <w:t>1</w:t>
        </w:r>
        <w:r w:rsidRPr="00236C07">
          <w:rPr>
            <w:rFonts w:ascii="Times New Roman" w:eastAsiaTheme="minorEastAsia" w:hAnsi="Times New Roman" w:cs="Times New Roman"/>
            <w:sz w:val="24"/>
            <w:szCs w:val="24"/>
          </w:rPr>
          <w:tab/>
        </w:r>
        <w:r w:rsidR="00822638" w:rsidRPr="00236C07">
          <w:rPr>
            <w:rStyle w:val="Hyperlink"/>
            <w:rFonts w:ascii="Times New Roman" w:hAnsi="Times New Roman" w:cs="Times New Roman"/>
            <w:b/>
            <w:sz w:val="24"/>
            <w:szCs w:val="24"/>
            <w:u w:val="none"/>
          </w:rPr>
          <w:tab/>
        </w:r>
        <w:r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Pr="00236C07">
          <w:rPr>
            <w:rFonts w:ascii="Times New Roman" w:hAnsi="Times New Roman" w:cs="Times New Roman"/>
            <w:webHidden/>
            <w:sz w:val="24"/>
            <w:szCs w:val="24"/>
          </w:rPr>
          <w:instrText xml:space="preserve"> PAGEREF _Toc351456589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Pr="00236C07">
          <w:rPr>
            <w:rFonts w:ascii="Times New Roman" w:hAnsi="Times New Roman" w:cs="Times New Roman"/>
            <w:webHidden/>
            <w:sz w:val="24"/>
            <w:szCs w:val="24"/>
          </w:rPr>
          <w:t>6</w:t>
        </w:r>
        <w:r w:rsidR="00280CCE" w:rsidRPr="00236C07">
          <w:rPr>
            <w:rFonts w:ascii="Times New Roman" w:hAnsi="Times New Roman" w:cs="Times New Roman"/>
            <w:webHidden/>
            <w:sz w:val="24"/>
            <w:szCs w:val="24"/>
          </w:rPr>
          <w:fldChar w:fldCharType="end"/>
        </w:r>
      </w:hyperlink>
    </w:p>
    <w:p w:rsidR="005C0733" w:rsidRPr="00236C07" w:rsidRDefault="005C0733">
      <w:pPr>
        <w:pStyle w:val="TOC2"/>
        <w:rPr>
          <w:rFonts w:ascii="Times New Roman" w:eastAsiaTheme="minorEastAsia" w:hAnsi="Times New Roman"/>
          <w:noProof/>
          <w:sz w:val="24"/>
          <w:szCs w:val="24"/>
        </w:rPr>
      </w:pPr>
      <w:r w:rsidRPr="00236C07">
        <w:rPr>
          <w:rStyle w:val="Hyperlink"/>
          <w:rFonts w:ascii="Times New Roman" w:hAnsi="Times New Roman"/>
          <w:noProof/>
          <w:sz w:val="24"/>
          <w:szCs w:val="24"/>
          <w:u w:val="none"/>
        </w:rPr>
        <w:tab/>
      </w:r>
      <w:r w:rsidR="007D4577" w:rsidRPr="00236C07">
        <w:rPr>
          <w:rStyle w:val="Hyperlink"/>
          <w:rFonts w:ascii="Times New Roman" w:hAnsi="Times New Roman"/>
          <w:noProof/>
          <w:sz w:val="24"/>
          <w:szCs w:val="24"/>
          <w:u w:val="none"/>
        </w:rPr>
        <w:t>13.01.0</w:t>
      </w:r>
      <w:hyperlink w:anchor="_Toc351456590" w:history="1">
        <w:r w:rsidRPr="00236C07">
          <w:rPr>
            <w:rStyle w:val="Hyperlink"/>
            <w:rFonts w:ascii="Times New Roman" w:hAnsi="Times New Roman"/>
            <w:b/>
            <w:noProof/>
            <w:sz w:val="24"/>
            <w:szCs w:val="24"/>
            <w:u w:val="none"/>
          </w:rPr>
          <w:t>9.</w:t>
        </w:r>
        <w:r w:rsidR="00F85E72" w:rsidRPr="00236C07">
          <w:rPr>
            <w:rStyle w:val="Hyperlink"/>
            <w:rFonts w:ascii="Times New Roman" w:hAnsi="Times New Roman"/>
            <w:b/>
            <w:noProof/>
            <w:sz w:val="24"/>
            <w:szCs w:val="24"/>
            <w:u w:val="none"/>
          </w:rPr>
          <w:t>0</w:t>
        </w:r>
        <w:r w:rsidRPr="00236C07">
          <w:rPr>
            <w:rStyle w:val="Hyperlink"/>
            <w:rFonts w:ascii="Times New Roman" w:hAnsi="Times New Roman"/>
            <w:b/>
            <w:noProof/>
            <w:sz w:val="24"/>
            <w:szCs w:val="24"/>
            <w:u w:val="none"/>
          </w:rPr>
          <w:t>2</w:t>
        </w:r>
        <w:r w:rsidRPr="00236C07">
          <w:rPr>
            <w:rFonts w:ascii="Times New Roman" w:eastAsiaTheme="minorEastAsia" w:hAnsi="Times New Roman"/>
            <w:noProof/>
            <w:sz w:val="24"/>
            <w:szCs w:val="24"/>
          </w:rPr>
          <w:tab/>
        </w:r>
        <w:r w:rsidR="00822638" w:rsidRPr="00236C07">
          <w:rPr>
            <w:rStyle w:val="Hyperlink"/>
            <w:rFonts w:ascii="Times New Roman" w:hAnsi="Times New Roman"/>
            <w:b/>
            <w:noProof/>
            <w:sz w:val="24"/>
            <w:szCs w:val="24"/>
            <w:u w:val="none"/>
          </w:rPr>
          <w:tab/>
        </w:r>
        <w:r w:rsidRPr="00236C07">
          <w:rPr>
            <w:rFonts w:ascii="Times New Roman" w:hAnsi="Times New Roman"/>
            <w:noProof/>
            <w:webHidden/>
            <w:sz w:val="24"/>
            <w:szCs w:val="24"/>
          </w:rPr>
          <w:tab/>
        </w:r>
        <w:r w:rsidR="00280CCE" w:rsidRPr="00236C07">
          <w:rPr>
            <w:rFonts w:ascii="Times New Roman" w:hAnsi="Times New Roman"/>
            <w:noProof/>
            <w:webHidden/>
            <w:sz w:val="24"/>
            <w:szCs w:val="24"/>
          </w:rPr>
          <w:fldChar w:fldCharType="begin"/>
        </w:r>
        <w:r w:rsidRPr="00236C07">
          <w:rPr>
            <w:rFonts w:ascii="Times New Roman" w:hAnsi="Times New Roman"/>
            <w:noProof/>
            <w:webHidden/>
            <w:sz w:val="24"/>
            <w:szCs w:val="24"/>
          </w:rPr>
          <w:instrText xml:space="preserve"> PAGEREF _Toc351456590 \h </w:instrText>
        </w:r>
        <w:r w:rsidR="00280CCE" w:rsidRPr="00236C07">
          <w:rPr>
            <w:rFonts w:ascii="Times New Roman" w:hAnsi="Times New Roman"/>
            <w:noProof/>
            <w:webHidden/>
            <w:sz w:val="24"/>
            <w:szCs w:val="24"/>
          </w:rPr>
        </w:r>
        <w:r w:rsidR="00280CCE" w:rsidRPr="00236C07">
          <w:rPr>
            <w:rFonts w:ascii="Times New Roman" w:hAnsi="Times New Roman"/>
            <w:noProof/>
            <w:webHidden/>
            <w:sz w:val="24"/>
            <w:szCs w:val="24"/>
          </w:rPr>
          <w:fldChar w:fldCharType="separate"/>
        </w:r>
        <w:r w:rsidRPr="00236C07">
          <w:rPr>
            <w:rFonts w:ascii="Times New Roman" w:hAnsi="Times New Roman"/>
            <w:noProof/>
            <w:webHidden/>
            <w:sz w:val="24"/>
            <w:szCs w:val="24"/>
          </w:rPr>
          <w:t>6</w:t>
        </w:r>
        <w:r w:rsidR="00280CCE" w:rsidRPr="00236C07">
          <w:rPr>
            <w:rFonts w:ascii="Times New Roman" w:hAnsi="Times New Roman"/>
            <w:noProof/>
            <w:webHidden/>
            <w:sz w:val="24"/>
            <w:szCs w:val="24"/>
          </w:rPr>
          <w:fldChar w:fldCharType="end"/>
        </w:r>
      </w:hyperlink>
    </w:p>
    <w:p w:rsidR="005C0733" w:rsidRPr="00236C07" w:rsidRDefault="005C0733">
      <w:pPr>
        <w:pStyle w:val="TOC2"/>
        <w:rPr>
          <w:rFonts w:ascii="Times New Roman" w:eastAsiaTheme="minorEastAsia" w:hAnsi="Times New Roman"/>
          <w:noProof/>
          <w:sz w:val="24"/>
          <w:szCs w:val="24"/>
        </w:rPr>
      </w:pPr>
      <w:r w:rsidRPr="00236C07">
        <w:rPr>
          <w:rStyle w:val="Hyperlink"/>
          <w:rFonts w:ascii="Times New Roman" w:hAnsi="Times New Roman"/>
          <w:noProof/>
          <w:sz w:val="24"/>
          <w:szCs w:val="24"/>
          <w:u w:val="none"/>
        </w:rPr>
        <w:tab/>
      </w:r>
      <w:r w:rsidRPr="00236C07">
        <w:rPr>
          <w:rStyle w:val="Hyperlink"/>
          <w:rFonts w:ascii="Times New Roman" w:hAnsi="Times New Roman"/>
          <w:noProof/>
          <w:sz w:val="24"/>
          <w:szCs w:val="24"/>
          <w:u w:val="none"/>
        </w:rPr>
        <w:tab/>
      </w:r>
      <w:r w:rsidR="007D4577" w:rsidRPr="00236C07">
        <w:rPr>
          <w:rStyle w:val="Hyperlink"/>
          <w:rFonts w:ascii="Times New Roman" w:hAnsi="Times New Roman"/>
          <w:noProof/>
          <w:sz w:val="24"/>
          <w:szCs w:val="24"/>
          <w:u w:val="none"/>
        </w:rPr>
        <w:t>13.01.0</w:t>
      </w:r>
      <w:hyperlink w:anchor="_Toc351456591" w:history="1">
        <w:r w:rsidRPr="00236C07">
          <w:rPr>
            <w:rStyle w:val="Hyperlink"/>
            <w:rFonts w:ascii="Times New Roman" w:hAnsi="Times New Roman"/>
            <w:b/>
            <w:noProof/>
            <w:sz w:val="24"/>
            <w:szCs w:val="24"/>
            <w:u w:val="none"/>
          </w:rPr>
          <w:t>9.</w:t>
        </w:r>
        <w:r w:rsidR="00023305" w:rsidRPr="00236C07">
          <w:rPr>
            <w:rStyle w:val="Hyperlink"/>
            <w:rFonts w:ascii="Times New Roman" w:hAnsi="Times New Roman"/>
            <w:b/>
            <w:noProof/>
            <w:sz w:val="24"/>
            <w:szCs w:val="24"/>
            <w:u w:val="none"/>
          </w:rPr>
          <w:t>0</w:t>
        </w:r>
        <w:r w:rsidRPr="00236C07">
          <w:rPr>
            <w:rStyle w:val="Hyperlink"/>
            <w:rFonts w:ascii="Times New Roman" w:hAnsi="Times New Roman"/>
            <w:b/>
            <w:noProof/>
            <w:sz w:val="24"/>
            <w:szCs w:val="24"/>
            <w:u w:val="none"/>
          </w:rPr>
          <w:t>2.</w:t>
        </w:r>
        <w:r w:rsidR="00023305" w:rsidRPr="00236C07">
          <w:rPr>
            <w:rStyle w:val="Hyperlink"/>
            <w:rFonts w:ascii="Times New Roman" w:hAnsi="Times New Roman"/>
            <w:b/>
            <w:noProof/>
            <w:sz w:val="24"/>
            <w:szCs w:val="24"/>
            <w:u w:val="none"/>
          </w:rPr>
          <w:t>0</w:t>
        </w:r>
        <w:r w:rsidRPr="00236C07">
          <w:rPr>
            <w:rStyle w:val="Hyperlink"/>
            <w:rFonts w:ascii="Times New Roman" w:hAnsi="Times New Roman"/>
            <w:b/>
            <w:noProof/>
            <w:sz w:val="24"/>
            <w:szCs w:val="24"/>
            <w:u w:val="none"/>
          </w:rPr>
          <w:t>1</w:t>
        </w:r>
        <w:r w:rsidRPr="00236C07">
          <w:rPr>
            <w:rFonts w:ascii="Times New Roman" w:eastAsiaTheme="minorEastAsia" w:hAnsi="Times New Roman"/>
            <w:noProof/>
            <w:sz w:val="24"/>
            <w:szCs w:val="24"/>
          </w:rPr>
          <w:tab/>
        </w:r>
        <w:r w:rsidRPr="00236C07">
          <w:rPr>
            <w:rFonts w:ascii="Times New Roman" w:hAnsi="Times New Roman"/>
            <w:noProof/>
            <w:webHidden/>
            <w:sz w:val="24"/>
            <w:szCs w:val="24"/>
          </w:rPr>
          <w:tab/>
        </w:r>
        <w:r w:rsidR="00280CCE" w:rsidRPr="00236C07">
          <w:rPr>
            <w:rFonts w:ascii="Times New Roman" w:hAnsi="Times New Roman"/>
            <w:noProof/>
            <w:webHidden/>
            <w:sz w:val="24"/>
            <w:szCs w:val="24"/>
          </w:rPr>
          <w:fldChar w:fldCharType="begin"/>
        </w:r>
        <w:r w:rsidRPr="00236C07">
          <w:rPr>
            <w:rFonts w:ascii="Times New Roman" w:hAnsi="Times New Roman"/>
            <w:noProof/>
            <w:webHidden/>
            <w:sz w:val="24"/>
            <w:szCs w:val="24"/>
          </w:rPr>
          <w:instrText xml:space="preserve"> PAGEREF _Toc351456591 \h </w:instrText>
        </w:r>
        <w:r w:rsidR="00280CCE" w:rsidRPr="00236C07">
          <w:rPr>
            <w:rFonts w:ascii="Times New Roman" w:hAnsi="Times New Roman"/>
            <w:noProof/>
            <w:webHidden/>
            <w:sz w:val="24"/>
            <w:szCs w:val="24"/>
          </w:rPr>
        </w:r>
        <w:r w:rsidR="00280CCE" w:rsidRPr="00236C07">
          <w:rPr>
            <w:rFonts w:ascii="Times New Roman" w:hAnsi="Times New Roman"/>
            <w:noProof/>
            <w:webHidden/>
            <w:sz w:val="24"/>
            <w:szCs w:val="24"/>
          </w:rPr>
          <w:fldChar w:fldCharType="separate"/>
        </w:r>
        <w:r w:rsidRPr="00236C07">
          <w:rPr>
            <w:rFonts w:ascii="Times New Roman" w:hAnsi="Times New Roman"/>
            <w:noProof/>
            <w:webHidden/>
            <w:sz w:val="24"/>
            <w:szCs w:val="24"/>
          </w:rPr>
          <w:t>6</w:t>
        </w:r>
        <w:r w:rsidR="00280CCE" w:rsidRPr="00236C07">
          <w:rPr>
            <w:rFonts w:ascii="Times New Roman" w:hAnsi="Times New Roman"/>
            <w:noProof/>
            <w:webHidden/>
            <w:sz w:val="24"/>
            <w:szCs w:val="24"/>
          </w:rPr>
          <w:fldChar w:fldCharType="end"/>
        </w:r>
      </w:hyperlink>
    </w:p>
    <w:p w:rsidR="005C0733" w:rsidRPr="00236C07" w:rsidRDefault="005C0733">
      <w:pPr>
        <w:pStyle w:val="TOC2"/>
        <w:rPr>
          <w:rFonts w:ascii="Times New Roman" w:eastAsiaTheme="minorEastAsia" w:hAnsi="Times New Roman"/>
          <w:noProof/>
          <w:sz w:val="24"/>
          <w:szCs w:val="24"/>
        </w:rPr>
      </w:pPr>
      <w:r w:rsidRPr="00236C07">
        <w:rPr>
          <w:rStyle w:val="Hyperlink"/>
          <w:rFonts w:ascii="Times New Roman" w:hAnsi="Times New Roman"/>
          <w:noProof/>
          <w:sz w:val="24"/>
          <w:szCs w:val="24"/>
          <w:u w:val="none"/>
        </w:rPr>
        <w:tab/>
      </w:r>
      <w:r w:rsidRPr="00236C07">
        <w:rPr>
          <w:rStyle w:val="Hyperlink"/>
          <w:rFonts w:ascii="Times New Roman" w:hAnsi="Times New Roman"/>
          <w:noProof/>
          <w:sz w:val="24"/>
          <w:szCs w:val="24"/>
          <w:u w:val="none"/>
        </w:rPr>
        <w:tab/>
      </w:r>
      <w:r w:rsidR="007D4577" w:rsidRPr="00236C07">
        <w:rPr>
          <w:rStyle w:val="Hyperlink"/>
          <w:rFonts w:ascii="Times New Roman" w:hAnsi="Times New Roman"/>
          <w:noProof/>
          <w:sz w:val="24"/>
          <w:szCs w:val="24"/>
          <w:u w:val="none"/>
        </w:rPr>
        <w:t>13.01.0</w:t>
      </w:r>
      <w:hyperlink w:anchor="_Toc351456592" w:history="1">
        <w:r w:rsidRPr="00236C07">
          <w:rPr>
            <w:rStyle w:val="Hyperlink"/>
            <w:rFonts w:ascii="Times New Roman" w:hAnsi="Times New Roman"/>
            <w:b/>
            <w:noProof/>
            <w:sz w:val="24"/>
            <w:szCs w:val="24"/>
            <w:u w:val="none"/>
          </w:rPr>
          <w:t>9.</w:t>
        </w:r>
        <w:r w:rsidR="00023305" w:rsidRPr="00236C07">
          <w:rPr>
            <w:rStyle w:val="Hyperlink"/>
            <w:rFonts w:ascii="Times New Roman" w:hAnsi="Times New Roman"/>
            <w:b/>
            <w:noProof/>
            <w:sz w:val="24"/>
            <w:szCs w:val="24"/>
            <w:u w:val="none"/>
          </w:rPr>
          <w:t>0</w:t>
        </w:r>
        <w:r w:rsidRPr="00236C07">
          <w:rPr>
            <w:rStyle w:val="Hyperlink"/>
            <w:rFonts w:ascii="Times New Roman" w:hAnsi="Times New Roman"/>
            <w:b/>
            <w:noProof/>
            <w:sz w:val="24"/>
            <w:szCs w:val="24"/>
            <w:u w:val="none"/>
          </w:rPr>
          <w:t>2.</w:t>
        </w:r>
        <w:r w:rsidR="00023305" w:rsidRPr="00236C07">
          <w:rPr>
            <w:rStyle w:val="Hyperlink"/>
            <w:rFonts w:ascii="Times New Roman" w:hAnsi="Times New Roman"/>
            <w:b/>
            <w:noProof/>
            <w:sz w:val="24"/>
            <w:szCs w:val="24"/>
            <w:u w:val="none"/>
          </w:rPr>
          <w:t>0</w:t>
        </w:r>
        <w:r w:rsidRPr="00236C07">
          <w:rPr>
            <w:rStyle w:val="Hyperlink"/>
            <w:rFonts w:ascii="Times New Roman" w:hAnsi="Times New Roman"/>
            <w:b/>
            <w:noProof/>
            <w:sz w:val="24"/>
            <w:szCs w:val="24"/>
            <w:u w:val="none"/>
          </w:rPr>
          <w:t>2</w:t>
        </w:r>
        <w:r w:rsidRPr="00236C07">
          <w:rPr>
            <w:rFonts w:ascii="Times New Roman" w:eastAsiaTheme="minorEastAsia" w:hAnsi="Times New Roman"/>
            <w:noProof/>
            <w:sz w:val="24"/>
            <w:szCs w:val="24"/>
          </w:rPr>
          <w:tab/>
        </w:r>
        <w:r w:rsidRPr="00236C07">
          <w:rPr>
            <w:rFonts w:ascii="Times New Roman" w:hAnsi="Times New Roman"/>
            <w:noProof/>
            <w:webHidden/>
            <w:sz w:val="24"/>
            <w:szCs w:val="24"/>
          </w:rPr>
          <w:tab/>
        </w:r>
        <w:r w:rsidR="00280CCE" w:rsidRPr="00236C07">
          <w:rPr>
            <w:rFonts w:ascii="Times New Roman" w:hAnsi="Times New Roman"/>
            <w:noProof/>
            <w:webHidden/>
            <w:sz w:val="24"/>
            <w:szCs w:val="24"/>
          </w:rPr>
          <w:fldChar w:fldCharType="begin"/>
        </w:r>
        <w:r w:rsidRPr="00236C07">
          <w:rPr>
            <w:rFonts w:ascii="Times New Roman" w:hAnsi="Times New Roman"/>
            <w:noProof/>
            <w:webHidden/>
            <w:sz w:val="24"/>
            <w:szCs w:val="24"/>
          </w:rPr>
          <w:instrText xml:space="preserve"> PAGEREF _Toc351456592 \h </w:instrText>
        </w:r>
        <w:r w:rsidR="00280CCE" w:rsidRPr="00236C07">
          <w:rPr>
            <w:rFonts w:ascii="Times New Roman" w:hAnsi="Times New Roman"/>
            <w:noProof/>
            <w:webHidden/>
            <w:sz w:val="24"/>
            <w:szCs w:val="24"/>
          </w:rPr>
        </w:r>
        <w:r w:rsidR="00280CCE" w:rsidRPr="00236C07">
          <w:rPr>
            <w:rFonts w:ascii="Times New Roman" w:hAnsi="Times New Roman"/>
            <w:noProof/>
            <w:webHidden/>
            <w:sz w:val="24"/>
            <w:szCs w:val="24"/>
          </w:rPr>
          <w:fldChar w:fldCharType="separate"/>
        </w:r>
        <w:r w:rsidRPr="00236C07">
          <w:rPr>
            <w:rFonts w:ascii="Times New Roman" w:hAnsi="Times New Roman"/>
            <w:noProof/>
            <w:webHidden/>
            <w:sz w:val="24"/>
            <w:szCs w:val="24"/>
          </w:rPr>
          <w:t>6</w:t>
        </w:r>
        <w:r w:rsidR="00280CCE" w:rsidRPr="00236C07">
          <w:rPr>
            <w:rFonts w:ascii="Times New Roman" w:hAnsi="Times New Roman"/>
            <w:noProof/>
            <w:webHidden/>
            <w:sz w:val="24"/>
            <w:szCs w:val="24"/>
          </w:rPr>
          <w:fldChar w:fldCharType="end"/>
        </w:r>
      </w:hyperlink>
    </w:p>
    <w:p w:rsidR="005C0733" w:rsidRPr="00236C07" w:rsidRDefault="005C0733" w:rsidP="007450AE">
      <w:pPr>
        <w:pStyle w:val="TOC1"/>
        <w:rPr>
          <w:rFonts w:ascii="Times New Roman" w:eastAsiaTheme="minorEastAsia" w:hAnsi="Times New Roman" w:cs="Times New Roman"/>
          <w:sz w:val="24"/>
          <w:szCs w:val="24"/>
        </w:rPr>
      </w:pPr>
      <w:r w:rsidRPr="00236C07">
        <w:rPr>
          <w:rStyle w:val="Hyperlink"/>
          <w:rFonts w:ascii="Times New Roman" w:hAnsi="Times New Roman" w:cs="Times New Roman"/>
          <w:sz w:val="24"/>
          <w:szCs w:val="24"/>
          <w:u w:val="none"/>
        </w:rPr>
        <w:tab/>
      </w:r>
      <w:r w:rsidR="007D4577" w:rsidRPr="00236C07">
        <w:rPr>
          <w:rStyle w:val="Hyperlink"/>
          <w:rFonts w:ascii="Times New Roman" w:hAnsi="Times New Roman" w:cs="Times New Roman"/>
          <w:sz w:val="24"/>
          <w:szCs w:val="24"/>
          <w:u w:val="none"/>
        </w:rPr>
        <w:t>13.01.01</w:t>
      </w:r>
      <w:hyperlink w:anchor="_Toc351456593" w:history="1">
        <w:r w:rsidRPr="00236C07">
          <w:rPr>
            <w:rStyle w:val="Hyperlink"/>
            <w:rFonts w:ascii="Times New Roman" w:hAnsi="Times New Roman" w:cs="Times New Roman"/>
            <w:b/>
            <w:sz w:val="24"/>
            <w:szCs w:val="24"/>
          </w:rPr>
          <w:t>9.</w:t>
        </w:r>
        <w:r w:rsidR="00023305" w:rsidRPr="00236C07">
          <w:rPr>
            <w:rStyle w:val="Hyperlink"/>
            <w:rFonts w:ascii="Times New Roman" w:hAnsi="Times New Roman" w:cs="Times New Roman"/>
            <w:b/>
            <w:sz w:val="24"/>
            <w:szCs w:val="24"/>
          </w:rPr>
          <w:t>0</w:t>
        </w:r>
        <w:r w:rsidRPr="00236C07">
          <w:rPr>
            <w:rStyle w:val="Hyperlink"/>
            <w:rFonts w:ascii="Times New Roman" w:hAnsi="Times New Roman" w:cs="Times New Roman"/>
            <w:b/>
            <w:sz w:val="24"/>
            <w:szCs w:val="24"/>
          </w:rPr>
          <w:t>3</w:t>
        </w:r>
        <w:r w:rsidRPr="00236C07">
          <w:rPr>
            <w:rFonts w:ascii="Times New Roman" w:eastAsiaTheme="minorEastAsia" w:hAnsi="Times New Roman" w:cs="Times New Roman"/>
            <w:sz w:val="24"/>
            <w:szCs w:val="24"/>
          </w:rPr>
          <w:tab/>
        </w:r>
        <w:r w:rsidR="00822638" w:rsidRPr="00236C07">
          <w:rPr>
            <w:rFonts w:ascii="Times New Roman" w:eastAsiaTheme="minorEastAsia" w:hAnsi="Times New Roman" w:cs="Times New Roman"/>
            <w:sz w:val="24"/>
            <w:szCs w:val="24"/>
          </w:rPr>
          <w:tab/>
        </w:r>
        <w:r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Pr="00236C07">
          <w:rPr>
            <w:rFonts w:ascii="Times New Roman" w:hAnsi="Times New Roman" w:cs="Times New Roman"/>
            <w:webHidden/>
            <w:sz w:val="24"/>
            <w:szCs w:val="24"/>
          </w:rPr>
          <w:instrText xml:space="preserve"> PAGEREF _Toc351456593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Pr="00236C07">
          <w:rPr>
            <w:rFonts w:ascii="Times New Roman" w:hAnsi="Times New Roman" w:cs="Times New Roman"/>
            <w:webHidden/>
            <w:sz w:val="24"/>
            <w:szCs w:val="24"/>
          </w:rPr>
          <w:t>6</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sz w:val="24"/>
          <w:szCs w:val="24"/>
        </w:rPr>
        <w:t>13.0</w:t>
      </w:r>
      <w:r w:rsidR="00023305" w:rsidRPr="00236C07">
        <w:rPr>
          <w:rFonts w:ascii="Times New Roman" w:hAnsi="Times New Roman" w:cs="Times New Roman"/>
          <w:sz w:val="24"/>
          <w:szCs w:val="24"/>
        </w:rPr>
        <w:t>1.</w:t>
      </w:r>
      <w:hyperlink w:anchor="_Toc351456594" w:history="1">
        <w:r w:rsidR="005C0733" w:rsidRPr="00236C07">
          <w:rPr>
            <w:rStyle w:val="Hyperlink"/>
            <w:rFonts w:ascii="Times New Roman" w:hAnsi="Times New Roman" w:cs="Times New Roman"/>
            <w:b/>
            <w:sz w:val="24"/>
            <w:szCs w:val="24"/>
          </w:rPr>
          <w:t>10.0</w:t>
        </w:r>
        <w:r w:rsidR="00023305" w:rsidRPr="00236C07">
          <w:rPr>
            <w:rStyle w:val="Hyperlink"/>
            <w:rFonts w:ascii="Times New Roman" w:hAnsi="Times New Roman" w:cs="Times New Roman"/>
            <w:b/>
            <w:sz w:val="24"/>
            <w:szCs w:val="24"/>
          </w:rPr>
          <w:t>1</w:t>
        </w:r>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sz w:val="24"/>
            <w:szCs w:val="24"/>
          </w:rPr>
          <w:t>Measures of Performance :</w:t>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_Toc351456594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6</w:t>
        </w:r>
        <w:r w:rsidR="00280CCE" w:rsidRPr="00236C07">
          <w:rPr>
            <w:rFonts w:ascii="Times New Roman" w:hAnsi="Times New Roman" w:cs="Times New Roman"/>
            <w:webHidden/>
            <w:sz w:val="24"/>
            <w:szCs w:val="24"/>
          </w:rPr>
          <w:fldChar w:fldCharType="end"/>
        </w:r>
      </w:hyperlink>
    </w:p>
    <w:p w:rsidR="005C0733" w:rsidRPr="00236C07" w:rsidRDefault="007D4577" w:rsidP="007450AE">
      <w:pPr>
        <w:pStyle w:val="TOC1"/>
        <w:rPr>
          <w:rFonts w:ascii="Times New Roman" w:eastAsiaTheme="minorEastAsia" w:hAnsi="Times New Roman" w:cs="Times New Roman"/>
          <w:sz w:val="24"/>
          <w:szCs w:val="24"/>
        </w:rPr>
      </w:pPr>
      <w:r w:rsidRPr="00236C07">
        <w:rPr>
          <w:rFonts w:ascii="Times New Roman" w:hAnsi="Times New Roman" w:cs="Times New Roman"/>
          <w:sz w:val="24"/>
          <w:szCs w:val="24"/>
        </w:rPr>
        <w:t>13.0</w:t>
      </w:r>
      <w:r w:rsidR="00023305" w:rsidRPr="00236C07">
        <w:rPr>
          <w:rFonts w:ascii="Times New Roman" w:hAnsi="Times New Roman" w:cs="Times New Roman"/>
          <w:sz w:val="24"/>
          <w:szCs w:val="24"/>
        </w:rPr>
        <w:t>1.0</w:t>
      </w:r>
      <w:hyperlink w:anchor="_Toc351456595" w:history="1">
        <w:r w:rsidR="005C0733" w:rsidRPr="00236C07">
          <w:rPr>
            <w:rStyle w:val="Hyperlink"/>
            <w:rFonts w:ascii="Times New Roman" w:hAnsi="Times New Roman" w:cs="Times New Roman"/>
            <w:b/>
            <w:sz w:val="24"/>
            <w:szCs w:val="24"/>
          </w:rPr>
          <w:t>11.0</w:t>
        </w:r>
        <w:r w:rsidR="005C0733" w:rsidRPr="00236C07">
          <w:rPr>
            <w:rFonts w:ascii="Times New Roman" w:eastAsiaTheme="minorEastAsia" w:hAnsi="Times New Roman" w:cs="Times New Roman"/>
            <w:sz w:val="24"/>
            <w:szCs w:val="24"/>
          </w:rPr>
          <w:tab/>
        </w:r>
        <w:r w:rsidR="005C0733" w:rsidRPr="00236C07">
          <w:rPr>
            <w:rStyle w:val="Hyperlink"/>
            <w:rFonts w:ascii="Times New Roman" w:hAnsi="Times New Roman" w:cs="Times New Roman"/>
            <w:b/>
            <w:sz w:val="24"/>
            <w:szCs w:val="24"/>
          </w:rPr>
          <w:t>Reference :</w:t>
        </w:r>
        <w:r w:rsidR="005C0733" w:rsidRPr="00236C07">
          <w:rPr>
            <w:rFonts w:ascii="Times New Roman" w:hAnsi="Times New Roman" w:cs="Times New Roman"/>
            <w:webHidden/>
            <w:sz w:val="24"/>
            <w:szCs w:val="24"/>
          </w:rPr>
          <w:tab/>
        </w:r>
        <w:r w:rsidR="005C0733" w:rsidRPr="00236C07">
          <w:rPr>
            <w:rFonts w:ascii="Times New Roman" w:hAnsi="Times New Roman" w:cs="Times New Roman"/>
            <w:webHidden/>
            <w:sz w:val="24"/>
            <w:szCs w:val="24"/>
          </w:rPr>
          <w:tab/>
        </w:r>
        <w:r w:rsidR="00280CCE" w:rsidRPr="00236C07">
          <w:rPr>
            <w:rFonts w:ascii="Times New Roman" w:hAnsi="Times New Roman" w:cs="Times New Roman"/>
            <w:webHidden/>
            <w:sz w:val="24"/>
            <w:szCs w:val="24"/>
          </w:rPr>
          <w:fldChar w:fldCharType="begin"/>
        </w:r>
        <w:r w:rsidR="005C0733" w:rsidRPr="00236C07">
          <w:rPr>
            <w:rFonts w:ascii="Times New Roman" w:hAnsi="Times New Roman" w:cs="Times New Roman"/>
            <w:webHidden/>
            <w:sz w:val="24"/>
            <w:szCs w:val="24"/>
          </w:rPr>
          <w:instrText xml:space="preserve"> PAGEREF _Toc351456595 \h </w:instrText>
        </w:r>
        <w:r w:rsidR="00280CCE" w:rsidRPr="00236C07">
          <w:rPr>
            <w:rFonts w:ascii="Times New Roman" w:hAnsi="Times New Roman" w:cs="Times New Roman"/>
            <w:webHidden/>
            <w:sz w:val="24"/>
            <w:szCs w:val="24"/>
          </w:rPr>
        </w:r>
        <w:r w:rsidR="00280CCE" w:rsidRPr="00236C07">
          <w:rPr>
            <w:rFonts w:ascii="Times New Roman" w:hAnsi="Times New Roman" w:cs="Times New Roman"/>
            <w:webHidden/>
            <w:sz w:val="24"/>
            <w:szCs w:val="24"/>
          </w:rPr>
          <w:fldChar w:fldCharType="separate"/>
        </w:r>
        <w:r w:rsidR="005C0733" w:rsidRPr="00236C07">
          <w:rPr>
            <w:rFonts w:ascii="Times New Roman" w:hAnsi="Times New Roman" w:cs="Times New Roman"/>
            <w:webHidden/>
            <w:sz w:val="24"/>
            <w:szCs w:val="24"/>
          </w:rPr>
          <w:t>6</w:t>
        </w:r>
        <w:r w:rsidR="00280CCE" w:rsidRPr="00236C07">
          <w:rPr>
            <w:rFonts w:ascii="Times New Roman" w:hAnsi="Times New Roman" w:cs="Times New Roman"/>
            <w:webHidden/>
            <w:sz w:val="24"/>
            <w:szCs w:val="24"/>
          </w:rPr>
          <w:fldChar w:fldCharType="end"/>
        </w:r>
      </w:hyperlink>
    </w:p>
    <w:p w:rsidR="00E36355" w:rsidRPr="00236C07" w:rsidRDefault="00280CCE" w:rsidP="007B5840">
      <w:pPr>
        <w:spacing w:after="0" w:line="240" w:lineRule="auto"/>
        <w:jc w:val="both"/>
        <w:rPr>
          <w:rFonts w:ascii="Times New Roman" w:hAnsi="Times New Roman" w:cs="Times New Roman"/>
          <w:sz w:val="24"/>
          <w:szCs w:val="24"/>
        </w:rPr>
      </w:pPr>
      <w:r w:rsidRPr="00236C07">
        <w:rPr>
          <w:rFonts w:ascii="Times New Roman" w:hAnsi="Times New Roman" w:cs="Times New Roman"/>
          <w:color w:val="4F6228" w:themeColor="accent3" w:themeShade="80"/>
          <w:sz w:val="24"/>
          <w:szCs w:val="24"/>
        </w:rPr>
        <w:fldChar w:fldCharType="end"/>
      </w:r>
    </w:p>
    <w:p w:rsidR="0017357E" w:rsidRDefault="0017357E" w:rsidP="0017357E">
      <w:pPr>
        <w:rPr>
          <w:rFonts w:ascii="Times New Roman" w:hAnsi="Times New Roman" w:cs="Times New Roman"/>
          <w:sz w:val="24"/>
          <w:szCs w:val="24"/>
        </w:rPr>
      </w:pPr>
      <w:bookmarkStart w:id="0" w:name="_Toc297892972"/>
      <w:bookmarkStart w:id="1" w:name="_Toc351456578"/>
    </w:p>
    <w:p w:rsidR="0017357E" w:rsidRDefault="0017357E" w:rsidP="0017357E">
      <w:pPr>
        <w:rPr>
          <w:rFonts w:ascii="Times New Roman" w:hAnsi="Times New Roman" w:cs="Times New Roman"/>
          <w:sz w:val="24"/>
          <w:szCs w:val="24"/>
        </w:rPr>
      </w:pPr>
    </w:p>
    <w:p w:rsidR="00042283" w:rsidRPr="00E22E16" w:rsidRDefault="005C0733" w:rsidP="0017357E">
      <w:pPr>
        <w:jc w:val="both"/>
        <w:rPr>
          <w:rFonts w:ascii="Times New Roman" w:hAnsi="Times New Roman" w:cs="Times New Roman"/>
          <w:sz w:val="24"/>
          <w:szCs w:val="24"/>
        </w:rPr>
      </w:pPr>
      <w:r w:rsidRPr="00E22E16">
        <w:rPr>
          <w:rFonts w:ascii="Times New Roman" w:hAnsi="Times New Roman" w:cs="Times New Roman"/>
          <w:b/>
          <w:sz w:val="24"/>
          <w:szCs w:val="24"/>
        </w:rPr>
        <w:lastRenderedPageBreak/>
        <w:t>Policy &amp;</w:t>
      </w:r>
      <w:bookmarkEnd w:id="0"/>
      <w:bookmarkEnd w:id="1"/>
      <w:r w:rsidR="00110DD7" w:rsidRPr="00E22E16">
        <w:rPr>
          <w:rFonts w:ascii="Times New Roman" w:hAnsi="Times New Roman" w:cs="Times New Roman"/>
          <w:b/>
          <w:sz w:val="24"/>
          <w:szCs w:val="24"/>
        </w:rPr>
        <w:t>Objective:</w:t>
      </w:r>
      <w:r w:rsidR="00BF398A" w:rsidRPr="00E22E16">
        <w:rPr>
          <w:rFonts w:ascii="Times New Roman" w:hAnsi="Times New Roman" w:cs="Times New Roman"/>
          <w:b/>
          <w:sz w:val="24"/>
          <w:szCs w:val="24"/>
        </w:rPr>
        <w:t xml:space="preserve"> </w:t>
      </w:r>
      <w:r w:rsidR="00042283" w:rsidRPr="00E22E16">
        <w:rPr>
          <w:rFonts w:ascii="Times New Roman" w:hAnsi="Times New Roman" w:cs="Times New Roman"/>
          <w:bCs/>
          <w:sz w:val="24"/>
          <w:szCs w:val="24"/>
        </w:rPr>
        <w:t xml:space="preserve">To </w:t>
      </w:r>
      <w:r w:rsidR="00E22E16">
        <w:rPr>
          <w:rFonts w:ascii="Times New Roman" w:hAnsi="Times New Roman"/>
          <w:bCs/>
          <w:sz w:val="24"/>
          <w:szCs w:val="24"/>
        </w:rPr>
        <w:t xml:space="preserve">cater to the subject-specific and general information requirements of the institute community by procuring quality information resources of various types pertaining to communication </w:t>
      </w:r>
      <w:r w:rsidR="000B13E2">
        <w:rPr>
          <w:rFonts w:ascii="Times New Roman" w:hAnsi="Times New Roman"/>
          <w:bCs/>
          <w:sz w:val="24"/>
          <w:szCs w:val="24"/>
        </w:rPr>
        <w:t>disorders,</w:t>
      </w:r>
      <w:r w:rsidR="00E22E16">
        <w:rPr>
          <w:rFonts w:ascii="Times New Roman" w:hAnsi="Times New Roman"/>
          <w:bCs/>
          <w:sz w:val="24"/>
          <w:szCs w:val="24"/>
        </w:rPr>
        <w:t xml:space="preserve"> allied areas and general </w:t>
      </w:r>
      <w:r w:rsidR="0017357E">
        <w:rPr>
          <w:rFonts w:ascii="Times New Roman" w:hAnsi="Times New Roman"/>
          <w:bCs/>
          <w:sz w:val="24"/>
          <w:szCs w:val="24"/>
        </w:rPr>
        <w:t>information resources</w:t>
      </w:r>
      <w:r w:rsidR="00042283" w:rsidRPr="00E22E16">
        <w:rPr>
          <w:rFonts w:ascii="Times New Roman" w:hAnsi="Times New Roman" w:cs="Times New Roman"/>
          <w:bCs/>
          <w:sz w:val="24"/>
          <w:szCs w:val="24"/>
        </w:rPr>
        <w:t xml:space="preserve">. </w:t>
      </w:r>
      <w:r w:rsidR="00042283" w:rsidRPr="00E22E16">
        <w:rPr>
          <w:rFonts w:ascii="Times New Roman" w:hAnsi="Times New Roman" w:cs="Times New Roman"/>
          <w:b/>
          <w:sz w:val="24"/>
          <w:szCs w:val="24"/>
        </w:rPr>
        <w:t xml:space="preserve">  </w:t>
      </w:r>
    </w:p>
    <w:p w:rsidR="005C0733" w:rsidRPr="00236C07" w:rsidRDefault="003B4434" w:rsidP="0017357E">
      <w:pPr>
        <w:pStyle w:val="ListParagraph"/>
        <w:tabs>
          <w:tab w:val="left" w:pos="900"/>
        </w:tabs>
        <w:ind w:left="0"/>
        <w:jc w:val="both"/>
        <w:outlineLvl w:val="0"/>
        <w:rPr>
          <w:rFonts w:ascii="Times New Roman" w:hAnsi="Times New Roman"/>
          <w:sz w:val="24"/>
          <w:szCs w:val="24"/>
        </w:rPr>
      </w:pPr>
      <w:r w:rsidRPr="00236C07">
        <w:rPr>
          <w:rFonts w:ascii="Times New Roman" w:hAnsi="Times New Roman"/>
          <w:b/>
          <w:sz w:val="24"/>
          <w:szCs w:val="24"/>
        </w:rPr>
        <w:t xml:space="preserve">Scope: </w:t>
      </w:r>
      <w:r w:rsidRPr="00236C07">
        <w:rPr>
          <w:rFonts w:ascii="Times New Roman" w:hAnsi="Times New Roman"/>
          <w:bCs/>
          <w:sz w:val="24"/>
          <w:szCs w:val="24"/>
        </w:rPr>
        <w:t xml:space="preserve">Acquisition of </w:t>
      </w:r>
      <w:r w:rsidR="00026745" w:rsidRPr="00236C07">
        <w:rPr>
          <w:rFonts w:ascii="Times New Roman" w:hAnsi="Times New Roman"/>
          <w:bCs/>
          <w:sz w:val="24"/>
          <w:szCs w:val="24"/>
        </w:rPr>
        <w:t>print books</w:t>
      </w:r>
      <w:r w:rsidR="0017357E">
        <w:rPr>
          <w:rFonts w:ascii="Times New Roman" w:hAnsi="Times New Roman"/>
          <w:bCs/>
          <w:sz w:val="24"/>
          <w:szCs w:val="24"/>
        </w:rPr>
        <w:t>, subscribed resources such as print and electronic journals,</w:t>
      </w:r>
      <w:r w:rsidR="006157DB">
        <w:rPr>
          <w:rFonts w:ascii="Times New Roman" w:hAnsi="Times New Roman"/>
          <w:bCs/>
          <w:sz w:val="24"/>
          <w:szCs w:val="24"/>
        </w:rPr>
        <w:t xml:space="preserve"> e-books,</w:t>
      </w:r>
      <w:r w:rsidR="0017357E">
        <w:rPr>
          <w:rFonts w:ascii="Times New Roman" w:hAnsi="Times New Roman"/>
          <w:bCs/>
          <w:sz w:val="24"/>
          <w:szCs w:val="24"/>
        </w:rPr>
        <w:t xml:space="preserve"> </w:t>
      </w:r>
      <w:r w:rsidR="000B13E2">
        <w:rPr>
          <w:rFonts w:ascii="Times New Roman" w:hAnsi="Times New Roman"/>
          <w:bCs/>
          <w:sz w:val="24"/>
          <w:szCs w:val="24"/>
        </w:rPr>
        <w:t xml:space="preserve">bibliographic databases and </w:t>
      </w:r>
      <w:r w:rsidR="0017357E">
        <w:rPr>
          <w:rFonts w:ascii="Times New Roman" w:hAnsi="Times New Roman"/>
          <w:bCs/>
          <w:sz w:val="24"/>
          <w:szCs w:val="24"/>
        </w:rPr>
        <w:t>magazines</w:t>
      </w:r>
      <w:r w:rsidR="000B13E2">
        <w:rPr>
          <w:rFonts w:ascii="Times New Roman" w:hAnsi="Times New Roman"/>
          <w:bCs/>
          <w:sz w:val="24"/>
          <w:szCs w:val="24"/>
        </w:rPr>
        <w:t>.</w:t>
      </w:r>
      <w:r w:rsidR="0017357E">
        <w:rPr>
          <w:rFonts w:ascii="Times New Roman" w:hAnsi="Times New Roman"/>
          <w:bCs/>
          <w:sz w:val="24"/>
          <w:szCs w:val="24"/>
        </w:rPr>
        <w:t xml:space="preserve"> </w:t>
      </w:r>
    </w:p>
    <w:p w:rsidR="0056354F" w:rsidRPr="00236C07" w:rsidRDefault="00280CCE" w:rsidP="00464C5F">
      <w:pPr>
        <w:pStyle w:val="ListParagraph"/>
        <w:ind w:left="360" w:firstLine="720"/>
        <w:rPr>
          <w:rFonts w:ascii="Times New Roman" w:hAnsi="Times New Roman"/>
          <w:b/>
          <w:bCs/>
          <w:sz w:val="24"/>
          <w:szCs w:val="24"/>
        </w:rPr>
      </w:pPr>
      <w:r w:rsidRPr="00280CCE">
        <w:rPr>
          <w:rFonts w:ascii="Times New Roman" w:hAnsi="Times New Roman"/>
          <w:noProof/>
          <w:sz w:val="24"/>
          <w:szCs w:val="24"/>
          <w:lang w:bidi="hi-IN"/>
        </w:rPr>
        <w:pict>
          <v:shapetype id="_x0000_t32" coordsize="21600,21600" o:spt="32" o:oned="t" path="m,l21600,21600e" filled="f">
            <v:path arrowok="t" fillok="f" o:connecttype="none"/>
            <o:lock v:ext="edit" shapetype="t"/>
          </v:shapetype>
          <v:shape id="_x0000_s1031" type="#_x0000_t32" style="position:absolute;left:0;text-align:left;margin-left:246.65pt;margin-top:1.4pt;width:.85pt;height:0;z-index:251663360" o:connectortype="straight"/>
        </w:pict>
      </w:r>
    </w:p>
    <w:p w:rsidR="005C0733" w:rsidRPr="00236C07" w:rsidRDefault="005C0733" w:rsidP="00581583">
      <w:pPr>
        <w:pStyle w:val="ListParagraph"/>
        <w:numPr>
          <w:ilvl w:val="2"/>
          <w:numId w:val="18"/>
        </w:numPr>
        <w:ind w:left="630" w:hanging="1110"/>
        <w:outlineLvl w:val="0"/>
        <w:rPr>
          <w:rFonts w:ascii="Times New Roman" w:hAnsi="Times New Roman"/>
          <w:b/>
          <w:sz w:val="24"/>
          <w:szCs w:val="24"/>
        </w:rPr>
      </w:pPr>
      <w:bookmarkStart w:id="2" w:name="_Toc297892975"/>
      <w:bookmarkStart w:id="3" w:name="_Toc351456581"/>
      <w:r w:rsidRPr="00236C07">
        <w:rPr>
          <w:rFonts w:ascii="Times New Roman" w:hAnsi="Times New Roman"/>
          <w:b/>
          <w:sz w:val="24"/>
          <w:szCs w:val="24"/>
        </w:rPr>
        <w:t>Abbreviations:</w:t>
      </w:r>
      <w:bookmarkEnd w:id="2"/>
      <w:bookmarkEnd w:id="3"/>
    </w:p>
    <w:p w:rsidR="00822638" w:rsidRPr="00236C07" w:rsidRDefault="00822638" w:rsidP="00822638">
      <w:pPr>
        <w:pStyle w:val="ListParagraph"/>
        <w:outlineLvl w:val="0"/>
        <w:rPr>
          <w:rFonts w:ascii="Times New Roman" w:hAnsi="Times New Roman"/>
          <w:b/>
          <w:sz w:val="24"/>
          <w:szCs w:val="24"/>
        </w:rPr>
      </w:pPr>
    </w:p>
    <w:tbl>
      <w:tblPr>
        <w:tblStyle w:val="TableGrid"/>
        <w:tblW w:w="0" w:type="auto"/>
        <w:tblLook w:val="04A0"/>
      </w:tblPr>
      <w:tblGrid>
        <w:gridCol w:w="1076"/>
        <w:gridCol w:w="1582"/>
        <w:gridCol w:w="6008"/>
      </w:tblGrid>
      <w:tr w:rsidR="005C0733" w:rsidRPr="00236C07" w:rsidTr="00EC3C73">
        <w:tc>
          <w:tcPr>
            <w:tcW w:w="1076" w:type="dxa"/>
          </w:tcPr>
          <w:p w:rsidR="005C0733" w:rsidRPr="00236C07" w:rsidRDefault="005C0733" w:rsidP="00210631">
            <w:pPr>
              <w:pStyle w:val="ListParagraph"/>
              <w:ind w:hanging="810"/>
              <w:rPr>
                <w:rFonts w:ascii="Times New Roman" w:hAnsi="Times New Roman"/>
                <w:b/>
                <w:color w:val="000000"/>
                <w:sz w:val="24"/>
                <w:szCs w:val="24"/>
              </w:rPr>
            </w:pPr>
            <w:r w:rsidRPr="00236C07">
              <w:rPr>
                <w:rFonts w:ascii="Times New Roman" w:hAnsi="Times New Roman"/>
                <w:b/>
                <w:color w:val="000000"/>
                <w:sz w:val="24"/>
                <w:szCs w:val="24"/>
              </w:rPr>
              <w:t xml:space="preserve">Sl No </w:t>
            </w:r>
          </w:p>
        </w:tc>
        <w:tc>
          <w:tcPr>
            <w:tcW w:w="1582" w:type="dxa"/>
          </w:tcPr>
          <w:p w:rsidR="005C0733" w:rsidRPr="00236C07" w:rsidRDefault="005C0733" w:rsidP="00210631">
            <w:pPr>
              <w:pStyle w:val="ListParagraph"/>
              <w:ind w:hanging="810"/>
              <w:rPr>
                <w:rFonts w:ascii="Times New Roman" w:hAnsi="Times New Roman"/>
                <w:b/>
                <w:color w:val="000000"/>
                <w:sz w:val="24"/>
                <w:szCs w:val="24"/>
              </w:rPr>
            </w:pPr>
            <w:r w:rsidRPr="00236C07">
              <w:rPr>
                <w:rFonts w:ascii="Times New Roman" w:hAnsi="Times New Roman"/>
                <w:b/>
                <w:color w:val="000000"/>
                <w:sz w:val="24"/>
                <w:szCs w:val="24"/>
              </w:rPr>
              <w:t>Abbreviation</w:t>
            </w:r>
          </w:p>
        </w:tc>
        <w:tc>
          <w:tcPr>
            <w:tcW w:w="6008" w:type="dxa"/>
          </w:tcPr>
          <w:p w:rsidR="005C0733" w:rsidRPr="00236C07" w:rsidRDefault="005C0733" w:rsidP="00210631">
            <w:pPr>
              <w:pStyle w:val="ListParagraph"/>
              <w:ind w:hanging="810"/>
              <w:rPr>
                <w:rFonts w:ascii="Times New Roman" w:hAnsi="Times New Roman"/>
                <w:b/>
                <w:color w:val="000000"/>
                <w:sz w:val="24"/>
                <w:szCs w:val="24"/>
              </w:rPr>
            </w:pPr>
            <w:r w:rsidRPr="00236C07">
              <w:rPr>
                <w:rFonts w:ascii="Times New Roman" w:hAnsi="Times New Roman"/>
                <w:b/>
                <w:color w:val="000000"/>
                <w:sz w:val="24"/>
                <w:szCs w:val="24"/>
              </w:rPr>
              <w:t>Description</w:t>
            </w:r>
          </w:p>
        </w:tc>
      </w:tr>
      <w:tr w:rsidR="005C0733" w:rsidRPr="00236C07" w:rsidTr="00EC3C73">
        <w:tc>
          <w:tcPr>
            <w:tcW w:w="1076" w:type="dxa"/>
          </w:tcPr>
          <w:p w:rsidR="005C0733" w:rsidRPr="00236C07" w:rsidRDefault="005C0733" w:rsidP="00EC3C73">
            <w:pPr>
              <w:pStyle w:val="ListParagraph"/>
              <w:spacing w:before="60" w:after="60"/>
              <w:ind w:left="0"/>
              <w:contextualSpacing w:val="0"/>
              <w:rPr>
                <w:rFonts w:ascii="Times New Roman" w:hAnsi="Times New Roman"/>
                <w:bCs/>
                <w:color w:val="000000" w:themeColor="text1"/>
                <w:sz w:val="24"/>
                <w:szCs w:val="24"/>
              </w:rPr>
            </w:pPr>
            <w:r w:rsidRPr="00236C07">
              <w:rPr>
                <w:rFonts w:ascii="Times New Roman" w:hAnsi="Times New Roman"/>
                <w:bCs/>
                <w:color w:val="000000" w:themeColor="text1"/>
                <w:sz w:val="24"/>
                <w:szCs w:val="24"/>
              </w:rPr>
              <w:t>01</w:t>
            </w:r>
          </w:p>
        </w:tc>
        <w:tc>
          <w:tcPr>
            <w:tcW w:w="1582" w:type="dxa"/>
          </w:tcPr>
          <w:p w:rsidR="005C0733" w:rsidRPr="00236C07" w:rsidRDefault="00710707"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ALIO</w:t>
            </w:r>
          </w:p>
        </w:tc>
        <w:tc>
          <w:tcPr>
            <w:tcW w:w="6008" w:type="dxa"/>
          </w:tcPr>
          <w:p w:rsidR="005C0733" w:rsidRPr="00236C07" w:rsidRDefault="00710707" w:rsidP="00710707">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 xml:space="preserve">Assistant Library and Information Officer </w:t>
            </w:r>
          </w:p>
        </w:tc>
      </w:tr>
      <w:tr w:rsidR="00D57B82" w:rsidRPr="00236C07" w:rsidTr="00EC3C73">
        <w:tc>
          <w:tcPr>
            <w:tcW w:w="1076" w:type="dxa"/>
          </w:tcPr>
          <w:p w:rsidR="00D57B82" w:rsidRPr="00236C07" w:rsidRDefault="00D57B82" w:rsidP="00646156">
            <w:pPr>
              <w:pStyle w:val="ListParagraph"/>
              <w:spacing w:before="60" w:after="60"/>
              <w:ind w:left="0"/>
              <w:contextualSpacing w:val="0"/>
              <w:rPr>
                <w:rFonts w:ascii="Times New Roman" w:hAnsi="Times New Roman"/>
                <w:bCs/>
                <w:color w:val="000000" w:themeColor="text1"/>
                <w:sz w:val="24"/>
                <w:szCs w:val="24"/>
              </w:rPr>
            </w:pPr>
            <w:r w:rsidRPr="00236C07">
              <w:rPr>
                <w:rFonts w:ascii="Times New Roman" w:hAnsi="Times New Roman"/>
                <w:bCs/>
                <w:color w:val="000000" w:themeColor="text1"/>
                <w:sz w:val="24"/>
                <w:szCs w:val="24"/>
              </w:rPr>
              <w:t>02</w:t>
            </w:r>
          </w:p>
        </w:tc>
        <w:tc>
          <w:tcPr>
            <w:tcW w:w="1582"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Pr>
                <w:rFonts w:ascii="Times New Roman" w:hAnsi="Times New Roman"/>
                <w:color w:val="000000" w:themeColor="text1"/>
                <w:sz w:val="24"/>
                <w:szCs w:val="24"/>
              </w:rPr>
              <w:t>LAC</w:t>
            </w:r>
          </w:p>
        </w:tc>
        <w:tc>
          <w:tcPr>
            <w:tcW w:w="6008"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Pr>
                <w:rFonts w:ascii="Times New Roman" w:hAnsi="Times New Roman"/>
                <w:color w:val="000000" w:themeColor="text1"/>
                <w:sz w:val="24"/>
                <w:szCs w:val="24"/>
              </w:rPr>
              <w:t>Library Advisory Committee</w:t>
            </w:r>
          </w:p>
        </w:tc>
      </w:tr>
      <w:tr w:rsidR="00D57B82" w:rsidRPr="00236C07" w:rsidTr="00EC3C73">
        <w:tc>
          <w:tcPr>
            <w:tcW w:w="1076" w:type="dxa"/>
          </w:tcPr>
          <w:p w:rsidR="00D57B82" w:rsidRPr="00236C07" w:rsidRDefault="00D57B82" w:rsidP="00646156">
            <w:pPr>
              <w:pStyle w:val="ListParagraph"/>
              <w:spacing w:before="60" w:after="60"/>
              <w:ind w:left="0"/>
              <w:contextualSpacing w:val="0"/>
              <w:rPr>
                <w:rFonts w:ascii="Times New Roman" w:hAnsi="Times New Roman"/>
                <w:bCs/>
                <w:color w:val="000000" w:themeColor="text1"/>
                <w:sz w:val="24"/>
                <w:szCs w:val="24"/>
              </w:rPr>
            </w:pPr>
            <w:r w:rsidRPr="00236C07">
              <w:rPr>
                <w:rFonts w:ascii="Times New Roman" w:hAnsi="Times New Roman"/>
                <w:bCs/>
                <w:color w:val="000000" w:themeColor="text1"/>
                <w:sz w:val="24"/>
                <w:szCs w:val="24"/>
              </w:rPr>
              <w:t>03</w:t>
            </w:r>
          </w:p>
        </w:tc>
        <w:tc>
          <w:tcPr>
            <w:tcW w:w="1582"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LIA</w:t>
            </w:r>
          </w:p>
        </w:tc>
        <w:tc>
          <w:tcPr>
            <w:tcW w:w="6008"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Library and Information Assistant</w:t>
            </w:r>
          </w:p>
        </w:tc>
      </w:tr>
      <w:tr w:rsidR="00D57B82" w:rsidRPr="00236C07" w:rsidTr="00EC3C73">
        <w:tc>
          <w:tcPr>
            <w:tcW w:w="1076" w:type="dxa"/>
          </w:tcPr>
          <w:p w:rsidR="00D57B82" w:rsidRPr="00236C07" w:rsidRDefault="00D57B82" w:rsidP="00646156">
            <w:pPr>
              <w:pStyle w:val="ListParagraph"/>
              <w:spacing w:before="60" w:after="60"/>
              <w:ind w:left="0"/>
              <w:contextualSpacing w:val="0"/>
              <w:rPr>
                <w:rFonts w:ascii="Times New Roman" w:hAnsi="Times New Roman"/>
                <w:bCs/>
                <w:color w:val="000000" w:themeColor="text1"/>
                <w:sz w:val="24"/>
                <w:szCs w:val="24"/>
              </w:rPr>
            </w:pPr>
            <w:r w:rsidRPr="00236C07">
              <w:rPr>
                <w:rFonts w:ascii="Times New Roman" w:hAnsi="Times New Roman"/>
                <w:bCs/>
                <w:color w:val="000000" w:themeColor="text1"/>
                <w:sz w:val="24"/>
                <w:szCs w:val="24"/>
              </w:rPr>
              <w:t>04</w:t>
            </w:r>
          </w:p>
        </w:tc>
        <w:tc>
          <w:tcPr>
            <w:tcW w:w="1582"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LIO</w:t>
            </w:r>
          </w:p>
        </w:tc>
        <w:tc>
          <w:tcPr>
            <w:tcW w:w="6008"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Library and Information Officer</w:t>
            </w:r>
          </w:p>
        </w:tc>
      </w:tr>
      <w:tr w:rsidR="00D57B82" w:rsidRPr="00236C07" w:rsidTr="00EC3C73">
        <w:tc>
          <w:tcPr>
            <w:tcW w:w="1076" w:type="dxa"/>
          </w:tcPr>
          <w:p w:rsidR="00D57B82" w:rsidRPr="00236C07" w:rsidRDefault="00D57B82" w:rsidP="00EC3C73">
            <w:pPr>
              <w:pStyle w:val="ListParagraph"/>
              <w:spacing w:before="60" w:after="60"/>
              <w:ind w:left="0"/>
              <w:contextualSpacing w:val="0"/>
              <w:rPr>
                <w:rFonts w:ascii="Times New Roman" w:hAnsi="Times New Roman"/>
                <w:bCs/>
                <w:color w:val="000000" w:themeColor="text1"/>
                <w:sz w:val="24"/>
                <w:szCs w:val="24"/>
              </w:rPr>
            </w:pPr>
            <w:r>
              <w:rPr>
                <w:rFonts w:ascii="Times New Roman" w:hAnsi="Times New Roman"/>
                <w:bCs/>
                <w:color w:val="000000" w:themeColor="text1"/>
                <w:sz w:val="24"/>
                <w:szCs w:val="24"/>
              </w:rPr>
              <w:t>05</w:t>
            </w:r>
          </w:p>
        </w:tc>
        <w:tc>
          <w:tcPr>
            <w:tcW w:w="1582"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SLIA</w:t>
            </w:r>
          </w:p>
        </w:tc>
        <w:tc>
          <w:tcPr>
            <w:tcW w:w="6008" w:type="dxa"/>
          </w:tcPr>
          <w:p w:rsidR="00D57B82" w:rsidRPr="00236C07" w:rsidRDefault="00D57B82" w:rsidP="00EC3C73">
            <w:pPr>
              <w:pStyle w:val="ListParagraph"/>
              <w:spacing w:before="60" w:after="60"/>
              <w:ind w:left="0"/>
              <w:contextualSpacing w:val="0"/>
              <w:rPr>
                <w:rFonts w:ascii="Times New Roman" w:hAnsi="Times New Roman"/>
                <w:color w:val="000000" w:themeColor="text1"/>
                <w:sz w:val="24"/>
                <w:szCs w:val="24"/>
              </w:rPr>
            </w:pPr>
            <w:r w:rsidRPr="00236C07">
              <w:rPr>
                <w:rFonts w:ascii="Times New Roman" w:hAnsi="Times New Roman"/>
                <w:color w:val="000000" w:themeColor="text1"/>
                <w:sz w:val="24"/>
                <w:szCs w:val="24"/>
              </w:rPr>
              <w:t>Senior Library and Information Assistant</w:t>
            </w:r>
          </w:p>
        </w:tc>
      </w:tr>
    </w:tbl>
    <w:p w:rsidR="005C0733" w:rsidRPr="00236C07" w:rsidRDefault="005C0733" w:rsidP="005C0733">
      <w:pPr>
        <w:pStyle w:val="ListParagraph"/>
        <w:ind w:hanging="810"/>
        <w:rPr>
          <w:rFonts w:ascii="Times New Roman" w:hAnsi="Times New Roman"/>
          <w:sz w:val="24"/>
          <w:szCs w:val="24"/>
        </w:rPr>
      </w:pPr>
    </w:p>
    <w:p w:rsidR="005C0733" w:rsidRPr="00236C07" w:rsidRDefault="005C0733" w:rsidP="005C0733">
      <w:pPr>
        <w:pStyle w:val="ListParagraph"/>
        <w:ind w:left="0"/>
        <w:rPr>
          <w:rFonts w:ascii="Times New Roman" w:hAnsi="Times New Roman"/>
          <w:b/>
          <w:color w:val="FF0000"/>
          <w:sz w:val="24"/>
          <w:szCs w:val="24"/>
        </w:rPr>
      </w:pPr>
    </w:p>
    <w:p w:rsidR="005C0733" w:rsidRPr="00236C07" w:rsidRDefault="005C0733" w:rsidP="00323D73">
      <w:pPr>
        <w:pStyle w:val="ListParagraph"/>
        <w:numPr>
          <w:ilvl w:val="2"/>
          <w:numId w:val="18"/>
        </w:numPr>
        <w:tabs>
          <w:tab w:val="left" w:pos="630"/>
        </w:tabs>
        <w:ind w:left="-450" w:firstLine="180"/>
        <w:outlineLvl w:val="0"/>
        <w:rPr>
          <w:rFonts w:ascii="Times New Roman" w:hAnsi="Times New Roman"/>
          <w:b/>
          <w:sz w:val="24"/>
          <w:szCs w:val="24"/>
        </w:rPr>
      </w:pPr>
      <w:bookmarkStart w:id="4" w:name="_Toc297892976"/>
      <w:bookmarkStart w:id="5" w:name="_Toc351456582"/>
      <w:r w:rsidRPr="00236C07">
        <w:rPr>
          <w:rFonts w:ascii="Times New Roman" w:hAnsi="Times New Roman"/>
          <w:b/>
          <w:sz w:val="24"/>
          <w:szCs w:val="24"/>
        </w:rPr>
        <w:t>Definitions:</w:t>
      </w:r>
      <w:bookmarkEnd w:id="4"/>
      <w:bookmarkEnd w:id="5"/>
    </w:p>
    <w:p w:rsidR="00091E93" w:rsidRPr="00236C07" w:rsidRDefault="00091E93" w:rsidP="00091E93">
      <w:pPr>
        <w:pStyle w:val="ListParagraph"/>
        <w:outlineLvl w:val="0"/>
        <w:rPr>
          <w:rFonts w:ascii="Times New Roman" w:hAnsi="Times New Roman"/>
          <w:b/>
          <w:sz w:val="24"/>
          <w:szCs w:val="24"/>
        </w:rPr>
      </w:pPr>
    </w:p>
    <w:p w:rsidR="00C35CC2" w:rsidRPr="00236C07" w:rsidRDefault="00C35CC2" w:rsidP="000F29C8">
      <w:pPr>
        <w:pStyle w:val="ListParagraph"/>
        <w:ind w:hanging="810"/>
        <w:jc w:val="both"/>
        <w:rPr>
          <w:rFonts w:ascii="Times New Roman" w:hAnsi="Times New Roman"/>
          <w:bCs/>
          <w:color w:val="000000"/>
          <w:sz w:val="24"/>
          <w:szCs w:val="24"/>
        </w:rPr>
      </w:pPr>
      <w:r w:rsidRPr="00236C07">
        <w:rPr>
          <w:rFonts w:ascii="Times New Roman" w:hAnsi="Times New Roman"/>
          <w:b/>
          <w:color w:val="000000"/>
          <w:sz w:val="24"/>
          <w:szCs w:val="24"/>
        </w:rPr>
        <w:t xml:space="preserve">Acquisition: </w:t>
      </w:r>
      <w:r w:rsidRPr="00236C07">
        <w:rPr>
          <w:rFonts w:ascii="Times New Roman" w:hAnsi="Times New Roman"/>
          <w:bCs/>
          <w:color w:val="000000"/>
          <w:sz w:val="24"/>
          <w:szCs w:val="24"/>
        </w:rPr>
        <w:t>Selection and purchase of information resources.</w:t>
      </w:r>
    </w:p>
    <w:p w:rsidR="006157DB" w:rsidRDefault="006157DB" w:rsidP="000F29C8">
      <w:pPr>
        <w:pStyle w:val="ListParagraph"/>
        <w:tabs>
          <w:tab w:val="left" w:pos="630"/>
        </w:tabs>
        <w:ind w:left="-90"/>
        <w:jc w:val="both"/>
        <w:rPr>
          <w:rFonts w:ascii="Times New Roman" w:hAnsi="Times New Roman"/>
          <w:color w:val="000000"/>
          <w:sz w:val="24"/>
          <w:szCs w:val="24"/>
          <w:shd w:val="clear" w:color="auto" w:fill="FFFFFF"/>
        </w:rPr>
      </w:pPr>
      <w:r w:rsidRPr="006157DB">
        <w:rPr>
          <w:rFonts w:ascii="Times New Roman" w:hAnsi="Times New Roman"/>
          <w:b/>
          <w:sz w:val="24"/>
          <w:szCs w:val="24"/>
        </w:rPr>
        <w:t xml:space="preserve">Bibliographic </w:t>
      </w:r>
      <w:r w:rsidR="000B13E2" w:rsidRPr="006157DB">
        <w:rPr>
          <w:rFonts w:ascii="Times New Roman" w:hAnsi="Times New Roman"/>
          <w:b/>
          <w:sz w:val="24"/>
          <w:szCs w:val="24"/>
        </w:rPr>
        <w:t>databases</w:t>
      </w:r>
      <w:r w:rsidR="000B13E2">
        <w:rPr>
          <w:rFonts w:ascii="Times New Roman" w:hAnsi="Times New Roman"/>
          <w:bCs/>
          <w:sz w:val="24"/>
          <w:szCs w:val="24"/>
        </w:rPr>
        <w:t xml:space="preserve">: </w:t>
      </w:r>
      <w:r w:rsidRPr="006157DB">
        <w:rPr>
          <w:rFonts w:ascii="Times New Roman" w:hAnsi="Times New Roman"/>
          <w:color w:val="000000"/>
          <w:sz w:val="24"/>
          <w:szCs w:val="24"/>
          <w:shd w:val="clear" w:color="auto" w:fill="FFFFFF"/>
        </w:rPr>
        <w:t>An organized digital collection of references to published literature, including</w:t>
      </w:r>
      <w:r w:rsidRPr="006157DB">
        <w:rPr>
          <w:rStyle w:val="apple-converted-space"/>
          <w:rFonts w:ascii="Times New Roman" w:hAnsi="Times New Roman"/>
          <w:color w:val="000000"/>
          <w:sz w:val="24"/>
          <w:szCs w:val="24"/>
          <w:shd w:val="clear" w:color="auto" w:fill="FFFFFF"/>
        </w:rPr>
        <w:t> </w:t>
      </w:r>
      <w:r w:rsidRPr="006157DB">
        <w:rPr>
          <w:rFonts w:ascii="Times New Roman" w:hAnsi="Times New Roman"/>
          <w:sz w:val="24"/>
          <w:szCs w:val="24"/>
          <w:shd w:val="clear" w:color="auto" w:fill="FFFFFF"/>
        </w:rPr>
        <w:t>journal</w:t>
      </w:r>
      <w:r w:rsidRPr="006157DB">
        <w:rPr>
          <w:rStyle w:val="apple-converted-space"/>
          <w:rFonts w:ascii="Times New Roman" w:hAnsi="Times New Roman"/>
          <w:color w:val="000000"/>
          <w:sz w:val="24"/>
          <w:szCs w:val="24"/>
          <w:shd w:val="clear" w:color="auto" w:fill="FFFFFF"/>
        </w:rPr>
        <w:t> </w:t>
      </w:r>
      <w:r w:rsidRPr="006157DB">
        <w:rPr>
          <w:rFonts w:ascii="Times New Roman" w:hAnsi="Times New Roman"/>
          <w:sz w:val="24"/>
          <w:szCs w:val="24"/>
          <w:shd w:val="clear" w:color="auto" w:fill="FFFFFF"/>
        </w:rPr>
        <w:t xml:space="preserve"> </w:t>
      </w:r>
      <w:r w:rsidRPr="006157DB">
        <w:rPr>
          <w:rFonts w:ascii="Times New Roman" w:hAnsi="Times New Roman"/>
          <w:color w:val="000000"/>
          <w:sz w:val="24"/>
          <w:szCs w:val="24"/>
          <w:shd w:val="clear" w:color="auto" w:fill="FFFFFF"/>
        </w:rPr>
        <w:t>articles, conference</w:t>
      </w:r>
      <w:r w:rsidRPr="006157DB">
        <w:rPr>
          <w:rStyle w:val="apple-converted-space"/>
          <w:rFonts w:ascii="Times New Roman" w:hAnsi="Times New Roman"/>
          <w:color w:val="000000"/>
          <w:sz w:val="24"/>
          <w:szCs w:val="24"/>
          <w:shd w:val="clear" w:color="auto" w:fill="FFFFFF"/>
        </w:rPr>
        <w:t> </w:t>
      </w:r>
      <w:r w:rsidRPr="006157DB">
        <w:rPr>
          <w:rFonts w:ascii="Times New Roman" w:hAnsi="Times New Roman"/>
          <w:sz w:val="24"/>
          <w:szCs w:val="24"/>
          <w:shd w:val="clear" w:color="auto" w:fill="FFFFFF"/>
        </w:rPr>
        <w:t>proceedings</w:t>
      </w:r>
      <w:r w:rsidRPr="006157DB">
        <w:rPr>
          <w:rFonts w:ascii="Times New Roman" w:hAnsi="Times New Roman"/>
          <w:color w:val="000000"/>
          <w:sz w:val="24"/>
          <w:szCs w:val="24"/>
          <w:shd w:val="clear" w:color="auto" w:fill="FFFFFF"/>
        </w:rPr>
        <w:t>, reports, government and legal publications,</w:t>
      </w:r>
      <w:r w:rsidRPr="006157DB">
        <w:rPr>
          <w:rStyle w:val="apple-converted-space"/>
          <w:rFonts w:ascii="Times New Roman" w:hAnsi="Times New Roman"/>
          <w:color w:val="000000"/>
          <w:sz w:val="24"/>
          <w:szCs w:val="24"/>
          <w:shd w:val="clear" w:color="auto" w:fill="FFFFFF"/>
        </w:rPr>
        <w:t> </w:t>
      </w:r>
      <w:r w:rsidRPr="006157DB">
        <w:rPr>
          <w:rFonts w:ascii="Times New Roman" w:hAnsi="Times New Roman"/>
          <w:sz w:val="24"/>
          <w:szCs w:val="24"/>
          <w:shd w:val="clear" w:color="auto" w:fill="FFFFFF"/>
        </w:rPr>
        <w:t>patents</w:t>
      </w:r>
      <w:r w:rsidRPr="006157DB">
        <w:rPr>
          <w:rFonts w:ascii="Times New Roman" w:hAnsi="Times New Roman"/>
          <w:color w:val="000000"/>
          <w:sz w:val="24"/>
          <w:szCs w:val="24"/>
          <w:shd w:val="clear" w:color="auto" w:fill="FFFFFF"/>
        </w:rPr>
        <w:t>,</w:t>
      </w:r>
      <w:r w:rsidRPr="006157DB">
        <w:rPr>
          <w:rStyle w:val="apple-converted-space"/>
          <w:rFonts w:ascii="Times New Roman" w:hAnsi="Times New Roman"/>
          <w:color w:val="000000"/>
          <w:sz w:val="24"/>
          <w:szCs w:val="24"/>
          <w:shd w:val="clear" w:color="auto" w:fill="FFFFFF"/>
        </w:rPr>
        <w:t> </w:t>
      </w:r>
      <w:r w:rsidRPr="006157DB">
        <w:rPr>
          <w:rFonts w:ascii="Times New Roman" w:hAnsi="Times New Roman"/>
          <w:sz w:val="24"/>
          <w:szCs w:val="24"/>
          <w:shd w:val="clear" w:color="auto" w:fill="FFFFFF"/>
        </w:rPr>
        <w:t>books</w:t>
      </w:r>
      <w:r w:rsidRPr="006157DB">
        <w:rPr>
          <w:rFonts w:ascii="Times New Roman" w:hAnsi="Times New Roman"/>
          <w:color w:val="000000"/>
          <w:sz w:val="24"/>
          <w:szCs w:val="24"/>
          <w:shd w:val="clear" w:color="auto" w:fill="FFFFFF"/>
        </w:rPr>
        <w:t>, etc. pertaining to a field of knowledge</w:t>
      </w:r>
      <w:r>
        <w:rPr>
          <w:rFonts w:ascii="Times New Roman" w:hAnsi="Times New Roman"/>
          <w:color w:val="000000"/>
          <w:sz w:val="24"/>
          <w:szCs w:val="24"/>
          <w:shd w:val="clear" w:color="auto" w:fill="FFFFFF"/>
        </w:rPr>
        <w:t>.</w:t>
      </w:r>
    </w:p>
    <w:p w:rsidR="00CC62DD" w:rsidRDefault="00CC62DD" w:rsidP="00FC009F">
      <w:pPr>
        <w:pStyle w:val="ListParagraph"/>
        <w:ind w:left="-90"/>
        <w:jc w:val="both"/>
        <w:rPr>
          <w:rFonts w:ascii="Times New Roman" w:hAnsi="Times New Roman"/>
          <w:b/>
          <w:color w:val="000000"/>
          <w:sz w:val="24"/>
          <w:szCs w:val="24"/>
        </w:rPr>
      </w:pPr>
      <w:r>
        <w:rPr>
          <w:rFonts w:ascii="Times New Roman" w:hAnsi="Times New Roman"/>
          <w:b/>
          <w:color w:val="000000"/>
          <w:sz w:val="24"/>
          <w:szCs w:val="24"/>
        </w:rPr>
        <w:t>Hyperlink</w:t>
      </w:r>
      <w:r w:rsidRPr="00FC009F">
        <w:rPr>
          <w:rFonts w:ascii="Times New Roman" w:hAnsi="Times New Roman"/>
          <w:color w:val="000000"/>
          <w:sz w:val="24"/>
          <w:szCs w:val="24"/>
          <w:shd w:val="clear" w:color="auto" w:fill="FFFFFF"/>
        </w:rPr>
        <w:t xml:space="preserve">: </w:t>
      </w:r>
      <w:r w:rsidR="00910B9C" w:rsidRPr="00FC009F">
        <w:rPr>
          <w:rFonts w:ascii="Times New Roman" w:hAnsi="Times New Roman"/>
          <w:color w:val="000000"/>
          <w:sz w:val="24"/>
          <w:szCs w:val="24"/>
          <w:shd w:val="clear" w:color="auto" w:fill="FFFFFF"/>
        </w:rPr>
        <w:t>A link from a hypertext file or document to another location or file, typically activated by clicking on a highlighted word or image</w:t>
      </w:r>
      <w:r w:rsidR="00910B9C">
        <w:rPr>
          <w:rFonts w:ascii="Arial" w:hAnsi="Arial" w:cs="Arial"/>
          <w:color w:val="212121"/>
          <w:shd w:val="clear" w:color="auto" w:fill="FFFFFF"/>
        </w:rPr>
        <w:t>.</w:t>
      </w:r>
      <w:r w:rsidR="00910B9C">
        <w:rPr>
          <w:rStyle w:val="apple-converted-space"/>
          <w:rFonts w:ascii="Arial" w:hAnsi="Arial" w:cs="Arial"/>
          <w:color w:val="212121"/>
          <w:shd w:val="clear" w:color="auto" w:fill="FFFFFF"/>
        </w:rPr>
        <w:t> </w:t>
      </w:r>
    </w:p>
    <w:p w:rsidR="000F29C8" w:rsidRPr="00236C07" w:rsidRDefault="000F29C8" w:rsidP="000F29C8">
      <w:pPr>
        <w:pStyle w:val="ListParagraph"/>
        <w:tabs>
          <w:tab w:val="left" w:pos="630"/>
        </w:tabs>
        <w:ind w:left="-90"/>
        <w:jc w:val="both"/>
        <w:rPr>
          <w:rFonts w:ascii="Times New Roman" w:hAnsi="Times New Roman"/>
          <w:bCs/>
          <w:color w:val="000000"/>
          <w:sz w:val="24"/>
          <w:szCs w:val="24"/>
        </w:rPr>
      </w:pPr>
    </w:p>
    <w:p w:rsidR="00E82F2F" w:rsidRPr="00236C07" w:rsidRDefault="005C0733" w:rsidP="00323D73">
      <w:pPr>
        <w:pStyle w:val="ListParagraph"/>
        <w:numPr>
          <w:ilvl w:val="2"/>
          <w:numId w:val="18"/>
        </w:numPr>
        <w:ind w:left="-270" w:firstLine="0"/>
        <w:outlineLvl w:val="0"/>
        <w:rPr>
          <w:rFonts w:ascii="Times New Roman" w:hAnsi="Times New Roman"/>
          <w:b/>
          <w:sz w:val="24"/>
          <w:szCs w:val="24"/>
        </w:rPr>
      </w:pPr>
      <w:bookmarkStart w:id="6" w:name="_Toc351456583"/>
      <w:bookmarkStart w:id="7" w:name="_Toc297892977"/>
      <w:r w:rsidRPr="00236C07">
        <w:rPr>
          <w:rFonts w:ascii="Times New Roman" w:hAnsi="Times New Roman"/>
          <w:b/>
          <w:sz w:val="24"/>
          <w:szCs w:val="24"/>
        </w:rPr>
        <w:t>Resources and Infrastructure :</w:t>
      </w:r>
      <w:bookmarkEnd w:id="6"/>
    </w:p>
    <w:p w:rsidR="00E82F2F" w:rsidRPr="00236C07" w:rsidRDefault="00210B7C" w:rsidP="00FC009F">
      <w:pPr>
        <w:pStyle w:val="ListParagraph"/>
        <w:numPr>
          <w:ilvl w:val="0"/>
          <w:numId w:val="5"/>
        </w:numPr>
        <w:tabs>
          <w:tab w:val="left" w:pos="270"/>
        </w:tabs>
        <w:ind w:left="-90" w:firstLine="0"/>
        <w:jc w:val="both"/>
        <w:outlineLvl w:val="0"/>
        <w:rPr>
          <w:rFonts w:ascii="Times New Roman" w:hAnsi="Times New Roman"/>
          <w:bCs/>
          <w:sz w:val="24"/>
          <w:szCs w:val="24"/>
        </w:rPr>
      </w:pPr>
      <w:r w:rsidRPr="00236C07">
        <w:rPr>
          <w:rFonts w:ascii="Times New Roman" w:hAnsi="Times New Roman"/>
          <w:bCs/>
          <w:sz w:val="24"/>
          <w:szCs w:val="24"/>
        </w:rPr>
        <w:t>Publisher’s catalogue, (b) Publisher’s website, (c) Internet, (d) Accession register, (e)</w:t>
      </w:r>
      <w:r w:rsidR="00506DF7" w:rsidRPr="00236C07">
        <w:rPr>
          <w:rFonts w:ascii="Times New Roman" w:hAnsi="Times New Roman"/>
          <w:bCs/>
          <w:sz w:val="24"/>
          <w:szCs w:val="24"/>
        </w:rPr>
        <w:t xml:space="preserve"> </w:t>
      </w:r>
      <w:r w:rsidRPr="00236C07">
        <w:rPr>
          <w:rFonts w:ascii="Times New Roman" w:hAnsi="Times New Roman"/>
          <w:bCs/>
          <w:sz w:val="24"/>
          <w:szCs w:val="24"/>
        </w:rPr>
        <w:t>Computer</w:t>
      </w:r>
      <w:r w:rsidR="00506DF7" w:rsidRPr="00236C07">
        <w:rPr>
          <w:rFonts w:ascii="Times New Roman" w:hAnsi="Times New Roman"/>
          <w:bCs/>
          <w:sz w:val="24"/>
          <w:szCs w:val="24"/>
        </w:rPr>
        <w:t>,</w:t>
      </w:r>
      <w:r w:rsidRPr="00236C07">
        <w:rPr>
          <w:rFonts w:ascii="Times New Roman" w:hAnsi="Times New Roman"/>
          <w:bCs/>
          <w:sz w:val="24"/>
          <w:szCs w:val="24"/>
        </w:rPr>
        <w:t xml:space="preserve"> </w:t>
      </w:r>
      <w:r w:rsidR="00506DF7" w:rsidRPr="00236C07">
        <w:rPr>
          <w:rFonts w:ascii="Times New Roman" w:hAnsi="Times New Roman"/>
          <w:bCs/>
          <w:sz w:val="24"/>
          <w:szCs w:val="24"/>
        </w:rPr>
        <w:t>(</w:t>
      </w:r>
      <w:r w:rsidRPr="00236C07">
        <w:rPr>
          <w:rFonts w:ascii="Times New Roman" w:hAnsi="Times New Roman"/>
          <w:bCs/>
          <w:sz w:val="24"/>
          <w:szCs w:val="24"/>
        </w:rPr>
        <w:t>g</w:t>
      </w:r>
      <w:r w:rsidR="00506DF7" w:rsidRPr="00236C07">
        <w:rPr>
          <w:rFonts w:ascii="Times New Roman" w:hAnsi="Times New Roman"/>
          <w:bCs/>
          <w:sz w:val="24"/>
          <w:szCs w:val="24"/>
        </w:rPr>
        <w:t>)</w:t>
      </w:r>
      <w:r w:rsidRPr="00236C07">
        <w:rPr>
          <w:rFonts w:ascii="Times New Roman" w:hAnsi="Times New Roman"/>
          <w:bCs/>
          <w:sz w:val="24"/>
          <w:szCs w:val="24"/>
        </w:rPr>
        <w:t xml:space="preserve"> Abstracts of contents, </w:t>
      </w:r>
      <w:r w:rsidR="00506DF7" w:rsidRPr="00236C07">
        <w:rPr>
          <w:rFonts w:ascii="Times New Roman" w:hAnsi="Times New Roman"/>
          <w:bCs/>
          <w:sz w:val="24"/>
          <w:szCs w:val="24"/>
        </w:rPr>
        <w:t>(</w:t>
      </w:r>
      <w:r w:rsidRPr="00236C07">
        <w:rPr>
          <w:rFonts w:ascii="Times New Roman" w:hAnsi="Times New Roman"/>
          <w:bCs/>
          <w:sz w:val="24"/>
          <w:szCs w:val="24"/>
        </w:rPr>
        <w:t>h</w:t>
      </w:r>
      <w:r w:rsidR="00506DF7" w:rsidRPr="00236C07">
        <w:rPr>
          <w:rFonts w:ascii="Times New Roman" w:hAnsi="Times New Roman"/>
          <w:bCs/>
          <w:sz w:val="24"/>
          <w:szCs w:val="24"/>
        </w:rPr>
        <w:t xml:space="preserve">) </w:t>
      </w:r>
      <w:r w:rsidR="00CC62DD">
        <w:rPr>
          <w:rFonts w:ascii="Times New Roman" w:hAnsi="Times New Roman"/>
          <w:bCs/>
          <w:sz w:val="24"/>
          <w:szCs w:val="24"/>
        </w:rPr>
        <w:t>L</w:t>
      </w:r>
      <w:r w:rsidR="006157DB">
        <w:rPr>
          <w:rFonts w:ascii="Times New Roman" w:hAnsi="Times New Roman"/>
          <w:bCs/>
          <w:sz w:val="24"/>
          <w:szCs w:val="24"/>
        </w:rPr>
        <w:t xml:space="preserve">ist of book suppliers, (i) Journal Subscription Register </w:t>
      </w:r>
      <w:r w:rsidR="00CC62DD" w:rsidRPr="00172BBC">
        <w:rPr>
          <w:rFonts w:ascii="Times New Roman" w:hAnsi="Times New Roman"/>
          <w:bCs/>
          <w:sz w:val="24"/>
          <w:szCs w:val="24"/>
        </w:rPr>
        <w:t xml:space="preserve">e) </w:t>
      </w:r>
      <w:r w:rsidR="00CC62DD">
        <w:rPr>
          <w:rFonts w:ascii="Times New Roman" w:hAnsi="Times New Roman"/>
          <w:bCs/>
          <w:sz w:val="24"/>
          <w:szCs w:val="24"/>
        </w:rPr>
        <w:t>E</w:t>
      </w:r>
      <w:r w:rsidR="00CC62DD" w:rsidRPr="00172BBC">
        <w:rPr>
          <w:rFonts w:ascii="Times New Roman" w:hAnsi="Times New Roman"/>
          <w:bCs/>
          <w:sz w:val="24"/>
          <w:szCs w:val="24"/>
        </w:rPr>
        <w:t>-book Register (f) Library Management System Software</w:t>
      </w:r>
      <w:r w:rsidR="00B228AB">
        <w:rPr>
          <w:rFonts w:ascii="Times New Roman" w:hAnsi="Times New Roman"/>
          <w:bCs/>
          <w:sz w:val="24"/>
          <w:szCs w:val="24"/>
        </w:rPr>
        <w:t xml:space="preserve"> </w:t>
      </w:r>
    </w:p>
    <w:p w:rsidR="00E82F2F" w:rsidRPr="00236C07" w:rsidRDefault="00E82F2F" w:rsidP="00E82F2F">
      <w:pPr>
        <w:pStyle w:val="ListParagraph"/>
        <w:outlineLvl w:val="0"/>
        <w:rPr>
          <w:rFonts w:ascii="Times New Roman" w:hAnsi="Times New Roman"/>
          <w:b/>
          <w:sz w:val="24"/>
          <w:szCs w:val="24"/>
        </w:rPr>
      </w:pPr>
    </w:p>
    <w:p w:rsidR="00E82F2F" w:rsidRDefault="00E82F2F" w:rsidP="00E82F2F">
      <w:pPr>
        <w:pStyle w:val="ListParagraph"/>
        <w:outlineLvl w:val="0"/>
        <w:rPr>
          <w:rFonts w:ascii="Times New Roman" w:hAnsi="Times New Roman"/>
          <w:b/>
          <w:sz w:val="24"/>
          <w:szCs w:val="24"/>
        </w:rPr>
      </w:pPr>
    </w:p>
    <w:p w:rsidR="006157DB" w:rsidRDefault="006157DB" w:rsidP="00E82F2F">
      <w:pPr>
        <w:pStyle w:val="ListParagraph"/>
        <w:outlineLvl w:val="0"/>
        <w:rPr>
          <w:rFonts w:ascii="Times New Roman" w:hAnsi="Times New Roman"/>
          <w:b/>
          <w:sz w:val="24"/>
          <w:szCs w:val="24"/>
        </w:rPr>
      </w:pPr>
    </w:p>
    <w:p w:rsidR="006157DB" w:rsidRDefault="006157DB" w:rsidP="00E82F2F">
      <w:pPr>
        <w:pStyle w:val="ListParagraph"/>
        <w:outlineLvl w:val="0"/>
        <w:rPr>
          <w:rFonts w:ascii="Times New Roman" w:hAnsi="Times New Roman"/>
          <w:b/>
          <w:sz w:val="24"/>
          <w:szCs w:val="24"/>
        </w:rPr>
      </w:pPr>
    </w:p>
    <w:p w:rsidR="00E500A5" w:rsidRPr="00236C07" w:rsidRDefault="00E500A5" w:rsidP="00323D73">
      <w:pPr>
        <w:pStyle w:val="ListParagraph"/>
        <w:numPr>
          <w:ilvl w:val="2"/>
          <w:numId w:val="18"/>
        </w:numPr>
        <w:ind w:hanging="1020"/>
        <w:outlineLvl w:val="0"/>
        <w:rPr>
          <w:rFonts w:ascii="Times New Roman" w:hAnsi="Times New Roman"/>
          <w:b/>
          <w:sz w:val="24"/>
          <w:szCs w:val="24"/>
        </w:rPr>
      </w:pPr>
      <w:r w:rsidRPr="00236C07">
        <w:rPr>
          <w:rFonts w:ascii="Times New Roman" w:hAnsi="Times New Roman"/>
          <w:b/>
          <w:sz w:val="24"/>
          <w:szCs w:val="24"/>
        </w:rPr>
        <w:lastRenderedPageBreak/>
        <w:t xml:space="preserve">Acceptance Criteria </w:t>
      </w:r>
    </w:p>
    <w:p w:rsidR="000E5618" w:rsidRPr="00236C07" w:rsidRDefault="000E5618" w:rsidP="000E5618">
      <w:pPr>
        <w:pStyle w:val="ListParagraph"/>
        <w:numPr>
          <w:ilvl w:val="0"/>
          <w:numId w:val="6"/>
        </w:numPr>
        <w:outlineLvl w:val="0"/>
        <w:rPr>
          <w:rFonts w:ascii="Times New Roman" w:hAnsi="Times New Roman"/>
          <w:bCs/>
          <w:sz w:val="24"/>
          <w:szCs w:val="24"/>
        </w:rPr>
      </w:pPr>
      <w:r w:rsidRPr="00236C07">
        <w:rPr>
          <w:rFonts w:ascii="Times New Roman" w:hAnsi="Times New Roman"/>
          <w:bCs/>
          <w:sz w:val="24"/>
          <w:szCs w:val="24"/>
        </w:rPr>
        <w:t>Latest editions of books</w:t>
      </w:r>
    </w:p>
    <w:p w:rsidR="000E5618" w:rsidRPr="00236C07" w:rsidRDefault="000E5618" w:rsidP="000E5618">
      <w:pPr>
        <w:pStyle w:val="ListParagraph"/>
        <w:numPr>
          <w:ilvl w:val="0"/>
          <w:numId w:val="6"/>
        </w:numPr>
        <w:outlineLvl w:val="0"/>
        <w:rPr>
          <w:rFonts w:ascii="Times New Roman" w:hAnsi="Times New Roman"/>
          <w:bCs/>
          <w:sz w:val="24"/>
          <w:szCs w:val="24"/>
        </w:rPr>
      </w:pPr>
      <w:r w:rsidRPr="00236C07">
        <w:rPr>
          <w:rFonts w:ascii="Times New Roman" w:hAnsi="Times New Roman"/>
          <w:bCs/>
          <w:sz w:val="24"/>
          <w:szCs w:val="24"/>
        </w:rPr>
        <w:t>A minimum of 20% discount on print books</w:t>
      </w:r>
    </w:p>
    <w:p w:rsidR="00210631" w:rsidRDefault="00210631" w:rsidP="000E5618">
      <w:pPr>
        <w:pStyle w:val="ListParagraph"/>
        <w:numPr>
          <w:ilvl w:val="0"/>
          <w:numId w:val="6"/>
        </w:numPr>
        <w:outlineLvl w:val="0"/>
        <w:rPr>
          <w:rFonts w:ascii="Times New Roman" w:hAnsi="Times New Roman"/>
          <w:bCs/>
          <w:sz w:val="24"/>
          <w:szCs w:val="24"/>
        </w:rPr>
      </w:pPr>
      <w:r w:rsidRPr="00236C07">
        <w:rPr>
          <w:rFonts w:ascii="Times New Roman" w:hAnsi="Times New Roman"/>
          <w:bCs/>
          <w:sz w:val="24"/>
          <w:szCs w:val="24"/>
        </w:rPr>
        <w:t>To get the ordered books within 6 months of purchase order</w:t>
      </w:r>
    </w:p>
    <w:p w:rsidR="006157DB" w:rsidRDefault="006157DB" w:rsidP="000E5618">
      <w:pPr>
        <w:pStyle w:val="ListParagraph"/>
        <w:numPr>
          <w:ilvl w:val="0"/>
          <w:numId w:val="6"/>
        </w:numPr>
        <w:outlineLvl w:val="0"/>
        <w:rPr>
          <w:rFonts w:ascii="Times New Roman" w:hAnsi="Times New Roman"/>
          <w:bCs/>
          <w:sz w:val="24"/>
          <w:szCs w:val="24"/>
        </w:rPr>
      </w:pPr>
      <w:r>
        <w:rPr>
          <w:rFonts w:ascii="Times New Roman" w:hAnsi="Times New Roman"/>
          <w:bCs/>
          <w:sz w:val="24"/>
          <w:szCs w:val="24"/>
        </w:rPr>
        <w:t>E-Journals , print journals, magazines and bibliographic databases published during the current year</w:t>
      </w:r>
    </w:p>
    <w:p w:rsidR="006157DB" w:rsidRDefault="006157DB" w:rsidP="000E5618">
      <w:pPr>
        <w:pStyle w:val="ListParagraph"/>
        <w:numPr>
          <w:ilvl w:val="0"/>
          <w:numId w:val="6"/>
        </w:numPr>
        <w:outlineLvl w:val="0"/>
        <w:rPr>
          <w:rFonts w:ascii="Times New Roman" w:hAnsi="Times New Roman"/>
          <w:bCs/>
          <w:sz w:val="24"/>
          <w:szCs w:val="24"/>
        </w:rPr>
      </w:pPr>
      <w:r>
        <w:rPr>
          <w:rFonts w:ascii="Times New Roman" w:hAnsi="Times New Roman"/>
          <w:bCs/>
          <w:sz w:val="24"/>
          <w:szCs w:val="24"/>
        </w:rPr>
        <w:t>Latest released e-books</w:t>
      </w:r>
    </w:p>
    <w:p w:rsidR="000E5618" w:rsidRPr="00FC009F" w:rsidRDefault="000E5618" w:rsidP="000E5618">
      <w:pPr>
        <w:ind w:left="-90"/>
        <w:outlineLvl w:val="0"/>
        <w:rPr>
          <w:rFonts w:ascii="Times New Roman" w:hAnsi="Times New Roman" w:cs="Times New Roman"/>
          <w:b/>
          <w:sz w:val="2"/>
          <w:szCs w:val="24"/>
        </w:rPr>
      </w:pPr>
    </w:p>
    <w:p w:rsidR="005C0733" w:rsidRPr="00236C07" w:rsidRDefault="005C0733" w:rsidP="00FC009F">
      <w:pPr>
        <w:pStyle w:val="ListParagraph"/>
        <w:numPr>
          <w:ilvl w:val="2"/>
          <w:numId w:val="18"/>
        </w:numPr>
        <w:tabs>
          <w:tab w:val="left" w:pos="900"/>
        </w:tabs>
        <w:ind w:hanging="1020"/>
        <w:outlineLvl w:val="0"/>
        <w:rPr>
          <w:rFonts w:ascii="Times New Roman" w:hAnsi="Times New Roman"/>
          <w:b/>
          <w:sz w:val="24"/>
          <w:szCs w:val="24"/>
        </w:rPr>
      </w:pPr>
      <w:bookmarkStart w:id="8" w:name="_Toc351456584"/>
      <w:r w:rsidRPr="00236C07">
        <w:rPr>
          <w:rFonts w:ascii="Times New Roman" w:hAnsi="Times New Roman"/>
          <w:b/>
          <w:sz w:val="24"/>
          <w:szCs w:val="24"/>
        </w:rPr>
        <w:t>Process/Activity  Flow chart</w:t>
      </w:r>
      <w:bookmarkEnd w:id="7"/>
      <w:bookmarkEnd w:id="8"/>
      <w:r w:rsidR="00887BDE">
        <w:rPr>
          <w:rFonts w:ascii="Times New Roman" w:hAnsi="Times New Roman"/>
          <w:b/>
          <w:sz w:val="24"/>
          <w:szCs w:val="24"/>
        </w:rPr>
        <w:t xml:space="preserve"> (Print Books)</w:t>
      </w:r>
    </w:p>
    <w:p w:rsidR="00703698" w:rsidRPr="00236C07" w:rsidRDefault="00280CCE" w:rsidP="00703698">
      <w:pPr>
        <w:pStyle w:val="ListParagraph"/>
        <w:tabs>
          <w:tab w:val="left" w:pos="900"/>
        </w:tabs>
        <w:ind w:left="750"/>
        <w:outlineLvl w:val="0"/>
        <w:rPr>
          <w:rFonts w:ascii="Times New Roman" w:hAnsi="Times New Roman"/>
          <w:b/>
          <w:sz w:val="24"/>
          <w:szCs w:val="24"/>
        </w:rPr>
      </w:pPr>
      <w:r w:rsidRPr="00280CCE">
        <w:rPr>
          <w:rFonts w:ascii="Times New Roman" w:hAnsi="Times New Roman"/>
          <w:noProof/>
          <w:sz w:val="24"/>
          <w:szCs w:val="24"/>
        </w:rPr>
        <w:pict>
          <v:rect id="_x0000_s1049" style="position:absolute;left:0;text-align:left;margin-left:161.5pt;margin-top:15.05pt;width:143.15pt;height:33.4pt;z-index:251682816">
            <v:textbox>
              <w:txbxContent>
                <w:p w:rsidR="00210631" w:rsidRDefault="00210631" w:rsidP="00703698">
                  <w:pPr>
                    <w:jc w:val="center"/>
                  </w:pPr>
                  <w:r>
                    <w:t xml:space="preserve">Published Books </w:t>
                  </w:r>
                </w:p>
                <w:p w:rsidR="00210631" w:rsidRDefault="00210631" w:rsidP="00703698"/>
              </w:txbxContent>
            </v:textbox>
          </v:rect>
        </w:pict>
      </w:r>
    </w:p>
    <w:p w:rsidR="000B5ABA" w:rsidRPr="00236C07" w:rsidRDefault="000B5ABA" w:rsidP="000B5ABA">
      <w:pPr>
        <w:pStyle w:val="ListParagraph"/>
        <w:tabs>
          <w:tab w:val="left" w:pos="900"/>
        </w:tabs>
        <w:ind w:left="750"/>
        <w:outlineLvl w:val="0"/>
        <w:rPr>
          <w:rFonts w:ascii="Times New Roman" w:hAnsi="Times New Roman"/>
          <w:b/>
          <w:sz w:val="24"/>
          <w:szCs w:val="24"/>
        </w:rPr>
      </w:pP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232.2pt;margin-top:6.7pt;width:0;height:30.6pt;z-index:251670528" o:connectortype="straight">
            <v:stroke endarrow="block"/>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2" type="#_x0000_t111" style="position:absolute;left:0;text-align:left;margin-left:97.1pt;margin-top:13.05pt;width:268.55pt;height:23.9pt;z-index:251665408">
            <v:textbox style="mso-next-textbox:#_x0000_s1032">
              <w:txbxContent>
                <w:p w:rsidR="00210631" w:rsidRDefault="00210631" w:rsidP="00703698">
                  <w:pPr>
                    <w:jc w:val="center"/>
                  </w:pPr>
                  <w:r>
                    <w:t xml:space="preserve">Preparation of </w:t>
                  </w:r>
                  <w:r w:rsidR="00E11A87">
                    <w:t xml:space="preserve">relevant title </w:t>
                  </w:r>
                  <w:r>
                    <w:t>list</w:t>
                  </w:r>
                </w:p>
              </w:txbxContent>
            </v:textbox>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231.35pt;margin-top:13.2pt;width:.85pt;height:28.95pt;z-index:251671552" o:connectortype="straight">
            <v:stroke endarrow="block"/>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type id="_x0000_t4" coordsize="21600,21600" o:spt="4" path="m10800,l,10800,10800,21600,21600,10800xe">
            <v:stroke joinstyle="miter"/>
            <v:path gradientshapeok="t" o:connecttype="rect" textboxrect="5400,5400,16200,16200"/>
          </v:shapetype>
          <v:shape id="_x0000_s1033" type="#_x0000_t4" style="position:absolute;left:0;text-align:left;margin-left:158.8pt;margin-top:16.25pt;width:145.4pt;height:68.55pt;z-index:251666432">
            <v:textbox style="mso-next-textbox:#_x0000_s1033">
              <w:txbxContent>
                <w:p w:rsidR="00210631" w:rsidRDefault="00210631" w:rsidP="00703698">
                  <w:r>
                    <w:t>Selection by faculty &amp; staff</w:t>
                  </w:r>
                </w:p>
              </w:txbxContent>
            </v:textbox>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2pt;margin-top:8.65pt;width:99.15pt;height:38.05pt;z-index:251667456">
            <v:textbox style="mso-next-textbox:#_x0000_s1034">
              <w:txbxContent>
                <w:p w:rsidR="00210631" w:rsidRPr="004634FE" w:rsidRDefault="00210631" w:rsidP="00703698">
                  <w:pPr>
                    <w:pStyle w:val="NoSpacing"/>
                    <w:jc w:val="center"/>
                    <w:rPr>
                      <w:sz w:val="20"/>
                    </w:rPr>
                  </w:pPr>
                  <w:r w:rsidRPr="004634FE">
                    <w:rPr>
                      <w:sz w:val="20"/>
                    </w:rPr>
                    <w:t>Discard</w:t>
                  </w:r>
                  <w:r>
                    <w:rPr>
                      <w:sz w:val="20"/>
                    </w:rPr>
                    <w:t>ing   non</w:t>
                  </w:r>
                  <w:r w:rsidRPr="004634FE">
                    <w:rPr>
                      <w:sz w:val="20"/>
                    </w:rPr>
                    <w:t xml:space="preserve"> selected titles</w:t>
                  </w:r>
                </w:p>
              </w:txbxContent>
            </v:textbox>
          </v:rect>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98pt;margin-top:-.6pt;width:62.55pt;height:0;flip:x;z-index:251672576" o:connectortype="straight">
            <v:stroke endarrow="block"/>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231pt;margin-top:6.95pt;width:.05pt;height:23.5pt;flip:x;z-index:251673600" o:connectortype="straight">
            <v:stroke endarrow="block"/>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3.8pt;margin-top:16.65pt;width:99.15pt;height:38.05pt;z-index:251668480">
            <v:textbox style="mso-next-textbox:#_x0000_s1035">
              <w:txbxContent>
                <w:p w:rsidR="00210631" w:rsidRPr="004634FE" w:rsidRDefault="00210631" w:rsidP="00703698">
                  <w:pPr>
                    <w:pStyle w:val="NoSpacing"/>
                    <w:jc w:val="center"/>
                    <w:rPr>
                      <w:sz w:val="20"/>
                    </w:rPr>
                  </w:pPr>
                  <w:r w:rsidRPr="004634FE">
                    <w:rPr>
                      <w:sz w:val="20"/>
                    </w:rPr>
                    <w:t>Discard</w:t>
                  </w:r>
                  <w:r>
                    <w:rPr>
                      <w:sz w:val="20"/>
                    </w:rPr>
                    <w:t>ing non</w:t>
                  </w:r>
                  <w:r w:rsidRPr="004634FE">
                    <w:rPr>
                      <w:sz w:val="20"/>
                    </w:rPr>
                    <w:t xml:space="preserve"> approved titles</w:t>
                  </w:r>
                </w:p>
              </w:txbxContent>
            </v:textbox>
          </v:rect>
        </w:pict>
      </w:r>
      <w:r>
        <w:rPr>
          <w:rFonts w:ascii="Times New Roman" w:hAnsi="Times New Roman" w:cs="Times New Roman"/>
          <w:noProof/>
          <w:sz w:val="24"/>
          <w:szCs w:val="24"/>
        </w:rPr>
        <w:pict>
          <v:shape id="_x0000_s1036" type="#_x0000_t4" style="position:absolute;left:0;text-align:left;margin-left:136.7pt;margin-top:4.25pt;width:187.2pt;height:62.8pt;z-index:251669504">
            <v:textbox style="mso-next-textbox:#_x0000_s1036">
              <w:txbxContent>
                <w:p w:rsidR="00210631" w:rsidRDefault="00210631" w:rsidP="00703698">
                  <w:pPr>
                    <w:jc w:val="center"/>
                  </w:pPr>
                  <w:r>
                    <w:t>Selected titles for the approval of L.C</w:t>
                  </w:r>
                </w:p>
              </w:txbxContent>
            </v:textbox>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75.85pt;margin-top:9.15pt;width:62.55pt;height:0;flip:x;z-index:251674624" o:connectortype="straight">
            <v:stroke endarrow="block"/>
          </v:shape>
        </w:pict>
      </w:r>
    </w:p>
    <w:p w:rsidR="00703698" w:rsidRPr="00236C07" w:rsidRDefault="00280CCE" w:rsidP="00703698">
      <w:pPr>
        <w:jc w:val="center"/>
        <w:rPr>
          <w:rFonts w:ascii="Times New Roman" w:hAnsi="Times New Roman" w:cs="Times New Roman"/>
          <w:sz w:val="24"/>
          <w:szCs w:val="24"/>
        </w:rPr>
      </w:pPr>
      <w:r>
        <w:rPr>
          <w:rFonts w:ascii="Times New Roman" w:hAnsi="Times New Roman" w:cs="Times New Roman"/>
          <w:noProof/>
          <w:sz w:val="24"/>
          <w:szCs w:val="24"/>
        </w:rPr>
        <w:pict>
          <v:shape id="_x0000_s1085" type="#_x0000_t32" style="position:absolute;left:0;text-align:left;margin-left:228.8pt;margin-top:15.3pt;width:0;height:25.65pt;z-index:251718656" o:connectortype="straight"/>
        </w:pict>
      </w:r>
    </w:p>
    <w:p w:rsidR="00703698" w:rsidRPr="00236C07" w:rsidRDefault="00280CCE" w:rsidP="00703698">
      <w:pPr>
        <w:jc w:val="center"/>
        <w:rPr>
          <w:rFonts w:ascii="Times New Roman" w:hAnsi="Times New Roman" w:cs="Times New Roman"/>
          <w:sz w:val="24"/>
          <w:szCs w:val="24"/>
        </w:rPr>
      </w:pPr>
      <w:r w:rsidRPr="00280CCE">
        <w:rPr>
          <w:rFonts w:ascii="Times New Roman" w:hAnsi="Times New Roman"/>
          <w:noProof/>
          <w:sz w:val="24"/>
          <w:szCs w:val="24"/>
        </w:rPr>
        <w:pict>
          <v:shape id="_x0000_s1087" type="#_x0000_t32" style="position:absolute;left:0;text-align:left;margin-left:52.95pt;margin-top:15.1pt;width:0;height:9.2pt;z-index:251720704" o:connectortype="straight">
            <v:stroke endarrow="block"/>
          </v:shape>
        </w:pict>
      </w:r>
      <w:r w:rsidRPr="00280CCE">
        <w:rPr>
          <w:rFonts w:ascii="Times New Roman" w:hAnsi="Times New Roman"/>
          <w:noProof/>
          <w:sz w:val="24"/>
          <w:szCs w:val="24"/>
        </w:rPr>
        <w:pict>
          <v:shape id="_x0000_s1086" type="#_x0000_t32" style="position:absolute;left:0;text-align:left;margin-left:52.95pt;margin-top:15.1pt;width:175.85pt;height:0;flip:x;z-index:251719680" o:connectortype="straight"/>
        </w:pict>
      </w:r>
      <w:r w:rsidRPr="00280CCE">
        <w:rPr>
          <w:rFonts w:ascii="Times New Roman" w:hAnsi="Times New Roman"/>
          <w:noProof/>
          <w:sz w:val="24"/>
          <w:szCs w:val="24"/>
        </w:rPr>
        <w:pict>
          <v:rect id="_x0000_s1042" style="position:absolute;left:0;text-align:left;margin-left:-8.65pt;margin-top:24.3pt;width:135.5pt;height:55pt;z-index:251675648">
            <v:textbox style="mso-next-textbox:#_x0000_s1042">
              <w:txbxContent>
                <w:p w:rsidR="00210631" w:rsidRDefault="00210631" w:rsidP="00703698">
                  <w:pPr>
                    <w:jc w:val="center"/>
                  </w:pPr>
                  <w:r>
                    <w:t>Selected titles for the   approval of Director</w:t>
                  </w:r>
                </w:p>
                <w:p w:rsidR="00210631" w:rsidRDefault="00210631" w:rsidP="00703698"/>
              </w:txbxContent>
            </v:textbox>
          </v:rect>
        </w:pict>
      </w:r>
    </w:p>
    <w:p w:rsidR="00703698" w:rsidRPr="00236C07" w:rsidRDefault="00280CCE" w:rsidP="00703698">
      <w:pPr>
        <w:jc w:val="center"/>
        <w:rPr>
          <w:rFonts w:ascii="Times New Roman" w:hAnsi="Times New Roman" w:cs="Times New Roman"/>
          <w:sz w:val="24"/>
          <w:szCs w:val="24"/>
        </w:rPr>
      </w:pPr>
      <w:r w:rsidRPr="00280CCE">
        <w:rPr>
          <w:rFonts w:ascii="Times New Roman" w:hAnsi="Times New Roman"/>
          <w:b/>
          <w:noProof/>
          <w:sz w:val="24"/>
          <w:szCs w:val="24"/>
        </w:rPr>
        <w:pict>
          <v:shape id="_x0000_s1089" type="#_x0000_t32" style="position:absolute;left:0;text-align:left;margin-left:313.95pt;margin-top:23.65pt;width:33.85pt;height:0;z-index:251722752" o:connectortype="straight">
            <v:stroke endarrow="block"/>
          </v:shape>
        </w:pict>
      </w:r>
      <w:r w:rsidRPr="00280CCE">
        <w:rPr>
          <w:rFonts w:ascii="Times New Roman" w:hAnsi="Times New Roman"/>
          <w:noProof/>
          <w:sz w:val="24"/>
          <w:szCs w:val="24"/>
        </w:rPr>
        <w:pict>
          <v:shape id="_x0000_s1088" type="#_x0000_t32" style="position:absolute;left:0;text-align:left;margin-left:126.85pt;margin-top:23.55pt;width:50.5pt;height:0;z-index:251721728" o:connectortype="straight">
            <v:stroke endarrow="block"/>
          </v:shape>
        </w:pict>
      </w:r>
      <w:r w:rsidRPr="00280CCE">
        <w:rPr>
          <w:rFonts w:ascii="Times New Roman" w:hAnsi="Times New Roman"/>
          <w:noProof/>
          <w:sz w:val="24"/>
          <w:szCs w:val="24"/>
        </w:rPr>
        <w:pict>
          <v:rect id="_x0000_s1050" style="position:absolute;left:0;text-align:left;margin-left:347.8pt;margin-top:6.3pt;width:135.5pt;height:39.45pt;z-index:251683840">
            <v:textbox style="mso-next-textbox:#_x0000_s1050">
              <w:txbxContent>
                <w:p w:rsidR="00210631" w:rsidRDefault="00210631" w:rsidP="000C676A">
                  <w:pPr>
                    <w:jc w:val="center"/>
                  </w:pPr>
                  <w:r>
                    <w:t xml:space="preserve">Receipt of the </w:t>
                  </w:r>
                  <w:r w:rsidR="000C676A">
                    <w:t>Books ordered</w:t>
                  </w:r>
                </w:p>
                <w:p w:rsidR="00210631" w:rsidRDefault="00210631" w:rsidP="00703698"/>
              </w:txbxContent>
            </v:textbox>
          </v:rect>
        </w:pict>
      </w:r>
      <w:r w:rsidRPr="00280CCE">
        <w:rPr>
          <w:rFonts w:ascii="Times New Roman" w:hAnsi="Times New Roman"/>
          <w:noProof/>
          <w:sz w:val="24"/>
          <w:szCs w:val="24"/>
        </w:rPr>
        <w:pict>
          <v:rect id="_x0000_s1047" style="position:absolute;left:0;text-align:left;margin-left:177.35pt;margin-top:5.7pt;width:135.5pt;height:43.45pt;z-index:251680768">
            <v:textbox style="mso-next-textbox:#_x0000_s1047">
              <w:txbxContent>
                <w:p w:rsidR="00210631" w:rsidRDefault="00210631" w:rsidP="00703698">
                  <w:pPr>
                    <w:jc w:val="center"/>
                  </w:pPr>
                  <w:r>
                    <w:t>Purchase order of approved titles</w:t>
                  </w:r>
                </w:p>
                <w:p w:rsidR="00210631" w:rsidRDefault="00210631" w:rsidP="00703698"/>
              </w:txbxContent>
            </v:textbox>
          </v:rect>
        </w:pict>
      </w: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4" type="#_x0000_t176" style="position:absolute;left:0;text-align:left;margin-left:191.7pt;margin-top:423.9pt;width:95.45pt;height:48pt;z-index:251687936">
            <v:textbox style="mso-next-textbox:#_x0000_s1054">
              <w:txbxContent>
                <w:p w:rsidR="00210631" w:rsidRDefault="00210631" w:rsidP="00703698">
                  <w:pPr>
                    <w:jc w:val="center"/>
                  </w:pPr>
                  <w:r>
                    <w:t>Shelving of publications</w:t>
                  </w:r>
                </w:p>
              </w:txbxContent>
            </v:textbox>
          </v:shape>
        </w:pict>
      </w:r>
      <w:r>
        <w:rPr>
          <w:rFonts w:ascii="Times New Roman" w:hAnsi="Times New Roman" w:cs="Times New Roman"/>
          <w:noProof/>
          <w:sz w:val="24"/>
          <w:szCs w:val="24"/>
        </w:rPr>
        <w:pict>
          <v:shape id="_x0000_s1053" type="#_x0000_t32" style="position:absolute;left:0;text-align:left;margin-left:237.95pt;margin-top:385.15pt;width:0;height:38.75pt;z-index:251686912" o:connectortype="straight">
            <v:stroke endarrow="block"/>
          </v:shape>
        </w:pict>
      </w:r>
      <w:r>
        <w:rPr>
          <w:rFonts w:ascii="Times New Roman" w:hAnsi="Times New Roman" w:cs="Times New Roman"/>
          <w:noProof/>
          <w:sz w:val="24"/>
          <w:szCs w:val="24"/>
        </w:rPr>
        <w:pict>
          <v:rect id="_x0000_s1052" style="position:absolute;left:0;text-align:left;margin-left:169.15pt;margin-top:344.9pt;width:135.5pt;height:40pt;z-index:251685888">
            <v:textbox style="mso-next-textbox:#_x0000_s1052">
              <w:txbxContent>
                <w:p w:rsidR="00210631" w:rsidRDefault="00210631" w:rsidP="00703698">
                  <w:pPr>
                    <w:jc w:val="center"/>
                  </w:pPr>
                  <w:r>
                    <w:t>Passing the bill for payment</w:t>
                  </w:r>
                </w:p>
              </w:txbxContent>
            </v:textbox>
          </v:rect>
        </w:pict>
      </w:r>
      <w:r>
        <w:rPr>
          <w:rFonts w:ascii="Times New Roman" w:hAnsi="Times New Roman" w:cs="Times New Roman"/>
          <w:noProof/>
          <w:sz w:val="24"/>
          <w:szCs w:val="24"/>
        </w:rPr>
        <w:pict>
          <v:shape id="_x0000_s1051" type="#_x0000_t32" style="position:absolute;left:0;text-align:left;margin-left:237pt;margin-top:306pt;width:0;height:38.75pt;z-index:251684864" o:connectortype="straight">
            <v:stroke endarrow="block"/>
          </v:shape>
        </w:pict>
      </w:r>
      <w:r>
        <w:rPr>
          <w:rFonts w:ascii="Times New Roman" w:hAnsi="Times New Roman" w:cs="Times New Roman"/>
          <w:noProof/>
          <w:sz w:val="24"/>
          <w:szCs w:val="24"/>
        </w:rPr>
        <w:pict>
          <v:rect id="_x0000_s1045" style="position:absolute;left:0;text-align:left;margin-left:-.85pt;margin-top:152.95pt;width:99.15pt;height:38.05pt;z-index:251678720">
            <v:textbox style="mso-next-textbox:#_x0000_s1045">
              <w:txbxContent>
                <w:p w:rsidR="00210631" w:rsidRPr="004634FE" w:rsidRDefault="00210631" w:rsidP="00703698">
                  <w:pPr>
                    <w:pStyle w:val="NoSpacing"/>
                    <w:jc w:val="center"/>
                    <w:rPr>
                      <w:sz w:val="20"/>
                    </w:rPr>
                  </w:pPr>
                  <w:r w:rsidRPr="004634FE">
                    <w:rPr>
                      <w:sz w:val="20"/>
                    </w:rPr>
                    <w:t>Discard</w:t>
                  </w:r>
                  <w:r>
                    <w:rPr>
                      <w:sz w:val="20"/>
                    </w:rPr>
                    <w:t xml:space="preserve"> n</w:t>
                  </w:r>
                  <w:r w:rsidRPr="004634FE">
                    <w:rPr>
                      <w:sz w:val="20"/>
                    </w:rPr>
                    <w:t>on approved titles</w:t>
                  </w:r>
                </w:p>
              </w:txbxContent>
            </v:textbox>
          </v:rect>
        </w:pict>
      </w:r>
    </w:p>
    <w:p w:rsidR="000B5ABA" w:rsidRPr="00236C07" w:rsidRDefault="000B5ABA" w:rsidP="000B5ABA">
      <w:pPr>
        <w:pStyle w:val="ListParagraph"/>
        <w:tabs>
          <w:tab w:val="left" w:pos="900"/>
        </w:tabs>
        <w:ind w:left="750"/>
        <w:outlineLvl w:val="0"/>
        <w:rPr>
          <w:rFonts w:ascii="Times New Roman" w:hAnsi="Times New Roman"/>
          <w:b/>
          <w:sz w:val="24"/>
          <w:szCs w:val="24"/>
        </w:rPr>
      </w:pPr>
    </w:p>
    <w:p w:rsidR="00822638" w:rsidRPr="00236C07" w:rsidRDefault="00822638" w:rsidP="00822638">
      <w:pPr>
        <w:pStyle w:val="ListParagraph"/>
        <w:rPr>
          <w:rFonts w:ascii="Times New Roman" w:hAnsi="Times New Roman"/>
          <w:b/>
          <w:sz w:val="24"/>
          <w:szCs w:val="24"/>
        </w:rPr>
      </w:pPr>
    </w:p>
    <w:p w:rsidR="00822638" w:rsidRPr="00236C07" w:rsidRDefault="00822638" w:rsidP="00822638">
      <w:pPr>
        <w:pStyle w:val="ListParagraph"/>
        <w:outlineLvl w:val="0"/>
        <w:rPr>
          <w:rFonts w:ascii="Times New Roman" w:hAnsi="Times New Roman"/>
          <w:b/>
          <w:sz w:val="24"/>
          <w:szCs w:val="24"/>
        </w:rPr>
      </w:pPr>
    </w:p>
    <w:p w:rsidR="001939DC" w:rsidRPr="00236C07" w:rsidRDefault="001939DC" w:rsidP="001939DC">
      <w:pPr>
        <w:pStyle w:val="ListParagraph"/>
        <w:numPr>
          <w:ilvl w:val="2"/>
          <w:numId w:val="18"/>
        </w:numPr>
        <w:tabs>
          <w:tab w:val="left" w:pos="900"/>
        </w:tabs>
        <w:outlineLvl w:val="0"/>
        <w:rPr>
          <w:rFonts w:ascii="Times New Roman" w:hAnsi="Times New Roman"/>
          <w:b/>
          <w:sz w:val="24"/>
          <w:szCs w:val="24"/>
        </w:rPr>
      </w:pPr>
      <w:r w:rsidRPr="00236C07">
        <w:rPr>
          <w:rFonts w:ascii="Times New Roman" w:hAnsi="Times New Roman"/>
          <w:b/>
          <w:sz w:val="24"/>
          <w:szCs w:val="24"/>
        </w:rPr>
        <w:lastRenderedPageBreak/>
        <w:t>Process/Activity  Flow chart</w:t>
      </w:r>
      <w:r>
        <w:rPr>
          <w:rFonts w:ascii="Times New Roman" w:hAnsi="Times New Roman"/>
          <w:b/>
          <w:sz w:val="24"/>
          <w:szCs w:val="24"/>
        </w:rPr>
        <w:t xml:space="preserve"> (Subscription based  Information Resources</w:t>
      </w:r>
      <w:r w:rsidR="00910B9C">
        <w:rPr>
          <w:rFonts w:ascii="Times New Roman" w:hAnsi="Times New Roman"/>
          <w:b/>
          <w:sz w:val="24"/>
          <w:szCs w:val="24"/>
        </w:rPr>
        <w:t>-1</w:t>
      </w:r>
      <w:r>
        <w:rPr>
          <w:rFonts w:ascii="Times New Roman" w:hAnsi="Times New Roman"/>
          <w:b/>
          <w:sz w:val="24"/>
          <w:szCs w:val="24"/>
        </w:rPr>
        <w:t>)</w:t>
      </w:r>
    </w:p>
    <w:p w:rsidR="001939DC" w:rsidRPr="001939DC" w:rsidRDefault="00280CCE" w:rsidP="001939DC">
      <w:pPr>
        <w:tabs>
          <w:tab w:val="left" w:pos="900"/>
        </w:tabs>
        <w:outlineLvl w:val="0"/>
        <w:rPr>
          <w:rFonts w:ascii="Times New Roman" w:hAnsi="Times New Roman"/>
          <w:b/>
          <w:sz w:val="24"/>
          <w:szCs w:val="24"/>
        </w:rPr>
      </w:pPr>
      <w:r w:rsidRPr="00280CCE">
        <w:rPr>
          <w:rFonts w:ascii="Times New Roman" w:hAnsi="Times New Roman"/>
          <w:noProof/>
          <w:sz w:val="24"/>
          <w:szCs w:val="24"/>
        </w:rPr>
        <w:pict>
          <v:rect id="_x0000_s1072" style="position:absolute;margin-left:0;margin-top:1.8pt;width:143.15pt;height:45.2pt;z-index:251706368;mso-position-horizontal:center;mso-position-horizontal-relative:margin">
            <v:textbox>
              <w:txbxContent>
                <w:p w:rsidR="001939DC" w:rsidRDefault="001939DC" w:rsidP="001939DC">
                  <w:pPr>
                    <w:jc w:val="center"/>
                  </w:pPr>
                  <w:r>
                    <w:t xml:space="preserve">Published subscription based Information Sources </w:t>
                  </w:r>
                </w:p>
                <w:p w:rsidR="001939DC" w:rsidRDefault="001939DC" w:rsidP="001939DC"/>
              </w:txbxContent>
            </v:textbox>
            <w10:wrap anchorx="margin"/>
          </v:rect>
        </w:pict>
      </w:r>
    </w:p>
    <w:p w:rsidR="001939DC" w:rsidRPr="00236C07" w:rsidRDefault="001939DC" w:rsidP="001939DC">
      <w:pPr>
        <w:pStyle w:val="ListParagraph"/>
        <w:tabs>
          <w:tab w:val="left" w:pos="900"/>
        </w:tabs>
        <w:ind w:left="750"/>
        <w:outlineLvl w:val="0"/>
        <w:rPr>
          <w:rFonts w:ascii="Times New Roman" w:hAnsi="Times New Roman"/>
          <w:b/>
          <w:sz w:val="24"/>
          <w:szCs w:val="24"/>
        </w:rPr>
      </w:pPr>
    </w:p>
    <w:p w:rsidR="001939DC" w:rsidRPr="00236C07" w:rsidRDefault="00280CCE" w:rsidP="001939DC">
      <w:pPr>
        <w:pStyle w:val="ListParagraph"/>
        <w:tabs>
          <w:tab w:val="left" w:pos="900"/>
        </w:tabs>
        <w:ind w:left="750"/>
        <w:outlineLvl w:val="0"/>
        <w:rPr>
          <w:rFonts w:ascii="Times New Roman" w:hAnsi="Times New Roman"/>
          <w:b/>
          <w:sz w:val="24"/>
          <w:szCs w:val="24"/>
        </w:rPr>
      </w:pPr>
      <w:r w:rsidRPr="00280CCE">
        <w:rPr>
          <w:rFonts w:ascii="Times New Roman" w:hAnsi="Times New Roman"/>
          <w:noProof/>
          <w:sz w:val="24"/>
          <w:szCs w:val="24"/>
        </w:rPr>
        <w:pict>
          <v:shape id="_x0000_s1090" type="#_x0000_t32" style="position:absolute;left:0;text-align:left;margin-left:220.35pt;margin-top:5.65pt;width:.05pt;height:23.5pt;flip:x;z-index:251723776" o:connectortype="straight">
            <v:stroke endarrow="block"/>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shape id="_x0000_s1056" type="#_x0000_t111" style="position:absolute;left:0;text-align:left;margin-left:86pt;margin-top:4.4pt;width:268.55pt;height:24.45pt;z-index:251689984;mso-position-horizontal-relative:margin">
            <v:textbox style="mso-next-textbox:#_x0000_s1056">
              <w:txbxContent>
                <w:p w:rsidR="001939DC" w:rsidRDefault="001939DC" w:rsidP="001939DC">
                  <w:pPr>
                    <w:jc w:val="center"/>
                  </w:pPr>
                  <w:r>
                    <w:t>Preparation of relevant list</w:t>
                  </w:r>
                </w:p>
              </w:txbxContent>
            </v:textbox>
            <w10:wrap anchorx="margin"/>
          </v:shape>
        </w:pict>
      </w:r>
    </w:p>
    <w:p w:rsidR="001939DC" w:rsidRPr="00236C07" w:rsidRDefault="00280CCE" w:rsidP="001939DC">
      <w:pPr>
        <w:jc w:val="center"/>
        <w:rPr>
          <w:rFonts w:ascii="Times New Roman" w:hAnsi="Times New Roman" w:cs="Times New Roman"/>
          <w:sz w:val="24"/>
          <w:szCs w:val="24"/>
        </w:rPr>
      </w:pPr>
      <w:r w:rsidRPr="00280CCE">
        <w:rPr>
          <w:rFonts w:ascii="Times New Roman" w:hAnsi="Times New Roman"/>
          <w:noProof/>
          <w:sz w:val="24"/>
          <w:szCs w:val="24"/>
        </w:rPr>
        <w:pict>
          <v:shape id="_x0000_s1091" type="#_x0000_t32" style="position:absolute;left:0;text-align:left;margin-left:221.3pt;margin-top:2.5pt;width:.05pt;height:23.5pt;flip:x;z-index:251724800" o:connectortype="straight">
            <v:stroke endarrow="block"/>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rect id="_x0000_s1058" style="position:absolute;left:0;text-align:left;margin-left:-13.8pt;margin-top:19.6pt;width:99.15pt;height:38.05pt;z-index:251692032">
            <v:textbox style="mso-next-textbox:#_x0000_s1058">
              <w:txbxContent>
                <w:p w:rsidR="001939DC" w:rsidRPr="004634FE" w:rsidRDefault="001939DC" w:rsidP="001939DC">
                  <w:pPr>
                    <w:pStyle w:val="NoSpacing"/>
                    <w:jc w:val="center"/>
                    <w:rPr>
                      <w:sz w:val="20"/>
                    </w:rPr>
                  </w:pPr>
                  <w:r w:rsidRPr="004634FE">
                    <w:rPr>
                      <w:sz w:val="20"/>
                    </w:rPr>
                    <w:t>Discard</w:t>
                  </w:r>
                  <w:r>
                    <w:rPr>
                      <w:sz w:val="20"/>
                    </w:rPr>
                    <w:t>ing   non</w:t>
                  </w:r>
                  <w:r w:rsidRPr="004634FE">
                    <w:rPr>
                      <w:sz w:val="20"/>
                    </w:rPr>
                    <w:t xml:space="preserve"> selected titles</w:t>
                  </w:r>
                </w:p>
              </w:txbxContent>
            </v:textbox>
          </v:rect>
        </w:pict>
      </w:r>
      <w:r>
        <w:rPr>
          <w:rFonts w:ascii="Times New Roman" w:hAnsi="Times New Roman" w:cs="Times New Roman"/>
          <w:noProof/>
          <w:sz w:val="24"/>
          <w:szCs w:val="24"/>
        </w:rPr>
        <w:pict>
          <v:shape id="_x0000_s1057" type="#_x0000_t4" style="position:absolute;left:0;text-align:left;margin-left:148.45pt;margin-top:-.1pt;width:145.4pt;height:76.45pt;z-index:251691008;mso-position-horizontal-relative:margin">
            <v:textbox style="mso-next-textbox:#_x0000_s1057">
              <w:txbxContent>
                <w:p w:rsidR="001939DC" w:rsidRDefault="001939DC" w:rsidP="001939DC">
                  <w:r>
                    <w:t>Selection by faculty &amp; staff</w:t>
                  </w:r>
                </w:p>
              </w:txbxContent>
            </v:textbox>
            <w10:wrap anchorx="margin"/>
          </v:shape>
        </w:pict>
      </w:r>
    </w:p>
    <w:p w:rsidR="001939DC" w:rsidRPr="00236C07" w:rsidRDefault="00280CCE" w:rsidP="00D44B21">
      <w:pPr>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margin-left:86.1pt;margin-top:12.95pt;width:62.55pt;height:0;flip:x;z-index:251697152" o:connectortype="straight">
            <v:stroke endarrow="block"/>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left:0;text-align:left;margin-left:220.85pt;margin-top:25.1pt;width:.05pt;height:23.5pt;flip:x;z-index:251698176" o:connectortype="straight">
            <v:stroke endarrow="block"/>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shape id="_x0000_s1060" type="#_x0000_t4" style="position:absolute;left:0;text-align:left;margin-left:128pt;margin-top:22.95pt;width:186.3pt;height:65.9pt;z-index:251694080;mso-position-horizontal-relative:margin">
            <v:textbox style="mso-next-textbox:#_x0000_s1060">
              <w:txbxContent>
                <w:p w:rsidR="001939DC" w:rsidRDefault="001939DC" w:rsidP="001939DC">
                  <w:pPr>
                    <w:jc w:val="center"/>
                  </w:pPr>
                  <w:r>
                    <w:t>Selected titles for the approval of L.C</w:t>
                  </w:r>
                </w:p>
              </w:txbxContent>
            </v:textbox>
            <w10:wrap anchorx="margin"/>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31.8pt;margin-top:9.95pt;width:99.15pt;height:38.05pt;z-index:251693056">
            <v:textbox style="mso-next-textbox:#_x0000_s1059">
              <w:txbxContent>
                <w:p w:rsidR="001939DC" w:rsidRPr="004634FE" w:rsidRDefault="001939DC" w:rsidP="001939DC">
                  <w:pPr>
                    <w:pStyle w:val="NoSpacing"/>
                    <w:jc w:val="center"/>
                    <w:rPr>
                      <w:sz w:val="20"/>
                    </w:rPr>
                  </w:pPr>
                  <w:r w:rsidRPr="004634FE">
                    <w:rPr>
                      <w:sz w:val="20"/>
                    </w:rPr>
                    <w:t>Discard</w:t>
                  </w:r>
                  <w:r>
                    <w:rPr>
                      <w:sz w:val="20"/>
                    </w:rPr>
                    <w:t>ing non</w:t>
                  </w:r>
                  <w:r w:rsidRPr="004634FE">
                    <w:rPr>
                      <w:sz w:val="20"/>
                    </w:rPr>
                    <w:t xml:space="preserve"> approved titles</w:t>
                  </w:r>
                </w:p>
              </w:txbxContent>
            </v:textbox>
          </v:rect>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67.35pt;margin-top:4.05pt;width:62.55pt;height:0;flip:x;z-index:251699200" o:connectortype="straight">
            <v:stroke endarrow="block"/>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220.85pt;margin-top:10.4pt;width:0;height:29.2pt;z-index:251701248" o:connectortype="straight">
            <v:stroke endarrow="block"/>
          </v:shape>
        </w:pict>
      </w:r>
    </w:p>
    <w:p w:rsidR="001939DC" w:rsidRPr="00236C07" w:rsidRDefault="00280CCE" w:rsidP="001939DC">
      <w:pPr>
        <w:jc w:val="center"/>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10.55pt;margin-top:15.4pt;width:99.15pt;height:38.05pt;z-index:251703296">
            <v:textbox style="mso-next-textbox:#_x0000_s1069">
              <w:txbxContent>
                <w:p w:rsidR="001939DC" w:rsidRPr="004634FE" w:rsidRDefault="001939DC" w:rsidP="001939DC">
                  <w:pPr>
                    <w:pStyle w:val="NoSpacing"/>
                    <w:jc w:val="center"/>
                    <w:rPr>
                      <w:sz w:val="20"/>
                    </w:rPr>
                  </w:pPr>
                  <w:r w:rsidRPr="004634FE">
                    <w:rPr>
                      <w:sz w:val="20"/>
                    </w:rPr>
                    <w:t>Discard</w:t>
                  </w:r>
                  <w:r w:rsidR="00D44B21">
                    <w:rPr>
                      <w:sz w:val="20"/>
                    </w:rPr>
                    <w:t>ing</w:t>
                  </w:r>
                  <w:r>
                    <w:rPr>
                      <w:sz w:val="20"/>
                    </w:rPr>
                    <w:t xml:space="preserve"> n</w:t>
                  </w:r>
                  <w:r w:rsidRPr="004634FE">
                    <w:rPr>
                      <w:sz w:val="20"/>
                    </w:rPr>
                    <w:t>on approved titles</w:t>
                  </w:r>
                </w:p>
              </w:txbxContent>
            </v:textbox>
          </v:rect>
        </w:pict>
      </w:r>
      <w:r w:rsidRPr="00280CCE">
        <w:rPr>
          <w:rFonts w:ascii="Times New Roman" w:hAnsi="Times New Roman"/>
          <w:noProof/>
          <w:sz w:val="24"/>
          <w:szCs w:val="24"/>
        </w:rPr>
        <w:pict>
          <v:rect id="_x0000_s1066" style="position:absolute;left:0;text-align:left;margin-left:153.4pt;margin-top:15.85pt;width:135.5pt;height:38.05pt;z-index:251700224;mso-position-horizontal-relative:margin">
            <v:textbox style="mso-next-textbox:#_x0000_s1066">
              <w:txbxContent>
                <w:p w:rsidR="001939DC" w:rsidRDefault="001939DC" w:rsidP="00D44B21">
                  <w:pPr>
                    <w:jc w:val="center"/>
                  </w:pPr>
                  <w:r>
                    <w:t>Selected titles for the   approval of Director</w:t>
                  </w:r>
                </w:p>
              </w:txbxContent>
            </v:textbox>
            <w10:wrap anchorx="margin"/>
          </v:rect>
        </w:pict>
      </w:r>
    </w:p>
    <w:p w:rsidR="001939DC" w:rsidRPr="00236C07" w:rsidRDefault="00280CCE" w:rsidP="001939DC">
      <w:pPr>
        <w:jc w:val="center"/>
        <w:rPr>
          <w:rFonts w:ascii="Times New Roman" w:hAnsi="Times New Roman" w:cs="Times New Roman"/>
          <w:sz w:val="24"/>
          <w:szCs w:val="24"/>
        </w:rPr>
      </w:pPr>
      <w:r w:rsidRPr="00280CCE">
        <w:rPr>
          <w:rFonts w:ascii="Times New Roman" w:hAnsi="Times New Roman"/>
          <w:noProof/>
          <w:sz w:val="24"/>
          <w:szCs w:val="24"/>
        </w:rPr>
        <w:pict>
          <v:shape id="_x0000_s1092" type="#_x0000_t32" style="position:absolute;left:0;text-align:left;margin-left:88.7pt;margin-top:9pt;width:62.55pt;height:0;flip:x;z-index:251725824" o:connectortype="straight">
            <v:stroke endarrow="block"/>
          </v:shape>
        </w:pict>
      </w:r>
      <w:r>
        <w:rPr>
          <w:rFonts w:ascii="Times New Roman" w:hAnsi="Times New Roman" w:cs="Times New Roman"/>
          <w:noProof/>
          <w:sz w:val="24"/>
          <w:szCs w:val="24"/>
        </w:rPr>
        <w:pict>
          <v:shape id="_x0000_s1076" type="#_x0000_t32" style="position:absolute;left:0;text-align:left;margin-left:237.95pt;margin-top:385.15pt;width:0;height:38.75pt;z-index:251710464" o:connectortype="straight">
            <v:stroke endarrow="block"/>
          </v:shape>
        </w:pict>
      </w:r>
    </w:p>
    <w:p w:rsidR="001939DC" w:rsidRPr="00236C07" w:rsidRDefault="00280CCE" w:rsidP="001939DC">
      <w:pPr>
        <w:pStyle w:val="ListParagraph"/>
        <w:tabs>
          <w:tab w:val="left" w:pos="900"/>
        </w:tabs>
        <w:ind w:left="750"/>
        <w:outlineLvl w:val="0"/>
        <w:rPr>
          <w:rFonts w:ascii="Times New Roman" w:hAnsi="Times New Roman"/>
          <w:b/>
          <w:sz w:val="24"/>
          <w:szCs w:val="24"/>
        </w:rPr>
      </w:pPr>
      <w:r>
        <w:rPr>
          <w:rFonts w:ascii="Times New Roman" w:hAnsi="Times New Roman"/>
          <w:b/>
          <w:noProof/>
          <w:sz w:val="24"/>
          <w:szCs w:val="24"/>
        </w:rPr>
        <w:pict>
          <v:shape id="_x0000_s1093" type="#_x0000_t32" style="position:absolute;left:0;text-align:left;margin-left:220.95pt;margin-top:1.75pt;width:0;height:29.2pt;z-index:251726848" o:connectortype="straight">
            <v:stroke endarrow="block"/>
          </v:shape>
        </w:pict>
      </w:r>
    </w:p>
    <w:p w:rsidR="001939DC" w:rsidRPr="00236C07" w:rsidRDefault="001939DC" w:rsidP="001939DC">
      <w:pPr>
        <w:pStyle w:val="ListParagraph"/>
        <w:rPr>
          <w:rFonts w:ascii="Times New Roman" w:hAnsi="Times New Roman"/>
          <w:b/>
          <w:sz w:val="24"/>
          <w:szCs w:val="24"/>
        </w:rPr>
      </w:pPr>
    </w:p>
    <w:p w:rsidR="001939DC" w:rsidRPr="00236C07"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rect id="_x0000_s1070" style="position:absolute;left:0;text-align:left;margin-left:152.55pt;margin-top:.35pt;width:135.5pt;height:43.45pt;z-index:251704320;mso-position-horizontal-relative:margin">
            <v:textbox style="mso-next-textbox:#_x0000_s1070">
              <w:txbxContent>
                <w:p w:rsidR="001939DC" w:rsidRDefault="001939DC" w:rsidP="001939DC">
                  <w:pPr>
                    <w:jc w:val="center"/>
                  </w:pPr>
                  <w:r>
                    <w:t>Purchase order of approved titles</w:t>
                  </w:r>
                </w:p>
                <w:p w:rsidR="001939DC" w:rsidRDefault="001939DC" w:rsidP="001939DC"/>
              </w:txbxContent>
            </v:textbox>
            <w10:wrap anchorx="margin"/>
          </v:rect>
        </w:pict>
      </w:r>
    </w:p>
    <w:p w:rsidR="001939DC" w:rsidRPr="00236C07" w:rsidRDefault="001939DC" w:rsidP="001939DC">
      <w:pPr>
        <w:pStyle w:val="ListParagraph"/>
        <w:outlineLvl w:val="0"/>
        <w:rPr>
          <w:rFonts w:ascii="Times New Roman" w:hAnsi="Times New Roman"/>
          <w:b/>
          <w:sz w:val="24"/>
          <w:szCs w:val="24"/>
        </w:rPr>
      </w:pPr>
    </w:p>
    <w:p w:rsidR="001939DC" w:rsidRPr="00236C07"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pict>
          <v:shape id="_x0000_s1094" type="#_x0000_t32" style="position:absolute;left:0;text-align:left;margin-left:221.9pt;margin-top:10.6pt;width:0;height:18.35pt;z-index:251727872" o:connectortype="straight">
            <v:stroke endarrow="block"/>
          </v:shape>
        </w:pict>
      </w:r>
    </w:p>
    <w:p w:rsidR="001939DC" w:rsidRPr="00236C07"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rect id="_x0000_s1073" style="position:absolute;left:0;text-align:left;margin-left:128.6pt;margin-top:13.5pt;width:185.4pt;height:39pt;z-index:251707392">
            <v:textbox style="mso-next-textbox:#_x0000_s1073">
              <w:txbxContent>
                <w:p w:rsidR="001939DC" w:rsidRDefault="001939DC" w:rsidP="00D44B21">
                  <w:pPr>
                    <w:jc w:val="center"/>
                  </w:pPr>
                  <w:r>
                    <w:t>Receipt of Invoice from the vendor for advance payment</w:t>
                  </w:r>
                </w:p>
              </w:txbxContent>
            </v:textbox>
          </v:rect>
        </w:pict>
      </w:r>
    </w:p>
    <w:p w:rsidR="001939DC" w:rsidRPr="00236C07" w:rsidRDefault="001939DC" w:rsidP="001939DC">
      <w:pPr>
        <w:pStyle w:val="ListParagraph"/>
        <w:outlineLvl w:val="0"/>
        <w:rPr>
          <w:rFonts w:ascii="Times New Roman" w:hAnsi="Times New Roman"/>
          <w:b/>
          <w:sz w:val="24"/>
          <w:szCs w:val="24"/>
        </w:rPr>
      </w:pPr>
    </w:p>
    <w:p w:rsidR="001939DC" w:rsidRPr="00236C07"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pict>
          <v:shape id="_x0000_s1096" type="#_x0000_t32" style="position:absolute;left:0;text-align:left;margin-left:221.9pt;margin-top:4.9pt;width:0;height:23.4pt;z-index:251728896" o:connectortype="straight"/>
        </w:pict>
      </w: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lastRenderedPageBreak/>
        <w:pict>
          <v:shape id="_x0000_s1097" type="#_x0000_t32" style="position:absolute;left:0;text-align:left;margin-left:219.6pt;margin-top:-12.6pt;width:.85pt;height:12.55pt;z-index:251729920" o:connectortype="straight">
            <v:stroke endarrow="block"/>
          </v:shape>
        </w:pict>
      </w:r>
      <w:r>
        <w:rPr>
          <w:rFonts w:ascii="Times New Roman" w:hAnsi="Times New Roman"/>
          <w:b/>
          <w:noProof/>
          <w:sz w:val="24"/>
          <w:szCs w:val="24"/>
          <w:lang w:bidi="hi-IN"/>
        </w:rPr>
        <w:pict>
          <v:rect id="_x0000_s1078" style="position:absolute;left:0;text-align:left;margin-left:0;margin-top:-.05pt;width:135.5pt;height:57pt;z-index:251712512;mso-position-horizontal:center;mso-position-horizontal-relative:margin">
            <v:textbox style="mso-next-textbox:#_x0000_s1078">
              <w:txbxContent>
                <w:p w:rsidR="001939DC" w:rsidRPr="00B46C7B" w:rsidRDefault="001939DC" w:rsidP="001939DC">
                  <w:r>
                    <w:t>Certification of invoice for making payment</w:t>
                  </w:r>
                </w:p>
              </w:txbxContent>
            </v:textbox>
            <w10:wrap anchorx="margin"/>
          </v:rect>
        </w:pict>
      </w: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shape id="_x0000_s1074" type="#_x0000_t32" style="position:absolute;left:0;text-align:left;margin-left:220.45pt;margin-top:9.75pt;width:0;height:24.65pt;z-index:251708416" o:connectortype="straight">
            <v:stroke endarrow="block"/>
          </v:shape>
        </w:pict>
      </w:r>
    </w:p>
    <w:p w:rsidR="001939DC" w:rsidRDefault="001939DC" w:rsidP="001939DC">
      <w:pPr>
        <w:pStyle w:val="ListParagraph"/>
        <w:outlineLvl w:val="0"/>
        <w:rPr>
          <w:rFonts w:ascii="Times New Roman" w:hAnsi="Times New Roman"/>
          <w:b/>
          <w:sz w:val="24"/>
          <w:szCs w:val="24"/>
        </w:rPr>
      </w:pPr>
    </w:p>
    <w:p w:rsidR="001939DC" w:rsidRPr="00236C07"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rect id="_x0000_s1075" style="position:absolute;left:0;text-align:left;margin-left:153.4pt;margin-top:4.9pt;width:135.5pt;height:40pt;z-index:251709440;mso-position-horizontal-relative:margin">
            <v:textbox style="mso-next-textbox:#_x0000_s1075">
              <w:txbxContent>
                <w:p w:rsidR="001939DC" w:rsidRDefault="001939DC" w:rsidP="001939DC">
                  <w:pPr>
                    <w:jc w:val="center"/>
                  </w:pPr>
                  <w:r>
                    <w:t>Passing the bill for payment</w:t>
                  </w:r>
                </w:p>
              </w:txbxContent>
            </v:textbox>
            <w10:wrap anchorx="margin"/>
          </v:rect>
        </w:pict>
      </w:r>
    </w:p>
    <w:p w:rsidR="001939DC" w:rsidRPr="00236C07"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shape id="_x0000_s1098" type="#_x0000_t32" style="position:absolute;left:0;text-align:left;margin-left:221.4pt;margin-top:12.7pt;width:.05pt;height:19.55pt;z-index:251730944" o:connectortype="straight">
            <v:stroke endarrow="block"/>
          </v:shape>
        </w:pict>
      </w: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lang w:bidi="hi-IN"/>
        </w:rPr>
        <w:pict>
          <v:rect id="_x0000_s1083" style="position:absolute;left:0;text-align:left;margin-left:82.15pt;margin-top:1.95pt;width:277.95pt;height:36.9pt;z-index:251717632;mso-position-horizontal-relative:margin">
            <v:textbox style="mso-next-textbox:#_x0000_s1083">
              <w:txbxContent>
                <w:p w:rsidR="001939DC" w:rsidRDefault="001939DC" w:rsidP="00D44B21">
                  <w:pPr>
                    <w:jc w:val="center"/>
                  </w:pPr>
                  <w:r>
                    <w:t>Hyper linking the e-resources on the web portal upon activation</w:t>
                  </w:r>
                </w:p>
              </w:txbxContent>
            </v:textbox>
            <w10:wrap anchorx="margin"/>
          </v:rect>
        </w:pict>
      </w: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pict>
          <v:shape id="_x0000_s1099" type="#_x0000_t32" style="position:absolute;left:0;text-align:left;margin-left:221.5pt;margin-top:8.8pt;width:.05pt;height:19.55pt;z-index:251731968" o:connectortype="straight">
            <v:stroke endarrow="block"/>
          </v:shape>
        </w:pict>
      </w: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lang w:bidi="hi-IN"/>
        </w:rPr>
        <w:pict>
          <v:rect id="_x0000_s1079" style="position:absolute;left:0;text-align:left;margin-left:0;margin-top:13pt;width:204.3pt;height:41pt;z-index:251713536;mso-position-horizontal:center;mso-position-horizontal-relative:margin">
            <v:textbox style="mso-next-textbox:#_x0000_s1079">
              <w:txbxContent>
                <w:p w:rsidR="001939DC" w:rsidRDefault="001939DC" w:rsidP="00D44B21">
                  <w:pPr>
                    <w:jc w:val="center"/>
                  </w:pPr>
                  <w:r>
                    <w:t>Receipt of Journal Issues at frequent intervals</w:t>
                  </w:r>
                </w:p>
              </w:txbxContent>
            </v:textbox>
            <w10:wrap anchorx="margin"/>
          </v:rect>
        </w:pict>
      </w: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pict>
          <v:shape id="_x0000_s1100" type="#_x0000_t32" style="position:absolute;left:0;text-align:left;margin-left:221.6pt;margin-top:6.65pt;width:.05pt;height:19.55pt;z-index:251732992" o:connectortype="straight">
            <v:stroke endarrow="block"/>
          </v:shape>
        </w:pict>
      </w:r>
    </w:p>
    <w:p w:rsidR="001939DC"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shape id="_x0000_s1077" type="#_x0000_t176" style="position:absolute;left:0;text-align:left;margin-left:157.45pt;margin-top:10.85pt;width:127.35pt;height:24.3pt;z-index:251711488;mso-position-horizontal-relative:margin">
            <v:textbox style="mso-next-textbox:#_x0000_s1077">
              <w:txbxContent>
                <w:p w:rsidR="001939DC" w:rsidRDefault="001939DC" w:rsidP="001939DC">
                  <w:pPr>
                    <w:jc w:val="center"/>
                  </w:pPr>
                  <w:r>
                    <w:t>Shelving of publications</w:t>
                  </w:r>
                </w:p>
              </w:txbxContent>
            </v:textbox>
            <w10:wrap anchorx="margin"/>
          </v:shape>
        </w:pict>
      </w: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sidRPr="00280CCE">
        <w:rPr>
          <w:rFonts w:ascii="Times New Roman" w:hAnsi="Times New Roman"/>
          <w:noProof/>
          <w:sz w:val="24"/>
          <w:szCs w:val="24"/>
        </w:rPr>
        <w:pict>
          <v:shape id="_x0000_s1101" type="#_x0000_t32" style="position:absolute;left:0;text-align:left;margin-left:220.8pt;margin-top:2.75pt;width:.05pt;height:19.55pt;z-index:251734016" o:connectortype="straight">
            <v:stroke endarrow="block"/>
          </v:shape>
        </w:pict>
      </w: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lang w:bidi="hi-IN"/>
        </w:rPr>
        <w:pict>
          <v:rect id="_x0000_s1080" style="position:absolute;left:0;text-align:left;margin-left:117.8pt;margin-top:6.15pt;width:206.7pt;height:40.2pt;z-index:251714560;mso-position-horizontal-relative:margin">
            <v:textbox style="mso-next-textbox:#_x0000_s1080">
              <w:txbxContent>
                <w:p w:rsidR="001939DC" w:rsidRPr="00B46C7B" w:rsidRDefault="001939DC" w:rsidP="00D44B21">
                  <w:pPr>
                    <w:jc w:val="center"/>
                  </w:pPr>
                  <w:r>
                    <w:t>Reminders to non-received issues of journals</w:t>
                  </w:r>
                </w:p>
              </w:txbxContent>
            </v:textbox>
            <w10:wrap anchorx="margin"/>
          </v:rect>
        </w:pict>
      </w:r>
    </w:p>
    <w:p w:rsidR="001939DC" w:rsidRDefault="00D44B21" w:rsidP="00D44B21">
      <w:pPr>
        <w:pStyle w:val="ListParagraph"/>
        <w:tabs>
          <w:tab w:val="left" w:pos="5492"/>
        </w:tabs>
        <w:outlineLvl w:val="0"/>
        <w:rPr>
          <w:rFonts w:ascii="Times New Roman" w:hAnsi="Times New Roman"/>
          <w:b/>
          <w:sz w:val="24"/>
          <w:szCs w:val="24"/>
        </w:rPr>
      </w:pPr>
      <w:r>
        <w:rPr>
          <w:rFonts w:ascii="Times New Roman" w:hAnsi="Times New Roman"/>
          <w:b/>
          <w:sz w:val="24"/>
          <w:szCs w:val="24"/>
        </w:rPr>
        <w:tab/>
      </w: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pict>
          <v:shape id="_x0000_s1102" type="#_x0000_t32" style="position:absolute;left:0;text-align:left;margin-left:220.9pt;margin-top:13.9pt;width:.05pt;height:19.55pt;z-index:251735040" o:connectortype="straight">
            <v:stroke endarrow="block"/>
          </v:shape>
        </w:pict>
      </w: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lang w:bidi="hi-IN"/>
        </w:rPr>
        <w:pict>
          <v:rect id="_x0000_s1081" style="position:absolute;left:0;text-align:left;margin-left:94.75pt;margin-top:1.45pt;width:253.7pt;height:37.7pt;z-index:251715584;mso-position-horizontal-relative:margin">
            <v:textbox style="mso-next-textbox:#_x0000_s1081">
              <w:txbxContent>
                <w:p w:rsidR="001939DC" w:rsidRPr="00B46C7B" w:rsidRDefault="001939DC" w:rsidP="00D44B21">
                  <w:pPr>
                    <w:jc w:val="center"/>
                  </w:pPr>
                  <w:r>
                    <w:t>Request to refund the amount of non-received journal issues</w:t>
                  </w:r>
                </w:p>
              </w:txbxContent>
            </v:textbox>
            <w10:wrap anchorx="margin"/>
          </v:rect>
        </w:pict>
      </w:r>
    </w:p>
    <w:p w:rsidR="001939DC" w:rsidRDefault="001939DC" w:rsidP="001939DC">
      <w:pPr>
        <w:pStyle w:val="ListParagraph"/>
        <w:outlineLvl w:val="0"/>
        <w:rPr>
          <w:rFonts w:ascii="Times New Roman" w:hAnsi="Times New Roman"/>
          <w:b/>
          <w:sz w:val="24"/>
          <w:szCs w:val="24"/>
        </w:rPr>
      </w:pP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rPr>
        <w:pict>
          <v:shape id="_x0000_s1103" type="#_x0000_t32" style="position:absolute;left:0;text-align:left;margin-left:221pt;margin-top:7.45pt;width:.05pt;height:19.55pt;z-index:251736064" o:connectortype="straight">
            <v:stroke endarrow="block"/>
          </v:shape>
        </w:pict>
      </w:r>
    </w:p>
    <w:p w:rsidR="001939DC" w:rsidRDefault="00280CCE" w:rsidP="001939DC">
      <w:pPr>
        <w:pStyle w:val="ListParagraph"/>
        <w:outlineLvl w:val="0"/>
        <w:rPr>
          <w:rFonts w:ascii="Times New Roman" w:hAnsi="Times New Roman"/>
          <w:b/>
          <w:sz w:val="24"/>
          <w:szCs w:val="24"/>
        </w:rPr>
      </w:pPr>
      <w:r>
        <w:rPr>
          <w:rFonts w:ascii="Times New Roman" w:hAnsi="Times New Roman"/>
          <w:b/>
          <w:noProof/>
          <w:sz w:val="24"/>
          <w:szCs w:val="24"/>
          <w:lang w:bidi="hi-IN"/>
        </w:rPr>
        <w:pict>
          <v:rect id="_x0000_s1082" style="position:absolute;left:0;text-align:left;margin-left:136.2pt;margin-top:11.75pt;width:169.9pt;height:29.3pt;z-index:251716608;mso-position-horizontal-relative:margin">
            <v:textbox style="mso-next-textbox:#_x0000_s1082">
              <w:txbxContent>
                <w:p w:rsidR="001939DC" w:rsidRPr="00B46C7B" w:rsidRDefault="001939DC" w:rsidP="00D44B21">
                  <w:pPr>
                    <w:jc w:val="center"/>
                  </w:pPr>
                  <w:r>
                    <w:t>Accounting the refunded amount</w:t>
                  </w:r>
                </w:p>
              </w:txbxContent>
            </v:textbox>
            <w10:wrap anchorx="margin"/>
          </v:rect>
        </w:pict>
      </w: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1939DC" w:rsidRDefault="001939DC" w:rsidP="001939DC">
      <w:pPr>
        <w:pStyle w:val="ListParagraph"/>
        <w:outlineLvl w:val="0"/>
        <w:rPr>
          <w:rFonts w:ascii="Times New Roman" w:hAnsi="Times New Roman"/>
          <w:b/>
          <w:sz w:val="24"/>
          <w:szCs w:val="24"/>
        </w:rPr>
      </w:pPr>
    </w:p>
    <w:p w:rsidR="00D44B21" w:rsidRDefault="00D44B21" w:rsidP="001939DC">
      <w:pPr>
        <w:pStyle w:val="ListParagraph"/>
        <w:outlineLvl w:val="0"/>
        <w:rPr>
          <w:rFonts w:ascii="Times New Roman" w:hAnsi="Times New Roman"/>
          <w:b/>
          <w:sz w:val="24"/>
          <w:szCs w:val="24"/>
        </w:rPr>
      </w:pPr>
    </w:p>
    <w:p w:rsidR="00D44B21" w:rsidRDefault="00D44B21" w:rsidP="001939DC">
      <w:pPr>
        <w:pStyle w:val="ListParagraph"/>
        <w:outlineLvl w:val="0"/>
        <w:rPr>
          <w:rFonts w:ascii="Times New Roman" w:hAnsi="Times New Roman"/>
          <w:b/>
          <w:sz w:val="24"/>
          <w:szCs w:val="24"/>
        </w:rPr>
      </w:pPr>
    </w:p>
    <w:p w:rsidR="00703698" w:rsidRPr="00236C07" w:rsidRDefault="00703698" w:rsidP="00822638">
      <w:pPr>
        <w:pStyle w:val="ListParagraph"/>
        <w:outlineLvl w:val="0"/>
        <w:rPr>
          <w:rFonts w:ascii="Times New Roman" w:hAnsi="Times New Roman"/>
          <w:b/>
          <w:sz w:val="24"/>
          <w:szCs w:val="24"/>
        </w:rPr>
      </w:pPr>
    </w:p>
    <w:p w:rsidR="007D2275" w:rsidRDefault="007D2275" w:rsidP="007F2335">
      <w:pPr>
        <w:pStyle w:val="ListParagraph"/>
        <w:numPr>
          <w:ilvl w:val="2"/>
          <w:numId w:val="18"/>
        </w:numPr>
        <w:outlineLvl w:val="0"/>
        <w:rPr>
          <w:rFonts w:ascii="Times New Roman" w:hAnsi="Times New Roman"/>
          <w:b/>
          <w:sz w:val="24"/>
          <w:szCs w:val="24"/>
        </w:rPr>
      </w:pPr>
      <w:bookmarkStart w:id="9" w:name="_Toc297892981"/>
      <w:bookmarkStart w:id="10" w:name="_Toc351456588"/>
    </w:p>
    <w:p w:rsidR="005C0733" w:rsidRPr="007D2275" w:rsidRDefault="005C0733" w:rsidP="007D2275">
      <w:pPr>
        <w:outlineLvl w:val="0"/>
        <w:rPr>
          <w:rFonts w:ascii="Times New Roman" w:hAnsi="Times New Roman"/>
          <w:b/>
          <w:sz w:val="24"/>
          <w:szCs w:val="24"/>
        </w:rPr>
      </w:pPr>
      <w:r w:rsidRPr="007D2275">
        <w:rPr>
          <w:rFonts w:ascii="Times New Roman" w:hAnsi="Times New Roman"/>
          <w:b/>
          <w:sz w:val="24"/>
          <w:szCs w:val="24"/>
        </w:rPr>
        <w:t xml:space="preserve">Procedure </w:t>
      </w:r>
      <w:r w:rsidR="001939DC" w:rsidRPr="007D2275">
        <w:rPr>
          <w:rFonts w:ascii="Times New Roman" w:hAnsi="Times New Roman"/>
          <w:b/>
          <w:sz w:val="24"/>
          <w:szCs w:val="24"/>
        </w:rPr>
        <w:t>(Acquisition of Print Books)</w:t>
      </w:r>
      <w:bookmarkEnd w:id="9"/>
      <w:bookmarkEnd w:id="10"/>
    </w:p>
    <w:p w:rsidR="005C0733" w:rsidRPr="000F2332" w:rsidRDefault="00E718E8" w:rsidP="007D2275">
      <w:pPr>
        <w:spacing w:after="120"/>
        <w:ind w:left="810" w:hanging="36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 </w:t>
      </w:r>
      <w:r w:rsidR="00F032A4" w:rsidRPr="000F2332">
        <w:rPr>
          <w:rFonts w:ascii="Times New Roman" w:hAnsi="Times New Roman" w:cs="Times New Roman"/>
          <w:bCs/>
          <w:sz w:val="24"/>
          <w:szCs w:val="24"/>
        </w:rPr>
        <w:t xml:space="preserve">The professional staff (LIA and SLIA) of the </w:t>
      </w:r>
      <w:r w:rsidR="00703698" w:rsidRPr="000F2332">
        <w:rPr>
          <w:rFonts w:ascii="Times New Roman" w:hAnsi="Times New Roman" w:cs="Times New Roman"/>
          <w:bCs/>
          <w:sz w:val="24"/>
          <w:szCs w:val="24"/>
        </w:rPr>
        <w:t>library will</w:t>
      </w:r>
      <w:r w:rsidR="00632457" w:rsidRPr="000F2332">
        <w:rPr>
          <w:rFonts w:ascii="Times New Roman" w:hAnsi="Times New Roman" w:cs="Times New Roman"/>
          <w:bCs/>
          <w:sz w:val="24"/>
          <w:szCs w:val="24"/>
        </w:rPr>
        <w:t xml:space="preserve"> </w:t>
      </w:r>
      <w:r w:rsidR="00F032A4" w:rsidRPr="000F2332">
        <w:rPr>
          <w:rFonts w:ascii="Times New Roman" w:hAnsi="Times New Roman" w:cs="Times New Roman"/>
          <w:bCs/>
          <w:sz w:val="24"/>
          <w:szCs w:val="24"/>
        </w:rPr>
        <w:t xml:space="preserve">identify </w:t>
      </w:r>
      <w:r w:rsidR="000F2332" w:rsidRPr="000F2332">
        <w:rPr>
          <w:rFonts w:ascii="Times New Roman" w:hAnsi="Times New Roman" w:cs="Times New Roman"/>
          <w:bCs/>
          <w:sz w:val="24"/>
          <w:szCs w:val="24"/>
        </w:rPr>
        <w:t>subject books</w:t>
      </w:r>
      <w:r w:rsidR="000C676A" w:rsidRPr="000F2332">
        <w:rPr>
          <w:rFonts w:ascii="Times New Roman" w:hAnsi="Times New Roman" w:cs="Times New Roman"/>
          <w:bCs/>
          <w:sz w:val="24"/>
          <w:szCs w:val="24"/>
        </w:rPr>
        <w:t xml:space="preserve"> </w:t>
      </w:r>
      <w:r w:rsidR="00F032A4" w:rsidRPr="000F2332">
        <w:rPr>
          <w:rFonts w:ascii="Times New Roman" w:hAnsi="Times New Roman" w:cs="Times New Roman"/>
          <w:bCs/>
          <w:sz w:val="24"/>
          <w:szCs w:val="24"/>
        </w:rPr>
        <w:t xml:space="preserve">pertaining to </w:t>
      </w:r>
      <w:r w:rsidR="000C676A" w:rsidRPr="000F2332">
        <w:rPr>
          <w:rFonts w:ascii="Times New Roman" w:hAnsi="Times New Roman" w:cs="Times New Roman"/>
          <w:bCs/>
          <w:sz w:val="24"/>
          <w:szCs w:val="24"/>
        </w:rPr>
        <w:t>speech and hearing and allied areas</w:t>
      </w:r>
      <w:r w:rsidR="00236C07" w:rsidRPr="000F2332">
        <w:rPr>
          <w:rFonts w:ascii="Times New Roman" w:hAnsi="Times New Roman" w:cs="Times New Roman"/>
          <w:bCs/>
          <w:sz w:val="24"/>
          <w:szCs w:val="24"/>
        </w:rPr>
        <w:t xml:space="preserve">, </w:t>
      </w:r>
      <w:r w:rsidR="000C676A" w:rsidRPr="000F2332">
        <w:rPr>
          <w:rFonts w:ascii="Times New Roman" w:hAnsi="Times New Roman" w:cs="Times New Roman"/>
          <w:bCs/>
          <w:sz w:val="24"/>
          <w:szCs w:val="24"/>
        </w:rPr>
        <w:t xml:space="preserve"> and general books.</w:t>
      </w:r>
    </w:p>
    <w:p w:rsidR="00E718E8" w:rsidRDefault="00E718E8" w:rsidP="007D2275">
      <w:pPr>
        <w:spacing w:after="120"/>
        <w:ind w:left="810" w:hanging="36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2. </w:t>
      </w:r>
      <w:r w:rsidR="007D2275">
        <w:rPr>
          <w:rFonts w:ascii="Times New Roman" w:hAnsi="Times New Roman" w:cs="Times New Roman"/>
          <w:bCs/>
          <w:sz w:val="24"/>
          <w:szCs w:val="24"/>
        </w:rPr>
        <w:t xml:space="preserve"> </w:t>
      </w:r>
      <w:r w:rsidR="00F032A4" w:rsidRPr="000F2332">
        <w:rPr>
          <w:rFonts w:ascii="Times New Roman" w:hAnsi="Times New Roman" w:cs="Times New Roman"/>
          <w:bCs/>
          <w:sz w:val="24"/>
          <w:szCs w:val="24"/>
        </w:rPr>
        <w:t xml:space="preserve">The list </w:t>
      </w:r>
      <w:r w:rsidR="00236C07" w:rsidRPr="000F2332">
        <w:rPr>
          <w:rFonts w:ascii="Times New Roman" w:hAnsi="Times New Roman" w:cs="Times New Roman"/>
          <w:bCs/>
          <w:sz w:val="24"/>
          <w:szCs w:val="24"/>
        </w:rPr>
        <w:t xml:space="preserve">of subject books </w:t>
      </w:r>
      <w:r w:rsidR="00165721" w:rsidRPr="000F2332">
        <w:rPr>
          <w:rFonts w:ascii="Times New Roman" w:hAnsi="Times New Roman" w:cs="Times New Roman"/>
          <w:bCs/>
          <w:sz w:val="24"/>
          <w:szCs w:val="24"/>
        </w:rPr>
        <w:t xml:space="preserve">along with the abstracts of information contents </w:t>
      </w:r>
      <w:r w:rsidR="00F032A4" w:rsidRPr="000F2332">
        <w:rPr>
          <w:rFonts w:ascii="Times New Roman" w:hAnsi="Times New Roman" w:cs="Times New Roman"/>
          <w:bCs/>
          <w:sz w:val="24"/>
          <w:szCs w:val="24"/>
        </w:rPr>
        <w:t xml:space="preserve">will be </w:t>
      </w:r>
      <w:r w:rsidR="00236C07" w:rsidRPr="000F2332">
        <w:rPr>
          <w:rFonts w:ascii="Times New Roman" w:hAnsi="Times New Roman" w:cs="Times New Roman"/>
          <w:bCs/>
          <w:sz w:val="24"/>
          <w:szCs w:val="24"/>
        </w:rPr>
        <w:t xml:space="preserve">send to the concerned departments for selection by </w:t>
      </w:r>
      <w:r w:rsidR="00F032A4" w:rsidRPr="000F2332">
        <w:rPr>
          <w:rFonts w:ascii="Times New Roman" w:hAnsi="Times New Roman" w:cs="Times New Roman"/>
          <w:bCs/>
          <w:sz w:val="24"/>
          <w:szCs w:val="24"/>
        </w:rPr>
        <w:t>the faculty and staff</w:t>
      </w:r>
      <w:r w:rsidR="00236C07" w:rsidRPr="000F2332">
        <w:rPr>
          <w:rFonts w:ascii="Times New Roman" w:hAnsi="Times New Roman" w:cs="Times New Roman"/>
          <w:bCs/>
          <w:sz w:val="24"/>
          <w:szCs w:val="24"/>
        </w:rPr>
        <w:t xml:space="preserve">. </w:t>
      </w:r>
    </w:p>
    <w:p w:rsidR="008D5EF9" w:rsidRDefault="00E718E8" w:rsidP="007D2275">
      <w:pPr>
        <w:spacing w:after="120"/>
        <w:ind w:left="810" w:hanging="36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3. </w:t>
      </w:r>
      <w:r w:rsidR="007D2275">
        <w:rPr>
          <w:rFonts w:ascii="Times New Roman" w:hAnsi="Times New Roman" w:cs="Times New Roman"/>
          <w:bCs/>
          <w:sz w:val="24"/>
          <w:szCs w:val="24"/>
        </w:rPr>
        <w:t xml:space="preserve"> </w:t>
      </w:r>
      <w:r w:rsidR="00FD48A4" w:rsidRPr="00E718E8">
        <w:rPr>
          <w:rFonts w:ascii="Times New Roman" w:hAnsi="Times New Roman"/>
          <w:bCs/>
          <w:sz w:val="24"/>
          <w:szCs w:val="24"/>
        </w:rPr>
        <w:t xml:space="preserve">The selected list of </w:t>
      </w:r>
      <w:r w:rsidR="00236C07" w:rsidRPr="00E718E8">
        <w:rPr>
          <w:rFonts w:ascii="Times New Roman" w:hAnsi="Times New Roman"/>
          <w:bCs/>
          <w:sz w:val="24"/>
          <w:szCs w:val="24"/>
        </w:rPr>
        <w:t xml:space="preserve">subject books along with the general books </w:t>
      </w:r>
      <w:r w:rsidR="00FD48A4" w:rsidRPr="00E718E8">
        <w:rPr>
          <w:rFonts w:ascii="Times New Roman" w:hAnsi="Times New Roman"/>
          <w:bCs/>
          <w:sz w:val="24"/>
          <w:szCs w:val="24"/>
        </w:rPr>
        <w:t>will be presented before the Library Committee for approval.</w:t>
      </w:r>
    </w:p>
    <w:p w:rsidR="00E718E8" w:rsidRPr="008D5EF9" w:rsidRDefault="008D5EF9" w:rsidP="007D2275">
      <w:pPr>
        <w:spacing w:after="120"/>
        <w:ind w:left="810" w:hanging="360"/>
        <w:jc w:val="both"/>
        <w:outlineLvl w:val="1"/>
        <w:rPr>
          <w:rFonts w:ascii="Times New Roman" w:hAnsi="Times New Roman" w:cs="Times New Roman"/>
          <w:bCs/>
          <w:sz w:val="24"/>
          <w:szCs w:val="24"/>
        </w:rPr>
      </w:pPr>
      <w:r>
        <w:rPr>
          <w:rFonts w:ascii="Times New Roman" w:hAnsi="Times New Roman"/>
          <w:bCs/>
          <w:sz w:val="24"/>
          <w:szCs w:val="24"/>
        </w:rPr>
        <w:t xml:space="preserve">4. </w:t>
      </w:r>
      <w:r w:rsidR="007D2275">
        <w:rPr>
          <w:rFonts w:ascii="Times New Roman" w:hAnsi="Times New Roman"/>
          <w:bCs/>
          <w:sz w:val="24"/>
          <w:szCs w:val="24"/>
        </w:rPr>
        <w:t xml:space="preserve"> </w:t>
      </w:r>
      <w:r w:rsidR="00FD48A4" w:rsidRPr="008D5EF9">
        <w:rPr>
          <w:rFonts w:ascii="Times New Roman" w:hAnsi="Times New Roman"/>
          <w:bCs/>
          <w:sz w:val="24"/>
          <w:szCs w:val="24"/>
        </w:rPr>
        <w:t xml:space="preserve">The </w:t>
      </w:r>
      <w:r w:rsidR="00236C07" w:rsidRPr="008D5EF9">
        <w:rPr>
          <w:rFonts w:ascii="Times New Roman" w:hAnsi="Times New Roman"/>
          <w:bCs/>
          <w:sz w:val="24"/>
          <w:szCs w:val="24"/>
        </w:rPr>
        <w:t xml:space="preserve">list approved by </w:t>
      </w:r>
      <w:r w:rsidR="000F2332" w:rsidRPr="008D5EF9">
        <w:rPr>
          <w:rFonts w:ascii="Times New Roman" w:hAnsi="Times New Roman"/>
          <w:bCs/>
          <w:sz w:val="24"/>
          <w:szCs w:val="24"/>
        </w:rPr>
        <w:t>the Library</w:t>
      </w:r>
      <w:r w:rsidR="00FD48A4" w:rsidRPr="008D5EF9">
        <w:rPr>
          <w:rFonts w:ascii="Times New Roman" w:hAnsi="Times New Roman"/>
          <w:bCs/>
          <w:sz w:val="24"/>
          <w:szCs w:val="24"/>
        </w:rPr>
        <w:t xml:space="preserve"> Committee will </w:t>
      </w:r>
      <w:r w:rsidR="00C46FBD" w:rsidRPr="008D5EF9">
        <w:rPr>
          <w:rFonts w:ascii="Times New Roman" w:hAnsi="Times New Roman"/>
          <w:bCs/>
          <w:sz w:val="24"/>
          <w:szCs w:val="24"/>
        </w:rPr>
        <w:t>submit</w:t>
      </w:r>
      <w:r w:rsidR="00915D84" w:rsidRPr="008D5EF9">
        <w:rPr>
          <w:rFonts w:ascii="Times New Roman" w:hAnsi="Times New Roman"/>
          <w:bCs/>
          <w:sz w:val="24"/>
          <w:szCs w:val="24"/>
        </w:rPr>
        <w:t xml:space="preserve"> for the final approval by the Director.</w:t>
      </w:r>
    </w:p>
    <w:p w:rsidR="00E718E8" w:rsidRDefault="000F2332" w:rsidP="007D2275">
      <w:pPr>
        <w:pStyle w:val="ListParagraph"/>
        <w:numPr>
          <w:ilvl w:val="0"/>
          <w:numId w:val="6"/>
        </w:numPr>
        <w:spacing w:after="120"/>
        <w:ind w:left="810"/>
        <w:contextualSpacing w:val="0"/>
        <w:jc w:val="both"/>
        <w:outlineLvl w:val="0"/>
        <w:rPr>
          <w:rFonts w:ascii="Times New Roman" w:hAnsi="Times New Roman"/>
          <w:bCs/>
          <w:sz w:val="24"/>
          <w:szCs w:val="24"/>
        </w:rPr>
      </w:pPr>
      <w:r w:rsidRPr="00E718E8">
        <w:rPr>
          <w:rFonts w:ascii="Times New Roman" w:hAnsi="Times New Roman"/>
          <w:bCs/>
          <w:sz w:val="24"/>
          <w:szCs w:val="24"/>
        </w:rPr>
        <w:t xml:space="preserve">The list approved by the Director will be </w:t>
      </w:r>
      <w:r w:rsidR="00D601FD" w:rsidRPr="00E718E8">
        <w:rPr>
          <w:rFonts w:ascii="Times New Roman" w:hAnsi="Times New Roman"/>
          <w:bCs/>
          <w:sz w:val="24"/>
          <w:szCs w:val="24"/>
        </w:rPr>
        <w:t>p</w:t>
      </w:r>
      <w:r w:rsidR="00C46FBD" w:rsidRPr="00E718E8">
        <w:rPr>
          <w:rFonts w:ascii="Times New Roman" w:hAnsi="Times New Roman"/>
          <w:bCs/>
          <w:sz w:val="24"/>
          <w:szCs w:val="24"/>
        </w:rPr>
        <w:t>lac</w:t>
      </w:r>
      <w:r w:rsidRPr="00E718E8">
        <w:rPr>
          <w:rFonts w:ascii="Times New Roman" w:hAnsi="Times New Roman"/>
          <w:bCs/>
          <w:sz w:val="24"/>
          <w:szCs w:val="24"/>
        </w:rPr>
        <w:t xml:space="preserve">ed for </w:t>
      </w:r>
      <w:r w:rsidR="00D601FD" w:rsidRPr="00E718E8">
        <w:rPr>
          <w:rFonts w:ascii="Times New Roman" w:hAnsi="Times New Roman"/>
          <w:bCs/>
          <w:sz w:val="24"/>
          <w:szCs w:val="24"/>
        </w:rPr>
        <w:t>purchase</w:t>
      </w:r>
      <w:r w:rsidR="00D57B82" w:rsidRPr="00E718E8">
        <w:rPr>
          <w:rFonts w:ascii="Times New Roman" w:hAnsi="Times New Roman"/>
          <w:bCs/>
          <w:sz w:val="24"/>
          <w:szCs w:val="24"/>
        </w:rPr>
        <w:t>.</w:t>
      </w:r>
      <w:r w:rsidR="00D601FD" w:rsidRPr="00E718E8">
        <w:rPr>
          <w:rFonts w:ascii="Times New Roman" w:hAnsi="Times New Roman"/>
          <w:bCs/>
          <w:sz w:val="24"/>
          <w:szCs w:val="24"/>
        </w:rPr>
        <w:t xml:space="preserve"> </w:t>
      </w:r>
    </w:p>
    <w:p w:rsidR="00E718E8" w:rsidRDefault="000F2332" w:rsidP="007D2275">
      <w:pPr>
        <w:pStyle w:val="ListParagraph"/>
        <w:numPr>
          <w:ilvl w:val="0"/>
          <w:numId w:val="6"/>
        </w:numPr>
        <w:spacing w:after="120"/>
        <w:ind w:left="810"/>
        <w:contextualSpacing w:val="0"/>
        <w:jc w:val="both"/>
        <w:outlineLvl w:val="0"/>
        <w:rPr>
          <w:rFonts w:ascii="Times New Roman" w:hAnsi="Times New Roman"/>
          <w:bCs/>
          <w:sz w:val="24"/>
          <w:szCs w:val="24"/>
        </w:rPr>
      </w:pPr>
      <w:r w:rsidRPr="00E718E8">
        <w:rPr>
          <w:rFonts w:ascii="Times New Roman" w:hAnsi="Times New Roman"/>
          <w:bCs/>
          <w:sz w:val="24"/>
          <w:szCs w:val="24"/>
        </w:rPr>
        <w:t>The books received will be verified for the price, title,</w:t>
      </w:r>
      <w:r w:rsidR="004643B0" w:rsidRPr="00E718E8">
        <w:rPr>
          <w:rFonts w:ascii="Times New Roman" w:hAnsi="Times New Roman"/>
          <w:bCs/>
          <w:sz w:val="24"/>
          <w:szCs w:val="24"/>
        </w:rPr>
        <w:t xml:space="preserve"> author, publisher, year of publication, publisher</w:t>
      </w:r>
      <w:r w:rsidR="000B7466" w:rsidRPr="00E718E8">
        <w:rPr>
          <w:rFonts w:ascii="Times New Roman" w:hAnsi="Times New Roman"/>
          <w:bCs/>
          <w:sz w:val="24"/>
          <w:szCs w:val="24"/>
        </w:rPr>
        <w:t>,</w:t>
      </w:r>
      <w:r w:rsidR="004643B0" w:rsidRPr="00E718E8">
        <w:rPr>
          <w:rFonts w:ascii="Times New Roman" w:hAnsi="Times New Roman"/>
          <w:bCs/>
          <w:sz w:val="24"/>
          <w:szCs w:val="24"/>
        </w:rPr>
        <w:t xml:space="preserve"> their physical condition</w:t>
      </w:r>
      <w:r w:rsidR="000B7466" w:rsidRPr="00E718E8">
        <w:rPr>
          <w:rFonts w:ascii="Times New Roman" w:hAnsi="Times New Roman"/>
          <w:bCs/>
          <w:sz w:val="24"/>
          <w:szCs w:val="24"/>
        </w:rPr>
        <w:t xml:space="preserve"> etc and then taken to the stock by entering the details into the Accession Register.</w:t>
      </w:r>
    </w:p>
    <w:p w:rsidR="00C46FBD" w:rsidRDefault="00EC6AEE" w:rsidP="007D2275">
      <w:pPr>
        <w:pStyle w:val="ListParagraph"/>
        <w:numPr>
          <w:ilvl w:val="0"/>
          <w:numId w:val="6"/>
        </w:numPr>
        <w:spacing w:after="120"/>
        <w:ind w:left="810"/>
        <w:contextualSpacing w:val="0"/>
        <w:jc w:val="both"/>
        <w:outlineLvl w:val="0"/>
        <w:rPr>
          <w:rFonts w:ascii="Times New Roman" w:hAnsi="Times New Roman"/>
          <w:bCs/>
          <w:sz w:val="24"/>
          <w:szCs w:val="24"/>
        </w:rPr>
      </w:pPr>
      <w:r w:rsidRPr="00E718E8">
        <w:rPr>
          <w:rFonts w:ascii="Times New Roman" w:hAnsi="Times New Roman"/>
          <w:bCs/>
          <w:sz w:val="24"/>
          <w:szCs w:val="24"/>
        </w:rPr>
        <w:t xml:space="preserve">The invoice </w:t>
      </w:r>
      <w:r w:rsidR="006361A1" w:rsidRPr="00E718E8">
        <w:rPr>
          <w:rFonts w:ascii="Times New Roman" w:hAnsi="Times New Roman"/>
          <w:bCs/>
          <w:sz w:val="24"/>
          <w:szCs w:val="24"/>
        </w:rPr>
        <w:t>will be</w:t>
      </w:r>
      <w:r w:rsidRPr="00E718E8">
        <w:rPr>
          <w:rFonts w:ascii="Times New Roman" w:hAnsi="Times New Roman"/>
          <w:bCs/>
          <w:sz w:val="24"/>
          <w:szCs w:val="24"/>
        </w:rPr>
        <w:t xml:space="preserve"> certified and send for </w:t>
      </w:r>
      <w:r w:rsidR="00C46FBD" w:rsidRPr="00E718E8">
        <w:rPr>
          <w:rFonts w:ascii="Times New Roman" w:hAnsi="Times New Roman"/>
          <w:bCs/>
          <w:sz w:val="24"/>
          <w:szCs w:val="24"/>
        </w:rPr>
        <w:t>making payment</w:t>
      </w:r>
      <w:r w:rsidRPr="00E718E8">
        <w:rPr>
          <w:rFonts w:ascii="Times New Roman" w:hAnsi="Times New Roman"/>
          <w:bCs/>
          <w:sz w:val="24"/>
          <w:szCs w:val="24"/>
        </w:rPr>
        <w:t>.</w:t>
      </w:r>
    </w:p>
    <w:p w:rsidR="00BE4C4F" w:rsidRDefault="00BE4C4F" w:rsidP="007D2275">
      <w:pPr>
        <w:pStyle w:val="ListParagraph"/>
        <w:spacing w:after="0"/>
        <w:ind w:left="360"/>
        <w:contextualSpacing w:val="0"/>
        <w:outlineLvl w:val="0"/>
        <w:rPr>
          <w:rFonts w:ascii="Times New Roman" w:hAnsi="Times New Roman"/>
          <w:bCs/>
          <w:sz w:val="24"/>
          <w:szCs w:val="24"/>
        </w:rPr>
      </w:pPr>
    </w:p>
    <w:p w:rsidR="001939DC" w:rsidRDefault="001939DC" w:rsidP="001939DC">
      <w:pPr>
        <w:outlineLvl w:val="0"/>
        <w:rPr>
          <w:rFonts w:ascii="Times New Roman" w:hAnsi="Times New Roman"/>
          <w:b/>
          <w:sz w:val="24"/>
          <w:szCs w:val="24"/>
        </w:rPr>
      </w:pPr>
      <w:r w:rsidRPr="001939DC">
        <w:rPr>
          <w:rFonts w:ascii="Times New Roman" w:hAnsi="Times New Roman"/>
          <w:b/>
          <w:sz w:val="24"/>
          <w:szCs w:val="24"/>
        </w:rPr>
        <w:t xml:space="preserve">Procedure (Acquisition of </w:t>
      </w:r>
      <w:r>
        <w:rPr>
          <w:rFonts w:ascii="Times New Roman" w:hAnsi="Times New Roman"/>
          <w:b/>
          <w:sz w:val="24"/>
          <w:szCs w:val="24"/>
        </w:rPr>
        <w:t>Subscription based Information Resources</w:t>
      </w:r>
      <w:r w:rsidRPr="001939DC">
        <w:rPr>
          <w:rFonts w:ascii="Times New Roman" w:hAnsi="Times New Roman"/>
          <w:b/>
          <w:sz w:val="24"/>
          <w:szCs w:val="24"/>
        </w:rPr>
        <w:t>)</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 xml:space="preserve">The library staff (LIA and SLIA) will prepare the relevant subscription based information resource list by consulting the publishers’ catalogues, Internet websites and from the suggestions of faculty members and staff. </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 xml:space="preserve">The list will send to the concerned departments for selection by the faculty and staff. </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The selected list of subject books along with the general books will be presented before the Library Committee for approval.</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The list approved by the Library Committee will submit for the final approval by the Director.</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 xml:space="preserve">The list approved by the Director will be placed for purchase. </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 xml:space="preserve">Invoice will be received from the vendor for advance payment of subscribed resources. </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lastRenderedPageBreak/>
        <w:t>The invoice will be certified for making payment.</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 xml:space="preserve">Once the vendor intimates regarding the activation of e-resources, hyperlinks will be created on the web portal and provide access. </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The print journals received will be entered in the Journal Subscription Register.</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Reminder will be send to the vendor regarding the non-receipt of journal issues once in three months.</w:t>
      </w:r>
    </w:p>
    <w:p w:rsidR="001939DC" w:rsidRPr="007D2275" w:rsidRDefault="001939DC" w:rsidP="007D2275">
      <w:pPr>
        <w:pStyle w:val="ListParagraph"/>
        <w:numPr>
          <w:ilvl w:val="0"/>
          <w:numId w:val="23"/>
        </w:numPr>
        <w:spacing w:after="120"/>
        <w:contextualSpacing w:val="0"/>
        <w:jc w:val="both"/>
        <w:outlineLvl w:val="0"/>
        <w:rPr>
          <w:rFonts w:ascii="Times New Roman" w:hAnsi="Times New Roman"/>
          <w:b/>
          <w:sz w:val="24"/>
          <w:szCs w:val="24"/>
        </w:rPr>
      </w:pPr>
      <w:r w:rsidRPr="007D2275">
        <w:rPr>
          <w:rFonts w:ascii="Times New Roman" w:hAnsi="Times New Roman"/>
          <w:bCs/>
          <w:sz w:val="24"/>
          <w:szCs w:val="24"/>
        </w:rPr>
        <w:t xml:space="preserve">Refunding of the non-received titles by the vendor and accounting the amount.  </w:t>
      </w:r>
    </w:p>
    <w:p w:rsidR="001939DC" w:rsidRPr="00E718E8" w:rsidRDefault="001939DC" w:rsidP="007D2275">
      <w:pPr>
        <w:pStyle w:val="ListParagraph"/>
        <w:spacing w:after="0"/>
        <w:ind w:left="360"/>
        <w:contextualSpacing w:val="0"/>
        <w:outlineLvl w:val="0"/>
        <w:rPr>
          <w:rFonts w:ascii="Times New Roman" w:hAnsi="Times New Roman"/>
          <w:bCs/>
          <w:sz w:val="24"/>
          <w:szCs w:val="24"/>
        </w:rPr>
      </w:pPr>
    </w:p>
    <w:p w:rsidR="005C0733" w:rsidRPr="00236C07" w:rsidRDefault="007F2335" w:rsidP="007F2335">
      <w:pPr>
        <w:outlineLvl w:val="0"/>
        <w:rPr>
          <w:rFonts w:ascii="Times New Roman" w:hAnsi="Times New Roman" w:cs="Times New Roman"/>
          <w:b/>
          <w:sz w:val="24"/>
          <w:szCs w:val="24"/>
        </w:rPr>
      </w:pPr>
      <w:bookmarkStart w:id="11" w:name="_Toc297892987"/>
      <w:bookmarkStart w:id="12" w:name="_Toc351456594"/>
      <w:r w:rsidRPr="00236C07">
        <w:rPr>
          <w:rFonts w:ascii="Times New Roman" w:hAnsi="Times New Roman" w:cs="Times New Roman"/>
          <w:b/>
          <w:sz w:val="24"/>
          <w:szCs w:val="24"/>
        </w:rPr>
        <w:t xml:space="preserve">13.01.10. </w:t>
      </w:r>
      <w:r w:rsidR="005C0733" w:rsidRPr="00236C07">
        <w:rPr>
          <w:rFonts w:ascii="Times New Roman" w:hAnsi="Times New Roman" w:cs="Times New Roman"/>
          <w:b/>
          <w:sz w:val="24"/>
          <w:szCs w:val="24"/>
        </w:rPr>
        <w:t xml:space="preserve">Measures of </w:t>
      </w:r>
      <w:bookmarkEnd w:id="11"/>
      <w:bookmarkEnd w:id="12"/>
      <w:r w:rsidR="006361A1" w:rsidRPr="00236C07">
        <w:rPr>
          <w:rFonts w:ascii="Times New Roman" w:hAnsi="Times New Roman" w:cs="Times New Roman"/>
          <w:b/>
          <w:sz w:val="24"/>
          <w:szCs w:val="24"/>
        </w:rPr>
        <w:t>Performance:</w:t>
      </w:r>
    </w:p>
    <w:p w:rsidR="00822638" w:rsidRPr="00236C07" w:rsidRDefault="00822638" w:rsidP="00EC3C73">
      <w:pPr>
        <w:pStyle w:val="ListParagraph"/>
        <w:outlineLvl w:val="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884"/>
        <w:gridCol w:w="2014"/>
        <w:gridCol w:w="2796"/>
      </w:tblGrid>
      <w:tr w:rsidR="005C0733" w:rsidRPr="00236C07" w:rsidTr="007D2275">
        <w:tc>
          <w:tcPr>
            <w:tcW w:w="648" w:type="dxa"/>
          </w:tcPr>
          <w:p w:rsidR="005C0733" w:rsidRPr="00236C07" w:rsidRDefault="005C0733" w:rsidP="00EC3C73">
            <w:pPr>
              <w:pStyle w:val="ListParagraph"/>
              <w:spacing w:before="60" w:after="60" w:line="240" w:lineRule="auto"/>
              <w:ind w:left="0"/>
              <w:contextualSpacing w:val="0"/>
              <w:rPr>
                <w:rFonts w:ascii="Times New Roman" w:hAnsi="Times New Roman"/>
                <w:b/>
                <w:sz w:val="24"/>
                <w:szCs w:val="24"/>
              </w:rPr>
            </w:pPr>
            <w:r w:rsidRPr="00236C07">
              <w:rPr>
                <w:rFonts w:ascii="Times New Roman" w:hAnsi="Times New Roman"/>
                <w:b/>
                <w:sz w:val="24"/>
                <w:szCs w:val="24"/>
              </w:rPr>
              <w:t xml:space="preserve">Sl No </w:t>
            </w:r>
          </w:p>
        </w:tc>
        <w:tc>
          <w:tcPr>
            <w:tcW w:w="2884" w:type="dxa"/>
          </w:tcPr>
          <w:p w:rsidR="005C0733" w:rsidRPr="00236C07" w:rsidRDefault="005C0733" w:rsidP="00EC3C73">
            <w:pPr>
              <w:pStyle w:val="ListParagraph"/>
              <w:spacing w:before="60" w:after="60" w:line="240" w:lineRule="auto"/>
              <w:ind w:left="0"/>
              <w:contextualSpacing w:val="0"/>
              <w:rPr>
                <w:rFonts w:ascii="Times New Roman" w:hAnsi="Times New Roman"/>
                <w:b/>
                <w:sz w:val="24"/>
                <w:szCs w:val="24"/>
              </w:rPr>
            </w:pPr>
            <w:r w:rsidRPr="00236C07">
              <w:rPr>
                <w:rFonts w:ascii="Times New Roman" w:hAnsi="Times New Roman"/>
                <w:b/>
                <w:sz w:val="24"/>
                <w:szCs w:val="24"/>
              </w:rPr>
              <w:t xml:space="preserve">Process measurement </w:t>
            </w:r>
          </w:p>
        </w:tc>
        <w:tc>
          <w:tcPr>
            <w:tcW w:w="2014" w:type="dxa"/>
          </w:tcPr>
          <w:p w:rsidR="005C0733" w:rsidRPr="00236C07" w:rsidRDefault="005C0733" w:rsidP="00EC3C73">
            <w:pPr>
              <w:pStyle w:val="ListParagraph"/>
              <w:spacing w:before="60" w:after="60" w:line="240" w:lineRule="auto"/>
              <w:ind w:left="0"/>
              <w:contextualSpacing w:val="0"/>
              <w:rPr>
                <w:rFonts w:ascii="Times New Roman" w:hAnsi="Times New Roman"/>
                <w:b/>
                <w:sz w:val="24"/>
                <w:szCs w:val="24"/>
              </w:rPr>
            </w:pPr>
            <w:r w:rsidRPr="00236C07">
              <w:rPr>
                <w:rFonts w:ascii="Times New Roman" w:hAnsi="Times New Roman"/>
                <w:b/>
                <w:sz w:val="24"/>
                <w:szCs w:val="24"/>
              </w:rPr>
              <w:t xml:space="preserve">Data </w:t>
            </w:r>
          </w:p>
        </w:tc>
        <w:tc>
          <w:tcPr>
            <w:tcW w:w="2796" w:type="dxa"/>
          </w:tcPr>
          <w:p w:rsidR="005C0733" w:rsidRPr="00236C07" w:rsidRDefault="005C0733" w:rsidP="00EC3C73">
            <w:pPr>
              <w:pStyle w:val="ListParagraph"/>
              <w:spacing w:before="60" w:after="60" w:line="240" w:lineRule="auto"/>
              <w:ind w:left="0"/>
              <w:contextualSpacing w:val="0"/>
              <w:rPr>
                <w:rFonts w:ascii="Times New Roman" w:hAnsi="Times New Roman"/>
                <w:b/>
                <w:sz w:val="24"/>
                <w:szCs w:val="24"/>
              </w:rPr>
            </w:pPr>
            <w:r w:rsidRPr="00236C07">
              <w:rPr>
                <w:rFonts w:ascii="Times New Roman" w:hAnsi="Times New Roman"/>
                <w:b/>
                <w:sz w:val="24"/>
                <w:szCs w:val="24"/>
              </w:rPr>
              <w:t xml:space="preserve">Frequency of review </w:t>
            </w:r>
          </w:p>
        </w:tc>
      </w:tr>
      <w:tr w:rsidR="005C0733" w:rsidRPr="00236C07" w:rsidTr="007D2275">
        <w:tc>
          <w:tcPr>
            <w:tcW w:w="648" w:type="dxa"/>
          </w:tcPr>
          <w:p w:rsidR="005C0733" w:rsidRPr="00236C07" w:rsidRDefault="00220982"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1.</w:t>
            </w:r>
          </w:p>
        </w:tc>
        <w:tc>
          <w:tcPr>
            <w:tcW w:w="2884" w:type="dxa"/>
          </w:tcPr>
          <w:p w:rsidR="00822638" w:rsidRPr="00236C07" w:rsidRDefault="008B2F0A" w:rsidP="00F0633F">
            <w:pPr>
              <w:pStyle w:val="ListParagraph"/>
              <w:spacing w:before="60" w:after="60" w:line="240" w:lineRule="auto"/>
              <w:ind w:left="0"/>
              <w:contextualSpacing w:val="0"/>
              <w:jc w:val="both"/>
              <w:rPr>
                <w:rFonts w:ascii="Times New Roman" w:hAnsi="Times New Roman"/>
                <w:sz w:val="24"/>
                <w:szCs w:val="24"/>
              </w:rPr>
            </w:pPr>
            <w:r w:rsidRPr="00236C07">
              <w:rPr>
                <w:rFonts w:ascii="Times New Roman" w:hAnsi="Times New Roman"/>
                <w:sz w:val="24"/>
                <w:szCs w:val="24"/>
              </w:rPr>
              <w:t xml:space="preserve">Identification of </w:t>
            </w:r>
            <w:r w:rsidR="00F0633F">
              <w:rPr>
                <w:rFonts w:ascii="Times New Roman" w:hAnsi="Times New Roman"/>
                <w:sz w:val="24"/>
                <w:szCs w:val="24"/>
              </w:rPr>
              <w:t xml:space="preserve">books </w:t>
            </w:r>
            <w:r w:rsidRPr="00236C07">
              <w:rPr>
                <w:rFonts w:ascii="Times New Roman" w:hAnsi="Times New Roman"/>
                <w:sz w:val="24"/>
                <w:szCs w:val="24"/>
              </w:rPr>
              <w:t xml:space="preserve"> and preparation of </w:t>
            </w:r>
            <w:r w:rsidR="004E528D" w:rsidRPr="00236C07">
              <w:rPr>
                <w:rFonts w:ascii="Times New Roman" w:hAnsi="Times New Roman"/>
                <w:sz w:val="24"/>
                <w:szCs w:val="24"/>
              </w:rPr>
              <w:t xml:space="preserve">list within </w:t>
            </w:r>
            <w:r w:rsidR="00F05A1F" w:rsidRPr="00236C07">
              <w:rPr>
                <w:rFonts w:ascii="Times New Roman" w:hAnsi="Times New Roman"/>
                <w:sz w:val="24"/>
                <w:szCs w:val="24"/>
              </w:rPr>
              <w:t xml:space="preserve">first </w:t>
            </w:r>
            <w:r w:rsidR="004E528D" w:rsidRPr="00236C07">
              <w:rPr>
                <w:rFonts w:ascii="Times New Roman" w:hAnsi="Times New Roman"/>
                <w:sz w:val="24"/>
                <w:szCs w:val="24"/>
              </w:rPr>
              <w:t xml:space="preserve">4 months of </w:t>
            </w:r>
            <w:r w:rsidR="00F0633F">
              <w:rPr>
                <w:rFonts w:ascii="Times New Roman" w:hAnsi="Times New Roman"/>
                <w:sz w:val="24"/>
                <w:szCs w:val="24"/>
              </w:rPr>
              <w:t xml:space="preserve">the </w:t>
            </w:r>
            <w:r w:rsidR="004E528D" w:rsidRPr="00236C07">
              <w:rPr>
                <w:rFonts w:ascii="Times New Roman" w:hAnsi="Times New Roman"/>
                <w:sz w:val="24"/>
                <w:szCs w:val="24"/>
              </w:rPr>
              <w:t>financial year</w:t>
            </w:r>
            <w:r w:rsidR="00FE4EBB" w:rsidRPr="00236C07">
              <w:rPr>
                <w:rFonts w:ascii="Times New Roman" w:hAnsi="Times New Roman"/>
                <w:sz w:val="24"/>
                <w:szCs w:val="24"/>
              </w:rPr>
              <w:t>.</w:t>
            </w:r>
          </w:p>
        </w:tc>
        <w:tc>
          <w:tcPr>
            <w:tcW w:w="2014" w:type="dxa"/>
          </w:tcPr>
          <w:p w:rsidR="005C0733" w:rsidRPr="00236C07" w:rsidRDefault="005C0733"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5C0733" w:rsidRPr="00236C07" w:rsidRDefault="005C0733" w:rsidP="00EC3C73">
            <w:pPr>
              <w:pStyle w:val="ListParagraph"/>
              <w:spacing w:before="60" w:after="60" w:line="240" w:lineRule="auto"/>
              <w:ind w:left="0"/>
              <w:contextualSpacing w:val="0"/>
              <w:rPr>
                <w:rFonts w:ascii="Times New Roman" w:hAnsi="Times New Roman"/>
                <w:sz w:val="24"/>
                <w:szCs w:val="24"/>
              </w:rPr>
            </w:pPr>
          </w:p>
        </w:tc>
      </w:tr>
      <w:tr w:rsidR="005C0733" w:rsidRPr="00236C07" w:rsidTr="007D2275">
        <w:tc>
          <w:tcPr>
            <w:tcW w:w="648" w:type="dxa"/>
          </w:tcPr>
          <w:p w:rsidR="005C0733" w:rsidRPr="00236C07" w:rsidRDefault="004E528D"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2</w:t>
            </w:r>
          </w:p>
        </w:tc>
        <w:tc>
          <w:tcPr>
            <w:tcW w:w="2884" w:type="dxa"/>
          </w:tcPr>
          <w:p w:rsidR="00822638" w:rsidRPr="00236C07" w:rsidRDefault="006361A1" w:rsidP="00FF3858">
            <w:pPr>
              <w:pStyle w:val="ListParagraph"/>
              <w:spacing w:before="60" w:after="60" w:line="240" w:lineRule="auto"/>
              <w:ind w:left="0"/>
              <w:contextualSpacing w:val="0"/>
              <w:rPr>
                <w:rFonts w:ascii="Times New Roman" w:hAnsi="Times New Roman"/>
                <w:sz w:val="24"/>
                <w:szCs w:val="24"/>
              </w:rPr>
            </w:pPr>
            <w:r>
              <w:rPr>
                <w:rFonts w:ascii="Times New Roman" w:hAnsi="Times New Roman"/>
                <w:sz w:val="24"/>
                <w:szCs w:val="24"/>
              </w:rPr>
              <w:t>Getting back the list of s</w:t>
            </w:r>
            <w:r w:rsidR="004E528D" w:rsidRPr="00236C07">
              <w:rPr>
                <w:rFonts w:ascii="Times New Roman" w:hAnsi="Times New Roman"/>
                <w:sz w:val="24"/>
                <w:szCs w:val="24"/>
              </w:rPr>
              <w:t>elect</w:t>
            </w:r>
            <w:r>
              <w:rPr>
                <w:rFonts w:ascii="Times New Roman" w:hAnsi="Times New Roman"/>
                <w:sz w:val="24"/>
                <w:szCs w:val="24"/>
              </w:rPr>
              <w:t>ed books</w:t>
            </w:r>
            <w:r w:rsidR="004E528D" w:rsidRPr="00236C07">
              <w:rPr>
                <w:rFonts w:ascii="Times New Roman" w:hAnsi="Times New Roman"/>
                <w:sz w:val="24"/>
                <w:szCs w:val="24"/>
              </w:rPr>
              <w:t xml:space="preserve"> </w:t>
            </w:r>
            <w:r w:rsidR="00FF3858">
              <w:rPr>
                <w:rFonts w:ascii="Times New Roman" w:hAnsi="Times New Roman"/>
                <w:sz w:val="24"/>
                <w:szCs w:val="24"/>
              </w:rPr>
              <w:t xml:space="preserve">from the departments </w:t>
            </w:r>
            <w:r w:rsidR="004E528D" w:rsidRPr="00236C07">
              <w:rPr>
                <w:rFonts w:ascii="Times New Roman" w:hAnsi="Times New Roman"/>
                <w:sz w:val="24"/>
                <w:szCs w:val="24"/>
              </w:rPr>
              <w:t>within two weeks</w:t>
            </w:r>
            <w:r w:rsidR="00FF3858">
              <w:rPr>
                <w:rFonts w:ascii="Times New Roman" w:hAnsi="Times New Roman"/>
                <w:sz w:val="24"/>
                <w:szCs w:val="24"/>
              </w:rPr>
              <w:t>.</w:t>
            </w:r>
            <w:r w:rsidR="004E528D" w:rsidRPr="00236C07">
              <w:rPr>
                <w:rFonts w:ascii="Times New Roman" w:hAnsi="Times New Roman"/>
                <w:sz w:val="24"/>
                <w:szCs w:val="24"/>
              </w:rPr>
              <w:t xml:space="preserve"> </w:t>
            </w:r>
          </w:p>
        </w:tc>
        <w:tc>
          <w:tcPr>
            <w:tcW w:w="2014" w:type="dxa"/>
          </w:tcPr>
          <w:p w:rsidR="005C0733" w:rsidRPr="00236C07" w:rsidRDefault="005C0733"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5C0733" w:rsidRPr="00236C07" w:rsidRDefault="005C0733" w:rsidP="00EC3C73">
            <w:pPr>
              <w:pStyle w:val="ListParagraph"/>
              <w:spacing w:before="60" w:after="60" w:line="240" w:lineRule="auto"/>
              <w:ind w:left="0"/>
              <w:contextualSpacing w:val="0"/>
              <w:rPr>
                <w:rFonts w:ascii="Times New Roman" w:hAnsi="Times New Roman"/>
                <w:sz w:val="24"/>
                <w:szCs w:val="24"/>
              </w:rPr>
            </w:pPr>
          </w:p>
        </w:tc>
      </w:tr>
      <w:tr w:rsidR="005C0733" w:rsidRPr="00236C07" w:rsidTr="007D2275">
        <w:tc>
          <w:tcPr>
            <w:tcW w:w="648" w:type="dxa"/>
          </w:tcPr>
          <w:p w:rsidR="005C0733" w:rsidRPr="00236C07" w:rsidRDefault="00FE4EBB"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3</w:t>
            </w:r>
          </w:p>
        </w:tc>
        <w:tc>
          <w:tcPr>
            <w:tcW w:w="2884" w:type="dxa"/>
          </w:tcPr>
          <w:p w:rsidR="005C0733" w:rsidRPr="00236C07" w:rsidRDefault="00FE4EBB" w:rsidP="00FE4EBB">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Presenting the list for approval of the LC within one week of selection</w:t>
            </w:r>
            <w:r w:rsidR="00B21813" w:rsidRPr="00236C07">
              <w:rPr>
                <w:rFonts w:ascii="Times New Roman" w:hAnsi="Times New Roman"/>
                <w:sz w:val="24"/>
                <w:szCs w:val="24"/>
              </w:rPr>
              <w:t>.</w:t>
            </w:r>
          </w:p>
        </w:tc>
        <w:tc>
          <w:tcPr>
            <w:tcW w:w="2014" w:type="dxa"/>
          </w:tcPr>
          <w:p w:rsidR="005C0733" w:rsidRPr="00236C07" w:rsidRDefault="005C0733"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5C0733" w:rsidRPr="00236C07" w:rsidRDefault="005C0733" w:rsidP="00EC3C73">
            <w:pPr>
              <w:pStyle w:val="ListParagraph"/>
              <w:spacing w:before="60" w:after="60" w:line="240" w:lineRule="auto"/>
              <w:ind w:left="0"/>
              <w:contextualSpacing w:val="0"/>
              <w:rPr>
                <w:rFonts w:ascii="Times New Roman" w:hAnsi="Times New Roman"/>
                <w:sz w:val="24"/>
                <w:szCs w:val="24"/>
              </w:rPr>
            </w:pPr>
          </w:p>
        </w:tc>
      </w:tr>
      <w:tr w:rsidR="002E4CC9" w:rsidRPr="00236C07" w:rsidTr="007D2275">
        <w:tc>
          <w:tcPr>
            <w:tcW w:w="648" w:type="dxa"/>
          </w:tcPr>
          <w:p w:rsidR="002E4CC9" w:rsidRPr="00236C07" w:rsidRDefault="00FE4EBB"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4</w:t>
            </w:r>
          </w:p>
        </w:tc>
        <w:tc>
          <w:tcPr>
            <w:tcW w:w="2884" w:type="dxa"/>
          </w:tcPr>
          <w:p w:rsidR="002E4CC9" w:rsidRPr="00236C07" w:rsidRDefault="00FE4EBB" w:rsidP="00FE4EBB">
            <w:pPr>
              <w:pStyle w:val="ListParagraph"/>
              <w:spacing w:before="60" w:after="60" w:line="240" w:lineRule="auto"/>
              <w:ind w:left="0"/>
              <w:contextualSpacing w:val="0"/>
              <w:rPr>
                <w:rFonts w:ascii="Times New Roman" w:hAnsi="Times New Roman"/>
                <w:sz w:val="24"/>
                <w:szCs w:val="24"/>
              </w:rPr>
            </w:pPr>
            <w:bookmarkStart w:id="13" w:name="_GoBack"/>
            <w:bookmarkEnd w:id="13"/>
            <w:r w:rsidRPr="00236C07">
              <w:rPr>
                <w:rFonts w:ascii="Times New Roman" w:hAnsi="Times New Roman"/>
                <w:sz w:val="24"/>
                <w:szCs w:val="24"/>
              </w:rPr>
              <w:t>Getting the approval of the Director within one week of approval by the LC</w:t>
            </w:r>
            <w:r w:rsidR="00B21813" w:rsidRPr="00236C07">
              <w:rPr>
                <w:rFonts w:ascii="Times New Roman" w:hAnsi="Times New Roman"/>
                <w:sz w:val="24"/>
                <w:szCs w:val="24"/>
              </w:rPr>
              <w:t>.</w:t>
            </w:r>
          </w:p>
        </w:tc>
        <w:tc>
          <w:tcPr>
            <w:tcW w:w="2014" w:type="dxa"/>
          </w:tcPr>
          <w:p w:rsidR="002E4CC9" w:rsidRPr="00236C07" w:rsidRDefault="002E4CC9"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2E4CC9" w:rsidRPr="00236C07" w:rsidRDefault="002E4CC9" w:rsidP="00EC3C73">
            <w:pPr>
              <w:pStyle w:val="ListParagraph"/>
              <w:spacing w:before="60" w:after="60" w:line="240" w:lineRule="auto"/>
              <w:ind w:left="0"/>
              <w:contextualSpacing w:val="0"/>
              <w:rPr>
                <w:rFonts w:ascii="Times New Roman" w:hAnsi="Times New Roman"/>
                <w:sz w:val="24"/>
                <w:szCs w:val="24"/>
              </w:rPr>
            </w:pPr>
          </w:p>
        </w:tc>
      </w:tr>
      <w:tr w:rsidR="00FE4EBB" w:rsidRPr="00236C07" w:rsidTr="007D2275">
        <w:tc>
          <w:tcPr>
            <w:tcW w:w="648"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5</w:t>
            </w:r>
          </w:p>
        </w:tc>
        <w:tc>
          <w:tcPr>
            <w:tcW w:w="2884" w:type="dxa"/>
          </w:tcPr>
          <w:p w:rsidR="00FE4EBB" w:rsidRPr="00236C07" w:rsidRDefault="00FE4EBB" w:rsidP="00FE4EBB">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Placing purchase order within two days of the final approval by the Director</w:t>
            </w:r>
            <w:r w:rsidR="00B21813" w:rsidRPr="00236C07">
              <w:rPr>
                <w:rFonts w:ascii="Times New Roman" w:hAnsi="Times New Roman"/>
                <w:sz w:val="24"/>
                <w:szCs w:val="24"/>
              </w:rPr>
              <w:t>.</w:t>
            </w:r>
          </w:p>
        </w:tc>
        <w:tc>
          <w:tcPr>
            <w:tcW w:w="2014"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p>
        </w:tc>
      </w:tr>
      <w:tr w:rsidR="00FE4EBB" w:rsidRPr="00236C07" w:rsidTr="007D2275">
        <w:tc>
          <w:tcPr>
            <w:tcW w:w="648"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6</w:t>
            </w:r>
          </w:p>
        </w:tc>
        <w:tc>
          <w:tcPr>
            <w:tcW w:w="2884" w:type="dxa"/>
          </w:tcPr>
          <w:p w:rsidR="00FE4EBB" w:rsidRPr="00236C07" w:rsidRDefault="000C7E7D" w:rsidP="00FE4EBB">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Receiving the</w:t>
            </w:r>
            <w:r w:rsidR="00FE4EBB" w:rsidRPr="00236C07">
              <w:rPr>
                <w:rFonts w:ascii="Times New Roman" w:hAnsi="Times New Roman"/>
                <w:sz w:val="24"/>
                <w:szCs w:val="24"/>
              </w:rPr>
              <w:t xml:space="preserve"> resources within 6 months of placing purchase order</w:t>
            </w:r>
            <w:r w:rsidR="00B21813" w:rsidRPr="00236C07">
              <w:rPr>
                <w:rFonts w:ascii="Times New Roman" w:hAnsi="Times New Roman"/>
                <w:sz w:val="24"/>
                <w:szCs w:val="24"/>
              </w:rPr>
              <w:t>.</w:t>
            </w:r>
            <w:r w:rsidR="00FE4EBB" w:rsidRPr="00236C07">
              <w:rPr>
                <w:rFonts w:ascii="Times New Roman" w:hAnsi="Times New Roman"/>
                <w:sz w:val="24"/>
                <w:szCs w:val="24"/>
              </w:rPr>
              <w:t xml:space="preserve"> </w:t>
            </w:r>
          </w:p>
        </w:tc>
        <w:tc>
          <w:tcPr>
            <w:tcW w:w="2014"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p>
        </w:tc>
      </w:tr>
      <w:tr w:rsidR="00FE4EBB" w:rsidRPr="00236C07" w:rsidTr="007D2275">
        <w:tc>
          <w:tcPr>
            <w:tcW w:w="648"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lastRenderedPageBreak/>
              <w:t>7</w:t>
            </w:r>
          </w:p>
        </w:tc>
        <w:tc>
          <w:tcPr>
            <w:tcW w:w="2884" w:type="dxa"/>
          </w:tcPr>
          <w:p w:rsidR="00FE4EBB" w:rsidRPr="00236C07" w:rsidRDefault="00FE4EBB" w:rsidP="00FE4EBB">
            <w:pPr>
              <w:pStyle w:val="ListParagraph"/>
              <w:spacing w:before="60" w:after="60" w:line="240" w:lineRule="auto"/>
              <w:ind w:left="0"/>
              <w:contextualSpacing w:val="0"/>
              <w:rPr>
                <w:rFonts w:ascii="Times New Roman" w:hAnsi="Times New Roman"/>
                <w:sz w:val="24"/>
                <w:szCs w:val="24"/>
              </w:rPr>
            </w:pPr>
            <w:r w:rsidRPr="00236C07">
              <w:rPr>
                <w:rFonts w:ascii="Times New Roman" w:hAnsi="Times New Roman"/>
                <w:sz w:val="24"/>
                <w:szCs w:val="24"/>
              </w:rPr>
              <w:t>Accessioning and sending the bill for payment within two weeks of receiving the invoice</w:t>
            </w:r>
            <w:r w:rsidR="00B21813" w:rsidRPr="00236C07">
              <w:rPr>
                <w:rFonts w:ascii="Times New Roman" w:hAnsi="Times New Roman"/>
                <w:sz w:val="24"/>
                <w:szCs w:val="24"/>
              </w:rPr>
              <w:t>.</w:t>
            </w:r>
            <w:r w:rsidRPr="00236C07">
              <w:rPr>
                <w:rFonts w:ascii="Times New Roman" w:hAnsi="Times New Roman"/>
                <w:sz w:val="24"/>
                <w:szCs w:val="24"/>
              </w:rPr>
              <w:t xml:space="preserve"> </w:t>
            </w:r>
          </w:p>
        </w:tc>
        <w:tc>
          <w:tcPr>
            <w:tcW w:w="2014"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p>
        </w:tc>
        <w:tc>
          <w:tcPr>
            <w:tcW w:w="2796" w:type="dxa"/>
          </w:tcPr>
          <w:p w:rsidR="00FE4EBB" w:rsidRPr="00236C07" w:rsidRDefault="00FE4EBB" w:rsidP="00EC3C73">
            <w:pPr>
              <w:pStyle w:val="ListParagraph"/>
              <w:spacing w:before="60" w:after="60" w:line="240" w:lineRule="auto"/>
              <w:ind w:left="0"/>
              <w:contextualSpacing w:val="0"/>
              <w:rPr>
                <w:rFonts w:ascii="Times New Roman" w:hAnsi="Times New Roman"/>
                <w:sz w:val="24"/>
                <w:szCs w:val="24"/>
              </w:rPr>
            </w:pPr>
          </w:p>
        </w:tc>
      </w:tr>
    </w:tbl>
    <w:p w:rsidR="005C0733" w:rsidRPr="00236C07" w:rsidRDefault="005C0733" w:rsidP="005C0733">
      <w:pPr>
        <w:pStyle w:val="ListParagraph"/>
        <w:rPr>
          <w:rFonts w:ascii="Times New Roman" w:hAnsi="Times New Roman"/>
          <w:sz w:val="24"/>
          <w:szCs w:val="24"/>
        </w:rPr>
      </w:pPr>
    </w:p>
    <w:p w:rsidR="005C0733" w:rsidRPr="00236C07" w:rsidRDefault="00B96379" w:rsidP="00B96379">
      <w:pPr>
        <w:outlineLvl w:val="0"/>
        <w:rPr>
          <w:rFonts w:ascii="Times New Roman" w:hAnsi="Times New Roman" w:cs="Times New Roman"/>
          <w:b/>
          <w:sz w:val="24"/>
          <w:szCs w:val="24"/>
        </w:rPr>
      </w:pPr>
      <w:bookmarkStart w:id="14" w:name="_Toc297892988"/>
      <w:bookmarkStart w:id="15" w:name="_Toc351456595"/>
      <w:r w:rsidRPr="00236C07">
        <w:rPr>
          <w:rFonts w:ascii="Times New Roman" w:hAnsi="Times New Roman" w:cs="Times New Roman"/>
          <w:b/>
          <w:sz w:val="24"/>
          <w:szCs w:val="24"/>
        </w:rPr>
        <w:t>13.01.11</w:t>
      </w:r>
      <w:r w:rsidR="005C0733" w:rsidRPr="00236C07">
        <w:rPr>
          <w:rFonts w:ascii="Times New Roman" w:hAnsi="Times New Roman" w:cs="Times New Roman"/>
          <w:b/>
          <w:sz w:val="24"/>
          <w:szCs w:val="24"/>
        </w:rPr>
        <w:t>Reference :</w:t>
      </w:r>
      <w:bookmarkEnd w:id="14"/>
      <w:bookmarkEnd w:id="15"/>
    </w:p>
    <w:p w:rsidR="005C0733" w:rsidRPr="00236C07" w:rsidRDefault="005C0733" w:rsidP="005C0733">
      <w:pPr>
        <w:pStyle w:val="ListParagraph"/>
        <w:rPr>
          <w:rFonts w:ascii="Times New Roman" w:hAnsi="Times New Roman"/>
          <w:sz w:val="24"/>
          <w:szCs w:val="24"/>
        </w:rPr>
      </w:pPr>
      <w:r w:rsidRPr="00236C07">
        <w:rPr>
          <w:rFonts w:ascii="Times New Roman" w:hAnsi="Times New Roman"/>
          <w:sz w:val="24"/>
          <w:szCs w:val="24"/>
        </w:rPr>
        <w:t xml:space="preserve">Q. Manual – </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867"/>
        <w:gridCol w:w="1889"/>
      </w:tblGrid>
      <w:tr w:rsidR="005C0733" w:rsidRPr="00236C07" w:rsidTr="00180B9C">
        <w:tc>
          <w:tcPr>
            <w:tcW w:w="1005" w:type="dxa"/>
            <w:shd w:val="clear" w:color="auto" w:fill="auto"/>
          </w:tcPr>
          <w:p w:rsidR="005C0733" w:rsidRPr="00236C07" w:rsidRDefault="005C0733" w:rsidP="00210631">
            <w:pPr>
              <w:rPr>
                <w:rFonts w:ascii="Times New Roman" w:hAnsi="Times New Roman" w:cs="Times New Roman"/>
                <w:sz w:val="24"/>
                <w:szCs w:val="24"/>
              </w:rPr>
            </w:pPr>
          </w:p>
        </w:tc>
        <w:tc>
          <w:tcPr>
            <w:tcW w:w="4867" w:type="dxa"/>
            <w:shd w:val="clear" w:color="auto" w:fill="auto"/>
          </w:tcPr>
          <w:p w:rsidR="005C0733" w:rsidRPr="00236C07" w:rsidRDefault="005C0733" w:rsidP="00D50B24">
            <w:pPr>
              <w:rPr>
                <w:rFonts w:ascii="Times New Roman" w:hAnsi="Times New Roman" w:cs="Times New Roman"/>
                <w:b/>
                <w:bCs/>
                <w:sz w:val="24"/>
                <w:szCs w:val="24"/>
              </w:rPr>
            </w:pPr>
            <w:r w:rsidRPr="00236C07">
              <w:rPr>
                <w:rFonts w:ascii="Times New Roman" w:hAnsi="Times New Roman" w:cs="Times New Roman"/>
                <w:b/>
                <w:bCs/>
                <w:sz w:val="24"/>
                <w:szCs w:val="24"/>
              </w:rPr>
              <w:t>Document  Description</w:t>
            </w:r>
          </w:p>
        </w:tc>
        <w:tc>
          <w:tcPr>
            <w:tcW w:w="1889" w:type="dxa"/>
            <w:shd w:val="clear" w:color="auto" w:fill="auto"/>
          </w:tcPr>
          <w:p w:rsidR="005C0733" w:rsidRPr="00236C07" w:rsidRDefault="005C0733" w:rsidP="00210631">
            <w:pPr>
              <w:rPr>
                <w:rFonts w:ascii="Times New Roman" w:hAnsi="Times New Roman" w:cs="Times New Roman"/>
                <w:b/>
                <w:bCs/>
                <w:sz w:val="24"/>
                <w:szCs w:val="24"/>
              </w:rPr>
            </w:pPr>
            <w:r w:rsidRPr="00236C07">
              <w:rPr>
                <w:rFonts w:ascii="Times New Roman" w:hAnsi="Times New Roman" w:cs="Times New Roman"/>
                <w:b/>
                <w:bCs/>
                <w:sz w:val="24"/>
                <w:szCs w:val="24"/>
              </w:rPr>
              <w:t xml:space="preserve">Doc reference </w:t>
            </w:r>
          </w:p>
        </w:tc>
      </w:tr>
      <w:tr w:rsidR="005C0733" w:rsidRPr="00236C07" w:rsidTr="00180B9C">
        <w:tc>
          <w:tcPr>
            <w:tcW w:w="1005" w:type="dxa"/>
            <w:shd w:val="clear" w:color="auto" w:fill="auto"/>
          </w:tcPr>
          <w:p w:rsidR="005C0733" w:rsidRPr="00236C07" w:rsidRDefault="005C0733" w:rsidP="00210631">
            <w:pPr>
              <w:rPr>
                <w:rFonts w:ascii="Times New Roman" w:hAnsi="Times New Roman" w:cs="Times New Roman"/>
                <w:sz w:val="24"/>
                <w:szCs w:val="24"/>
              </w:rPr>
            </w:pPr>
            <w:r w:rsidRPr="00236C07">
              <w:rPr>
                <w:rFonts w:ascii="Times New Roman" w:hAnsi="Times New Roman" w:cs="Times New Roman"/>
                <w:sz w:val="24"/>
                <w:szCs w:val="24"/>
              </w:rPr>
              <w:t>01</w:t>
            </w:r>
          </w:p>
        </w:tc>
        <w:tc>
          <w:tcPr>
            <w:tcW w:w="4867" w:type="dxa"/>
            <w:shd w:val="clear" w:color="auto" w:fill="auto"/>
          </w:tcPr>
          <w:p w:rsidR="005C0733" w:rsidRPr="00236C07" w:rsidRDefault="003C4DA0" w:rsidP="00FE4EBB">
            <w:pPr>
              <w:rPr>
                <w:rFonts w:ascii="Times New Roman" w:hAnsi="Times New Roman" w:cs="Times New Roman"/>
                <w:sz w:val="24"/>
                <w:szCs w:val="24"/>
              </w:rPr>
            </w:pPr>
            <w:r w:rsidRPr="00236C07">
              <w:rPr>
                <w:rFonts w:ascii="Times New Roman" w:hAnsi="Times New Roman" w:cs="Times New Roman"/>
                <w:sz w:val="24"/>
                <w:szCs w:val="24"/>
              </w:rPr>
              <w:t>Accession Register</w:t>
            </w:r>
          </w:p>
        </w:tc>
        <w:tc>
          <w:tcPr>
            <w:tcW w:w="1889" w:type="dxa"/>
            <w:shd w:val="clear" w:color="auto" w:fill="auto"/>
          </w:tcPr>
          <w:p w:rsidR="005C0733" w:rsidRPr="00236C07" w:rsidRDefault="005C0733" w:rsidP="00210631">
            <w:pPr>
              <w:rPr>
                <w:rFonts w:ascii="Times New Roman" w:hAnsi="Times New Roman" w:cs="Times New Roman"/>
                <w:sz w:val="24"/>
                <w:szCs w:val="24"/>
              </w:rPr>
            </w:pPr>
          </w:p>
        </w:tc>
      </w:tr>
      <w:tr w:rsidR="00D57B82" w:rsidRPr="00236C07" w:rsidTr="00180B9C">
        <w:tc>
          <w:tcPr>
            <w:tcW w:w="1005" w:type="dxa"/>
            <w:shd w:val="clear" w:color="auto" w:fill="auto"/>
          </w:tcPr>
          <w:p w:rsidR="00D57B82" w:rsidRPr="00236C07" w:rsidRDefault="00D57B82" w:rsidP="00210631">
            <w:pPr>
              <w:rPr>
                <w:rFonts w:ascii="Times New Roman" w:hAnsi="Times New Roman" w:cs="Times New Roman"/>
                <w:sz w:val="24"/>
                <w:szCs w:val="24"/>
              </w:rPr>
            </w:pPr>
            <w:r>
              <w:rPr>
                <w:rFonts w:ascii="Times New Roman" w:hAnsi="Times New Roman" w:cs="Times New Roman"/>
                <w:sz w:val="24"/>
                <w:szCs w:val="24"/>
              </w:rPr>
              <w:t>02</w:t>
            </w:r>
          </w:p>
        </w:tc>
        <w:tc>
          <w:tcPr>
            <w:tcW w:w="4867" w:type="dxa"/>
            <w:shd w:val="clear" w:color="auto" w:fill="auto"/>
          </w:tcPr>
          <w:p w:rsidR="00D57B82" w:rsidRPr="00236C07" w:rsidRDefault="00D57B82" w:rsidP="00091E93">
            <w:pPr>
              <w:rPr>
                <w:rFonts w:ascii="Times New Roman" w:hAnsi="Times New Roman" w:cs="Times New Roman"/>
                <w:sz w:val="24"/>
                <w:szCs w:val="24"/>
              </w:rPr>
            </w:pPr>
            <w:r>
              <w:rPr>
                <w:rFonts w:ascii="Times New Roman" w:hAnsi="Times New Roman" w:cs="Times New Roman"/>
                <w:sz w:val="24"/>
                <w:szCs w:val="24"/>
              </w:rPr>
              <w:t>Purchase Order</w:t>
            </w:r>
          </w:p>
        </w:tc>
        <w:tc>
          <w:tcPr>
            <w:tcW w:w="1889" w:type="dxa"/>
            <w:shd w:val="clear" w:color="auto" w:fill="auto"/>
          </w:tcPr>
          <w:p w:rsidR="00D57B82" w:rsidRPr="00236C07" w:rsidRDefault="00D57B82" w:rsidP="00210631">
            <w:pPr>
              <w:rPr>
                <w:rFonts w:ascii="Times New Roman" w:hAnsi="Times New Roman" w:cs="Times New Roman"/>
                <w:sz w:val="24"/>
                <w:szCs w:val="24"/>
              </w:rPr>
            </w:pPr>
          </w:p>
        </w:tc>
      </w:tr>
      <w:tr w:rsidR="005C0733" w:rsidRPr="00236C07" w:rsidTr="00180B9C">
        <w:tc>
          <w:tcPr>
            <w:tcW w:w="1005" w:type="dxa"/>
            <w:shd w:val="clear" w:color="auto" w:fill="auto"/>
          </w:tcPr>
          <w:p w:rsidR="005C0733" w:rsidRPr="00236C07" w:rsidRDefault="005C0733" w:rsidP="00D57B82">
            <w:pPr>
              <w:rPr>
                <w:rFonts w:ascii="Times New Roman" w:hAnsi="Times New Roman" w:cs="Times New Roman"/>
                <w:sz w:val="24"/>
                <w:szCs w:val="24"/>
              </w:rPr>
            </w:pPr>
            <w:r w:rsidRPr="00236C07">
              <w:rPr>
                <w:rFonts w:ascii="Times New Roman" w:hAnsi="Times New Roman" w:cs="Times New Roman"/>
                <w:sz w:val="24"/>
                <w:szCs w:val="24"/>
              </w:rPr>
              <w:t>0</w:t>
            </w:r>
            <w:r w:rsidR="00D57B82">
              <w:rPr>
                <w:rFonts w:ascii="Times New Roman" w:hAnsi="Times New Roman" w:cs="Times New Roman"/>
                <w:sz w:val="24"/>
                <w:szCs w:val="24"/>
              </w:rPr>
              <w:t>3</w:t>
            </w:r>
          </w:p>
        </w:tc>
        <w:tc>
          <w:tcPr>
            <w:tcW w:w="4867" w:type="dxa"/>
            <w:shd w:val="clear" w:color="auto" w:fill="auto"/>
          </w:tcPr>
          <w:p w:rsidR="005C0733" w:rsidRPr="00236C07" w:rsidRDefault="003C4DA0" w:rsidP="00091E93">
            <w:pPr>
              <w:rPr>
                <w:rFonts w:ascii="Times New Roman" w:hAnsi="Times New Roman" w:cs="Times New Roman"/>
                <w:sz w:val="24"/>
                <w:szCs w:val="24"/>
              </w:rPr>
            </w:pPr>
            <w:r w:rsidRPr="00236C07">
              <w:rPr>
                <w:rFonts w:ascii="Times New Roman" w:hAnsi="Times New Roman" w:cs="Times New Roman"/>
                <w:sz w:val="24"/>
                <w:szCs w:val="24"/>
              </w:rPr>
              <w:t xml:space="preserve">LMS Database </w:t>
            </w:r>
          </w:p>
        </w:tc>
        <w:tc>
          <w:tcPr>
            <w:tcW w:w="1889" w:type="dxa"/>
            <w:shd w:val="clear" w:color="auto" w:fill="auto"/>
          </w:tcPr>
          <w:p w:rsidR="005C0733" w:rsidRPr="00236C07" w:rsidRDefault="005C0733" w:rsidP="00210631">
            <w:pPr>
              <w:rPr>
                <w:rFonts w:ascii="Times New Roman" w:hAnsi="Times New Roman" w:cs="Times New Roman"/>
                <w:sz w:val="24"/>
                <w:szCs w:val="24"/>
              </w:rPr>
            </w:pPr>
          </w:p>
        </w:tc>
      </w:tr>
    </w:tbl>
    <w:p w:rsidR="00A04AFB" w:rsidRPr="00236C07" w:rsidRDefault="00A04AFB" w:rsidP="002E4CC9">
      <w:pPr>
        <w:rPr>
          <w:rFonts w:ascii="Times New Roman" w:hAnsi="Times New Roman" w:cs="Times New Roman"/>
          <w:sz w:val="24"/>
          <w:szCs w:val="24"/>
        </w:rPr>
      </w:pPr>
    </w:p>
    <w:sectPr w:rsidR="00A04AFB" w:rsidRPr="00236C07" w:rsidSect="00581583">
      <w:headerReference w:type="default" r:id="rId10"/>
      <w:footerReference w:type="default" r:id="rId11"/>
      <w:pgSz w:w="11906" w:h="16838" w:code="9"/>
      <w:pgMar w:top="1440" w:right="1440" w:bottom="1440" w:left="162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D5" w:rsidRDefault="009133D5" w:rsidP="001E146C">
      <w:pPr>
        <w:spacing w:after="0" w:line="240" w:lineRule="auto"/>
      </w:pPr>
      <w:r>
        <w:separator/>
      </w:r>
    </w:p>
  </w:endnote>
  <w:endnote w:type="continuationSeparator" w:id="1">
    <w:p w:rsidR="009133D5" w:rsidRDefault="009133D5"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2"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1"/>
    </w:tblGrid>
    <w:tr w:rsidR="00210631" w:rsidTr="00C6343D">
      <w:tc>
        <w:tcPr>
          <w:tcW w:w="5000" w:type="pct"/>
        </w:tcPr>
        <w:p w:rsidR="00210631" w:rsidRPr="007B5840" w:rsidRDefault="00210631" w:rsidP="00210631">
          <w:pPr>
            <w:pStyle w:val="Header"/>
            <w:ind w:right="522"/>
            <w:rPr>
              <w:rFonts w:ascii="Times New Roman" w:hAnsi="Times New Roman"/>
              <w:sz w:val="18"/>
              <w:szCs w:val="18"/>
            </w:rPr>
          </w:pPr>
          <w:r w:rsidRPr="007B5840">
            <w:rPr>
              <w:rFonts w:ascii="Times New Roman" w:hAnsi="Times New Roman"/>
              <w:sz w:val="18"/>
              <w:szCs w:val="18"/>
            </w:rPr>
            <w:t xml:space="preserve">This document if saved in local folder or printed will be considered for reference purpose only and shall be uncontrolled </w:t>
          </w:r>
        </w:p>
      </w:tc>
    </w:tr>
  </w:tbl>
  <w:p w:rsidR="00210631" w:rsidRDefault="00210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D5" w:rsidRDefault="009133D5" w:rsidP="001E146C">
      <w:pPr>
        <w:spacing w:after="0" w:line="240" w:lineRule="auto"/>
      </w:pPr>
      <w:r>
        <w:separator/>
      </w:r>
    </w:p>
  </w:footnote>
  <w:footnote w:type="continuationSeparator" w:id="1">
    <w:p w:rsidR="009133D5" w:rsidRDefault="009133D5"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1" w:rsidRDefault="00210631">
    <w:pPr>
      <w:pStyle w:val="Header"/>
    </w:pPr>
  </w:p>
  <w:tbl>
    <w:tblPr>
      <w:tblW w:w="5000" w:type="pct"/>
      <w:tblLook w:val="04A0"/>
    </w:tblPr>
    <w:tblGrid>
      <w:gridCol w:w="2842"/>
      <w:gridCol w:w="3012"/>
      <w:gridCol w:w="3208"/>
    </w:tblGrid>
    <w:tr w:rsidR="00210631" w:rsidRPr="0096457D" w:rsidTr="00210631">
      <w:trPr>
        <w:trHeight w:val="1349"/>
      </w:trPr>
      <w:tc>
        <w:tcPr>
          <w:tcW w:w="5000" w:type="pct"/>
          <w:gridSpan w:val="3"/>
          <w:tcBorders>
            <w:bottom w:val="single" w:sz="4" w:space="0" w:color="auto"/>
          </w:tcBorders>
        </w:tcPr>
        <w:p w:rsidR="00210631" w:rsidRDefault="00280CCE" w:rsidP="00210631">
          <w:pPr>
            <w:pStyle w:val="Header"/>
            <w:tabs>
              <w:tab w:val="left" w:pos="851"/>
            </w:tabs>
            <w:rPr>
              <w:rFonts w:ascii="Times New Roman" w:hAnsi="Times New Roman"/>
              <w:b/>
              <w:sz w:val="26"/>
              <w:szCs w:val="26"/>
            </w:rPr>
          </w:pPr>
          <w:r w:rsidRPr="00280CCE">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66.8pt;margin-top:4.3pt;width:57.8pt;height:57.8pt;z-index:251660288"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10241" DrawAspect="Content" ObjectID="_1434290126" r:id="rId2"/>
            </w:pict>
          </w:r>
        </w:p>
        <w:p w:rsidR="00210631" w:rsidRPr="00614150" w:rsidRDefault="00210631" w:rsidP="00210631">
          <w:pPr>
            <w:pStyle w:val="Header"/>
            <w:tabs>
              <w:tab w:val="left" w:pos="851"/>
            </w:tabs>
            <w:rPr>
              <w:rFonts w:ascii="Times New Roman" w:hAnsi="Times New Roman"/>
              <w:b/>
              <w:color w:val="C00000"/>
              <w:sz w:val="26"/>
              <w:szCs w:val="26"/>
            </w:rPr>
          </w:pPr>
        </w:p>
        <w:p w:rsidR="00210631" w:rsidRPr="001E146C" w:rsidRDefault="00210631" w:rsidP="00210631">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210631" w:rsidRPr="0096457D" w:rsidTr="00210631">
      <w:trPr>
        <w:trHeight w:val="529"/>
      </w:trPr>
      <w:tc>
        <w:tcPr>
          <w:tcW w:w="1568" w:type="pct"/>
          <w:tcBorders>
            <w:top w:val="single" w:sz="4" w:space="0" w:color="auto"/>
            <w:left w:val="single" w:sz="4" w:space="0" w:color="auto"/>
            <w:bottom w:val="single" w:sz="4" w:space="0" w:color="auto"/>
            <w:right w:val="single" w:sz="4" w:space="0" w:color="auto"/>
          </w:tcBorders>
          <w:vAlign w:val="center"/>
        </w:tcPr>
        <w:p w:rsidR="00210631" w:rsidRPr="00614150" w:rsidRDefault="00210631" w:rsidP="00210631">
          <w:pPr>
            <w:pStyle w:val="Header"/>
            <w:tabs>
              <w:tab w:val="left" w:pos="851"/>
            </w:tabs>
            <w:rPr>
              <w:rFonts w:ascii="Times New Roman" w:hAnsi="Times New Roman"/>
              <w:b/>
              <w:color w:val="0066FF"/>
              <w:sz w:val="24"/>
              <w:szCs w:val="24"/>
            </w:rPr>
          </w:pP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210631" w:rsidRDefault="00210631" w:rsidP="00210631">
          <w:pPr>
            <w:pStyle w:val="Header"/>
            <w:rPr>
              <w:rFonts w:ascii="Times New Roman" w:hAnsi="Times New Roman"/>
              <w:b/>
              <w:color w:val="0070C0"/>
              <w:sz w:val="24"/>
              <w:szCs w:val="24"/>
            </w:rPr>
          </w:pPr>
          <w:r w:rsidRPr="00614150">
            <w:rPr>
              <w:rFonts w:ascii="Times New Roman" w:hAnsi="Times New Roman"/>
              <w:b/>
              <w:color w:val="0066FF"/>
              <w:sz w:val="24"/>
              <w:szCs w:val="24"/>
            </w:rPr>
            <w:t xml:space="preserve">Title : </w:t>
          </w:r>
          <w:r>
            <w:rPr>
              <w:rFonts w:ascii="Times New Roman" w:hAnsi="Times New Roman"/>
              <w:b/>
              <w:color w:val="0070C0"/>
              <w:sz w:val="24"/>
              <w:szCs w:val="24"/>
            </w:rPr>
            <w:t>Library &amp; Information Centre</w:t>
          </w:r>
        </w:p>
        <w:p w:rsidR="00210631" w:rsidRPr="00BF398A" w:rsidRDefault="00210631" w:rsidP="00210631">
          <w:pPr>
            <w:pStyle w:val="Header"/>
            <w:rPr>
              <w:rFonts w:ascii="Times New Roman" w:hAnsi="Times New Roman"/>
              <w:b/>
              <w:color w:val="0066FF"/>
              <w:sz w:val="24"/>
              <w:szCs w:val="24"/>
              <w:u w:val="single"/>
            </w:rPr>
          </w:pPr>
          <w:r w:rsidRPr="00614150">
            <w:rPr>
              <w:rFonts w:ascii="Times New Roman" w:hAnsi="Times New Roman"/>
              <w:b/>
              <w:color w:val="0066FF"/>
              <w:sz w:val="24"/>
              <w:szCs w:val="24"/>
            </w:rPr>
            <w:t xml:space="preserve">Process : </w:t>
          </w:r>
          <w:r>
            <w:rPr>
              <w:rFonts w:ascii="Times New Roman" w:hAnsi="Times New Roman"/>
              <w:b/>
              <w:color w:val="0070C0"/>
              <w:sz w:val="24"/>
              <w:szCs w:val="24"/>
            </w:rPr>
            <w:t>Information Resource Acquisition</w:t>
          </w:r>
        </w:p>
        <w:p w:rsidR="00210631" w:rsidRPr="00614150" w:rsidRDefault="00210631" w:rsidP="00210631">
          <w:pPr>
            <w:pStyle w:val="Header"/>
            <w:rPr>
              <w:rFonts w:ascii="Times New Roman" w:hAnsi="Times New Roman"/>
              <w:b/>
              <w:color w:val="0066FF"/>
              <w:sz w:val="24"/>
              <w:szCs w:val="24"/>
            </w:rPr>
          </w:pPr>
        </w:p>
      </w:tc>
    </w:tr>
    <w:tr w:rsidR="00210631" w:rsidRPr="0096457D" w:rsidTr="00210631">
      <w:trPr>
        <w:trHeight w:val="340"/>
      </w:trPr>
      <w:tc>
        <w:tcPr>
          <w:tcW w:w="1568" w:type="pct"/>
          <w:tcBorders>
            <w:top w:val="single" w:sz="4" w:space="0" w:color="auto"/>
            <w:left w:val="single" w:sz="4" w:space="0" w:color="auto"/>
            <w:bottom w:val="single" w:sz="4" w:space="0" w:color="auto"/>
            <w:right w:val="single" w:sz="4" w:space="0" w:color="auto"/>
          </w:tcBorders>
          <w:vAlign w:val="center"/>
        </w:tcPr>
        <w:p w:rsidR="00210631" w:rsidRPr="00614150" w:rsidRDefault="00210631" w:rsidP="00210631">
          <w:pPr>
            <w:pStyle w:val="Header"/>
            <w:rPr>
              <w:rFonts w:ascii="Times New Roman" w:hAnsi="Times New Roman"/>
              <w:color w:val="0066FF"/>
              <w:sz w:val="20"/>
              <w:szCs w:val="24"/>
            </w:rPr>
          </w:pPr>
          <w:r w:rsidRPr="00614150">
            <w:rPr>
              <w:rFonts w:ascii="Times New Roman" w:hAnsi="Times New Roman"/>
              <w:color w:val="0066FF"/>
              <w:sz w:val="20"/>
              <w:szCs w:val="24"/>
            </w:rPr>
            <w:t xml:space="preserve">Doc Ref :  Cons/Partner/06/01 </w:t>
          </w:r>
        </w:p>
      </w:tc>
      <w:tc>
        <w:tcPr>
          <w:tcW w:w="1662" w:type="pct"/>
          <w:tcBorders>
            <w:top w:val="single" w:sz="4" w:space="0" w:color="auto"/>
            <w:left w:val="single" w:sz="4" w:space="0" w:color="auto"/>
            <w:bottom w:val="single" w:sz="4" w:space="0" w:color="auto"/>
            <w:right w:val="single" w:sz="4" w:space="0" w:color="auto"/>
          </w:tcBorders>
          <w:vAlign w:val="center"/>
        </w:tcPr>
        <w:p w:rsidR="00210631" w:rsidRPr="00614150" w:rsidRDefault="00210631" w:rsidP="00210631">
          <w:pPr>
            <w:pStyle w:val="Header"/>
            <w:rPr>
              <w:rFonts w:ascii="Times New Roman" w:hAnsi="Times New Roman"/>
              <w:color w:val="0066FF"/>
              <w:sz w:val="20"/>
              <w:szCs w:val="24"/>
            </w:rPr>
          </w:pPr>
          <w:r w:rsidRPr="00614150">
            <w:rPr>
              <w:rFonts w:ascii="Times New Roman" w:hAnsi="Times New Roman"/>
              <w:color w:val="0066FF"/>
              <w:sz w:val="20"/>
              <w:szCs w:val="24"/>
            </w:rPr>
            <w:t>Sec :</w:t>
          </w:r>
          <w:r>
            <w:rPr>
              <w:rFonts w:ascii="Times New Roman" w:hAnsi="Times New Roman"/>
              <w:color w:val="0066FF"/>
              <w:sz w:val="20"/>
              <w:szCs w:val="24"/>
            </w:rPr>
            <w:t xml:space="preserve"> _________</w:t>
          </w:r>
          <w:r w:rsidRPr="00614150">
            <w:rPr>
              <w:rFonts w:ascii="Times New Roman" w:hAnsi="Times New Roman"/>
              <w:color w:val="0066FF"/>
              <w:sz w:val="20"/>
              <w:szCs w:val="24"/>
            </w:rPr>
            <w:t>ISO 9001:2008</w:t>
          </w:r>
        </w:p>
      </w:tc>
      <w:tc>
        <w:tcPr>
          <w:tcW w:w="1770" w:type="pct"/>
          <w:tcBorders>
            <w:top w:val="single" w:sz="4" w:space="0" w:color="auto"/>
            <w:left w:val="single" w:sz="4" w:space="0" w:color="auto"/>
            <w:bottom w:val="single" w:sz="4" w:space="0" w:color="auto"/>
            <w:right w:val="single" w:sz="4" w:space="0" w:color="auto"/>
          </w:tcBorders>
          <w:vAlign w:val="center"/>
        </w:tcPr>
        <w:p w:rsidR="00210631" w:rsidRPr="00614150" w:rsidRDefault="00210631" w:rsidP="00E22E16">
          <w:pPr>
            <w:pStyle w:val="Header"/>
            <w:rPr>
              <w:rFonts w:ascii="Times New Roman" w:hAnsi="Times New Roman"/>
              <w:color w:val="0066FF"/>
              <w:sz w:val="20"/>
              <w:szCs w:val="24"/>
            </w:rPr>
          </w:pPr>
          <w:r w:rsidRPr="00614150">
            <w:rPr>
              <w:rFonts w:ascii="Times New Roman" w:hAnsi="Times New Roman"/>
              <w:color w:val="0066FF"/>
              <w:sz w:val="20"/>
              <w:szCs w:val="24"/>
            </w:rPr>
            <w:t xml:space="preserve">Process :  </w:t>
          </w:r>
          <w:r>
            <w:rPr>
              <w:rFonts w:ascii="Times New Roman" w:hAnsi="Times New Roman"/>
              <w:b/>
              <w:color w:val="0070C0"/>
              <w:sz w:val="24"/>
              <w:szCs w:val="24"/>
            </w:rPr>
            <w:t>Information Resource Acquisition</w:t>
          </w:r>
        </w:p>
      </w:tc>
    </w:tr>
  </w:tbl>
  <w:p w:rsidR="00210631" w:rsidRDefault="00210631">
    <w:pPr>
      <w:pStyle w:val="Header"/>
    </w:pPr>
  </w:p>
  <w:p w:rsidR="00210631" w:rsidRDefault="002106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D8B"/>
    <w:multiLevelType w:val="multilevel"/>
    <w:tmpl w:val="B582ED98"/>
    <w:lvl w:ilvl="0">
      <w:start w:val="13"/>
      <w:numFmt w:val="decimal"/>
      <w:lvlText w:val="%1"/>
      <w:lvlJc w:val="left"/>
      <w:pPr>
        <w:ind w:left="915" w:hanging="915"/>
      </w:pPr>
      <w:rPr>
        <w:rFonts w:hint="default"/>
      </w:rPr>
    </w:lvl>
    <w:lvl w:ilvl="1">
      <w:start w:val="1"/>
      <w:numFmt w:val="decimalZero"/>
      <w:lvlText w:val="%1.%2"/>
      <w:lvlJc w:val="left"/>
      <w:pPr>
        <w:ind w:left="1255" w:hanging="915"/>
      </w:pPr>
      <w:rPr>
        <w:rFonts w:hint="default"/>
      </w:rPr>
    </w:lvl>
    <w:lvl w:ilvl="2">
      <w:start w:val="9"/>
      <w:numFmt w:val="decimalZero"/>
      <w:lvlText w:val="%1.%2.%3"/>
      <w:lvlJc w:val="left"/>
      <w:pPr>
        <w:ind w:left="1595" w:hanging="915"/>
      </w:pPr>
      <w:rPr>
        <w:rFonts w:hint="default"/>
      </w:rPr>
    </w:lvl>
    <w:lvl w:ilvl="3">
      <w:start w:val="6"/>
      <w:numFmt w:val="decimal"/>
      <w:lvlText w:val="%1.%2.%3.%4"/>
      <w:lvlJc w:val="left"/>
      <w:pPr>
        <w:ind w:left="1935" w:hanging="915"/>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
    <w:nsid w:val="04956BEB"/>
    <w:multiLevelType w:val="multilevel"/>
    <w:tmpl w:val="E04082E8"/>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077C5259"/>
    <w:multiLevelType w:val="multilevel"/>
    <w:tmpl w:val="D40454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7F31860"/>
    <w:multiLevelType w:val="hybridMultilevel"/>
    <w:tmpl w:val="8EC48BF4"/>
    <w:lvl w:ilvl="0" w:tplc="A71A1D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63902"/>
    <w:multiLevelType w:val="hybridMultilevel"/>
    <w:tmpl w:val="9D58C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030E5"/>
    <w:multiLevelType w:val="multilevel"/>
    <w:tmpl w:val="F55EB624"/>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309F05AA"/>
    <w:multiLevelType w:val="hybridMultilevel"/>
    <w:tmpl w:val="1B6C46E6"/>
    <w:lvl w:ilvl="0" w:tplc="8EC6A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607BF3"/>
    <w:multiLevelType w:val="hybridMultilevel"/>
    <w:tmpl w:val="6CFA17B8"/>
    <w:lvl w:ilvl="0" w:tplc="04DA8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225BDE"/>
    <w:multiLevelType w:val="multilevel"/>
    <w:tmpl w:val="5670956E"/>
    <w:lvl w:ilvl="0">
      <w:start w:val="13"/>
      <w:numFmt w:val="decimal"/>
      <w:lvlText w:val="%1"/>
      <w:lvlJc w:val="left"/>
      <w:pPr>
        <w:ind w:left="765" w:hanging="765"/>
      </w:pPr>
      <w:rPr>
        <w:rFonts w:eastAsia="Calibri" w:hint="default"/>
      </w:rPr>
    </w:lvl>
    <w:lvl w:ilvl="1">
      <w:start w:val="1"/>
      <w:numFmt w:val="decimalZero"/>
      <w:lvlText w:val="%1.%2"/>
      <w:lvlJc w:val="left"/>
      <w:pPr>
        <w:ind w:left="765" w:hanging="765"/>
      </w:pPr>
      <w:rPr>
        <w:rFonts w:eastAsia="Calibri" w:hint="default"/>
      </w:rPr>
    </w:lvl>
    <w:lvl w:ilvl="2">
      <w:start w:val="1"/>
      <w:numFmt w:val="decimalZero"/>
      <w:lvlText w:val="%1.%2.%3"/>
      <w:lvlJc w:val="left"/>
      <w:pPr>
        <w:ind w:left="765" w:hanging="765"/>
      </w:pPr>
      <w:rPr>
        <w:rFonts w:eastAsia="Calibri" w:hint="default"/>
      </w:rPr>
    </w:lvl>
    <w:lvl w:ilvl="3">
      <w:start w:val="1"/>
      <w:numFmt w:val="decimal"/>
      <w:lvlText w:val="%1.%2.%3.%4"/>
      <w:lvlJc w:val="left"/>
      <w:pPr>
        <w:ind w:left="765" w:hanging="765"/>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377954AE"/>
    <w:multiLevelType w:val="multilevel"/>
    <w:tmpl w:val="D6DE977C"/>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0D31447"/>
    <w:multiLevelType w:val="multilevel"/>
    <w:tmpl w:val="48984E7C"/>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nsid w:val="426A3102"/>
    <w:multiLevelType w:val="multilevel"/>
    <w:tmpl w:val="1910E1EA"/>
    <w:lvl w:ilvl="0">
      <w:start w:val="13"/>
      <w:numFmt w:val="decimal"/>
      <w:lvlText w:val="%1"/>
      <w:lvlJc w:val="left"/>
      <w:pPr>
        <w:ind w:left="1020" w:hanging="1020"/>
      </w:pPr>
      <w:rPr>
        <w:rFonts w:hint="default"/>
      </w:rPr>
    </w:lvl>
    <w:lvl w:ilvl="1">
      <w:start w:val="1"/>
      <w:numFmt w:val="decimalZero"/>
      <w:lvlText w:val="%1.%2"/>
      <w:lvlJc w:val="left"/>
      <w:pPr>
        <w:ind w:left="1360" w:hanging="1020"/>
      </w:pPr>
      <w:rPr>
        <w:rFonts w:hint="default"/>
      </w:rPr>
    </w:lvl>
    <w:lvl w:ilvl="2">
      <w:start w:val="9"/>
      <w:numFmt w:val="decimalZero"/>
      <w:lvlText w:val="%1.%2.%3"/>
      <w:lvlJc w:val="left"/>
      <w:pPr>
        <w:ind w:left="1700" w:hanging="1020"/>
      </w:pPr>
      <w:rPr>
        <w:rFonts w:hint="default"/>
      </w:rPr>
    </w:lvl>
    <w:lvl w:ilvl="3">
      <w:start w:val="6"/>
      <w:numFmt w:val="decimalZero"/>
      <w:lvlText w:val="%1.%2.%3.%4"/>
      <w:lvlJc w:val="left"/>
      <w:pPr>
        <w:ind w:left="2040" w:hanging="10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nsid w:val="43E56812"/>
    <w:multiLevelType w:val="multilevel"/>
    <w:tmpl w:val="B20AAE00"/>
    <w:lvl w:ilvl="0">
      <w:start w:val="13"/>
      <w:numFmt w:val="decimal"/>
      <w:lvlText w:val="%1."/>
      <w:lvlJc w:val="left"/>
      <w:pPr>
        <w:ind w:left="825" w:hanging="825"/>
      </w:pPr>
      <w:rPr>
        <w:rFonts w:hint="default"/>
      </w:rPr>
    </w:lvl>
    <w:lvl w:ilvl="1">
      <w:start w:val="1"/>
      <w:numFmt w:val="decimalZero"/>
      <w:lvlText w:val="%1.%2."/>
      <w:lvlJc w:val="left"/>
      <w:pPr>
        <w:ind w:left="825" w:hanging="825"/>
      </w:pPr>
      <w:rPr>
        <w:rFonts w:hint="default"/>
      </w:rPr>
    </w:lvl>
    <w:lvl w:ilvl="2">
      <w:start w:val="2"/>
      <w:numFmt w:val="decimalZero"/>
      <w:lvlText w:val="%1.%2.%3."/>
      <w:lvlJc w:val="left"/>
      <w:pPr>
        <w:ind w:left="825" w:hanging="825"/>
      </w:pPr>
      <w:rPr>
        <w:rFonts w:hint="default"/>
      </w:rPr>
    </w:lvl>
    <w:lvl w:ilvl="3">
      <w:start w:val="1"/>
      <w:numFmt w:val="decimalZero"/>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70099A"/>
    <w:multiLevelType w:val="multilevel"/>
    <w:tmpl w:val="38F2EE40"/>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4F7B68BD"/>
    <w:multiLevelType w:val="hybridMultilevel"/>
    <w:tmpl w:val="61F6B38A"/>
    <w:lvl w:ilvl="0" w:tplc="1284B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561BAD"/>
    <w:multiLevelType w:val="hybridMultilevel"/>
    <w:tmpl w:val="04CE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2BF37FC"/>
    <w:multiLevelType w:val="hybridMultilevel"/>
    <w:tmpl w:val="137AB6DE"/>
    <w:lvl w:ilvl="0" w:tplc="87A6961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537576CF"/>
    <w:multiLevelType w:val="multilevel"/>
    <w:tmpl w:val="68C4A088"/>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nsid w:val="56DD2F02"/>
    <w:multiLevelType w:val="multilevel"/>
    <w:tmpl w:val="4EF6AA02"/>
    <w:lvl w:ilvl="0">
      <w:start w:val="13"/>
      <w:numFmt w:val="decimal"/>
      <w:lvlText w:val="%1"/>
      <w:lvlJc w:val="left"/>
      <w:pPr>
        <w:ind w:left="765" w:hanging="765"/>
      </w:pPr>
      <w:rPr>
        <w:rFonts w:eastAsia="Calibri" w:hint="default"/>
      </w:rPr>
    </w:lvl>
    <w:lvl w:ilvl="1">
      <w:start w:val="1"/>
      <w:numFmt w:val="decimalZero"/>
      <w:lvlText w:val="%1.%2"/>
      <w:lvlJc w:val="left"/>
      <w:pPr>
        <w:ind w:left="765" w:hanging="765"/>
      </w:pPr>
      <w:rPr>
        <w:rFonts w:eastAsia="Calibri" w:hint="default"/>
      </w:rPr>
    </w:lvl>
    <w:lvl w:ilvl="2">
      <w:start w:val="1"/>
      <w:numFmt w:val="decimalZero"/>
      <w:lvlText w:val="%1.%2.%3"/>
      <w:lvlJc w:val="left"/>
      <w:pPr>
        <w:ind w:left="765" w:hanging="765"/>
      </w:pPr>
      <w:rPr>
        <w:rFonts w:eastAsia="Calibri" w:hint="default"/>
      </w:rPr>
    </w:lvl>
    <w:lvl w:ilvl="3">
      <w:start w:val="1"/>
      <w:numFmt w:val="decimal"/>
      <w:lvlText w:val="%1.%2.%3.%4"/>
      <w:lvlJc w:val="left"/>
      <w:pPr>
        <w:ind w:left="765" w:hanging="765"/>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nsid w:val="5D0D147A"/>
    <w:multiLevelType w:val="multilevel"/>
    <w:tmpl w:val="7FAEC798"/>
    <w:lvl w:ilvl="0">
      <w:start w:val="13"/>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9"/>
      <w:numFmt w:val="decimalZero"/>
      <w:lvlText w:val="%1.%2.%3"/>
      <w:lvlJc w:val="left"/>
      <w:pPr>
        <w:ind w:left="1020" w:hanging="1020"/>
      </w:pPr>
      <w:rPr>
        <w:rFonts w:hint="default"/>
      </w:rPr>
    </w:lvl>
    <w:lvl w:ilvl="3">
      <w:start w:val="3"/>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2B2BCB"/>
    <w:multiLevelType w:val="multilevel"/>
    <w:tmpl w:val="67A8F8A8"/>
    <w:lvl w:ilvl="0">
      <w:start w:val="13"/>
      <w:numFmt w:val="decimal"/>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4"/>
      <w:numFmt w:val="decimalZero"/>
      <w:lvlText w:val="%1.%2.%3"/>
      <w:lvlJc w:val="left"/>
      <w:pPr>
        <w:ind w:left="750" w:hanging="750"/>
      </w:pPr>
      <w:rPr>
        <w:rFonts w:hint="default"/>
      </w:rPr>
    </w:lvl>
    <w:lvl w:ilvl="3">
      <w:start w:val="1"/>
      <w:numFmt w:val="decimalZero"/>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D571CB"/>
    <w:multiLevelType w:val="multilevel"/>
    <w:tmpl w:val="9EC0D50C"/>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nsid w:val="7F4F51BD"/>
    <w:multiLevelType w:val="multilevel"/>
    <w:tmpl w:val="EAC88316"/>
    <w:lvl w:ilvl="0">
      <w:start w:val="13"/>
      <w:numFmt w:val="decimal"/>
      <w:lvlText w:val="%1"/>
      <w:lvlJc w:val="left"/>
      <w:pPr>
        <w:ind w:left="750" w:hanging="750"/>
      </w:pPr>
      <w:rPr>
        <w:rFonts w:eastAsia="Calibri" w:hint="default"/>
      </w:rPr>
    </w:lvl>
    <w:lvl w:ilvl="1">
      <w:start w:val="1"/>
      <w:numFmt w:val="decimalZero"/>
      <w:lvlText w:val="%1.%2"/>
      <w:lvlJc w:val="left"/>
      <w:pPr>
        <w:ind w:left="750" w:hanging="750"/>
      </w:pPr>
      <w:rPr>
        <w:rFonts w:eastAsia="Calibri" w:hint="default"/>
      </w:rPr>
    </w:lvl>
    <w:lvl w:ilvl="2">
      <w:start w:val="1"/>
      <w:numFmt w:val="decimalZero"/>
      <w:lvlText w:val="%1.%2.%3"/>
      <w:lvlJc w:val="left"/>
      <w:pPr>
        <w:ind w:left="750" w:hanging="750"/>
      </w:pPr>
      <w:rPr>
        <w:rFonts w:eastAsia="Calibri" w:hint="default"/>
      </w:rPr>
    </w:lvl>
    <w:lvl w:ilvl="3">
      <w:start w:val="1"/>
      <w:numFmt w:val="decimal"/>
      <w:lvlText w:val="%1.%2.%3.%4"/>
      <w:lvlJc w:val="left"/>
      <w:pPr>
        <w:ind w:left="750" w:hanging="75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2"/>
  </w:num>
  <w:num w:numId="2">
    <w:abstractNumId w:val="15"/>
  </w:num>
  <w:num w:numId="3">
    <w:abstractNumId w:val="16"/>
  </w:num>
  <w:num w:numId="4">
    <w:abstractNumId w:val="14"/>
  </w:num>
  <w:num w:numId="5">
    <w:abstractNumId w:val="6"/>
  </w:num>
  <w:num w:numId="6">
    <w:abstractNumId w:val="7"/>
  </w:num>
  <w:num w:numId="7">
    <w:abstractNumId w:val="18"/>
  </w:num>
  <w:num w:numId="8">
    <w:abstractNumId w:val="8"/>
  </w:num>
  <w:num w:numId="9">
    <w:abstractNumId w:val="5"/>
  </w:num>
  <w:num w:numId="10">
    <w:abstractNumId w:val="10"/>
  </w:num>
  <w:num w:numId="11">
    <w:abstractNumId w:val="1"/>
  </w:num>
  <w:num w:numId="12">
    <w:abstractNumId w:val="17"/>
  </w:num>
  <w:num w:numId="13">
    <w:abstractNumId w:val="9"/>
  </w:num>
  <w:num w:numId="14">
    <w:abstractNumId w:val="21"/>
  </w:num>
  <w:num w:numId="15">
    <w:abstractNumId w:val="13"/>
  </w:num>
  <w:num w:numId="16">
    <w:abstractNumId w:val="22"/>
  </w:num>
  <w:num w:numId="17">
    <w:abstractNumId w:val="12"/>
  </w:num>
  <w:num w:numId="18">
    <w:abstractNumId w:val="20"/>
  </w:num>
  <w:num w:numId="19">
    <w:abstractNumId w:val="19"/>
  </w:num>
  <w:num w:numId="20">
    <w:abstractNumId w:val="0"/>
  </w:num>
  <w:num w:numId="21">
    <w:abstractNumId w:val="11"/>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3794"/>
    <o:shapelayout v:ext="edit">
      <o:idmap v:ext="edit" data="10"/>
    </o:shapelayout>
  </w:hdrShapeDefaults>
  <w:footnotePr>
    <w:footnote w:id="0"/>
    <w:footnote w:id="1"/>
  </w:footnotePr>
  <w:endnotePr>
    <w:endnote w:id="0"/>
    <w:endnote w:id="1"/>
  </w:endnotePr>
  <w:compat>
    <w:useFELayout/>
  </w:compat>
  <w:rsids>
    <w:rsidRoot w:val="0056797C"/>
    <w:rsid w:val="00023305"/>
    <w:rsid w:val="00026745"/>
    <w:rsid w:val="00042283"/>
    <w:rsid w:val="000553DC"/>
    <w:rsid w:val="00091E93"/>
    <w:rsid w:val="000B13E2"/>
    <w:rsid w:val="000B5ABA"/>
    <w:rsid w:val="000B7206"/>
    <w:rsid w:val="000B7466"/>
    <w:rsid w:val="000C676A"/>
    <w:rsid w:val="000C7E7D"/>
    <w:rsid w:val="000D066A"/>
    <w:rsid w:val="000D2D3F"/>
    <w:rsid w:val="000E5618"/>
    <w:rsid w:val="000F2332"/>
    <w:rsid w:val="000F29C8"/>
    <w:rsid w:val="000F3905"/>
    <w:rsid w:val="00110DD7"/>
    <w:rsid w:val="00161D6D"/>
    <w:rsid w:val="00165721"/>
    <w:rsid w:val="0017357E"/>
    <w:rsid w:val="00180B9C"/>
    <w:rsid w:val="001939DC"/>
    <w:rsid w:val="001A0FDA"/>
    <w:rsid w:val="001A3C00"/>
    <w:rsid w:val="001C2554"/>
    <w:rsid w:val="001E146C"/>
    <w:rsid w:val="001E19A4"/>
    <w:rsid w:val="00210631"/>
    <w:rsid w:val="00210B7C"/>
    <w:rsid w:val="00216547"/>
    <w:rsid w:val="00220982"/>
    <w:rsid w:val="00236C07"/>
    <w:rsid w:val="00265FBA"/>
    <w:rsid w:val="00280CCE"/>
    <w:rsid w:val="002D386D"/>
    <w:rsid w:val="002E4CC9"/>
    <w:rsid w:val="002E6058"/>
    <w:rsid w:val="00314440"/>
    <w:rsid w:val="00314B60"/>
    <w:rsid w:val="00321790"/>
    <w:rsid w:val="00323D73"/>
    <w:rsid w:val="00352B43"/>
    <w:rsid w:val="00357FE3"/>
    <w:rsid w:val="003772F3"/>
    <w:rsid w:val="00385169"/>
    <w:rsid w:val="00386015"/>
    <w:rsid w:val="003A5490"/>
    <w:rsid w:val="003B0749"/>
    <w:rsid w:val="003B4434"/>
    <w:rsid w:val="003C4DA0"/>
    <w:rsid w:val="003F1087"/>
    <w:rsid w:val="003F4A9F"/>
    <w:rsid w:val="00412B97"/>
    <w:rsid w:val="00457A9C"/>
    <w:rsid w:val="00461C02"/>
    <w:rsid w:val="004643B0"/>
    <w:rsid w:val="00464C5F"/>
    <w:rsid w:val="004817B9"/>
    <w:rsid w:val="00491242"/>
    <w:rsid w:val="00491E2A"/>
    <w:rsid w:val="00495685"/>
    <w:rsid w:val="004E528D"/>
    <w:rsid w:val="00504E72"/>
    <w:rsid w:val="00506DF7"/>
    <w:rsid w:val="00520F68"/>
    <w:rsid w:val="00525072"/>
    <w:rsid w:val="00526DC8"/>
    <w:rsid w:val="00535C3A"/>
    <w:rsid w:val="00561965"/>
    <w:rsid w:val="0056354F"/>
    <w:rsid w:val="0056797C"/>
    <w:rsid w:val="00573DD5"/>
    <w:rsid w:val="005747D8"/>
    <w:rsid w:val="00581583"/>
    <w:rsid w:val="0058182F"/>
    <w:rsid w:val="00583413"/>
    <w:rsid w:val="0059055E"/>
    <w:rsid w:val="00593A54"/>
    <w:rsid w:val="005C0733"/>
    <w:rsid w:val="005C1345"/>
    <w:rsid w:val="00601DCD"/>
    <w:rsid w:val="00614150"/>
    <w:rsid w:val="006157DB"/>
    <w:rsid w:val="00631CB8"/>
    <w:rsid w:val="00632457"/>
    <w:rsid w:val="006361A1"/>
    <w:rsid w:val="00651CBA"/>
    <w:rsid w:val="0065303B"/>
    <w:rsid w:val="00661440"/>
    <w:rsid w:val="00683230"/>
    <w:rsid w:val="006939C5"/>
    <w:rsid w:val="006F0900"/>
    <w:rsid w:val="00702EF8"/>
    <w:rsid w:val="00703698"/>
    <w:rsid w:val="00710707"/>
    <w:rsid w:val="007450AE"/>
    <w:rsid w:val="00764ADB"/>
    <w:rsid w:val="007A240B"/>
    <w:rsid w:val="007B1EC9"/>
    <w:rsid w:val="007B2EF4"/>
    <w:rsid w:val="007B5840"/>
    <w:rsid w:val="007D2275"/>
    <w:rsid w:val="007D3EE1"/>
    <w:rsid w:val="007D4577"/>
    <w:rsid w:val="007D6EA8"/>
    <w:rsid w:val="007E2D33"/>
    <w:rsid w:val="007E3E61"/>
    <w:rsid w:val="007F2335"/>
    <w:rsid w:val="00822638"/>
    <w:rsid w:val="00851E10"/>
    <w:rsid w:val="00852243"/>
    <w:rsid w:val="00884DB0"/>
    <w:rsid w:val="00887BDE"/>
    <w:rsid w:val="008A7234"/>
    <w:rsid w:val="008B2F0A"/>
    <w:rsid w:val="008D5EF9"/>
    <w:rsid w:val="00904613"/>
    <w:rsid w:val="00910B9C"/>
    <w:rsid w:val="009133D5"/>
    <w:rsid w:val="00915D84"/>
    <w:rsid w:val="00921C2C"/>
    <w:rsid w:val="0099531D"/>
    <w:rsid w:val="009A754A"/>
    <w:rsid w:val="00A04AFB"/>
    <w:rsid w:val="00A15C2C"/>
    <w:rsid w:val="00A216B2"/>
    <w:rsid w:val="00A33F76"/>
    <w:rsid w:val="00A77E2E"/>
    <w:rsid w:val="00AB3A53"/>
    <w:rsid w:val="00AB4821"/>
    <w:rsid w:val="00B13ACA"/>
    <w:rsid w:val="00B21813"/>
    <w:rsid w:val="00B228AB"/>
    <w:rsid w:val="00B40A0B"/>
    <w:rsid w:val="00B40C26"/>
    <w:rsid w:val="00B75AB5"/>
    <w:rsid w:val="00B96379"/>
    <w:rsid w:val="00BC73C5"/>
    <w:rsid w:val="00BD1113"/>
    <w:rsid w:val="00BE4C4F"/>
    <w:rsid w:val="00BF398A"/>
    <w:rsid w:val="00C35CC2"/>
    <w:rsid w:val="00C46FBD"/>
    <w:rsid w:val="00C50711"/>
    <w:rsid w:val="00C6343D"/>
    <w:rsid w:val="00C75245"/>
    <w:rsid w:val="00C7727E"/>
    <w:rsid w:val="00C96D76"/>
    <w:rsid w:val="00CB3D06"/>
    <w:rsid w:val="00CC62DD"/>
    <w:rsid w:val="00CE0BDC"/>
    <w:rsid w:val="00CF72F6"/>
    <w:rsid w:val="00D0578E"/>
    <w:rsid w:val="00D32A24"/>
    <w:rsid w:val="00D44B21"/>
    <w:rsid w:val="00D50B24"/>
    <w:rsid w:val="00D57B82"/>
    <w:rsid w:val="00D601FD"/>
    <w:rsid w:val="00D743BD"/>
    <w:rsid w:val="00D82D67"/>
    <w:rsid w:val="00D92586"/>
    <w:rsid w:val="00DD011A"/>
    <w:rsid w:val="00DD7E6B"/>
    <w:rsid w:val="00DE5124"/>
    <w:rsid w:val="00E11A87"/>
    <w:rsid w:val="00E207A5"/>
    <w:rsid w:val="00E22E16"/>
    <w:rsid w:val="00E36355"/>
    <w:rsid w:val="00E40AA1"/>
    <w:rsid w:val="00E500A5"/>
    <w:rsid w:val="00E52338"/>
    <w:rsid w:val="00E66942"/>
    <w:rsid w:val="00E718E8"/>
    <w:rsid w:val="00E731E8"/>
    <w:rsid w:val="00E76045"/>
    <w:rsid w:val="00E82F2F"/>
    <w:rsid w:val="00EA56A0"/>
    <w:rsid w:val="00EC3C73"/>
    <w:rsid w:val="00EC6AEE"/>
    <w:rsid w:val="00EE744F"/>
    <w:rsid w:val="00F032A4"/>
    <w:rsid w:val="00F05A1F"/>
    <w:rsid w:val="00F0633F"/>
    <w:rsid w:val="00F17918"/>
    <w:rsid w:val="00F2498F"/>
    <w:rsid w:val="00F767CA"/>
    <w:rsid w:val="00F85E72"/>
    <w:rsid w:val="00FC009F"/>
    <w:rsid w:val="00FC7EB7"/>
    <w:rsid w:val="00FD48A4"/>
    <w:rsid w:val="00FE1B51"/>
    <w:rsid w:val="00FE4EBB"/>
    <w:rsid w:val="00FF38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33" type="connector" idref="#_x0000_s1098"/>
        <o:r id="V:Rule34" type="connector" idref="#_x0000_s1041"/>
        <o:r id="V:Rule35" type="connector" idref="#_x0000_s1090"/>
        <o:r id="V:Rule36" type="connector" idref="#_x0000_s1091"/>
        <o:r id="V:Rule37" type="connector" idref="#_x0000_s1097"/>
        <o:r id="V:Rule38" type="connector" idref="#_x0000_s1037"/>
        <o:r id="V:Rule39" type="connector" idref="#_x0000_s1093"/>
        <o:r id="V:Rule40" type="connector" idref="#_x0000_s1099"/>
        <o:r id="V:Rule41" type="connector" idref="#_x0000_s1039"/>
        <o:r id="V:Rule42" type="connector" idref="#_x0000_s1100"/>
        <o:r id="V:Rule43" type="connector" idref="#_x0000_s1051"/>
        <o:r id="V:Rule44" type="connector" idref="#_x0000_s1092"/>
        <o:r id="V:Rule45" type="connector" idref="#_x0000_s1040"/>
        <o:r id="V:Rule46" type="connector" idref="#_x0000_s1064"/>
        <o:r id="V:Rule47" type="connector" idref="#_x0000_s1103"/>
        <o:r id="V:Rule48" type="connector" idref="#_x0000_s1074"/>
        <o:r id="V:Rule49" type="connector" idref="#_x0000_s1089"/>
        <o:r id="V:Rule50" type="connector" idref="#_x0000_s1063"/>
        <o:r id="V:Rule51" type="connector" idref="#_x0000_s1102"/>
        <o:r id="V:Rule52" type="connector" idref="#_x0000_s1094"/>
        <o:r id="V:Rule53" type="connector" idref="#_x0000_s1088"/>
        <o:r id="V:Rule54" type="connector" idref="#_x0000_s1031"/>
        <o:r id="V:Rule55" type="connector" idref="#_x0000_s1101"/>
        <o:r id="V:Rule56" type="connector" idref="#_x0000_s1085"/>
        <o:r id="V:Rule57" type="connector" idref="#_x0000_s1067"/>
        <o:r id="V:Rule58" type="connector" idref="#_x0000_s1053"/>
        <o:r id="V:Rule59" type="connector" idref="#_x0000_s1065"/>
        <o:r id="V:Rule60" type="connector" idref="#_x0000_s1096"/>
        <o:r id="V:Rule61" type="connector" idref="#_x0000_s1076"/>
        <o:r id="V:Rule62" type="connector" idref="#_x0000_s1086"/>
        <o:r id="V:Rule63" type="connector" idref="#_x0000_s1038"/>
        <o:r id="V:Rule6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7450AE"/>
    <w:pPr>
      <w:tabs>
        <w:tab w:val="left" w:pos="660"/>
        <w:tab w:val="left" w:pos="1260"/>
        <w:tab w:val="left" w:pos="1980"/>
        <w:tab w:val="right" w:leader="dot" w:pos="8460"/>
      </w:tabs>
      <w:spacing w:after="100"/>
    </w:pPr>
    <w:rPr>
      <w:rFonts w:ascii="Arial" w:eastAsia="Calibri" w:hAnsi="Arial" w:cs="Arial"/>
      <w:bCs/>
      <w:noProof/>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02EF8"/>
  </w:style>
  <w:style w:type="paragraph" w:styleId="NoSpacing">
    <w:name w:val="No Spacing"/>
    <w:uiPriority w:val="1"/>
    <w:qFormat/>
    <w:rsid w:val="00703698"/>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5E64-2427-41A6-A892-AFE541A3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2013-07-03T00:09:00Z</dcterms:created>
  <dcterms:modified xsi:type="dcterms:W3CDTF">2013-07-03T00:09:00Z</dcterms:modified>
</cp:coreProperties>
</file>