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00E" w:rsidRPr="00FB200E" w:rsidRDefault="00FB200E" w:rsidP="00FB200E">
      <w:pPr>
        <w:spacing w:after="0" w:line="240" w:lineRule="auto"/>
        <w:outlineLvl w:val="0"/>
        <w:rPr>
          <w:rFonts w:ascii="Helvetica Neue" w:eastAsia="Times New Roman" w:hAnsi="Helvetica Neue" w:cs="Times New Roman"/>
          <w:color w:val="444444"/>
          <w:kern w:val="36"/>
          <w:sz w:val="48"/>
          <w:szCs w:val="48"/>
        </w:rPr>
      </w:pPr>
      <w:r w:rsidRPr="00FB200E">
        <w:rPr>
          <w:rFonts w:ascii="Helvetica Neue" w:eastAsia="Times New Roman" w:hAnsi="Helvetica Neue" w:cs="Times New Roman"/>
          <w:color w:val="444444"/>
          <w:kern w:val="36"/>
          <w:sz w:val="48"/>
          <w:szCs w:val="48"/>
        </w:rPr>
        <w:t>Get a Library Card</w:t>
      </w:r>
    </w:p>
    <w:p w:rsidR="00FB200E" w:rsidRPr="00FB200E" w:rsidRDefault="00FB200E" w:rsidP="00FB200E">
      <w:pPr>
        <w:spacing w:before="100" w:beforeAutospacing="1" w:after="100" w:afterAutospacing="1" w:line="240" w:lineRule="auto"/>
        <w:rPr>
          <w:rFonts w:ascii="Helvetica Neue" w:eastAsia="Times New Roman" w:hAnsi="Helvetica Neue" w:cs="Times New Roman"/>
          <w:color w:val="444444"/>
          <w:sz w:val="24"/>
          <w:szCs w:val="24"/>
        </w:rPr>
      </w:pPr>
      <w:r w:rsidRPr="00FB200E">
        <w:rPr>
          <w:rFonts w:ascii="Helvetica Neue" w:eastAsia="Times New Roman" w:hAnsi="Helvetica Neue" w:cs="Times New Roman"/>
          <w:color w:val="444444"/>
          <w:sz w:val="24"/>
          <w:szCs w:val="24"/>
        </w:rPr>
        <w:t>Vancouver Public Library cards allow you…</w:t>
      </w:r>
    </w:p>
    <w:p w:rsidR="00FB200E" w:rsidRPr="00FB200E" w:rsidRDefault="00FB200E" w:rsidP="00FB200E">
      <w:pPr>
        <w:spacing w:before="100" w:beforeAutospacing="1" w:after="100" w:afterAutospacing="1" w:line="240" w:lineRule="auto"/>
        <w:rPr>
          <w:rFonts w:ascii="Helvetica Neue" w:eastAsia="Times New Roman" w:hAnsi="Helvetica Neue" w:cs="Times New Roman"/>
          <w:color w:val="444444"/>
          <w:sz w:val="24"/>
          <w:szCs w:val="24"/>
        </w:rPr>
      </w:pPr>
      <w:r w:rsidRPr="00FB200E">
        <w:rPr>
          <w:rFonts w:ascii="Helvetica Neue" w:eastAsia="Times New Roman" w:hAnsi="Helvetica Neue" w:cs="Times New Roman"/>
          <w:color w:val="444444"/>
          <w:sz w:val="24"/>
          <w:szCs w:val="24"/>
        </w:rPr>
        <w:t>To discover, be inspired and enjoy lifelong learning, information, ideas &amp; creativity</w:t>
      </w:r>
    </w:p>
    <w:p w:rsidR="00FB200E" w:rsidRDefault="00FB200E" w:rsidP="00FB200E">
      <w:pPr>
        <w:pStyle w:val="Heading2"/>
        <w:rPr>
          <w:rFonts w:ascii="Helvetica Neue" w:hAnsi="Helvetica Neue"/>
          <w:b w:val="0"/>
          <w:bCs w:val="0"/>
          <w:color w:val="444444"/>
        </w:rPr>
      </w:pPr>
      <w:r>
        <w:rPr>
          <w:rFonts w:ascii="Helvetica Neue" w:hAnsi="Helvetica Neue"/>
          <w:b w:val="0"/>
          <w:bCs w:val="0"/>
          <w:color w:val="444444"/>
        </w:rPr>
        <w:t>Library Cardholder's Rights and Responsibilities</w:t>
      </w:r>
    </w:p>
    <w:p w:rsidR="00FB200E" w:rsidRDefault="00FB200E" w:rsidP="00FB200E">
      <w:pPr>
        <w:numPr>
          <w:ilvl w:val="0"/>
          <w:numId w:val="1"/>
        </w:numPr>
        <w:spacing w:before="100" w:beforeAutospacing="1" w:after="100" w:afterAutospacing="1" w:line="240" w:lineRule="auto"/>
        <w:rPr>
          <w:rFonts w:ascii="Helvetica Neue" w:hAnsi="Helvetica Neue"/>
          <w:color w:val="444444"/>
        </w:rPr>
      </w:pPr>
      <w:r>
        <w:rPr>
          <w:rFonts w:ascii="Helvetica Neue" w:hAnsi="Helvetica Neue"/>
          <w:color w:val="444444"/>
        </w:rPr>
        <w:t>Each person can have only one active library card.</w:t>
      </w:r>
    </w:p>
    <w:p w:rsidR="00FB200E" w:rsidRDefault="00FB200E" w:rsidP="00FB200E">
      <w:pPr>
        <w:numPr>
          <w:ilvl w:val="0"/>
          <w:numId w:val="1"/>
        </w:numPr>
        <w:spacing w:before="100" w:beforeAutospacing="1" w:after="100" w:afterAutospacing="1" w:line="240" w:lineRule="auto"/>
        <w:rPr>
          <w:rFonts w:ascii="Helvetica Neue" w:hAnsi="Helvetica Neue"/>
          <w:color w:val="444444"/>
        </w:rPr>
      </w:pPr>
      <w:r>
        <w:rPr>
          <w:rFonts w:ascii="Helvetica Neue" w:hAnsi="Helvetica Neue"/>
          <w:color w:val="444444"/>
        </w:rPr>
        <w:t>You are responsible for all the materials borrowed on your card and for any charges on items that are overdue, lost or damaged (see </w:t>
      </w:r>
      <w:hyperlink r:id="rId5" w:history="1">
        <w:r>
          <w:rPr>
            <w:rStyle w:val="Hyperlink"/>
            <w:rFonts w:ascii="Helvetica Neue" w:hAnsi="Helvetica Neue"/>
            <w:color w:val="0E77AB"/>
          </w:rPr>
          <w:t>Limits, Holds and Charges</w:t>
        </w:r>
      </w:hyperlink>
      <w:r>
        <w:rPr>
          <w:rFonts w:ascii="Helvetica Neue" w:hAnsi="Helvetica Neue"/>
          <w:color w:val="444444"/>
        </w:rPr>
        <w:t> for details).</w:t>
      </w:r>
    </w:p>
    <w:p w:rsidR="00FB200E" w:rsidRDefault="00FB200E" w:rsidP="00FB200E">
      <w:pPr>
        <w:numPr>
          <w:ilvl w:val="0"/>
          <w:numId w:val="1"/>
        </w:numPr>
        <w:spacing w:before="100" w:beforeAutospacing="1" w:after="100" w:afterAutospacing="1" w:line="240" w:lineRule="auto"/>
        <w:rPr>
          <w:rFonts w:ascii="Helvetica Neue" w:hAnsi="Helvetica Neue"/>
          <w:color w:val="444444"/>
        </w:rPr>
      </w:pPr>
      <w:r>
        <w:rPr>
          <w:rFonts w:ascii="Helvetica Neue" w:hAnsi="Helvetica Neue"/>
          <w:color w:val="444444"/>
        </w:rPr>
        <w:t>Parents are responsible for activity on a child's card until the child is 14 years of age.</w:t>
      </w:r>
    </w:p>
    <w:p w:rsidR="00FB200E" w:rsidRDefault="00FB200E" w:rsidP="00FB200E">
      <w:pPr>
        <w:numPr>
          <w:ilvl w:val="0"/>
          <w:numId w:val="1"/>
        </w:numPr>
        <w:spacing w:before="100" w:beforeAutospacing="1" w:after="100" w:afterAutospacing="1" w:line="240" w:lineRule="auto"/>
        <w:rPr>
          <w:rFonts w:ascii="Helvetica Neue" w:hAnsi="Helvetica Neue"/>
          <w:color w:val="444444"/>
        </w:rPr>
      </w:pPr>
      <w:r>
        <w:rPr>
          <w:rFonts w:ascii="Helvetica Neue" w:hAnsi="Helvetica Neue"/>
          <w:color w:val="444444"/>
        </w:rPr>
        <w:t>Adults may not borrow material for their own use on youth or children's library cards.</w:t>
      </w:r>
    </w:p>
    <w:p w:rsidR="00FB200E" w:rsidRDefault="00FB200E" w:rsidP="00FB200E">
      <w:pPr>
        <w:numPr>
          <w:ilvl w:val="0"/>
          <w:numId w:val="1"/>
        </w:numPr>
        <w:spacing w:before="100" w:beforeAutospacing="1" w:after="100" w:afterAutospacing="1" w:line="240" w:lineRule="auto"/>
        <w:rPr>
          <w:rFonts w:ascii="Helvetica Neue" w:hAnsi="Helvetica Neue"/>
          <w:color w:val="444444"/>
        </w:rPr>
      </w:pPr>
      <w:r>
        <w:rPr>
          <w:rFonts w:ascii="Helvetica Neue" w:hAnsi="Helvetica Neue"/>
          <w:color w:val="444444"/>
        </w:rPr>
        <w:t>Your library card provides Internet access in the library and personal access to some licensed databases from outside the library. Your card cannot be used by another person, group or institution to access licensed databases. Access to these databases (or electronic resources) for Vancouver Public Library members is governed by license agreements and varies based on your city of residence.</w:t>
      </w:r>
    </w:p>
    <w:p w:rsidR="00FB200E" w:rsidRDefault="00FB200E" w:rsidP="00FB200E">
      <w:pPr>
        <w:numPr>
          <w:ilvl w:val="0"/>
          <w:numId w:val="1"/>
        </w:numPr>
        <w:spacing w:before="100" w:beforeAutospacing="1" w:after="100" w:afterAutospacing="1" w:line="240" w:lineRule="auto"/>
        <w:rPr>
          <w:rFonts w:ascii="Helvetica Neue" w:hAnsi="Helvetica Neue"/>
          <w:color w:val="444444"/>
        </w:rPr>
      </w:pPr>
      <w:r>
        <w:rPr>
          <w:rFonts w:ascii="Helvetica Neue" w:hAnsi="Helvetica Neue"/>
          <w:color w:val="444444"/>
        </w:rPr>
        <w:t>If you lose your library card, report it immediately to any VPL </w:t>
      </w:r>
      <w:hyperlink r:id="rId6" w:history="1">
        <w:r>
          <w:rPr>
            <w:rStyle w:val="Hyperlink"/>
            <w:rFonts w:ascii="Helvetica Neue" w:hAnsi="Helvetica Neue"/>
            <w:color w:val="0E77AB"/>
          </w:rPr>
          <w:t>branch</w:t>
        </w:r>
      </w:hyperlink>
      <w:r>
        <w:rPr>
          <w:rFonts w:ascii="Helvetica Neue" w:hAnsi="Helvetica Neue"/>
          <w:color w:val="444444"/>
        </w:rPr>
        <w:t> so we prevent anyone else from using it. There is a $2 charge to replace a lost card.</w:t>
      </w:r>
    </w:p>
    <w:p w:rsidR="00FB200E" w:rsidRDefault="00FB200E" w:rsidP="00FB200E">
      <w:pPr>
        <w:numPr>
          <w:ilvl w:val="0"/>
          <w:numId w:val="1"/>
        </w:numPr>
        <w:spacing w:before="100" w:beforeAutospacing="1" w:after="100" w:afterAutospacing="1" w:line="240" w:lineRule="auto"/>
        <w:rPr>
          <w:rFonts w:ascii="Helvetica Neue" w:hAnsi="Helvetica Neue"/>
          <w:color w:val="444444"/>
        </w:rPr>
      </w:pPr>
      <w:r>
        <w:rPr>
          <w:rFonts w:ascii="Helvetica Neue" w:hAnsi="Helvetica Neue"/>
          <w:color w:val="444444"/>
        </w:rPr>
        <w:t>If you change your address or other personal information, fill out our </w:t>
      </w:r>
      <w:hyperlink r:id="rId7" w:history="1">
        <w:r>
          <w:rPr>
            <w:rStyle w:val="Hyperlink"/>
            <w:rFonts w:ascii="Helvetica Neue" w:hAnsi="Helvetica Neue"/>
            <w:color w:val="0E77AB"/>
          </w:rPr>
          <w:t>form</w:t>
        </w:r>
      </w:hyperlink>
      <w:r>
        <w:rPr>
          <w:rFonts w:ascii="Helvetica Neue" w:hAnsi="Helvetica Neue"/>
          <w:color w:val="444444"/>
        </w:rPr>
        <w:t> or contact any VPL </w:t>
      </w:r>
      <w:hyperlink r:id="rId8" w:history="1">
        <w:r>
          <w:rPr>
            <w:rStyle w:val="Hyperlink"/>
            <w:rFonts w:ascii="Helvetica Neue" w:hAnsi="Helvetica Neue"/>
            <w:color w:val="0E77AB"/>
          </w:rPr>
          <w:t>branch</w:t>
        </w:r>
      </w:hyperlink>
      <w:r>
        <w:rPr>
          <w:rFonts w:ascii="Helvetica Neue" w:hAnsi="Helvetica Neue"/>
          <w:color w:val="444444"/>
        </w:rPr>
        <w:t> and we will update your record.</w:t>
      </w:r>
    </w:p>
    <w:p w:rsidR="002F3475" w:rsidRDefault="002F3475"/>
    <w:sectPr w:rsidR="002F3475" w:rsidSect="002F34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Helvetica Neue">
    <w:altName w:val="MV Boli"/>
    <w:panose1 w:val="00000000000000000000"/>
    <w:charset w:val="00"/>
    <w:family w:val="auto"/>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4D3131"/>
    <w:multiLevelType w:val="multilevel"/>
    <w:tmpl w:val="4C943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B200E"/>
    <w:rsid w:val="002F3475"/>
    <w:rsid w:val="00FB20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475"/>
  </w:style>
  <w:style w:type="paragraph" w:styleId="Heading1">
    <w:name w:val="heading 1"/>
    <w:basedOn w:val="Normal"/>
    <w:link w:val="Heading1Char"/>
    <w:uiPriority w:val="9"/>
    <w:qFormat/>
    <w:rsid w:val="00FB200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B200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200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B20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FB200E"/>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FB200E"/>
    <w:rPr>
      <w:color w:val="0000FF"/>
      <w:u w:val="single"/>
    </w:rPr>
  </w:style>
</w:styles>
</file>

<file path=word/webSettings.xml><?xml version="1.0" encoding="utf-8"?>
<w:webSettings xmlns:r="http://schemas.openxmlformats.org/officeDocument/2006/relationships" xmlns:w="http://schemas.openxmlformats.org/wordprocessingml/2006/main">
  <w:divs>
    <w:div w:id="429207103">
      <w:bodyDiv w:val="1"/>
      <w:marLeft w:val="0"/>
      <w:marRight w:val="0"/>
      <w:marTop w:val="0"/>
      <w:marBottom w:val="0"/>
      <w:divBdr>
        <w:top w:val="none" w:sz="0" w:space="0" w:color="auto"/>
        <w:left w:val="none" w:sz="0" w:space="0" w:color="auto"/>
        <w:bottom w:val="none" w:sz="0" w:space="0" w:color="auto"/>
        <w:right w:val="none" w:sz="0" w:space="0" w:color="auto"/>
      </w:divBdr>
    </w:div>
    <w:div w:id="1554539493">
      <w:bodyDiv w:val="1"/>
      <w:marLeft w:val="0"/>
      <w:marRight w:val="0"/>
      <w:marTop w:val="0"/>
      <w:marBottom w:val="0"/>
      <w:divBdr>
        <w:top w:val="none" w:sz="0" w:space="0" w:color="auto"/>
        <w:left w:val="none" w:sz="0" w:space="0" w:color="auto"/>
        <w:bottom w:val="none" w:sz="0" w:space="0" w:color="auto"/>
        <w:right w:val="none" w:sz="0" w:space="0" w:color="auto"/>
      </w:divBdr>
      <w:divsChild>
        <w:div w:id="903295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pl.ca/hours-locations" TargetMode="External"/><Relationship Id="rId3" Type="http://schemas.openxmlformats.org/officeDocument/2006/relationships/settings" Target="settings.xml"/><Relationship Id="rId7" Type="http://schemas.openxmlformats.org/officeDocument/2006/relationships/hyperlink" Target="http://www.vpl.ca/change-your-contact-information-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pl.ca/hours-locations" TargetMode="External"/><Relationship Id="rId5" Type="http://schemas.openxmlformats.org/officeDocument/2006/relationships/hyperlink" Target="http://www.vpl.ca/borrowing/limits-holds-and-charg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227</Words>
  <Characters>1295</Characters>
  <Application>Microsoft Office Word</Application>
  <DocSecurity>0</DocSecurity>
  <Lines>10</Lines>
  <Paragraphs>3</Paragraphs>
  <ScaleCrop>false</ScaleCrop>
  <Company/>
  <LinksUpToDate>false</LinksUpToDate>
  <CharactersWithSpaces>1519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2020-02-18T10:59:00Z</dcterms:created>
  <dcterms:modified xsi:type="dcterms:W3CDTF">2020-02-18T11:07:00Z</dcterms:modified>
</cp:coreProperties>
</file>