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3AB" w:rsidRDefault="001B43AB" w:rsidP="00D21269">
      <w:pPr>
        <w:pStyle w:val="Els-Author"/>
        <w:spacing w:after="0" w:line="276" w:lineRule="auto"/>
        <w:ind w:left="360" w:right="2"/>
        <w:jc w:val="both"/>
        <w:rPr>
          <w:b/>
          <w:bCs/>
          <w:sz w:val="24"/>
          <w:szCs w:val="24"/>
        </w:rPr>
      </w:pPr>
      <w:r w:rsidRPr="001B43AB">
        <w:rPr>
          <w:b/>
          <w:bCs/>
          <w:sz w:val="24"/>
          <w:szCs w:val="24"/>
        </w:rPr>
        <w:t>Effect of Variability in Talkers on Spoken Word Recognition and Recall</w:t>
      </w:r>
    </w:p>
    <w:p w:rsidR="001B43AB" w:rsidRPr="001B43AB" w:rsidRDefault="001B43AB" w:rsidP="00D21269">
      <w:pPr>
        <w:rPr>
          <w:lang w:val="en-US"/>
        </w:rPr>
      </w:pPr>
    </w:p>
    <w:p w:rsidR="001B43AB" w:rsidRDefault="001B43AB" w:rsidP="00D21269">
      <w:pPr>
        <w:pStyle w:val="Els-Author"/>
        <w:spacing w:after="0" w:line="276" w:lineRule="auto"/>
        <w:ind w:left="360" w:right="2"/>
        <w:jc w:val="both"/>
        <w:rPr>
          <w:sz w:val="24"/>
          <w:szCs w:val="24"/>
        </w:rPr>
      </w:pPr>
      <w:r w:rsidRPr="001B43AB">
        <w:rPr>
          <w:sz w:val="24"/>
          <w:szCs w:val="24"/>
        </w:rPr>
        <w:t>Sumanth P.*</w:t>
      </w:r>
      <w:r w:rsidRPr="001B43AB">
        <w:rPr>
          <w:sz w:val="24"/>
          <w:szCs w:val="24"/>
          <w:vertAlign w:val="superscript"/>
        </w:rPr>
        <w:t xml:space="preserve"> $</w:t>
      </w:r>
      <w:r w:rsidRPr="001B43AB">
        <w:rPr>
          <w:sz w:val="24"/>
          <w:szCs w:val="24"/>
        </w:rPr>
        <w:t>, Pooja C.*, &amp; Rajasudhakar R.**</w:t>
      </w:r>
    </w:p>
    <w:p w:rsidR="001B43AB" w:rsidRPr="001B43AB" w:rsidRDefault="001B43AB" w:rsidP="00D21269">
      <w:pPr>
        <w:rPr>
          <w:lang w:val="en-US"/>
        </w:rPr>
      </w:pPr>
    </w:p>
    <w:p w:rsidR="00D21269" w:rsidRDefault="00D21269">
      <w:pPr>
        <w:widowControl/>
        <w:spacing w:after="200" w:line="276" w:lineRule="auto"/>
        <w:rPr>
          <w:noProof/>
          <w:sz w:val="24"/>
          <w:szCs w:val="24"/>
          <w:lang w:val="en-US"/>
        </w:rPr>
      </w:pPr>
      <w:r>
        <w:rPr>
          <w:i/>
          <w:sz w:val="24"/>
          <w:szCs w:val="24"/>
        </w:rPr>
        <w:br w:type="page"/>
      </w:r>
    </w:p>
    <w:p w:rsidR="001B43AB" w:rsidRPr="004B4B10" w:rsidRDefault="001B43AB" w:rsidP="00D21269">
      <w:pPr>
        <w:pStyle w:val="Els-Affiliation"/>
        <w:spacing w:line="276" w:lineRule="auto"/>
        <w:ind w:left="360"/>
        <w:rPr>
          <w:b/>
          <w:i w:val="0"/>
          <w:sz w:val="24"/>
          <w:szCs w:val="24"/>
        </w:rPr>
      </w:pPr>
      <w:r w:rsidRPr="004B4B10">
        <w:rPr>
          <w:b/>
          <w:i w:val="0"/>
          <w:sz w:val="24"/>
          <w:szCs w:val="24"/>
        </w:rPr>
        <w:lastRenderedPageBreak/>
        <w:t>Abstract</w:t>
      </w:r>
    </w:p>
    <w:p w:rsidR="001B43AB" w:rsidRPr="001B43AB" w:rsidRDefault="001B43AB" w:rsidP="00D21269">
      <w:pPr>
        <w:rPr>
          <w:lang w:val="en-US"/>
        </w:rPr>
      </w:pPr>
    </w:p>
    <w:p w:rsidR="001B43AB" w:rsidRPr="001B43AB" w:rsidRDefault="001B43AB" w:rsidP="004B4B10">
      <w:pPr>
        <w:pStyle w:val="Els-Affiliation"/>
        <w:spacing w:line="360" w:lineRule="auto"/>
        <w:ind w:left="360"/>
        <w:jc w:val="both"/>
        <w:rPr>
          <w:i w:val="0"/>
          <w:iCs/>
          <w:sz w:val="24"/>
          <w:szCs w:val="24"/>
          <w:lang w:val="en-IN"/>
        </w:rPr>
      </w:pPr>
      <w:r w:rsidRPr="001B43AB">
        <w:rPr>
          <w:sz w:val="24"/>
          <w:szCs w:val="24"/>
        </w:rPr>
        <w:t>How do listeners integrate temporally distributed phonemic information into coherent representations of syllables and words when it is spoken by different speakers the same linguistic units? In day to day life, individuals must comprehend speech produced by many different talkers (Hager, &amp; Amanda, 2013). Perceptual invariance of speech signal evolves an interesting topic to study among single and multiple talkers. Little, however, is known about the influence of talker variances in spoken word recall ability in Indian context. The present study aim</w:t>
      </w:r>
      <w:r w:rsidR="00D21269">
        <w:rPr>
          <w:sz w:val="24"/>
          <w:szCs w:val="24"/>
        </w:rPr>
        <w:t>ed</w:t>
      </w:r>
      <w:r w:rsidRPr="001B43AB">
        <w:rPr>
          <w:sz w:val="24"/>
          <w:szCs w:val="24"/>
        </w:rPr>
        <w:t xml:space="preserve"> to evaluate the spoken word recognition and recall ability under single and multi-talker variations in adult neuro-typical individuals. 30 participants (15 males and 15 females) whose age was between 18 to 21 years were chosen for the study where each of them were presented with word list of single (List A) and multi talkers (List B) in Kannada. Results indicated that the participants were able to recall more number of words from List A compared to List B. Study re-affirms the serial order position effect where, participants were able to recall words better in initial and final position of a list than the middle</w:t>
      </w:r>
      <w:r w:rsidR="00D21269">
        <w:rPr>
          <w:sz w:val="24"/>
          <w:szCs w:val="24"/>
        </w:rPr>
        <w:t xml:space="preserve"> ones. These results provide new insight into the perceptual constancy and its difficulties when spoken by </w:t>
      </w:r>
      <w:r w:rsidRPr="001B43AB">
        <w:rPr>
          <w:sz w:val="24"/>
          <w:szCs w:val="24"/>
        </w:rPr>
        <w:t>multiple speakers.</w:t>
      </w:r>
    </w:p>
    <w:p w:rsidR="001B43AB" w:rsidRPr="001B43AB" w:rsidRDefault="001B43AB" w:rsidP="00D21269">
      <w:pPr>
        <w:pStyle w:val="ListParagraph"/>
        <w:spacing w:line="276" w:lineRule="auto"/>
        <w:jc w:val="both"/>
        <w:rPr>
          <w:sz w:val="24"/>
          <w:szCs w:val="24"/>
          <w:lang w:val="en-IN"/>
        </w:rPr>
      </w:pPr>
    </w:p>
    <w:p w:rsidR="001B43AB" w:rsidRPr="00D21269" w:rsidRDefault="001B43AB" w:rsidP="00D21269">
      <w:pPr>
        <w:spacing w:line="276" w:lineRule="auto"/>
        <w:ind w:left="360"/>
        <w:jc w:val="both"/>
        <w:rPr>
          <w:sz w:val="24"/>
          <w:szCs w:val="24"/>
          <w:lang w:val="en-IN"/>
        </w:rPr>
      </w:pPr>
      <w:r w:rsidRPr="004B4B10">
        <w:rPr>
          <w:b/>
          <w:sz w:val="24"/>
          <w:szCs w:val="24"/>
        </w:rPr>
        <w:t>Keywords:</w:t>
      </w:r>
      <w:r w:rsidRPr="00D21269">
        <w:rPr>
          <w:i/>
          <w:sz w:val="24"/>
          <w:szCs w:val="24"/>
        </w:rPr>
        <w:t>Spoken word recognition, recall ability, word perception, talker variability.</w:t>
      </w:r>
    </w:p>
    <w:p w:rsidR="001B43AB" w:rsidRPr="001B43AB" w:rsidRDefault="001B43AB" w:rsidP="00D21269">
      <w:pPr>
        <w:pStyle w:val="ListParagraph"/>
        <w:spacing w:line="276" w:lineRule="auto"/>
        <w:rPr>
          <w:sz w:val="24"/>
          <w:szCs w:val="24"/>
          <w:lang w:val="en-US"/>
        </w:rPr>
      </w:pPr>
    </w:p>
    <w:p w:rsidR="001D0277" w:rsidRPr="00D21269" w:rsidRDefault="001D0277" w:rsidP="00D21269">
      <w:pPr>
        <w:spacing w:line="276" w:lineRule="auto"/>
        <w:ind w:left="360"/>
        <w:jc w:val="both"/>
        <w:rPr>
          <w:sz w:val="24"/>
          <w:szCs w:val="24"/>
          <w:lang w:val="en-US"/>
        </w:rPr>
        <w:sectPr w:rsidR="001D0277" w:rsidRPr="00D21269" w:rsidSect="00B15345">
          <w:footerReference w:type="default" r:id="rId8"/>
          <w:pgSz w:w="12240" w:h="15840"/>
          <w:pgMar w:top="1440" w:right="1440" w:bottom="1440" w:left="1440" w:header="720" w:footer="720" w:gutter="0"/>
          <w:lnNumType w:countBy="1" w:restart="continuous"/>
          <w:cols w:space="720"/>
          <w:docGrid w:linePitch="360"/>
        </w:sectPr>
      </w:pPr>
    </w:p>
    <w:p w:rsidR="001B43AB" w:rsidRPr="008657A2" w:rsidRDefault="001B43AB" w:rsidP="008657A2">
      <w:pPr>
        <w:spacing w:line="276" w:lineRule="auto"/>
        <w:ind w:left="360"/>
        <w:jc w:val="center"/>
        <w:rPr>
          <w:b/>
          <w:sz w:val="24"/>
          <w:szCs w:val="24"/>
          <w:lang w:val="en-IN"/>
        </w:rPr>
      </w:pPr>
      <w:r w:rsidRPr="008657A2">
        <w:rPr>
          <w:b/>
          <w:sz w:val="24"/>
          <w:szCs w:val="24"/>
          <w:lang w:val="en-US"/>
        </w:rPr>
        <w:lastRenderedPageBreak/>
        <w:t>Introduction</w:t>
      </w:r>
    </w:p>
    <w:p w:rsidR="001B43AB" w:rsidRPr="001B43AB" w:rsidRDefault="001B43AB" w:rsidP="00D21269">
      <w:pPr>
        <w:pStyle w:val="ListParagraph"/>
        <w:rPr>
          <w:sz w:val="24"/>
          <w:szCs w:val="24"/>
        </w:rPr>
      </w:pPr>
    </w:p>
    <w:p w:rsidR="001B43AB" w:rsidRPr="00D21269" w:rsidRDefault="001B43AB" w:rsidP="008657A2">
      <w:pPr>
        <w:spacing w:line="480" w:lineRule="auto"/>
        <w:ind w:left="357"/>
        <w:contextualSpacing/>
        <w:jc w:val="both"/>
        <w:rPr>
          <w:sz w:val="24"/>
          <w:szCs w:val="24"/>
          <w:lang w:val="en-IN"/>
        </w:rPr>
      </w:pPr>
      <w:r w:rsidRPr="00D21269">
        <w:rPr>
          <w:sz w:val="24"/>
          <w:szCs w:val="24"/>
        </w:rPr>
        <w:t xml:space="preserve">Speech perception is the process of imposing a meaningful perceptual experience on an otherwise meaningless speech input (Massaro, 2001). It is a complex process that involves converting highly encoded physical stimulus into some kind of abstract neural representation. </w:t>
      </w:r>
      <w:r w:rsidRPr="00D21269">
        <w:rPr>
          <w:sz w:val="24"/>
          <w:szCs w:val="24"/>
          <w:lang w:val="en-US"/>
        </w:rPr>
        <w:t>A fundamental theoretical problem that remains unsolved despite decades of speech research is the lack of invariance between the speech signal and perceptual categories.When differences in talker and speaking rate are considered, the problem of lack of invariance becomes considerably worse, because these factors provide additional sources of many-to-many mappings. Across talkers, the same acoustic pattern can correspond to different perceptual categories, whereas different talkers’ productions of the same phoneme can differ acoustically (Peterson &amp; Barney, 1952; Dorman, Studdert-Kennedy, &amp; Raphael, 1977).</w:t>
      </w:r>
    </w:p>
    <w:p w:rsidR="001B43AB" w:rsidRPr="001B43AB" w:rsidRDefault="001B43AB" w:rsidP="00D21269">
      <w:pPr>
        <w:pStyle w:val="ListParagraph"/>
        <w:rPr>
          <w:rFonts w:eastAsia="Calibri"/>
          <w:sz w:val="24"/>
          <w:szCs w:val="24"/>
          <w:lang w:val="en-US"/>
        </w:rPr>
      </w:pPr>
    </w:p>
    <w:p w:rsidR="001B43AB" w:rsidRPr="00D21269" w:rsidRDefault="001B43AB" w:rsidP="008657A2">
      <w:pPr>
        <w:spacing w:line="480" w:lineRule="auto"/>
        <w:ind w:left="357"/>
        <w:contextualSpacing/>
        <w:jc w:val="both"/>
        <w:rPr>
          <w:sz w:val="24"/>
          <w:szCs w:val="24"/>
          <w:lang w:val="en-IN"/>
        </w:rPr>
      </w:pPr>
      <w:r w:rsidRPr="00D21269">
        <w:rPr>
          <w:rFonts w:eastAsia="Calibri"/>
          <w:sz w:val="24"/>
          <w:szCs w:val="24"/>
          <w:lang w:val="en-US"/>
        </w:rPr>
        <w:t xml:space="preserve">Mental representations of speech are much more detailed and more elaborate and they contain several sources of information about the talker's speech characteristics. </w:t>
      </w:r>
      <w:r w:rsidRPr="00D21269">
        <w:rPr>
          <w:sz w:val="24"/>
          <w:szCs w:val="24"/>
          <w:lang w:val="en-US"/>
        </w:rPr>
        <w:t>Speech variability has an effect on both speech processing and representation (McLennan &amp; Luce, 2005), maintaining detailed representations of talker-specific characteristics assists word identification for known talkers (Nygaard, Sommers&amp;Pisoni, 1994). In contrast, both intra-talker and inter-talker variability can cause performance decrements. For example, in word identification and memory tasks, accuracy suffers when stimuli vary in speaking rate or style, or include multiple talkers or tokens (Mullennix, Pisoni&amp; Martin, 1989; Nygaard, Sommers, &amp;Pisoni, 1995; Uchanski&amp;Braida, 1998; Bradlow, Nygaard&amp;Pisoni, 1999; Sommers&amp;Barcroft, 2006; Magnuson &amp;Nusbaum, 2007).</w:t>
      </w:r>
    </w:p>
    <w:p w:rsidR="001B43AB" w:rsidRPr="001B43AB" w:rsidRDefault="001B43AB" w:rsidP="00D21269">
      <w:pPr>
        <w:pStyle w:val="ListParagraph"/>
        <w:rPr>
          <w:rFonts w:eastAsia="Calibri"/>
          <w:sz w:val="24"/>
          <w:szCs w:val="24"/>
          <w:lang w:val="en-US"/>
        </w:rPr>
      </w:pPr>
    </w:p>
    <w:p w:rsidR="001B43AB" w:rsidRPr="00D21269" w:rsidRDefault="001B43AB" w:rsidP="008657A2">
      <w:pPr>
        <w:spacing w:line="480" w:lineRule="auto"/>
        <w:ind w:left="357"/>
        <w:contextualSpacing/>
        <w:jc w:val="both"/>
        <w:rPr>
          <w:sz w:val="24"/>
          <w:szCs w:val="24"/>
          <w:lang w:val="en-IN"/>
        </w:rPr>
      </w:pPr>
      <w:r w:rsidRPr="00D21269">
        <w:rPr>
          <w:rFonts w:eastAsia="Calibri"/>
          <w:sz w:val="24"/>
          <w:szCs w:val="24"/>
          <w:lang w:val="en-US"/>
        </w:rPr>
        <w:t xml:space="preserve">Speech perception and spoken word recognition accuracy depend on a wide range of talker, </w:t>
      </w:r>
      <w:r w:rsidRPr="00D21269">
        <w:rPr>
          <w:rFonts w:eastAsia="Calibri"/>
          <w:sz w:val="24"/>
          <w:szCs w:val="24"/>
          <w:lang w:val="en-US"/>
        </w:rPr>
        <w:lastRenderedPageBreak/>
        <w:t xml:space="preserve">listener and utterance-related characteristics, all of which can vary across communicative situations. Speech signals display a great deal of variability primarily because of factors that influence the production of spoken language. Among these are within and between talker variability, changes in speaking rate and dialect, differences in social contexts, syntactic, semantic and pragmatic effects, as well as a wide variety of effects due to the ambient environment such as background noise, reverberation and microphone characteristics (Klatt, 1986). In one experiment, Sommers, </w:t>
      </w:r>
      <w:r w:rsidRPr="00D21269">
        <w:rPr>
          <w:sz w:val="24"/>
          <w:szCs w:val="24"/>
          <w:lang w:val="en-US"/>
        </w:rPr>
        <w:t>Nygaard&amp;Pisoni</w:t>
      </w:r>
      <w:r w:rsidRPr="00D21269">
        <w:rPr>
          <w:rFonts w:eastAsia="Calibri"/>
          <w:sz w:val="24"/>
          <w:szCs w:val="24"/>
          <w:lang w:val="en-US"/>
        </w:rPr>
        <w:t xml:space="preserve">(1992) found that words produced at different speaking rates (i.e., fast, medium and slow) were identified more poorly than the same words produced at only one speaking rate. </w:t>
      </w:r>
      <w:r w:rsidRPr="00D21269">
        <w:rPr>
          <w:rFonts w:eastAsia="Calibri"/>
          <w:bCs/>
          <w:sz w:val="24"/>
          <w:szCs w:val="24"/>
          <w:lang w:val="en-US"/>
        </w:rPr>
        <w:t xml:space="preserve">Indeed, in current word recognition models, much emphasis is placed on factors such as word frequency and lexical structure and its effects on spoken word recognition performance using a variety of experimental paradigms (Landauer&amp; Streeter, 1973; Eukel, 1980; Luce, 1986). </w:t>
      </w:r>
    </w:p>
    <w:p w:rsidR="001B43AB" w:rsidRPr="001B43AB" w:rsidRDefault="001B43AB" w:rsidP="00D21269">
      <w:pPr>
        <w:pStyle w:val="ListParagraph"/>
        <w:spacing w:line="276" w:lineRule="auto"/>
        <w:jc w:val="both"/>
        <w:rPr>
          <w:sz w:val="24"/>
          <w:szCs w:val="24"/>
          <w:lang w:val="en-IN"/>
        </w:rPr>
      </w:pPr>
    </w:p>
    <w:p w:rsidR="001B43AB" w:rsidRPr="00D21269" w:rsidRDefault="001B43AB" w:rsidP="008657A2">
      <w:pPr>
        <w:spacing w:line="480" w:lineRule="auto"/>
        <w:ind w:left="357"/>
        <w:contextualSpacing/>
        <w:jc w:val="both"/>
        <w:rPr>
          <w:sz w:val="24"/>
          <w:szCs w:val="24"/>
          <w:lang w:val="en-IN"/>
        </w:rPr>
      </w:pPr>
      <w:r w:rsidRPr="00D21269">
        <w:rPr>
          <w:rFonts w:eastAsia="Calibri"/>
          <w:bCs/>
          <w:sz w:val="24"/>
          <w:szCs w:val="24"/>
          <w:lang w:val="en-US"/>
        </w:rPr>
        <w:t xml:space="preserve">Creelman (1957) investigated the effects of talker variability on the recognition of spoken phonetically balanced (PB) words. Author played the monosyllabic words in noise to a group of five listeners which was recorded by 1, 2, 4, 8, or 16 talkers. The results showed that the words presented in the lists spoken by two or more talkers were identified less accurately than words presented in the list spoken by only a single talker and the differences in performance were relatively small: on the order of 7% - 10%. </w:t>
      </w:r>
    </w:p>
    <w:p w:rsidR="001B43AB" w:rsidRPr="001B43AB" w:rsidRDefault="001B43AB" w:rsidP="00D21269">
      <w:pPr>
        <w:pStyle w:val="ListParagraph"/>
        <w:rPr>
          <w:rFonts w:eastAsia="Calibri"/>
          <w:sz w:val="24"/>
          <w:szCs w:val="24"/>
          <w:lang w:val="en-US"/>
        </w:rPr>
      </w:pPr>
    </w:p>
    <w:p w:rsidR="001B43AB" w:rsidRPr="00D21269" w:rsidRDefault="001B43AB" w:rsidP="008657A2">
      <w:pPr>
        <w:spacing w:line="480" w:lineRule="auto"/>
        <w:ind w:left="357"/>
        <w:contextualSpacing/>
        <w:jc w:val="both"/>
        <w:rPr>
          <w:sz w:val="24"/>
          <w:szCs w:val="24"/>
          <w:lang w:val="en-IN"/>
        </w:rPr>
      </w:pPr>
      <w:r w:rsidRPr="00D21269">
        <w:rPr>
          <w:rFonts w:eastAsia="Calibri"/>
          <w:sz w:val="24"/>
          <w:szCs w:val="24"/>
          <w:lang w:val="en-US"/>
        </w:rPr>
        <w:t>Mullennix et al. (1989) investigated spoken word recognition in continuation of the Creelman (1957) study where, t</w:t>
      </w:r>
      <w:r w:rsidRPr="00D21269">
        <w:rPr>
          <w:bCs/>
          <w:sz w:val="24"/>
          <w:szCs w:val="24"/>
          <w:lang w:val="en-US"/>
        </w:rPr>
        <w:t xml:space="preserve">hirty-seven undergraduate students from introductory psychology courses at Indiana University volunteered as participants. Fifteen participants served as talkers to produce the stimulus materials and another 22 participants served as </w:t>
      </w:r>
      <w:r w:rsidRPr="00D21269">
        <w:rPr>
          <w:bCs/>
          <w:sz w:val="24"/>
          <w:szCs w:val="24"/>
          <w:lang w:val="en-US"/>
        </w:rPr>
        <w:lastRenderedPageBreak/>
        <w:t xml:space="preserve">listeners in the perceptual experiment. All participants were native English speakers and reported no history of speech or hearing disorders at the time of testing. The stimulus consisted of 68 spoken words (CVC monosyllabic English words containing wide variety of consonants) obtained from each 15 different talkers of same language with </w:t>
      </w:r>
      <w:r w:rsidR="00AD13A3">
        <w:rPr>
          <w:bCs/>
          <w:sz w:val="24"/>
          <w:szCs w:val="24"/>
          <w:lang w:val="en-US"/>
        </w:rPr>
        <w:t>signal-to-noise ratios (</w:t>
      </w:r>
      <w:r w:rsidRPr="00D21269">
        <w:rPr>
          <w:bCs/>
          <w:sz w:val="24"/>
          <w:szCs w:val="24"/>
          <w:lang w:val="en-US"/>
        </w:rPr>
        <w:t>SNRs</w:t>
      </w:r>
      <w:r w:rsidR="00AD13A3">
        <w:rPr>
          <w:bCs/>
          <w:sz w:val="24"/>
          <w:szCs w:val="24"/>
          <w:lang w:val="en-US"/>
        </w:rPr>
        <w:t>)</w:t>
      </w:r>
      <w:r w:rsidRPr="00D21269">
        <w:rPr>
          <w:bCs/>
          <w:sz w:val="24"/>
          <w:szCs w:val="24"/>
          <w:lang w:val="en-US"/>
        </w:rPr>
        <w:t xml:space="preserve"> +10, 0 and -10 dB as background noise variation and for other 22 participants were instructed to type the word corresponding to what they thought they had heard on each trail. A 2 minutes rest period occurred between each block and at different SNR in each particular block.  Results showed that </w:t>
      </w:r>
      <w:r w:rsidRPr="00D21269">
        <w:rPr>
          <w:rFonts w:eastAsia="Calibri"/>
          <w:sz w:val="24"/>
          <w:szCs w:val="24"/>
          <w:lang w:val="en-US"/>
        </w:rPr>
        <w:t>word recognition accuracy decreased across the SNR from +10 to -10 in both the talkers and better word recognition was reported for single talker than the multi talker’s conditions.</w:t>
      </w:r>
    </w:p>
    <w:p w:rsidR="001B43AB" w:rsidRPr="001B43AB" w:rsidRDefault="001B43AB" w:rsidP="00D21269">
      <w:pPr>
        <w:pStyle w:val="ListParagraph"/>
        <w:spacing w:line="276" w:lineRule="auto"/>
        <w:jc w:val="both"/>
        <w:rPr>
          <w:sz w:val="24"/>
          <w:szCs w:val="24"/>
          <w:lang w:val="en-IN"/>
        </w:rPr>
      </w:pPr>
    </w:p>
    <w:p w:rsidR="001B43AB" w:rsidRPr="00D21269" w:rsidRDefault="001B43AB" w:rsidP="008657A2">
      <w:pPr>
        <w:spacing w:line="480" w:lineRule="auto"/>
        <w:ind w:left="357"/>
        <w:contextualSpacing/>
        <w:jc w:val="both"/>
        <w:rPr>
          <w:sz w:val="24"/>
          <w:szCs w:val="24"/>
          <w:lang w:val="en-IN"/>
        </w:rPr>
      </w:pPr>
      <w:r w:rsidRPr="00D21269">
        <w:rPr>
          <w:rFonts w:eastAsia="Calibri"/>
          <w:sz w:val="24"/>
          <w:szCs w:val="24"/>
          <w:lang w:val="en-US"/>
        </w:rPr>
        <w:t xml:space="preserve">Variability in speaking rate has also been shown to affect speech perception and spoken word recognition (Miller &amp;Liberman, 1979; Summerfield, 1981; Miller &amp;Volaitis, 1989; Volaitis&amp; Miller, 1992). For example, Sommers, </w:t>
      </w:r>
      <w:r w:rsidRPr="00D21269">
        <w:rPr>
          <w:sz w:val="24"/>
          <w:szCs w:val="24"/>
          <w:lang w:val="en-US"/>
        </w:rPr>
        <w:t>Nygaard&amp;Pisoni</w:t>
      </w:r>
      <w:r w:rsidRPr="00D21269">
        <w:rPr>
          <w:rFonts w:eastAsia="Calibri"/>
          <w:sz w:val="24"/>
          <w:szCs w:val="24"/>
          <w:lang w:val="en-US"/>
        </w:rPr>
        <w:t xml:space="preserve"> (1994) showed a decrease in word identification scores for mixed-speaking-rate lists relative to single-speaking-rate lists. Interestingly, however, no decrease in word identification scores was found for lists of words that had mixed overall amplitudes relative to lists of words presented at single overall amplitude. These results suggest that variability due to talker characteristic and speaking rate is both time and resource demanding. As the talker or speaking rate changes from trial to trial in these tasks, fewer processing resources are available for extracting the phonetic content of each word, resulting in higher error rates and longer response times rather than low variability contexts.</w:t>
      </w:r>
    </w:p>
    <w:p w:rsidR="001B43AB" w:rsidRPr="001B43AB" w:rsidRDefault="001B43AB" w:rsidP="00D21269">
      <w:pPr>
        <w:pStyle w:val="ListParagraph"/>
        <w:rPr>
          <w:rFonts w:eastAsia="Calibri"/>
          <w:sz w:val="24"/>
          <w:szCs w:val="24"/>
          <w:lang w:val="en-IN"/>
        </w:rPr>
      </w:pPr>
    </w:p>
    <w:p w:rsidR="001B43AB" w:rsidRPr="00D21269" w:rsidRDefault="001B43AB" w:rsidP="008657A2">
      <w:pPr>
        <w:spacing w:line="480" w:lineRule="auto"/>
        <w:ind w:left="357"/>
        <w:contextualSpacing/>
        <w:jc w:val="both"/>
        <w:rPr>
          <w:sz w:val="24"/>
          <w:szCs w:val="24"/>
          <w:lang w:val="en-IN"/>
        </w:rPr>
      </w:pPr>
      <w:r w:rsidRPr="00D21269">
        <w:rPr>
          <w:rFonts w:eastAsia="Calibri"/>
          <w:sz w:val="24"/>
          <w:szCs w:val="24"/>
          <w:lang w:val="en-IN"/>
        </w:rPr>
        <w:t xml:space="preserve">Recall can also be defined as a process where information can be recollected or retrieved </w:t>
      </w:r>
      <w:r w:rsidRPr="00D21269">
        <w:rPr>
          <w:rFonts w:eastAsia="Calibri"/>
          <w:sz w:val="24"/>
          <w:szCs w:val="24"/>
          <w:lang w:val="en-IN"/>
        </w:rPr>
        <w:lastRenderedPageBreak/>
        <w:t>from storage at will</w:t>
      </w:r>
      <w:r w:rsidRPr="00D21269">
        <w:rPr>
          <w:rFonts w:eastAsia="Calibri"/>
          <w:sz w:val="24"/>
          <w:szCs w:val="24"/>
          <w:lang w:val="en-US"/>
        </w:rPr>
        <w:t xml:space="preserve">. Specific encoding operations performed on what is perceived determine what retrieval cues are effective in producing access to what is stored (Tulving&amp; Thomson, 1973). </w:t>
      </w:r>
      <w:r w:rsidRPr="00D21269">
        <w:rPr>
          <w:rFonts w:eastAsia="Calibri"/>
          <w:sz w:val="24"/>
          <w:szCs w:val="24"/>
        </w:rPr>
        <w:t>Serial recall is the ability to recall items or events in the order in which they occurred. Primacy and recency effects are generally seen in serial order recall, where primacy effects refer to better recall of items earlier in the sequence, while recency effects refer to better recall of the last few items.</w:t>
      </w:r>
    </w:p>
    <w:p w:rsidR="001B43AB" w:rsidRPr="001B43AB" w:rsidRDefault="001B43AB" w:rsidP="00D21269">
      <w:pPr>
        <w:pStyle w:val="ListParagraph"/>
        <w:rPr>
          <w:sz w:val="24"/>
          <w:szCs w:val="24"/>
          <w:lang w:val="en-US"/>
        </w:rPr>
      </w:pPr>
    </w:p>
    <w:p w:rsidR="001B43AB" w:rsidRPr="00D21269" w:rsidRDefault="001B43AB" w:rsidP="008657A2">
      <w:pPr>
        <w:spacing w:line="480" w:lineRule="auto"/>
        <w:ind w:left="357"/>
        <w:contextualSpacing/>
        <w:jc w:val="both"/>
        <w:rPr>
          <w:sz w:val="24"/>
          <w:szCs w:val="24"/>
          <w:lang w:val="en-IN"/>
        </w:rPr>
      </w:pPr>
      <w:r w:rsidRPr="00D21269">
        <w:rPr>
          <w:sz w:val="24"/>
          <w:szCs w:val="24"/>
          <w:lang w:val="en-US"/>
        </w:rPr>
        <w:t>Nygaard, Sommers and Pisoni (1992) reported that subjects recall words from lists produced at a single speaking rate was better than the same words produced at several different speaking rates. Interestingly, the differences appeared in the primacy portion of the serial position curve suggesting greater difficulty in the transfer of items into long-term memory.</w:t>
      </w:r>
    </w:p>
    <w:p w:rsidR="001B43AB" w:rsidRPr="001B43AB" w:rsidRDefault="001B43AB" w:rsidP="00D21269">
      <w:pPr>
        <w:pStyle w:val="ListParagraph"/>
        <w:rPr>
          <w:rFonts w:eastAsia="Calibri"/>
          <w:sz w:val="24"/>
          <w:szCs w:val="24"/>
          <w:lang w:val="en-US"/>
        </w:rPr>
      </w:pPr>
    </w:p>
    <w:p w:rsidR="001B43AB" w:rsidRPr="00D21269" w:rsidRDefault="001B43AB" w:rsidP="008657A2">
      <w:pPr>
        <w:spacing w:line="480" w:lineRule="auto"/>
        <w:ind w:left="357"/>
        <w:contextualSpacing/>
        <w:jc w:val="both"/>
        <w:rPr>
          <w:sz w:val="24"/>
          <w:szCs w:val="24"/>
          <w:lang w:val="en-IN"/>
        </w:rPr>
      </w:pPr>
      <w:r w:rsidRPr="00D21269">
        <w:rPr>
          <w:rFonts w:eastAsia="Calibri"/>
          <w:sz w:val="24"/>
          <w:szCs w:val="24"/>
          <w:lang w:val="en-US"/>
        </w:rPr>
        <w:t xml:space="preserve">Goldinger, </w:t>
      </w:r>
      <w:r w:rsidRPr="00D21269">
        <w:rPr>
          <w:sz w:val="24"/>
          <w:szCs w:val="24"/>
          <w:lang w:val="en-US"/>
        </w:rPr>
        <w:t>Pisoni and Logan</w:t>
      </w:r>
      <w:r w:rsidRPr="00D21269">
        <w:rPr>
          <w:rFonts w:eastAsia="Calibri"/>
          <w:sz w:val="24"/>
          <w:szCs w:val="24"/>
          <w:lang w:val="en-US"/>
        </w:rPr>
        <w:t xml:space="preserve"> (1991) investigated the nature of talker variability effects on serial recall of spoken word lists by varying the rate of presentation of the </w:t>
      </w:r>
      <w:r w:rsidRPr="00D21269">
        <w:rPr>
          <w:rFonts w:eastAsia="Calibri"/>
          <w:iCs/>
          <w:sz w:val="24"/>
          <w:szCs w:val="24"/>
          <w:lang w:val="en-US"/>
        </w:rPr>
        <w:t xml:space="preserve">items </w:t>
      </w:r>
      <w:r w:rsidRPr="00D21269">
        <w:rPr>
          <w:rFonts w:eastAsia="Calibri"/>
          <w:sz w:val="24"/>
          <w:szCs w:val="24"/>
          <w:lang w:val="en-US"/>
        </w:rPr>
        <w:t xml:space="preserve">in the list to be recalled. Authors hypothesized that rate of presentation would selectively affect the listener's ability to encode the </w:t>
      </w:r>
      <w:r w:rsidRPr="00D21269">
        <w:rPr>
          <w:rFonts w:eastAsia="Calibri"/>
          <w:iCs/>
          <w:sz w:val="24"/>
          <w:szCs w:val="24"/>
          <w:lang w:val="en-US"/>
        </w:rPr>
        <w:t>distinc</w:t>
      </w:r>
      <w:r w:rsidRPr="00D21269">
        <w:rPr>
          <w:rFonts w:eastAsia="Calibri"/>
          <w:sz w:val="24"/>
          <w:szCs w:val="24"/>
          <w:lang w:val="en-US"/>
        </w:rPr>
        <w:t xml:space="preserve">tive talker information for multiple-talker lists. If given enough rehearsal time, listeners might be able to use the distinctive talker information as an additional retrieval cue, and thus the multiple-talker lists would be more accurately recalled than the single-talker lists. Indeed, Goldinger et al. (1991) reported that at fast presentation rates (one word every250 msec), words in the primacy portion of the single-talker lists were more accurately recalled than those from multiple-talker lists, whereas at slow presentation rates (one word every 4,000 msec), this difference in recall accuracy was reversed. These results showed that information about a talker is encoded into long-term memory and can be used as an effective retrieval cue under optimal conditions. Goldinger (1996) reported that </w:t>
      </w:r>
      <w:r w:rsidRPr="00D21269">
        <w:rPr>
          <w:rFonts w:eastAsia="Calibri"/>
          <w:sz w:val="24"/>
          <w:szCs w:val="24"/>
          <w:lang w:val="en-US"/>
        </w:rPr>
        <w:lastRenderedPageBreak/>
        <w:t>detailed talker information appeared to be retained in memory and used in perceptual identification (implicit task) and recognition memory (explicit task) tasks.</w:t>
      </w:r>
    </w:p>
    <w:p w:rsidR="001B43AB" w:rsidRPr="001B43AB" w:rsidRDefault="001B43AB" w:rsidP="00D21269">
      <w:pPr>
        <w:pStyle w:val="ListParagraph"/>
        <w:spacing w:line="276" w:lineRule="auto"/>
        <w:jc w:val="both"/>
        <w:rPr>
          <w:sz w:val="24"/>
          <w:szCs w:val="24"/>
          <w:lang w:val="en-IN"/>
        </w:rPr>
      </w:pPr>
    </w:p>
    <w:p w:rsidR="001B43AB" w:rsidRPr="00D21269" w:rsidRDefault="001B43AB" w:rsidP="008657A2">
      <w:pPr>
        <w:spacing w:line="480" w:lineRule="auto"/>
        <w:ind w:left="357"/>
        <w:contextualSpacing/>
        <w:jc w:val="both"/>
        <w:rPr>
          <w:sz w:val="24"/>
          <w:szCs w:val="24"/>
          <w:lang w:val="en-IN"/>
        </w:rPr>
      </w:pPr>
      <w:r w:rsidRPr="00D21269">
        <w:rPr>
          <w:rFonts w:eastAsia="Calibri"/>
          <w:sz w:val="24"/>
          <w:szCs w:val="24"/>
          <w:lang w:val="en-US"/>
        </w:rPr>
        <w:t xml:space="preserve">Experiments on serial recall of lists of spoken words by Martin, </w:t>
      </w:r>
      <w:r w:rsidRPr="00D21269">
        <w:rPr>
          <w:sz w:val="24"/>
          <w:szCs w:val="24"/>
          <w:lang w:val="en-US"/>
        </w:rPr>
        <w:t>Mullennix, Pison&amp; Summers</w:t>
      </w:r>
      <w:r w:rsidRPr="00D21269">
        <w:rPr>
          <w:rFonts w:eastAsia="Calibri"/>
          <w:sz w:val="24"/>
          <w:szCs w:val="24"/>
          <w:lang w:val="en-US"/>
        </w:rPr>
        <w:t xml:space="preserve"> (1989) and Goldinger et al. (1991) demonstrated that specific details of a talker's voice are also encoded into long-term memory. Using a continuous recognition memory procedure, Palmeri et al. (1993) found that detailed episodic information about a talker's voice is also encoded in memory and is available for explicit judgments even when a great deal of competition from other voices is present in the test sequence.</w:t>
      </w:r>
    </w:p>
    <w:p w:rsidR="001B43AB" w:rsidRPr="001B43AB" w:rsidRDefault="001B43AB" w:rsidP="00D21269">
      <w:pPr>
        <w:pStyle w:val="ListParagraph"/>
        <w:rPr>
          <w:sz w:val="24"/>
          <w:szCs w:val="24"/>
          <w:lang w:val="en-US"/>
        </w:rPr>
      </w:pPr>
    </w:p>
    <w:p w:rsidR="001B43AB" w:rsidRPr="008657A2" w:rsidRDefault="001B43AB" w:rsidP="00D21269">
      <w:pPr>
        <w:spacing w:line="276" w:lineRule="auto"/>
        <w:ind w:left="360"/>
        <w:jc w:val="both"/>
        <w:rPr>
          <w:b/>
          <w:sz w:val="24"/>
          <w:szCs w:val="24"/>
          <w:lang w:val="en-IN"/>
        </w:rPr>
      </w:pPr>
      <w:r w:rsidRPr="008657A2">
        <w:rPr>
          <w:b/>
          <w:sz w:val="24"/>
          <w:szCs w:val="24"/>
          <w:lang w:val="en-US"/>
        </w:rPr>
        <w:t>Need for the study</w:t>
      </w:r>
    </w:p>
    <w:p w:rsidR="001B43AB" w:rsidRPr="001B43AB" w:rsidRDefault="001B43AB" w:rsidP="00D21269">
      <w:pPr>
        <w:pStyle w:val="ListParagraph"/>
        <w:rPr>
          <w:sz w:val="24"/>
          <w:szCs w:val="24"/>
          <w:lang w:val="en-US"/>
        </w:rPr>
      </w:pPr>
    </w:p>
    <w:p w:rsidR="001B43AB" w:rsidRPr="001B43AB" w:rsidRDefault="001B43AB" w:rsidP="008657A2">
      <w:pPr>
        <w:spacing w:line="480" w:lineRule="auto"/>
        <w:ind w:left="357"/>
        <w:contextualSpacing/>
        <w:jc w:val="both"/>
        <w:rPr>
          <w:sz w:val="24"/>
          <w:szCs w:val="24"/>
          <w:lang w:val="en-IN"/>
        </w:rPr>
      </w:pPr>
      <w:r w:rsidRPr="00D21269">
        <w:rPr>
          <w:sz w:val="24"/>
          <w:szCs w:val="24"/>
          <w:lang w:val="en-US"/>
        </w:rPr>
        <w:t>Listeners integrate auditory cues in perception of speech when communicating in both normal and compromised listening environments. Three factors affect the success of interaction in communication situations: characteristics of the talker, characteristics of the listener, and characteristics of the speech signal itself. In day to day life, individuals must comprehend speech produced by many different talkers (Hager, &amp; Amanda, 2013). Also t</w:t>
      </w:r>
      <w:r w:rsidRPr="00D21269">
        <w:rPr>
          <w:rFonts w:eastAsia="Calibri"/>
          <w:sz w:val="24"/>
          <w:szCs w:val="24"/>
          <w:lang w:val="en-US"/>
        </w:rPr>
        <w:t xml:space="preserve">o determine whether perceptual effects of stimulus variation are due to time consuming normalization process or due to the increased encoding time for perceptual detail, studies need to be done to investigate the effects of stimulus variability on memory for spoken word recognition. This demonstrates that </w:t>
      </w:r>
      <w:r w:rsidRPr="00D21269">
        <w:rPr>
          <w:rFonts w:eastAsia="Calibri"/>
          <w:bCs/>
          <w:sz w:val="24"/>
          <w:szCs w:val="24"/>
          <w:lang w:val="en-US"/>
        </w:rPr>
        <w:t>talker variability is an important factor in speech perception that must be incorporated into current conception of spok</w:t>
      </w:r>
      <w:r w:rsidR="00912B64">
        <w:rPr>
          <w:rFonts w:eastAsia="Calibri"/>
          <w:bCs/>
          <w:sz w:val="24"/>
          <w:szCs w:val="24"/>
          <w:lang w:val="en-US"/>
        </w:rPr>
        <w:t>en word recognition. Published empirical s</w:t>
      </w:r>
      <w:r w:rsidRPr="00D21269">
        <w:rPr>
          <w:rFonts w:eastAsia="Calibri"/>
          <w:bCs/>
          <w:sz w:val="24"/>
          <w:szCs w:val="24"/>
          <w:lang w:val="en-US"/>
        </w:rPr>
        <w:t>tud</w:t>
      </w:r>
      <w:r w:rsidR="00912B64">
        <w:rPr>
          <w:rFonts w:eastAsia="Calibri"/>
          <w:bCs/>
          <w:sz w:val="24"/>
          <w:szCs w:val="24"/>
          <w:lang w:val="en-US"/>
        </w:rPr>
        <w:t xml:space="preserve">ies </w:t>
      </w:r>
      <w:r w:rsidRPr="00D21269">
        <w:rPr>
          <w:rFonts w:eastAsia="Calibri"/>
          <w:bCs/>
          <w:sz w:val="24"/>
          <w:szCs w:val="24"/>
          <w:lang w:val="en-US"/>
        </w:rPr>
        <w:t>in Indian context</w:t>
      </w:r>
      <w:r w:rsidR="00912B64">
        <w:rPr>
          <w:rFonts w:eastAsia="Calibri"/>
          <w:bCs/>
          <w:sz w:val="24"/>
          <w:szCs w:val="24"/>
          <w:lang w:val="en-US"/>
        </w:rPr>
        <w:t>/literature is meager in this line</w:t>
      </w:r>
      <w:r w:rsidRPr="00D21269">
        <w:rPr>
          <w:rFonts w:eastAsia="Calibri"/>
          <w:bCs/>
          <w:sz w:val="24"/>
          <w:szCs w:val="24"/>
          <w:lang w:val="en-US"/>
        </w:rPr>
        <w:t xml:space="preserve"> where most of the languages are syllable based and it is very much tedious for listeners to recognize and memorize each phonemes of the word in ongoing speech on a noisy background for better </w:t>
      </w:r>
      <w:r w:rsidRPr="00D21269">
        <w:rPr>
          <w:rFonts w:eastAsia="Calibri"/>
          <w:bCs/>
          <w:sz w:val="24"/>
          <w:szCs w:val="24"/>
          <w:lang w:val="en-US"/>
        </w:rPr>
        <w:lastRenderedPageBreak/>
        <w:t>speech perception.</w:t>
      </w:r>
    </w:p>
    <w:p w:rsidR="00912B64" w:rsidRPr="00912B64" w:rsidRDefault="00912B64" w:rsidP="00D21269">
      <w:pPr>
        <w:spacing w:line="276" w:lineRule="auto"/>
        <w:ind w:left="360"/>
        <w:jc w:val="both"/>
        <w:rPr>
          <w:b/>
          <w:sz w:val="12"/>
          <w:szCs w:val="24"/>
          <w:lang w:val="en-US"/>
        </w:rPr>
      </w:pPr>
    </w:p>
    <w:p w:rsidR="001B43AB" w:rsidRPr="008657A2" w:rsidRDefault="001B43AB" w:rsidP="00D21269">
      <w:pPr>
        <w:spacing w:line="276" w:lineRule="auto"/>
        <w:ind w:left="360"/>
        <w:jc w:val="both"/>
        <w:rPr>
          <w:b/>
          <w:sz w:val="24"/>
          <w:szCs w:val="24"/>
          <w:lang w:val="en-IN"/>
        </w:rPr>
      </w:pPr>
      <w:r w:rsidRPr="008657A2">
        <w:rPr>
          <w:b/>
          <w:sz w:val="24"/>
          <w:szCs w:val="24"/>
          <w:lang w:val="en-US"/>
        </w:rPr>
        <w:t>Aim of the study</w:t>
      </w:r>
    </w:p>
    <w:p w:rsidR="001B43AB" w:rsidRPr="001B43AB" w:rsidRDefault="001B43AB" w:rsidP="00D21269">
      <w:pPr>
        <w:pStyle w:val="ListParagraph"/>
        <w:rPr>
          <w:sz w:val="24"/>
          <w:szCs w:val="24"/>
          <w:lang w:val="en-US"/>
        </w:rPr>
      </w:pPr>
    </w:p>
    <w:p w:rsidR="001B43AB" w:rsidRPr="00D21269" w:rsidRDefault="00513E6F" w:rsidP="008657A2">
      <w:pPr>
        <w:spacing w:line="480" w:lineRule="auto"/>
        <w:ind w:left="357"/>
        <w:contextualSpacing/>
        <w:jc w:val="both"/>
        <w:rPr>
          <w:sz w:val="24"/>
          <w:szCs w:val="24"/>
          <w:lang w:val="en-IN"/>
        </w:rPr>
      </w:pPr>
      <w:r>
        <w:rPr>
          <w:sz w:val="24"/>
          <w:szCs w:val="24"/>
          <w:lang w:val="en-US"/>
        </w:rPr>
        <w:t>The present study was planned</w:t>
      </w:r>
      <w:r w:rsidR="00676DE9">
        <w:rPr>
          <w:sz w:val="24"/>
          <w:szCs w:val="24"/>
          <w:lang w:val="en-US"/>
        </w:rPr>
        <w:t xml:space="preserve">to determine </w:t>
      </w:r>
      <w:r w:rsidR="001B43AB" w:rsidRPr="00D21269">
        <w:rPr>
          <w:sz w:val="24"/>
          <w:szCs w:val="24"/>
          <w:lang w:val="en-US"/>
        </w:rPr>
        <w:t xml:space="preserve">the </w:t>
      </w:r>
      <w:r w:rsidR="00676DE9">
        <w:rPr>
          <w:sz w:val="24"/>
          <w:szCs w:val="24"/>
          <w:lang w:val="en-US"/>
        </w:rPr>
        <w:t>effect of talkers’ variability o</w:t>
      </w:r>
      <w:r w:rsidR="001B43AB" w:rsidRPr="00D21269">
        <w:rPr>
          <w:sz w:val="24"/>
          <w:szCs w:val="24"/>
          <w:lang w:val="en-US"/>
        </w:rPr>
        <w:t>n spoken word recognition and recall in adult neuro-typical individuals whose native language is Kannada.</w:t>
      </w:r>
    </w:p>
    <w:p w:rsidR="001B43AB" w:rsidRPr="001B43AB" w:rsidRDefault="001B43AB" w:rsidP="00D21269">
      <w:pPr>
        <w:pStyle w:val="ListParagraph"/>
        <w:rPr>
          <w:sz w:val="24"/>
          <w:szCs w:val="24"/>
          <w:lang w:val="en-US"/>
        </w:rPr>
      </w:pPr>
    </w:p>
    <w:p w:rsidR="001B43AB" w:rsidRPr="008657A2" w:rsidRDefault="001B43AB" w:rsidP="00D21269">
      <w:pPr>
        <w:spacing w:line="276" w:lineRule="auto"/>
        <w:ind w:left="360"/>
        <w:jc w:val="both"/>
        <w:rPr>
          <w:b/>
          <w:sz w:val="24"/>
          <w:szCs w:val="24"/>
          <w:lang w:val="en-IN"/>
        </w:rPr>
      </w:pPr>
      <w:r w:rsidRPr="008657A2">
        <w:rPr>
          <w:b/>
          <w:sz w:val="24"/>
          <w:szCs w:val="24"/>
          <w:lang w:val="en-US"/>
        </w:rPr>
        <w:t>Objectives</w:t>
      </w:r>
    </w:p>
    <w:p w:rsidR="001B43AB" w:rsidRPr="001B43AB" w:rsidRDefault="001B43AB" w:rsidP="00D21269">
      <w:pPr>
        <w:pStyle w:val="ListParagraph"/>
        <w:rPr>
          <w:sz w:val="24"/>
          <w:szCs w:val="24"/>
          <w:lang w:val="en-US"/>
        </w:rPr>
      </w:pPr>
    </w:p>
    <w:p w:rsidR="001B43AB" w:rsidRPr="008657A2" w:rsidRDefault="001B43AB" w:rsidP="008657A2">
      <w:pPr>
        <w:pStyle w:val="ListParagraph"/>
        <w:numPr>
          <w:ilvl w:val="0"/>
          <w:numId w:val="26"/>
        </w:numPr>
        <w:spacing w:line="480" w:lineRule="auto"/>
        <w:jc w:val="both"/>
        <w:rPr>
          <w:sz w:val="24"/>
          <w:szCs w:val="24"/>
          <w:lang w:val="en-IN"/>
        </w:rPr>
      </w:pPr>
      <w:r w:rsidRPr="008657A2">
        <w:rPr>
          <w:sz w:val="24"/>
          <w:szCs w:val="24"/>
          <w:lang w:val="en-US"/>
        </w:rPr>
        <w:t>To evaluate the spoken word recognition and recall abilit</w:t>
      </w:r>
      <w:r w:rsidR="00676DE9">
        <w:rPr>
          <w:sz w:val="24"/>
          <w:szCs w:val="24"/>
          <w:lang w:val="en-US"/>
        </w:rPr>
        <w:t>ies</w:t>
      </w:r>
      <w:r w:rsidRPr="008657A2">
        <w:rPr>
          <w:sz w:val="24"/>
          <w:szCs w:val="24"/>
          <w:lang w:val="en-US"/>
        </w:rPr>
        <w:t xml:space="preserve"> under single and multi-talker variations.</w:t>
      </w:r>
    </w:p>
    <w:p w:rsidR="001B43AB" w:rsidRPr="008657A2" w:rsidRDefault="001B43AB" w:rsidP="008657A2">
      <w:pPr>
        <w:pStyle w:val="ListParagraph"/>
        <w:numPr>
          <w:ilvl w:val="0"/>
          <w:numId w:val="26"/>
        </w:numPr>
        <w:spacing w:line="276" w:lineRule="auto"/>
        <w:jc w:val="both"/>
        <w:rPr>
          <w:sz w:val="24"/>
          <w:szCs w:val="24"/>
          <w:lang w:val="en-IN"/>
        </w:rPr>
      </w:pPr>
      <w:r w:rsidRPr="008657A2">
        <w:rPr>
          <w:sz w:val="24"/>
          <w:szCs w:val="24"/>
          <w:lang w:val="en-US"/>
        </w:rPr>
        <w:t xml:space="preserve">To </w:t>
      </w:r>
      <w:r w:rsidR="00676DE9">
        <w:rPr>
          <w:sz w:val="24"/>
          <w:szCs w:val="24"/>
          <w:lang w:val="en-US"/>
        </w:rPr>
        <w:t xml:space="preserve">compare </w:t>
      </w:r>
      <w:r w:rsidRPr="008657A2">
        <w:rPr>
          <w:sz w:val="24"/>
          <w:szCs w:val="24"/>
          <w:lang w:val="en-US"/>
        </w:rPr>
        <w:t>the spoken word recognition and recall abilit</w:t>
      </w:r>
      <w:r w:rsidR="00676DE9">
        <w:rPr>
          <w:sz w:val="24"/>
          <w:szCs w:val="24"/>
          <w:lang w:val="en-US"/>
        </w:rPr>
        <w:t>ies</w:t>
      </w:r>
      <w:r w:rsidRPr="008657A2">
        <w:rPr>
          <w:sz w:val="24"/>
          <w:szCs w:val="24"/>
          <w:lang w:val="en-US"/>
        </w:rPr>
        <w:t xml:space="preserve"> between </w:t>
      </w:r>
      <w:r w:rsidR="00676DE9">
        <w:rPr>
          <w:sz w:val="24"/>
          <w:szCs w:val="24"/>
          <w:lang w:val="en-US"/>
        </w:rPr>
        <w:t>males and females</w:t>
      </w:r>
      <w:r w:rsidRPr="008657A2">
        <w:rPr>
          <w:sz w:val="24"/>
          <w:szCs w:val="24"/>
          <w:lang w:val="en-US"/>
        </w:rPr>
        <w:t>.</w:t>
      </w:r>
    </w:p>
    <w:p w:rsidR="001B43AB" w:rsidRPr="001B43AB" w:rsidRDefault="001B43AB" w:rsidP="00D21269">
      <w:pPr>
        <w:pStyle w:val="ListParagraph"/>
        <w:rPr>
          <w:sz w:val="24"/>
          <w:szCs w:val="24"/>
          <w:lang w:val="en-US"/>
        </w:rPr>
      </w:pPr>
    </w:p>
    <w:p w:rsidR="001B43AB" w:rsidRPr="008657A2" w:rsidRDefault="001B43AB" w:rsidP="008657A2">
      <w:pPr>
        <w:pStyle w:val="ListParagraph"/>
        <w:numPr>
          <w:ilvl w:val="0"/>
          <w:numId w:val="26"/>
        </w:numPr>
        <w:spacing w:line="480" w:lineRule="auto"/>
        <w:jc w:val="both"/>
        <w:rPr>
          <w:sz w:val="24"/>
          <w:szCs w:val="24"/>
          <w:lang w:val="en-IN"/>
        </w:rPr>
      </w:pPr>
      <w:r w:rsidRPr="008657A2">
        <w:rPr>
          <w:sz w:val="24"/>
          <w:szCs w:val="24"/>
          <w:lang w:val="en-US"/>
        </w:rPr>
        <w:t>To find out the serial position effect using single and multi talkers as one of the variable for spoken word recognition and recall.</w:t>
      </w:r>
    </w:p>
    <w:p w:rsidR="001B43AB" w:rsidRPr="001B43AB" w:rsidRDefault="001B43AB" w:rsidP="00D21269">
      <w:pPr>
        <w:pStyle w:val="ListParagraph"/>
        <w:rPr>
          <w:sz w:val="24"/>
          <w:szCs w:val="24"/>
          <w:lang w:val="en-US"/>
        </w:rPr>
      </w:pPr>
    </w:p>
    <w:p w:rsidR="001B43AB" w:rsidRPr="008657A2" w:rsidRDefault="001B43AB" w:rsidP="008C0E32">
      <w:pPr>
        <w:spacing w:line="276" w:lineRule="auto"/>
        <w:ind w:left="360"/>
        <w:jc w:val="center"/>
        <w:rPr>
          <w:b/>
          <w:sz w:val="24"/>
          <w:szCs w:val="24"/>
          <w:lang w:val="en-IN"/>
        </w:rPr>
      </w:pPr>
      <w:r w:rsidRPr="008657A2">
        <w:rPr>
          <w:b/>
          <w:sz w:val="24"/>
          <w:szCs w:val="24"/>
          <w:lang w:val="en-US"/>
        </w:rPr>
        <w:t>Method</w:t>
      </w:r>
    </w:p>
    <w:p w:rsidR="001B43AB" w:rsidRPr="001B43AB" w:rsidRDefault="001B43AB" w:rsidP="00D21269">
      <w:pPr>
        <w:pStyle w:val="ListParagraph"/>
        <w:rPr>
          <w:sz w:val="24"/>
          <w:szCs w:val="24"/>
          <w:lang w:val="en-US"/>
        </w:rPr>
      </w:pPr>
    </w:p>
    <w:p w:rsidR="001B43AB" w:rsidRPr="008657A2" w:rsidRDefault="001B43AB" w:rsidP="00D21269">
      <w:pPr>
        <w:spacing w:line="276" w:lineRule="auto"/>
        <w:ind w:left="360"/>
        <w:jc w:val="both"/>
        <w:rPr>
          <w:b/>
          <w:i/>
          <w:sz w:val="24"/>
          <w:szCs w:val="24"/>
          <w:lang w:val="en-IN"/>
        </w:rPr>
      </w:pPr>
      <w:r w:rsidRPr="008657A2">
        <w:rPr>
          <w:b/>
          <w:i/>
          <w:sz w:val="24"/>
          <w:szCs w:val="24"/>
          <w:lang w:val="en-US"/>
        </w:rPr>
        <w:t>Participants</w:t>
      </w:r>
    </w:p>
    <w:p w:rsidR="001B43AB" w:rsidRPr="001B43AB" w:rsidRDefault="001B43AB" w:rsidP="00D21269">
      <w:pPr>
        <w:pStyle w:val="ListParagraph"/>
        <w:rPr>
          <w:sz w:val="24"/>
          <w:szCs w:val="24"/>
          <w:lang w:val="en-US"/>
        </w:rPr>
      </w:pPr>
    </w:p>
    <w:p w:rsidR="001B43AB" w:rsidRPr="00D21269" w:rsidRDefault="001B43AB" w:rsidP="008657A2">
      <w:pPr>
        <w:spacing w:line="480" w:lineRule="auto"/>
        <w:ind w:left="357"/>
        <w:contextualSpacing/>
        <w:jc w:val="both"/>
        <w:rPr>
          <w:sz w:val="24"/>
          <w:szCs w:val="24"/>
          <w:lang w:val="en-IN"/>
        </w:rPr>
      </w:pPr>
      <w:r w:rsidRPr="00D21269">
        <w:rPr>
          <w:sz w:val="24"/>
          <w:szCs w:val="24"/>
          <w:lang w:val="en-US"/>
        </w:rPr>
        <w:t xml:space="preserve">A total of 30 neuro-typical </w:t>
      </w:r>
      <w:r w:rsidR="00676DE9">
        <w:rPr>
          <w:sz w:val="24"/>
          <w:szCs w:val="24"/>
          <w:lang w:val="en-US"/>
        </w:rPr>
        <w:t xml:space="preserve">adult </w:t>
      </w:r>
      <w:r w:rsidRPr="00D21269">
        <w:rPr>
          <w:sz w:val="24"/>
          <w:szCs w:val="24"/>
          <w:lang w:val="en-US"/>
        </w:rPr>
        <w:t xml:space="preserve">individuals were considered for the study and are </w:t>
      </w:r>
      <w:r w:rsidR="00676DE9">
        <w:rPr>
          <w:sz w:val="24"/>
          <w:szCs w:val="24"/>
          <w:lang w:val="en-US"/>
        </w:rPr>
        <w:t xml:space="preserve">classified </w:t>
      </w:r>
      <w:r w:rsidRPr="00D21269">
        <w:rPr>
          <w:sz w:val="24"/>
          <w:szCs w:val="24"/>
          <w:lang w:val="en-US"/>
        </w:rPr>
        <w:t xml:space="preserve">into two groups: Group 1 (15 males) and Group 2 (15 females).All the participants were within the age range of 18-21 years with mean age of 19.4 (males) and 19.3 (females).All the participants were native speakers of Kannada language and who reported no history of speech, </w:t>
      </w:r>
      <w:r w:rsidR="00AA15A7">
        <w:rPr>
          <w:sz w:val="24"/>
          <w:szCs w:val="24"/>
          <w:lang w:val="en-US"/>
        </w:rPr>
        <w:t xml:space="preserve">language, </w:t>
      </w:r>
      <w:r w:rsidRPr="00D21269">
        <w:rPr>
          <w:sz w:val="24"/>
          <w:szCs w:val="24"/>
          <w:lang w:val="en-US"/>
        </w:rPr>
        <w:t>hearing</w:t>
      </w:r>
      <w:r w:rsidR="00AA15A7">
        <w:rPr>
          <w:sz w:val="24"/>
          <w:szCs w:val="24"/>
          <w:lang w:val="en-US"/>
        </w:rPr>
        <w:t>, cognitive</w:t>
      </w:r>
      <w:r w:rsidRPr="00D21269">
        <w:rPr>
          <w:sz w:val="24"/>
          <w:szCs w:val="24"/>
          <w:lang w:val="en-US"/>
        </w:rPr>
        <w:t xml:space="preserve"> and communication disorders at the time of testing. </w:t>
      </w:r>
    </w:p>
    <w:p w:rsidR="001B43AB" w:rsidRPr="001B43AB" w:rsidRDefault="001B43AB" w:rsidP="00D21269">
      <w:pPr>
        <w:pStyle w:val="ListParagraph"/>
        <w:rPr>
          <w:sz w:val="24"/>
          <w:szCs w:val="24"/>
          <w:lang w:val="en-US"/>
        </w:rPr>
      </w:pPr>
    </w:p>
    <w:p w:rsidR="001B43AB" w:rsidRPr="008657A2" w:rsidRDefault="001B43AB" w:rsidP="00D21269">
      <w:pPr>
        <w:spacing w:line="276" w:lineRule="auto"/>
        <w:ind w:left="360"/>
        <w:jc w:val="both"/>
        <w:rPr>
          <w:b/>
          <w:i/>
          <w:sz w:val="24"/>
          <w:szCs w:val="24"/>
          <w:lang w:val="en-IN"/>
        </w:rPr>
      </w:pPr>
      <w:r w:rsidRPr="008657A2">
        <w:rPr>
          <w:b/>
          <w:i/>
          <w:sz w:val="24"/>
          <w:szCs w:val="24"/>
          <w:lang w:val="en-US"/>
        </w:rPr>
        <w:t xml:space="preserve">Stimulus material </w:t>
      </w:r>
    </w:p>
    <w:p w:rsidR="001B43AB" w:rsidRPr="001B43AB" w:rsidRDefault="001B43AB" w:rsidP="00D21269">
      <w:pPr>
        <w:pStyle w:val="ListParagraph"/>
        <w:spacing w:line="276" w:lineRule="auto"/>
        <w:ind w:left="360"/>
        <w:jc w:val="both"/>
        <w:rPr>
          <w:sz w:val="24"/>
          <w:szCs w:val="24"/>
          <w:lang w:val="en-US"/>
        </w:rPr>
      </w:pPr>
    </w:p>
    <w:p w:rsidR="001B43AB" w:rsidRPr="00D21269" w:rsidRDefault="001B43AB" w:rsidP="008657A2">
      <w:pPr>
        <w:spacing w:line="480" w:lineRule="auto"/>
        <w:ind w:left="357"/>
        <w:contextualSpacing/>
        <w:jc w:val="both"/>
        <w:rPr>
          <w:sz w:val="24"/>
          <w:szCs w:val="24"/>
          <w:lang w:val="en-US"/>
        </w:rPr>
      </w:pPr>
      <w:r w:rsidRPr="00D21269">
        <w:rPr>
          <w:sz w:val="24"/>
          <w:szCs w:val="24"/>
          <w:lang w:val="en-US"/>
        </w:rPr>
        <w:t>The test material consisted of two sets of word lists: List A and List B</w:t>
      </w:r>
      <w:r w:rsidR="00912B64">
        <w:rPr>
          <w:sz w:val="24"/>
          <w:szCs w:val="24"/>
          <w:lang w:val="en-US"/>
        </w:rPr>
        <w:t>,</w:t>
      </w:r>
      <w:r w:rsidRPr="00D21269">
        <w:rPr>
          <w:sz w:val="24"/>
          <w:szCs w:val="24"/>
          <w:lang w:val="en-US"/>
        </w:rPr>
        <w:t xml:space="preserve"> respectively in which both had 15 tri-syllabic meaningful Kannada words each</w:t>
      </w:r>
      <w:r w:rsidR="00F04FB1">
        <w:rPr>
          <w:sz w:val="24"/>
          <w:szCs w:val="24"/>
          <w:lang w:val="en-US"/>
        </w:rPr>
        <w:t xml:space="preserve"> (see Appendix </w:t>
      </w:r>
      <w:r w:rsidR="00F072FA">
        <w:rPr>
          <w:sz w:val="24"/>
          <w:szCs w:val="24"/>
          <w:lang w:val="en-US"/>
        </w:rPr>
        <w:t>A</w:t>
      </w:r>
      <w:r w:rsidR="00F04FB1">
        <w:rPr>
          <w:sz w:val="24"/>
          <w:szCs w:val="24"/>
          <w:lang w:val="en-US"/>
        </w:rPr>
        <w:t>)</w:t>
      </w:r>
      <w:r w:rsidRPr="00D21269">
        <w:rPr>
          <w:sz w:val="24"/>
          <w:szCs w:val="24"/>
          <w:lang w:val="en-US"/>
        </w:rPr>
        <w:t xml:space="preserve">. Words in both the lists were semantically unrelated to each other and are of different categories of words. </w:t>
      </w:r>
      <w:r w:rsidRPr="00D21269">
        <w:rPr>
          <w:sz w:val="24"/>
          <w:szCs w:val="24"/>
          <w:lang w:val="en-US"/>
        </w:rPr>
        <w:lastRenderedPageBreak/>
        <w:t xml:space="preserve">List A was composed of a single talker and List B on other hand; it was prepared by multi talkers’ utterances. </w:t>
      </w:r>
    </w:p>
    <w:p w:rsidR="001B43AB" w:rsidRPr="001B43AB" w:rsidRDefault="001B43AB" w:rsidP="00D21269">
      <w:pPr>
        <w:spacing w:line="276" w:lineRule="auto"/>
        <w:ind w:left="360"/>
        <w:jc w:val="both"/>
        <w:rPr>
          <w:sz w:val="24"/>
          <w:szCs w:val="24"/>
          <w:lang w:val="en-US"/>
        </w:rPr>
      </w:pPr>
    </w:p>
    <w:p w:rsidR="001B43AB" w:rsidRPr="00D21269" w:rsidRDefault="001B43AB" w:rsidP="008657A2">
      <w:pPr>
        <w:spacing w:line="480" w:lineRule="auto"/>
        <w:ind w:left="357"/>
        <w:contextualSpacing/>
        <w:jc w:val="both"/>
        <w:rPr>
          <w:sz w:val="24"/>
          <w:szCs w:val="24"/>
          <w:lang w:val="en-US"/>
        </w:rPr>
      </w:pPr>
      <w:r w:rsidRPr="00D21269">
        <w:rPr>
          <w:sz w:val="24"/>
          <w:szCs w:val="24"/>
          <w:lang w:val="en-US"/>
        </w:rPr>
        <w:t>Words in the first list (List A) were uttered by a male of 21 years of age whose native language is Kannada. His speech clarity was assessed by 3 SLP’s where, they rated his speech as 100% intelligible. Whereas, words in the second list (List B) w</w:t>
      </w:r>
      <w:r w:rsidR="00FB21AB">
        <w:rPr>
          <w:sz w:val="24"/>
          <w:szCs w:val="24"/>
          <w:lang w:val="en-US"/>
        </w:rPr>
        <w:t>ere</w:t>
      </w:r>
      <w:r w:rsidRPr="00D21269">
        <w:rPr>
          <w:sz w:val="24"/>
          <w:szCs w:val="24"/>
          <w:lang w:val="en-US"/>
        </w:rPr>
        <w:t xml:space="preserve"> uttered by 15 different individuals (both males and females) age ranged between 18-23 years of native Kannada speakers. Similarly, the multi talker’s speech was assessed by 3 SLP’s and out of fifteen words only one word which is 100% intelligible was considered from each different individual’s utterance for preparation of stimuli for List B</w:t>
      </w:r>
      <w:r w:rsidR="008657A2">
        <w:rPr>
          <w:sz w:val="24"/>
          <w:szCs w:val="24"/>
          <w:lang w:val="en-US"/>
        </w:rPr>
        <w:t>.</w:t>
      </w:r>
    </w:p>
    <w:p w:rsidR="001B43AB" w:rsidRPr="001B43AB" w:rsidRDefault="001B43AB" w:rsidP="00D21269">
      <w:pPr>
        <w:spacing w:line="276" w:lineRule="auto"/>
        <w:ind w:left="360"/>
        <w:jc w:val="both"/>
        <w:rPr>
          <w:sz w:val="24"/>
          <w:szCs w:val="24"/>
          <w:lang w:val="en-US"/>
        </w:rPr>
      </w:pPr>
    </w:p>
    <w:p w:rsidR="001B43AB" w:rsidRPr="00D21269" w:rsidRDefault="001B43AB" w:rsidP="008657A2">
      <w:pPr>
        <w:spacing w:line="480" w:lineRule="auto"/>
        <w:ind w:left="357"/>
        <w:contextualSpacing/>
        <w:jc w:val="both"/>
        <w:rPr>
          <w:sz w:val="24"/>
          <w:szCs w:val="24"/>
          <w:lang w:val="en-US"/>
        </w:rPr>
      </w:pPr>
      <w:r w:rsidRPr="00D21269">
        <w:rPr>
          <w:sz w:val="24"/>
          <w:szCs w:val="24"/>
          <w:lang w:val="en-US"/>
        </w:rPr>
        <w:t>All these recordings were carried out in a sound treated room using CSL software (CSL 4500 Model, Kay Pentax, New Jersy, USA) and with shure microphone, where the input signal is digitized online via a 16 bits analog to digital convertor at 44.1 KHz sampling rate and was saved in .wav format. Both the List A and B recorded stimuli was edited to maintain a 3 seconds inter-word interval duration and the whole stimulus was superimposed with speech babble as a background noise using Aux Viewer Version 1.41 (Win 64) software. Both the signal words and speech babble noise were presented at 0 dB SNR. The final version of the recorded stimuli for the study thus, prepared including List A&amp; List B was made.</w:t>
      </w:r>
    </w:p>
    <w:p w:rsidR="001B43AB" w:rsidRPr="001B43AB" w:rsidRDefault="001B43AB" w:rsidP="00D21269">
      <w:pPr>
        <w:pStyle w:val="ListParagraph"/>
        <w:rPr>
          <w:sz w:val="24"/>
          <w:szCs w:val="24"/>
          <w:lang w:val="en-US"/>
        </w:rPr>
      </w:pPr>
    </w:p>
    <w:p w:rsidR="0046101D" w:rsidRPr="008657A2" w:rsidRDefault="001B43AB" w:rsidP="00D21269">
      <w:pPr>
        <w:spacing w:line="276" w:lineRule="auto"/>
        <w:ind w:left="360"/>
        <w:jc w:val="both"/>
        <w:rPr>
          <w:b/>
          <w:i/>
          <w:sz w:val="24"/>
          <w:szCs w:val="24"/>
          <w:lang w:val="en-US"/>
        </w:rPr>
      </w:pPr>
      <w:r w:rsidRPr="008657A2">
        <w:rPr>
          <w:b/>
          <w:i/>
          <w:sz w:val="24"/>
          <w:szCs w:val="24"/>
          <w:lang w:val="en-US"/>
        </w:rPr>
        <w:t>Procedure</w:t>
      </w:r>
    </w:p>
    <w:p w:rsidR="0046101D" w:rsidRPr="0046101D" w:rsidRDefault="0046101D" w:rsidP="00D21269">
      <w:pPr>
        <w:pStyle w:val="ListParagraph"/>
        <w:rPr>
          <w:sz w:val="24"/>
          <w:szCs w:val="24"/>
          <w:lang w:val="en-US"/>
        </w:rPr>
      </w:pPr>
    </w:p>
    <w:p w:rsidR="001B43AB" w:rsidRPr="00D21269" w:rsidRDefault="001B43AB" w:rsidP="00D21269">
      <w:pPr>
        <w:spacing w:line="276" w:lineRule="auto"/>
        <w:ind w:left="360"/>
        <w:jc w:val="both"/>
        <w:rPr>
          <w:sz w:val="24"/>
          <w:szCs w:val="24"/>
          <w:lang w:val="en-US"/>
        </w:rPr>
      </w:pPr>
      <w:r w:rsidRPr="00D21269">
        <w:rPr>
          <w:sz w:val="24"/>
          <w:szCs w:val="24"/>
          <w:lang w:val="en-US"/>
        </w:rPr>
        <w:t>Presentation of stimuli</w:t>
      </w:r>
    </w:p>
    <w:p w:rsidR="001B43AB" w:rsidRPr="001B43AB" w:rsidRDefault="001B43AB" w:rsidP="00D21269">
      <w:pPr>
        <w:spacing w:line="276" w:lineRule="auto"/>
        <w:jc w:val="both"/>
        <w:rPr>
          <w:sz w:val="24"/>
          <w:szCs w:val="24"/>
          <w:lang w:val="en-US"/>
        </w:rPr>
      </w:pPr>
    </w:p>
    <w:p w:rsidR="0046101D" w:rsidRPr="00D21269" w:rsidRDefault="001B43AB" w:rsidP="008657A2">
      <w:pPr>
        <w:spacing w:line="480" w:lineRule="auto"/>
        <w:ind w:left="357"/>
        <w:contextualSpacing/>
        <w:jc w:val="both"/>
        <w:rPr>
          <w:sz w:val="24"/>
          <w:szCs w:val="24"/>
          <w:lang w:val="en-US"/>
        </w:rPr>
      </w:pPr>
      <w:r w:rsidRPr="00D21269">
        <w:rPr>
          <w:sz w:val="24"/>
          <w:szCs w:val="24"/>
          <w:lang w:val="en-US"/>
        </w:rPr>
        <w:t xml:space="preserve">The aim and objective of the study was explained and took a written consent from the participants. The participants were made to seat comfortably in noise free room. The stimulus was controlled online using laptop and presented through head phones (ZEB-100HM) </w:t>
      </w:r>
      <w:r w:rsidRPr="00D21269">
        <w:rPr>
          <w:sz w:val="24"/>
          <w:szCs w:val="24"/>
          <w:lang w:val="en-US"/>
        </w:rPr>
        <w:lastRenderedPageBreak/>
        <w:t>binaurally at a comfortable loudness (60dB SPL). Each word was presented only once with no possibility of repetition and the order of list presentation (List A and List B) was counterbalanced across listeners and 3 – 5 minutes break was given between the two lists presentation. After the experiment, participants were given a questionnaire</w:t>
      </w:r>
      <w:r w:rsidR="0016314D">
        <w:rPr>
          <w:sz w:val="24"/>
          <w:szCs w:val="24"/>
          <w:lang w:val="en-US"/>
        </w:rPr>
        <w:t xml:space="preserve"> that</w:t>
      </w:r>
      <w:r w:rsidRPr="00D21269">
        <w:rPr>
          <w:sz w:val="24"/>
          <w:szCs w:val="24"/>
          <w:lang w:val="en-US"/>
        </w:rPr>
        <w:t xml:space="preserve"> contained </w:t>
      </w:r>
      <w:r w:rsidR="0016314D">
        <w:rPr>
          <w:sz w:val="24"/>
          <w:szCs w:val="24"/>
          <w:lang w:val="en-US"/>
        </w:rPr>
        <w:t>five5</w:t>
      </w:r>
      <w:r w:rsidRPr="00D21269">
        <w:rPr>
          <w:sz w:val="24"/>
          <w:szCs w:val="24"/>
          <w:lang w:val="en-US"/>
        </w:rPr>
        <w:t xml:space="preserve"> questions (4 close ended and 1 open ended) to answer about their feedback on study related participation.</w:t>
      </w:r>
    </w:p>
    <w:p w:rsidR="0046101D" w:rsidRPr="0046101D" w:rsidRDefault="0046101D" w:rsidP="00D21269">
      <w:pPr>
        <w:pStyle w:val="ListParagraph"/>
        <w:rPr>
          <w:sz w:val="24"/>
          <w:szCs w:val="24"/>
          <w:lang w:val="en-US"/>
        </w:rPr>
      </w:pPr>
    </w:p>
    <w:p w:rsidR="001B43AB" w:rsidRPr="008657A2" w:rsidRDefault="001B43AB" w:rsidP="00D21269">
      <w:pPr>
        <w:spacing w:line="276" w:lineRule="auto"/>
        <w:ind w:left="360"/>
        <w:jc w:val="both"/>
        <w:rPr>
          <w:b/>
          <w:i/>
          <w:sz w:val="24"/>
          <w:szCs w:val="24"/>
          <w:lang w:val="en-US"/>
        </w:rPr>
      </w:pPr>
      <w:r w:rsidRPr="008657A2">
        <w:rPr>
          <w:b/>
          <w:i/>
          <w:sz w:val="24"/>
          <w:szCs w:val="24"/>
          <w:lang w:val="en-US"/>
        </w:rPr>
        <w:t>Instruction</w:t>
      </w:r>
    </w:p>
    <w:p w:rsidR="001B43AB" w:rsidRPr="001B43AB" w:rsidRDefault="001B43AB" w:rsidP="00D21269">
      <w:pPr>
        <w:spacing w:line="276" w:lineRule="auto"/>
        <w:jc w:val="both"/>
        <w:rPr>
          <w:sz w:val="24"/>
          <w:szCs w:val="24"/>
          <w:lang w:val="en-US"/>
        </w:rPr>
      </w:pPr>
    </w:p>
    <w:p w:rsidR="0046101D" w:rsidRPr="00D21269" w:rsidRDefault="001B43AB" w:rsidP="008657A2">
      <w:pPr>
        <w:spacing w:line="480" w:lineRule="auto"/>
        <w:ind w:left="357"/>
        <w:contextualSpacing/>
        <w:jc w:val="both"/>
        <w:rPr>
          <w:sz w:val="24"/>
          <w:szCs w:val="24"/>
          <w:lang w:val="en-US"/>
        </w:rPr>
      </w:pPr>
      <w:r w:rsidRPr="00D21269">
        <w:rPr>
          <w:sz w:val="24"/>
          <w:szCs w:val="24"/>
          <w:lang w:val="en-US"/>
        </w:rPr>
        <w:t xml:space="preserve">Participants were instructed to listen to the words </w:t>
      </w:r>
      <w:r w:rsidR="0016314D" w:rsidRPr="00D21269">
        <w:rPr>
          <w:sz w:val="24"/>
          <w:szCs w:val="24"/>
          <w:lang w:val="en-US"/>
        </w:rPr>
        <w:t xml:space="preserve">presented </w:t>
      </w:r>
      <w:r w:rsidRPr="00D21269">
        <w:rPr>
          <w:sz w:val="24"/>
          <w:szCs w:val="24"/>
          <w:lang w:val="en-US"/>
        </w:rPr>
        <w:t>f</w:t>
      </w:r>
      <w:r w:rsidR="0016314D">
        <w:rPr>
          <w:sz w:val="24"/>
          <w:szCs w:val="24"/>
          <w:lang w:val="en-US"/>
        </w:rPr>
        <w:t>rom</w:t>
      </w:r>
      <w:r w:rsidRPr="00D21269">
        <w:rPr>
          <w:sz w:val="24"/>
          <w:szCs w:val="24"/>
          <w:lang w:val="en-US"/>
        </w:rPr>
        <w:t xml:space="preserve"> the each list completely and to write the words immediately </w:t>
      </w:r>
      <w:r w:rsidR="0016314D">
        <w:rPr>
          <w:sz w:val="24"/>
          <w:szCs w:val="24"/>
          <w:lang w:val="en-US"/>
        </w:rPr>
        <w:t xml:space="preserve">by </w:t>
      </w:r>
      <w:r w:rsidRPr="00D21269">
        <w:rPr>
          <w:sz w:val="24"/>
          <w:szCs w:val="24"/>
          <w:lang w:val="en-US"/>
        </w:rPr>
        <w:t xml:space="preserve">recalling it. Upon completion of the task, participants were asked to complete a post experiment questionnaire by writing close-ended answers to the questions, majorly to check the experience and </w:t>
      </w:r>
      <w:r w:rsidR="0016314D">
        <w:rPr>
          <w:sz w:val="24"/>
          <w:szCs w:val="24"/>
          <w:lang w:val="en-US"/>
        </w:rPr>
        <w:t xml:space="preserve">perception </w:t>
      </w:r>
      <w:r w:rsidRPr="00D21269">
        <w:rPr>
          <w:sz w:val="24"/>
          <w:szCs w:val="24"/>
          <w:lang w:val="en-US"/>
        </w:rPr>
        <w:t>capa</w:t>
      </w:r>
      <w:r w:rsidR="0016314D">
        <w:rPr>
          <w:sz w:val="24"/>
          <w:szCs w:val="24"/>
          <w:lang w:val="en-US"/>
        </w:rPr>
        <w:t xml:space="preserve">city </w:t>
      </w:r>
      <w:r w:rsidRPr="00D21269">
        <w:rPr>
          <w:sz w:val="24"/>
          <w:szCs w:val="24"/>
          <w:lang w:val="en-US"/>
        </w:rPr>
        <w:t>of spoken word recognition and recall of the present task</w:t>
      </w:r>
      <w:r w:rsidR="00F04FB1">
        <w:rPr>
          <w:sz w:val="24"/>
          <w:szCs w:val="24"/>
          <w:lang w:val="en-US"/>
        </w:rPr>
        <w:t xml:space="preserve"> (see Appendix </w:t>
      </w:r>
      <w:r w:rsidR="00F63931">
        <w:rPr>
          <w:sz w:val="24"/>
          <w:szCs w:val="24"/>
          <w:lang w:val="en-US"/>
        </w:rPr>
        <w:t>B</w:t>
      </w:r>
      <w:r w:rsidR="00F04FB1">
        <w:rPr>
          <w:sz w:val="24"/>
          <w:szCs w:val="24"/>
          <w:lang w:val="en-US"/>
        </w:rPr>
        <w:t>)</w:t>
      </w:r>
      <w:r w:rsidRPr="00D21269">
        <w:rPr>
          <w:sz w:val="24"/>
          <w:szCs w:val="24"/>
          <w:lang w:val="en-US"/>
        </w:rPr>
        <w:t>.</w:t>
      </w:r>
    </w:p>
    <w:p w:rsidR="0046101D" w:rsidRPr="0046101D" w:rsidRDefault="0046101D" w:rsidP="00D21269">
      <w:pPr>
        <w:pStyle w:val="ListParagraph"/>
        <w:rPr>
          <w:sz w:val="24"/>
          <w:szCs w:val="24"/>
          <w:lang w:val="en-US"/>
        </w:rPr>
      </w:pPr>
    </w:p>
    <w:p w:rsidR="001B43AB" w:rsidRPr="008657A2" w:rsidRDefault="001B43AB" w:rsidP="00D21269">
      <w:pPr>
        <w:spacing w:line="276" w:lineRule="auto"/>
        <w:ind w:left="360"/>
        <w:jc w:val="both"/>
        <w:rPr>
          <w:b/>
          <w:i/>
          <w:sz w:val="24"/>
          <w:szCs w:val="24"/>
          <w:lang w:val="en-US"/>
        </w:rPr>
      </w:pPr>
      <w:r w:rsidRPr="008657A2">
        <w:rPr>
          <w:b/>
          <w:i/>
          <w:sz w:val="24"/>
          <w:szCs w:val="24"/>
          <w:lang w:val="en-US"/>
        </w:rPr>
        <w:t>Statistical analysis</w:t>
      </w:r>
    </w:p>
    <w:p w:rsidR="001B43AB" w:rsidRPr="008657A2" w:rsidRDefault="001B43AB" w:rsidP="00D21269">
      <w:pPr>
        <w:spacing w:line="276" w:lineRule="auto"/>
        <w:jc w:val="both"/>
        <w:rPr>
          <w:b/>
          <w:i/>
          <w:sz w:val="24"/>
          <w:szCs w:val="24"/>
          <w:lang w:val="en-US"/>
        </w:rPr>
      </w:pPr>
    </w:p>
    <w:p w:rsidR="0046101D" w:rsidRPr="00D21269" w:rsidRDefault="001B43AB" w:rsidP="008657A2">
      <w:pPr>
        <w:spacing w:line="480" w:lineRule="auto"/>
        <w:ind w:left="357"/>
        <w:contextualSpacing/>
        <w:jc w:val="both"/>
        <w:rPr>
          <w:sz w:val="24"/>
          <w:szCs w:val="24"/>
          <w:lang w:val="en-US"/>
        </w:rPr>
      </w:pPr>
      <w:r w:rsidRPr="00D21269">
        <w:rPr>
          <w:sz w:val="24"/>
          <w:szCs w:val="24"/>
          <w:lang w:val="en-US"/>
        </w:rPr>
        <w:t>Number of words recollected was measured and for each recollected word, a score of one was assigned and words which are not related to lists wer</w:t>
      </w:r>
      <w:r w:rsidR="00E015DF">
        <w:rPr>
          <w:sz w:val="24"/>
          <w:szCs w:val="24"/>
          <w:lang w:val="en-US"/>
        </w:rPr>
        <w:t>e not scored. Also words which are</w:t>
      </w:r>
      <w:r w:rsidRPr="00D21269">
        <w:rPr>
          <w:sz w:val="24"/>
          <w:szCs w:val="24"/>
          <w:lang w:val="en-US"/>
        </w:rPr>
        <w:t xml:space="preserve"> closed to the target </w:t>
      </w:r>
      <w:r w:rsidR="00E015DF">
        <w:rPr>
          <w:sz w:val="24"/>
          <w:szCs w:val="24"/>
          <w:lang w:val="en-US"/>
        </w:rPr>
        <w:t>were</w:t>
      </w:r>
      <w:r w:rsidRPr="00D21269">
        <w:rPr>
          <w:sz w:val="24"/>
          <w:szCs w:val="24"/>
          <w:lang w:val="en-US"/>
        </w:rPr>
        <w:t xml:space="preserve"> scored as one. Statistical analysis was carried out using SPSS software Version 20, to find out the statistical difference between lists (List A versus List B) and gender (Males versus Females) in spoken word recognition using Mixed ANOVA.</w:t>
      </w:r>
    </w:p>
    <w:p w:rsidR="0046101D" w:rsidRPr="0046101D" w:rsidRDefault="0046101D" w:rsidP="00D21269">
      <w:pPr>
        <w:pStyle w:val="ListParagraph"/>
        <w:rPr>
          <w:sz w:val="24"/>
          <w:szCs w:val="24"/>
          <w:lang w:val="en-US"/>
        </w:rPr>
      </w:pPr>
    </w:p>
    <w:p w:rsidR="001B43AB" w:rsidRPr="008657A2" w:rsidRDefault="001B43AB" w:rsidP="00D21269">
      <w:pPr>
        <w:spacing w:line="276" w:lineRule="auto"/>
        <w:ind w:left="360"/>
        <w:jc w:val="both"/>
        <w:rPr>
          <w:b/>
          <w:sz w:val="24"/>
          <w:szCs w:val="24"/>
          <w:lang w:val="en-US"/>
        </w:rPr>
      </w:pPr>
      <w:r w:rsidRPr="008657A2">
        <w:rPr>
          <w:b/>
          <w:sz w:val="24"/>
          <w:szCs w:val="24"/>
          <w:lang w:val="en-US"/>
        </w:rPr>
        <w:t>Results</w:t>
      </w:r>
    </w:p>
    <w:p w:rsidR="001B43AB" w:rsidRPr="001B43AB" w:rsidRDefault="001B43AB" w:rsidP="00D21269">
      <w:pPr>
        <w:spacing w:line="276" w:lineRule="auto"/>
        <w:jc w:val="both"/>
        <w:rPr>
          <w:sz w:val="24"/>
          <w:szCs w:val="24"/>
          <w:lang w:val="en-US"/>
        </w:rPr>
      </w:pPr>
    </w:p>
    <w:p w:rsidR="001B43AB" w:rsidRPr="00D21269" w:rsidRDefault="001B43AB" w:rsidP="008657A2">
      <w:pPr>
        <w:spacing w:line="480" w:lineRule="auto"/>
        <w:ind w:left="357"/>
        <w:contextualSpacing/>
        <w:jc w:val="both"/>
        <w:rPr>
          <w:sz w:val="24"/>
          <w:szCs w:val="24"/>
          <w:lang w:val="en-US"/>
        </w:rPr>
      </w:pPr>
      <w:r w:rsidRPr="00D21269">
        <w:rPr>
          <w:sz w:val="24"/>
          <w:szCs w:val="24"/>
          <w:lang w:val="en-US"/>
        </w:rPr>
        <w:t>To test the normality</w:t>
      </w:r>
      <w:r w:rsidR="00E015DF">
        <w:rPr>
          <w:sz w:val="24"/>
          <w:szCs w:val="24"/>
          <w:lang w:val="en-US"/>
        </w:rPr>
        <w:t>,</w:t>
      </w:r>
      <w:r w:rsidRPr="00D21269">
        <w:rPr>
          <w:sz w:val="24"/>
          <w:szCs w:val="24"/>
          <w:lang w:val="en-US"/>
        </w:rPr>
        <w:t xml:space="preserve"> Shapiro-Wilk test was carried out where it showed that the data fulfill</w:t>
      </w:r>
      <w:r w:rsidR="00E015DF">
        <w:rPr>
          <w:sz w:val="24"/>
          <w:szCs w:val="24"/>
          <w:lang w:val="en-US"/>
        </w:rPr>
        <w:t xml:space="preserve">ed </w:t>
      </w:r>
      <w:r w:rsidRPr="00D21269">
        <w:rPr>
          <w:sz w:val="24"/>
          <w:szCs w:val="24"/>
          <w:lang w:val="en-US"/>
        </w:rPr>
        <w:t xml:space="preserve">the normality assumptions. Hence, Mixed ANOVA was carried out to see the significant difference within subject effect (Lists), between subject effect (Gender) and </w:t>
      </w:r>
      <w:r w:rsidRPr="00D21269">
        <w:rPr>
          <w:sz w:val="24"/>
          <w:szCs w:val="24"/>
          <w:lang w:val="en-US"/>
        </w:rPr>
        <w:lastRenderedPageBreak/>
        <w:t xml:space="preserve">interaction effect. </w:t>
      </w:r>
    </w:p>
    <w:p w:rsidR="001B43AB" w:rsidRPr="001B43AB" w:rsidRDefault="001B43AB" w:rsidP="00D21269">
      <w:pPr>
        <w:spacing w:line="276" w:lineRule="auto"/>
        <w:jc w:val="both"/>
        <w:rPr>
          <w:sz w:val="24"/>
          <w:szCs w:val="24"/>
          <w:lang w:val="en-US"/>
        </w:rPr>
      </w:pPr>
    </w:p>
    <w:p w:rsidR="001B43AB" w:rsidRPr="00D21269" w:rsidRDefault="001B43AB" w:rsidP="008657A2">
      <w:pPr>
        <w:spacing w:line="480" w:lineRule="auto"/>
        <w:ind w:left="357"/>
        <w:contextualSpacing/>
        <w:jc w:val="both"/>
        <w:rPr>
          <w:sz w:val="24"/>
          <w:szCs w:val="24"/>
          <w:lang w:val="en-US"/>
        </w:rPr>
      </w:pPr>
      <w:r w:rsidRPr="00D21269">
        <w:rPr>
          <w:sz w:val="24"/>
          <w:szCs w:val="24"/>
          <w:lang w:val="en-US"/>
        </w:rPr>
        <w:t xml:space="preserve">The mean (M) number of words recollected by the two groups (Group 1 and Group 2) across the two tasks of single and multiple talkers are obtained with respective standard deviation (SD) values are shown </w:t>
      </w:r>
      <w:r w:rsidR="00E015DF">
        <w:rPr>
          <w:sz w:val="24"/>
          <w:szCs w:val="24"/>
          <w:lang w:val="en-US"/>
        </w:rPr>
        <w:t xml:space="preserve">in </w:t>
      </w:r>
      <w:r w:rsidRPr="00D21269">
        <w:rPr>
          <w:sz w:val="24"/>
          <w:szCs w:val="24"/>
          <w:lang w:val="en-US"/>
        </w:rPr>
        <w:t xml:space="preserve">table1. Descriptive statistics revealed that the mean number of words that were recollected was relatively more by participants </w:t>
      </w:r>
      <w:r w:rsidR="00E015DF">
        <w:rPr>
          <w:sz w:val="24"/>
          <w:szCs w:val="24"/>
          <w:lang w:val="en-US"/>
        </w:rPr>
        <w:t xml:space="preserve">for </w:t>
      </w:r>
      <w:r w:rsidRPr="00D21269">
        <w:rPr>
          <w:sz w:val="24"/>
          <w:szCs w:val="24"/>
          <w:lang w:val="en-US"/>
        </w:rPr>
        <w:t>List A compared to list B. The same was observed in both males and females. The SD values are higher in List B than List A indicating more variability in performance by participants</w:t>
      </w:r>
      <w:r w:rsidR="00513E6F">
        <w:rPr>
          <w:sz w:val="24"/>
          <w:szCs w:val="24"/>
          <w:lang w:val="en-US"/>
        </w:rPr>
        <w:t xml:space="preserve"> for multi-talker list</w:t>
      </w:r>
      <w:r w:rsidRPr="00D21269">
        <w:rPr>
          <w:sz w:val="24"/>
          <w:szCs w:val="24"/>
          <w:lang w:val="en-US"/>
        </w:rPr>
        <w:t>. Also, females (Group 2) recollected more number of words in List A&amp; B compared to males (Group 1). Further, SD values are higher in females in List A&amp; B indicating wider variability in performance.</w:t>
      </w:r>
    </w:p>
    <w:p w:rsidR="0046101D" w:rsidRPr="0046101D" w:rsidRDefault="0046101D" w:rsidP="00D21269">
      <w:pPr>
        <w:pStyle w:val="ListParagraph"/>
        <w:rPr>
          <w:sz w:val="24"/>
          <w:szCs w:val="24"/>
          <w:lang w:val="en-US"/>
        </w:rPr>
      </w:pPr>
    </w:p>
    <w:p w:rsidR="0046101D" w:rsidRPr="00D21269" w:rsidRDefault="0046101D" w:rsidP="00D21269">
      <w:pPr>
        <w:spacing w:line="276" w:lineRule="auto"/>
        <w:ind w:left="360"/>
        <w:jc w:val="both"/>
        <w:rPr>
          <w:i/>
          <w:sz w:val="24"/>
          <w:szCs w:val="24"/>
          <w:lang w:val="en-US"/>
        </w:rPr>
      </w:pPr>
      <w:r w:rsidRPr="00D21269">
        <w:rPr>
          <w:i/>
          <w:sz w:val="24"/>
          <w:szCs w:val="24"/>
          <w:lang w:val="en-US"/>
        </w:rPr>
        <w:t>Table 1: Mean and standard deviation of words</w:t>
      </w:r>
      <w:r w:rsidR="00513E6F">
        <w:rPr>
          <w:i/>
          <w:sz w:val="24"/>
          <w:szCs w:val="24"/>
          <w:lang w:val="en-US"/>
        </w:rPr>
        <w:t xml:space="preserve"> recalled across lists &amp; gender</w:t>
      </w:r>
    </w:p>
    <w:p w:rsidR="0046101D" w:rsidRPr="0046101D" w:rsidRDefault="0046101D" w:rsidP="00D21269">
      <w:pPr>
        <w:pStyle w:val="ListParagraph"/>
        <w:rPr>
          <w:sz w:val="24"/>
          <w:szCs w:val="24"/>
          <w:lang w:val="en-US"/>
        </w:rPr>
      </w:pPr>
    </w:p>
    <w:tbl>
      <w:tblPr>
        <w:tblStyle w:val="TableGrid"/>
        <w:tblpPr w:leftFromText="180" w:rightFromText="180" w:vertAnchor="text" w:horzAnchor="margin" w:tblpXSpec="center" w:tblpYSpec="center"/>
        <w:tblW w:w="0" w:type="auto"/>
        <w:tblLook w:val="04A0"/>
      </w:tblPr>
      <w:tblGrid>
        <w:gridCol w:w="1336"/>
        <w:gridCol w:w="1430"/>
        <w:gridCol w:w="1643"/>
        <w:gridCol w:w="1430"/>
        <w:gridCol w:w="1643"/>
      </w:tblGrid>
      <w:tr w:rsidR="0046101D" w:rsidRPr="001B43AB" w:rsidTr="0046101D">
        <w:trPr>
          <w:trHeight w:val="271"/>
        </w:trPr>
        <w:tc>
          <w:tcPr>
            <w:tcW w:w="1336" w:type="dxa"/>
            <w:vMerge w:val="restart"/>
          </w:tcPr>
          <w:p w:rsidR="0046101D" w:rsidRPr="0046101D" w:rsidRDefault="0046101D" w:rsidP="00D21269">
            <w:pPr>
              <w:spacing w:line="276" w:lineRule="auto"/>
              <w:rPr>
                <w:b/>
                <w:sz w:val="24"/>
                <w:szCs w:val="24"/>
              </w:rPr>
            </w:pPr>
            <w:r w:rsidRPr="0046101D">
              <w:rPr>
                <w:b/>
                <w:sz w:val="24"/>
                <w:szCs w:val="24"/>
              </w:rPr>
              <w:t>No. of words recalled</w:t>
            </w:r>
          </w:p>
        </w:tc>
        <w:tc>
          <w:tcPr>
            <w:tcW w:w="3073" w:type="dxa"/>
            <w:gridSpan w:val="2"/>
          </w:tcPr>
          <w:p w:rsidR="0046101D" w:rsidRDefault="0046101D" w:rsidP="00D21269">
            <w:pPr>
              <w:spacing w:line="276" w:lineRule="auto"/>
              <w:jc w:val="center"/>
              <w:rPr>
                <w:b/>
                <w:sz w:val="24"/>
                <w:szCs w:val="24"/>
              </w:rPr>
            </w:pPr>
            <w:r w:rsidRPr="0046101D">
              <w:rPr>
                <w:b/>
                <w:sz w:val="24"/>
                <w:szCs w:val="24"/>
              </w:rPr>
              <w:t xml:space="preserve">Single Talker </w:t>
            </w:r>
          </w:p>
          <w:p w:rsidR="00912B64" w:rsidRPr="00912B64" w:rsidRDefault="00912B64" w:rsidP="00D21269">
            <w:pPr>
              <w:spacing w:line="276" w:lineRule="auto"/>
              <w:jc w:val="center"/>
              <w:rPr>
                <w:sz w:val="24"/>
                <w:szCs w:val="24"/>
              </w:rPr>
            </w:pPr>
            <w:r w:rsidRPr="00912B64">
              <w:rPr>
                <w:sz w:val="24"/>
                <w:szCs w:val="24"/>
              </w:rPr>
              <w:t>(List A)</w:t>
            </w:r>
          </w:p>
        </w:tc>
        <w:tc>
          <w:tcPr>
            <w:tcW w:w="3073" w:type="dxa"/>
            <w:gridSpan w:val="2"/>
          </w:tcPr>
          <w:p w:rsidR="0046101D" w:rsidRDefault="0046101D" w:rsidP="00D21269">
            <w:pPr>
              <w:spacing w:line="276" w:lineRule="auto"/>
              <w:jc w:val="center"/>
              <w:rPr>
                <w:b/>
                <w:sz w:val="24"/>
                <w:szCs w:val="24"/>
              </w:rPr>
            </w:pPr>
            <w:r w:rsidRPr="0046101D">
              <w:rPr>
                <w:b/>
                <w:sz w:val="24"/>
                <w:szCs w:val="24"/>
              </w:rPr>
              <w:t xml:space="preserve">Multi Taker </w:t>
            </w:r>
          </w:p>
          <w:p w:rsidR="00912B64" w:rsidRPr="0046101D" w:rsidRDefault="00912B64" w:rsidP="00D21269">
            <w:pPr>
              <w:spacing w:line="276" w:lineRule="auto"/>
              <w:jc w:val="center"/>
              <w:rPr>
                <w:b/>
                <w:sz w:val="24"/>
                <w:szCs w:val="24"/>
              </w:rPr>
            </w:pPr>
            <w:r w:rsidRPr="00912B64">
              <w:rPr>
                <w:sz w:val="24"/>
                <w:szCs w:val="24"/>
              </w:rPr>
              <w:t xml:space="preserve">(List </w:t>
            </w:r>
            <w:r>
              <w:rPr>
                <w:sz w:val="24"/>
                <w:szCs w:val="24"/>
              </w:rPr>
              <w:t>B</w:t>
            </w:r>
            <w:r w:rsidRPr="00912B64">
              <w:rPr>
                <w:sz w:val="24"/>
                <w:szCs w:val="24"/>
              </w:rPr>
              <w:t>)</w:t>
            </w:r>
          </w:p>
        </w:tc>
      </w:tr>
      <w:tr w:rsidR="0046101D" w:rsidRPr="001B43AB" w:rsidTr="0046101D">
        <w:trPr>
          <w:trHeight w:val="174"/>
        </w:trPr>
        <w:tc>
          <w:tcPr>
            <w:tcW w:w="1336" w:type="dxa"/>
            <w:vMerge/>
          </w:tcPr>
          <w:p w:rsidR="0046101D" w:rsidRPr="00D21269" w:rsidRDefault="0046101D" w:rsidP="00D21269">
            <w:pPr>
              <w:spacing w:line="276" w:lineRule="auto"/>
              <w:ind w:left="360"/>
              <w:rPr>
                <w:b/>
                <w:sz w:val="24"/>
                <w:szCs w:val="24"/>
              </w:rPr>
            </w:pPr>
          </w:p>
        </w:tc>
        <w:tc>
          <w:tcPr>
            <w:tcW w:w="1430" w:type="dxa"/>
          </w:tcPr>
          <w:p w:rsidR="0004313C" w:rsidRPr="00292344" w:rsidRDefault="00292344" w:rsidP="0004313C">
            <w:pPr>
              <w:spacing w:line="276" w:lineRule="auto"/>
              <w:rPr>
                <w:b/>
                <w:sz w:val="24"/>
                <w:szCs w:val="24"/>
              </w:rPr>
            </w:pPr>
            <w:r w:rsidRPr="00292344">
              <w:rPr>
                <w:b/>
                <w:sz w:val="24"/>
                <w:szCs w:val="24"/>
              </w:rPr>
              <w:t>Group 1</w:t>
            </w:r>
          </w:p>
          <w:p w:rsidR="0046101D" w:rsidRPr="0004313C" w:rsidRDefault="0004313C" w:rsidP="0004313C">
            <w:pPr>
              <w:spacing w:line="276" w:lineRule="auto"/>
              <w:rPr>
                <w:sz w:val="24"/>
                <w:szCs w:val="24"/>
              </w:rPr>
            </w:pPr>
            <w:r>
              <w:rPr>
                <w:sz w:val="24"/>
                <w:szCs w:val="24"/>
              </w:rPr>
              <w:t>(</w:t>
            </w:r>
            <w:r w:rsidR="0046101D" w:rsidRPr="0004313C">
              <w:rPr>
                <w:sz w:val="24"/>
                <w:szCs w:val="24"/>
              </w:rPr>
              <w:t>Male</w:t>
            </w:r>
            <w:r w:rsidR="00912B64" w:rsidRPr="0004313C">
              <w:rPr>
                <w:sz w:val="24"/>
                <w:szCs w:val="24"/>
              </w:rPr>
              <w:t>s</w:t>
            </w:r>
            <w:r>
              <w:rPr>
                <w:sz w:val="24"/>
                <w:szCs w:val="24"/>
              </w:rPr>
              <w:t>)</w:t>
            </w:r>
          </w:p>
        </w:tc>
        <w:tc>
          <w:tcPr>
            <w:tcW w:w="1643" w:type="dxa"/>
          </w:tcPr>
          <w:p w:rsidR="00292344" w:rsidRPr="00292344" w:rsidRDefault="00292344" w:rsidP="00292344">
            <w:pPr>
              <w:spacing w:line="276" w:lineRule="auto"/>
              <w:rPr>
                <w:b/>
                <w:sz w:val="24"/>
                <w:szCs w:val="24"/>
              </w:rPr>
            </w:pPr>
            <w:r w:rsidRPr="00292344">
              <w:rPr>
                <w:b/>
                <w:sz w:val="24"/>
                <w:szCs w:val="24"/>
              </w:rPr>
              <w:t xml:space="preserve">Group </w:t>
            </w:r>
            <w:r>
              <w:rPr>
                <w:b/>
                <w:sz w:val="24"/>
                <w:szCs w:val="24"/>
              </w:rPr>
              <w:t>2</w:t>
            </w:r>
          </w:p>
          <w:p w:rsidR="0046101D" w:rsidRPr="0004313C" w:rsidRDefault="00292344" w:rsidP="0004313C">
            <w:pPr>
              <w:spacing w:line="276" w:lineRule="auto"/>
              <w:rPr>
                <w:sz w:val="24"/>
                <w:szCs w:val="24"/>
              </w:rPr>
            </w:pPr>
            <w:r>
              <w:rPr>
                <w:sz w:val="24"/>
                <w:szCs w:val="24"/>
              </w:rPr>
              <w:t>(</w:t>
            </w:r>
            <w:r w:rsidR="0046101D" w:rsidRPr="0004313C">
              <w:rPr>
                <w:sz w:val="24"/>
                <w:szCs w:val="24"/>
              </w:rPr>
              <w:t>Female</w:t>
            </w:r>
            <w:r w:rsidR="00912B64" w:rsidRPr="0004313C">
              <w:rPr>
                <w:sz w:val="24"/>
                <w:szCs w:val="24"/>
              </w:rPr>
              <w:t>s</w:t>
            </w:r>
            <w:r>
              <w:rPr>
                <w:sz w:val="24"/>
                <w:szCs w:val="24"/>
              </w:rPr>
              <w:t>)</w:t>
            </w:r>
          </w:p>
        </w:tc>
        <w:tc>
          <w:tcPr>
            <w:tcW w:w="1430" w:type="dxa"/>
          </w:tcPr>
          <w:p w:rsidR="0004313C" w:rsidRPr="00292344" w:rsidRDefault="00292344" w:rsidP="00292344">
            <w:pPr>
              <w:spacing w:line="276" w:lineRule="auto"/>
              <w:rPr>
                <w:b/>
                <w:sz w:val="24"/>
                <w:szCs w:val="24"/>
              </w:rPr>
            </w:pPr>
            <w:r w:rsidRPr="00292344">
              <w:rPr>
                <w:b/>
                <w:sz w:val="24"/>
                <w:szCs w:val="24"/>
              </w:rPr>
              <w:t>Group 1</w:t>
            </w:r>
          </w:p>
          <w:p w:rsidR="0046101D" w:rsidRPr="0004313C" w:rsidRDefault="00292344" w:rsidP="0004313C">
            <w:pPr>
              <w:spacing w:line="276" w:lineRule="auto"/>
              <w:rPr>
                <w:sz w:val="24"/>
                <w:szCs w:val="24"/>
              </w:rPr>
            </w:pPr>
            <w:r>
              <w:rPr>
                <w:sz w:val="24"/>
                <w:szCs w:val="24"/>
              </w:rPr>
              <w:t>(</w:t>
            </w:r>
            <w:r w:rsidR="0046101D" w:rsidRPr="0004313C">
              <w:rPr>
                <w:sz w:val="24"/>
                <w:szCs w:val="24"/>
              </w:rPr>
              <w:t>Male</w:t>
            </w:r>
            <w:r w:rsidR="00912B64" w:rsidRPr="0004313C">
              <w:rPr>
                <w:sz w:val="24"/>
                <w:szCs w:val="24"/>
              </w:rPr>
              <w:t>s</w:t>
            </w:r>
            <w:r>
              <w:rPr>
                <w:sz w:val="24"/>
                <w:szCs w:val="24"/>
              </w:rPr>
              <w:t>)</w:t>
            </w:r>
          </w:p>
        </w:tc>
        <w:tc>
          <w:tcPr>
            <w:tcW w:w="1643" w:type="dxa"/>
          </w:tcPr>
          <w:p w:rsidR="0004313C" w:rsidRPr="00292344" w:rsidRDefault="00292344" w:rsidP="00292344">
            <w:pPr>
              <w:spacing w:line="276" w:lineRule="auto"/>
              <w:rPr>
                <w:b/>
                <w:sz w:val="24"/>
                <w:szCs w:val="24"/>
              </w:rPr>
            </w:pPr>
            <w:r w:rsidRPr="00292344">
              <w:rPr>
                <w:b/>
                <w:sz w:val="24"/>
                <w:szCs w:val="24"/>
              </w:rPr>
              <w:t xml:space="preserve">Group </w:t>
            </w:r>
            <w:r>
              <w:rPr>
                <w:b/>
                <w:sz w:val="24"/>
                <w:szCs w:val="24"/>
              </w:rPr>
              <w:t>2</w:t>
            </w:r>
          </w:p>
          <w:p w:rsidR="0046101D" w:rsidRPr="0004313C" w:rsidRDefault="00292344" w:rsidP="0004313C">
            <w:pPr>
              <w:spacing w:line="276" w:lineRule="auto"/>
              <w:rPr>
                <w:sz w:val="24"/>
                <w:szCs w:val="24"/>
              </w:rPr>
            </w:pPr>
            <w:r>
              <w:rPr>
                <w:sz w:val="24"/>
                <w:szCs w:val="24"/>
              </w:rPr>
              <w:t>(</w:t>
            </w:r>
            <w:r w:rsidR="0046101D" w:rsidRPr="0004313C">
              <w:rPr>
                <w:sz w:val="24"/>
                <w:szCs w:val="24"/>
              </w:rPr>
              <w:t>Female</w:t>
            </w:r>
            <w:r w:rsidR="00912B64" w:rsidRPr="0004313C">
              <w:rPr>
                <w:sz w:val="24"/>
                <w:szCs w:val="24"/>
              </w:rPr>
              <w:t>s</w:t>
            </w:r>
            <w:r>
              <w:rPr>
                <w:sz w:val="24"/>
                <w:szCs w:val="24"/>
              </w:rPr>
              <w:t>)</w:t>
            </w:r>
          </w:p>
        </w:tc>
      </w:tr>
      <w:tr w:rsidR="0046101D" w:rsidRPr="001B43AB" w:rsidTr="0046101D">
        <w:trPr>
          <w:trHeight w:val="271"/>
        </w:trPr>
        <w:tc>
          <w:tcPr>
            <w:tcW w:w="1336" w:type="dxa"/>
          </w:tcPr>
          <w:p w:rsidR="0046101D" w:rsidRPr="0046101D" w:rsidRDefault="0046101D" w:rsidP="00D21269">
            <w:pPr>
              <w:spacing w:line="276" w:lineRule="auto"/>
              <w:rPr>
                <w:sz w:val="24"/>
                <w:szCs w:val="24"/>
              </w:rPr>
            </w:pPr>
            <w:r w:rsidRPr="0046101D">
              <w:rPr>
                <w:sz w:val="24"/>
                <w:szCs w:val="24"/>
              </w:rPr>
              <w:t>M</w:t>
            </w:r>
            <w:r w:rsidR="00513E6F">
              <w:rPr>
                <w:sz w:val="24"/>
                <w:szCs w:val="24"/>
              </w:rPr>
              <w:t>ean</w:t>
            </w:r>
          </w:p>
        </w:tc>
        <w:tc>
          <w:tcPr>
            <w:tcW w:w="1430" w:type="dxa"/>
          </w:tcPr>
          <w:p w:rsidR="0046101D" w:rsidRPr="0046101D" w:rsidRDefault="0046101D" w:rsidP="0004313C">
            <w:pPr>
              <w:spacing w:line="276" w:lineRule="auto"/>
              <w:rPr>
                <w:sz w:val="24"/>
                <w:szCs w:val="24"/>
              </w:rPr>
            </w:pPr>
            <w:r w:rsidRPr="0046101D">
              <w:rPr>
                <w:sz w:val="24"/>
                <w:szCs w:val="24"/>
              </w:rPr>
              <w:t>7.46</w:t>
            </w:r>
          </w:p>
        </w:tc>
        <w:tc>
          <w:tcPr>
            <w:tcW w:w="1643" w:type="dxa"/>
          </w:tcPr>
          <w:p w:rsidR="0046101D" w:rsidRPr="0046101D" w:rsidRDefault="0046101D" w:rsidP="0004313C">
            <w:pPr>
              <w:spacing w:line="276" w:lineRule="auto"/>
              <w:rPr>
                <w:sz w:val="24"/>
                <w:szCs w:val="24"/>
              </w:rPr>
            </w:pPr>
            <w:r w:rsidRPr="0046101D">
              <w:rPr>
                <w:sz w:val="24"/>
                <w:szCs w:val="24"/>
              </w:rPr>
              <w:t>8.06</w:t>
            </w:r>
          </w:p>
        </w:tc>
        <w:tc>
          <w:tcPr>
            <w:tcW w:w="1430" w:type="dxa"/>
          </w:tcPr>
          <w:p w:rsidR="0046101D" w:rsidRPr="0046101D" w:rsidRDefault="0046101D" w:rsidP="0004313C">
            <w:pPr>
              <w:spacing w:line="276" w:lineRule="auto"/>
              <w:rPr>
                <w:sz w:val="24"/>
                <w:szCs w:val="24"/>
              </w:rPr>
            </w:pPr>
            <w:r w:rsidRPr="0046101D">
              <w:rPr>
                <w:sz w:val="24"/>
                <w:szCs w:val="24"/>
              </w:rPr>
              <w:t>6.53</w:t>
            </w:r>
          </w:p>
        </w:tc>
        <w:tc>
          <w:tcPr>
            <w:tcW w:w="1643" w:type="dxa"/>
          </w:tcPr>
          <w:p w:rsidR="0046101D" w:rsidRPr="0046101D" w:rsidRDefault="0046101D" w:rsidP="0004313C">
            <w:pPr>
              <w:spacing w:line="276" w:lineRule="auto"/>
              <w:rPr>
                <w:sz w:val="24"/>
                <w:szCs w:val="24"/>
              </w:rPr>
            </w:pPr>
            <w:r w:rsidRPr="0046101D">
              <w:rPr>
                <w:sz w:val="24"/>
                <w:szCs w:val="24"/>
              </w:rPr>
              <w:t>7.2</w:t>
            </w:r>
          </w:p>
        </w:tc>
      </w:tr>
      <w:tr w:rsidR="0046101D" w:rsidRPr="001B43AB" w:rsidTr="0046101D">
        <w:trPr>
          <w:trHeight w:val="290"/>
        </w:trPr>
        <w:tc>
          <w:tcPr>
            <w:tcW w:w="1336" w:type="dxa"/>
          </w:tcPr>
          <w:p w:rsidR="0046101D" w:rsidRPr="0046101D" w:rsidRDefault="0046101D" w:rsidP="00D21269">
            <w:pPr>
              <w:spacing w:line="276" w:lineRule="auto"/>
              <w:rPr>
                <w:sz w:val="24"/>
                <w:szCs w:val="24"/>
              </w:rPr>
            </w:pPr>
            <w:r w:rsidRPr="0046101D">
              <w:rPr>
                <w:sz w:val="24"/>
                <w:szCs w:val="24"/>
              </w:rPr>
              <w:t>SD</w:t>
            </w:r>
          </w:p>
        </w:tc>
        <w:tc>
          <w:tcPr>
            <w:tcW w:w="1430" w:type="dxa"/>
          </w:tcPr>
          <w:p w:rsidR="0046101D" w:rsidRPr="0046101D" w:rsidRDefault="0046101D" w:rsidP="0004313C">
            <w:pPr>
              <w:spacing w:line="276" w:lineRule="auto"/>
              <w:rPr>
                <w:sz w:val="24"/>
                <w:szCs w:val="24"/>
              </w:rPr>
            </w:pPr>
            <w:r w:rsidRPr="0046101D">
              <w:rPr>
                <w:sz w:val="24"/>
                <w:szCs w:val="24"/>
              </w:rPr>
              <w:t>0.91</w:t>
            </w:r>
          </w:p>
        </w:tc>
        <w:tc>
          <w:tcPr>
            <w:tcW w:w="1643" w:type="dxa"/>
          </w:tcPr>
          <w:p w:rsidR="0046101D" w:rsidRPr="0046101D" w:rsidRDefault="0046101D" w:rsidP="0004313C">
            <w:pPr>
              <w:spacing w:line="276" w:lineRule="auto"/>
              <w:rPr>
                <w:sz w:val="24"/>
                <w:szCs w:val="24"/>
              </w:rPr>
            </w:pPr>
            <w:r w:rsidRPr="0046101D">
              <w:rPr>
                <w:sz w:val="24"/>
                <w:szCs w:val="24"/>
              </w:rPr>
              <w:t>1.86</w:t>
            </w:r>
          </w:p>
        </w:tc>
        <w:tc>
          <w:tcPr>
            <w:tcW w:w="1430" w:type="dxa"/>
          </w:tcPr>
          <w:p w:rsidR="0046101D" w:rsidRPr="0046101D" w:rsidRDefault="0046101D" w:rsidP="0004313C">
            <w:pPr>
              <w:spacing w:line="276" w:lineRule="auto"/>
              <w:rPr>
                <w:sz w:val="24"/>
                <w:szCs w:val="24"/>
              </w:rPr>
            </w:pPr>
            <w:r w:rsidRPr="0046101D">
              <w:rPr>
                <w:sz w:val="24"/>
                <w:szCs w:val="24"/>
              </w:rPr>
              <w:t>1.72</w:t>
            </w:r>
          </w:p>
        </w:tc>
        <w:tc>
          <w:tcPr>
            <w:tcW w:w="1643" w:type="dxa"/>
          </w:tcPr>
          <w:p w:rsidR="0046101D" w:rsidRPr="0046101D" w:rsidRDefault="0046101D" w:rsidP="0004313C">
            <w:pPr>
              <w:spacing w:line="276" w:lineRule="auto"/>
              <w:rPr>
                <w:sz w:val="24"/>
                <w:szCs w:val="24"/>
              </w:rPr>
            </w:pPr>
            <w:r w:rsidRPr="0046101D">
              <w:rPr>
                <w:sz w:val="24"/>
                <w:szCs w:val="24"/>
              </w:rPr>
              <w:t>1.89</w:t>
            </w:r>
          </w:p>
        </w:tc>
      </w:tr>
    </w:tbl>
    <w:p w:rsidR="0046101D" w:rsidRPr="00D21269" w:rsidRDefault="0046101D" w:rsidP="00D21269">
      <w:pPr>
        <w:spacing w:line="276" w:lineRule="auto"/>
        <w:ind w:left="360"/>
        <w:jc w:val="both"/>
        <w:rPr>
          <w:sz w:val="24"/>
          <w:szCs w:val="24"/>
          <w:lang w:val="en-US"/>
        </w:rPr>
      </w:pPr>
    </w:p>
    <w:p w:rsidR="001B43AB" w:rsidRPr="0046101D" w:rsidRDefault="001B43AB" w:rsidP="00D21269">
      <w:pPr>
        <w:spacing w:line="276" w:lineRule="auto"/>
        <w:jc w:val="both"/>
        <w:rPr>
          <w:sz w:val="24"/>
          <w:szCs w:val="24"/>
          <w:lang w:val="en-US"/>
        </w:rPr>
      </w:pPr>
    </w:p>
    <w:p w:rsidR="0046101D" w:rsidRDefault="0046101D" w:rsidP="00D21269">
      <w:pPr>
        <w:pStyle w:val="ListParagraph"/>
        <w:spacing w:line="276" w:lineRule="auto"/>
        <w:jc w:val="both"/>
        <w:rPr>
          <w:sz w:val="24"/>
          <w:szCs w:val="24"/>
          <w:lang w:val="en-US"/>
        </w:rPr>
      </w:pPr>
    </w:p>
    <w:p w:rsidR="008657A2" w:rsidRDefault="008657A2" w:rsidP="00D21269">
      <w:pPr>
        <w:spacing w:line="276" w:lineRule="auto"/>
        <w:ind w:left="360"/>
        <w:jc w:val="both"/>
        <w:rPr>
          <w:i/>
          <w:sz w:val="24"/>
          <w:szCs w:val="24"/>
          <w:lang w:val="en-US"/>
        </w:rPr>
      </w:pPr>
    </w:p>
    <w:p w:rsidR="008657A2" w:rsidRDefault="008657A2" w:rsidP="00D21269">
      <w:pPr>
        <w:spacing w:line="276" w:lineRule="auto"/>
        <w:ind w:left="360"/>
        <w:jc w:val="both"/>
        <w:rPr>
          <w:i/>
          <w:sz w:val="24"/>
          <w:szCs w:val="24"/>
          <w:lang w:val="en-US"/>
        </w:rPr>
      </w:pPr>
    </w:p>
    <w:p w:rsidR="008657A2" w:rsidRDefault="008657A2" w:rsidP="00D21269">
      <w:pPr>
        <w:spacing w:line="276" w:lineRule="auto"/>
        <w:ind w:left="360"/>
        <w:jc w:val="both"/>
        <w:rPr>
          <w:i/>
          <w:sz w:val="24"/>
          <w:szCs w:val="24"/>
          <w:lang w:val="en-US"/>
        </w:rPr>
      </w:pPr>
    </w:p>
    <w:p w:rsidR="001B43AB" w:rsidRDefault="001B43AB" w:rsidP="00D21269">
      <w:pPr>
        <w:spacing w:line="276" w:lineRule="auto"/>
        <w:ind w:left="360"/>
        <w:jc w:val="both"/>
        <w:rPr>
          <w:i/>
          <w:sz w:val="24"/>
          <w:szCs w:val="24"/>
          <w:lang w:val="en-US"/>
        </w:rPr>
      </w:pPr>
    </w:p>
    <w:p w:rsidR="00513E6F" w:rsidRPr="00D21269" w:rsidRDefault="00513E6F" w:rsidP="00D21269">
      <w:pPr>
        <w:spacing w:line="276" w:lineRule="auto"/>
        <w:ind w:left="360"/>
        <w:jc w:val="both"/>
        <w:rPr>
          <w:i/>
          <w:sz w:val="24"/>
          <w:szCs w:val="24"/>
          <w:lang w:val="en-US"/>
        </w:rPr>
      </w:pPr>
    </w:p>
    <w:p w:rsidR="0046101D" w:rsidRDefault="0046101D" w:rsidP="00D21269">
      <w:pPr>
        <w:pStyle w:val="ListParagraph"/>
        <w:spacing w:line="276" w:lineRule="auto"/>
        <w:jc w:val="both"/>
        <w:rPr>
          <w:sz w:val="24"/>
          <w:szCs w:val="24"/>
          <w:lang w:val="en-US"/>
        </w:rPr>
      </w:pPr>
    </w:p>
    <w:p w:rsidR="0046101D" w:rsidRPr="00D21269" w:rsidRDefault="00AE3B39" w:rsidP="008C0E32">
      <w:pPr>
        <w:spacing w:line="276" w:lineRule="auto"/>
        <w:ind w:left="360"/>
        <w:jc w:val="center"/>
        <w:rPr>
          <w:sz w:val="24"/>
          <w:szCs w:val="24"/>
          <w:lang w:val="en-US"/>
        </w:rPr>
      </w:pPr>
      <w:r>
        <w:rPr>
          <w:noProof/>
          <w:lang w:val="en-US"/>
        </w:rPr>
        <w:lastRenderedPageBreak/>
        <w:drawing>
          <wp:inline distT="0" distB="0" distL="0" distR="0">
            <wp:extent cx="3027872" cy="2267828"/>
            <wp:effectExtent l="0" t="0" r="1270" b="0"/>
            <wp:docPr id="31" name="Picture 31" descr="E:\SSS\NSA\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SS\NSA\F1.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0148" cy="2277023"/>
                    </a:xfrm>
                    <a:prstGeom prst="rect">
                      <a:avLst/>
                    </a:prstGeom>
                    <a:noFill/>
                    <a:ln>
                      <a:noFill/>
                    </a:ln>
                  </pic:spPr>
                </pic:pic>
              </a:graphicData>
            </a:graphic>
          </wp:inline>
        </w:drawing>
      </w:r>
    </w:p>
    <w:p w:rsidR="001B43AB" w:rsidRPr="001B43AB" w:rsidRDefault="001B43AB" w:rsidP="00D21269">
      <w:pPr>
        <w:spacing w:line="276" w:lineRule="auto"/>
        <w:jc w:val="both"/>
        <w:rPr>
          <w:sz w:val="24"/>
          <w:szCs w:val="24"/>
          <w:lang w:val="en-US"/>
        </w:rPr>
      </w:pPr>
    </w:p>
    <w:p w:rsidR="008657A2" w:rsidRDefault="008657A2" w:rsidP="00D21269">
      <w:pPr>
        <w:spacing w:line="276" w:lineRule="auto"/>
        <w:ind w:left="360"/>
        <w:jc w:val="both"/>
        <w:rPr>
          <w:sz w:val="24"/>
          <w:szCs w:val="24"/>
          <w:lang w:val="en-US"/>
        </w:rPr>
      </w:pPr>
    </w:p>
    <w:p w:rsidR="00513E6F" w:rsidRDefault="00513E6F" w:rsidP="008657A2">
      <w:pPr>
        <w:spacing w:line="480" w:lineRule="auto"/>
        <w:ind w:left="357"/>
        <w:contextualSpacing/>
        <w:jc w:val="both"/>
        <w:rPr>
          <w:sz w:val="24"/>
          <w:szCs w:val="24"/>
          <w:lang w:val="en-US"/>
        </w:rPr>
      </w:pPr>
      <w:r w:rsidRPr="00D21269">
        <w:rPr>
          <w:i/>
          <w:sz w:val="24"/>
          <w:szCs w:val="24"/>
          <w:lang w:val="en-US"/>
        </w:rPr>
        <w:t xml:space="preserve">Figure 1: </w:t>
      </w:r>
      <w:r>
        <w:rPr>
          <w:i/>
          <w:sz w:val="24"/>
          <w:szCs w:val="24"/>
          <w:lang w:val="en-US"/>
        </w:rPr>
        <w:t>M</w:t>
      </w:r>
      <w:r w:rsidRPr="00D21269">
        <w:rPr>
          <w:i/>
          <w:sz w:val="24"/>
          <w:szCs w:val="24"/>
          <w:lang w:val="en-US"/>
        </w:rPr>
        <w:t>ean scores of word recalled between two groups on List A&amp; List B.</w:t>
      </w:r>
    </w:p>
    <w:p w:rsidR="00513E6F" w:rsidRDefault="00513E6F" w:rsidP="008657A2">
      <w:pPr>
        <w:spacing w:line="480" w:lineRule="auto"/>
        <w:ind w:left="357"/>
        <w:contextualSpacing/>
        <w:jc w:val="both"/>
        <w:rPr>
          <w:sz w:val="24"/>
          <w:szCs w:val="24"/>
          <w:lang w:val="en-US"/>
        </w:rPr>
      </w:pPr>
    </w:p>
    <w:p w:rsidR="001B43AB" w:rsidRPr="00D21269" w:rsidRDefault="001B43AB" w:rsidP="008657A2">
      <w:pPr>
        <w:spacing w:line="480" w:lineRule="auto"/>
        <w:ind w:left="357"/>
        <w:contextualSpacing/>
        <w:jc w:val="both"/>
        <w:rPr>
          <w:sz w:val="24"/>
          <w:szCs w:val="24"/>
          <w:lang w:val="en-US"/>
        </w:rPr>
      </w:pPr>
      <w:r w:rsidRPr="00D21269">
        <w:rPr>
          <w:sz w:val="24"/>
          <w:szCs w:val="24"/>
          <w:lang w:val="en-US"/>
        </w:rPr>
        <w:t xml:space="preserve">Within subject comparison, there was a significant difference between the single talker (List A) and multi talker list (List B), F (1, 28) = 4.837, p &lt; 0.05. The same is depicted in figure 1. Also, results of Mixed ANOVA revealed that there is no significant interaction effect </w:t>
      </w:r>
      <w:r w:rsidR="00797007">
        <w:rPr>
          <w:sz w:val="24"/>
          <w:szCs w:val="24"/>
          <w:lang w:val="en-US"/>
        </w:rPr>
        <w:t xml:space="preserve">[F (1, 28) = 0.07, p &gt; 0.05] </w:t>
      </w:r>
      <w:r w:rsidRPr="00D21269">
        <w:rPr>
          <w:sz w:val="24"/>
          <w:szCs w:val="24"/>
          <w:lang w:val="en-US"/>
        </w:rPr>
        <w:t xml:space="preserve">found for lists (tasks) </w:t>
      </w:r>
      <w:r w:rsidR="00513E6F">
        <w:rPr>
          <w:sz w:val="24"/>
          <w:szCs w:val="24"/>
          <w:lang w:val="en-US"/>
        </w:rPr>
        <w:t>and</w:t>
      </w:r>
      <w:r w:rsidRPr="00D21269">
        <w:rPr>
          <w:sz w:val="24"/>
          <w:szCs w:val="24"/>
          <w:lang w:val="en-US"/>
        </w:rPr>
        <w:t xml:space="preserve"> groups (gender). Table 2 shows the results of Mixed ANOVA. </w:t>
      </w:r>
      <w:r w:rsidR="00797007">
        <w:rPr>
          <w:sz w:val="24"/>
          <w:szCs w:val="24"/>
          <w:lang w:val="en-US"/>
        </w:rPr>
        <w:t>Even</w:t>
      </w:r>
      <w:r w:rsidRPr="00D21269">
        <w:rPr>
          <w:sz w:val="24"/>
          <w:szCs w:val="24"/>
          <w:lang w:val="en-US"/>
        </w:rPr>
        <w:t>, between subject comparison, there was no statistically significant difference between Group 1 and 2 [F (1, 28) = 2.043, p &gt; 0.05]</w:t>
      </w:r>
      <w:r w:rsidR="007E038C">
        <w:rPr>
          <w:sz w:val="24"/>
          <w:szCs w:val="24"/>
          <w:lang w:val="en-US"/>
        </w:rPr>
        <w:t>, that is, no gender difference found</w:t>
      </w:r>
      <w:r w:rsidRPr="00D21269">
        <w:rPr>
          <w:sz w:val="24"/>
          <w:szCs w:val="24"/>
          <w:lang w:val="en-US"/>
        </w:rPr>
        <w:t>.</w:t>
      </w:r>
    </w:p>
    <w:p w:rsidR="001B43AB" w:rsidRPr="001B43AB" w:rsidRDefault="001B43AB" w:rsidP="00D21269">
      <w:pPr>
        <w:spacing w:line="276" w:lineRule="auto"/>
        <w:jc w:val="both"/>
        <w:rPr>
          <w:sz w:val="24"/>
          <w:szCs w:val="24"/>
          <w:lang w:val="en-US"/>
        </w:rPr>
      </w:pPr>
    </w:p>
    <w:p w:rsidR="001B43AB" w:rsidRPr="00D21269" w:rsidRDefault="001B43AB" w:rsidP="00D21269">
      <w:pPr>
        <w:spacing w:line="276" w:lineRule="auto"/>
        <w:ind w:left="360"/>
        <w:jc w:val="both"/>
        <w:rPr>
          <w:i/>
          <w:sz w:val="24"/>
          <w:szCs w:val="24"/>
          <w:lang w:val="en-US"/>
        </w:rPr>
      </w:pPr>
      <w:r w:rsidRPr="00D21269">
        <w:rPr>
          <w:i/>
          <w:sz w:val="24"/>
          <w:szCs w:val="24"/>
          <w:lang w:val="en-US"/>
        </w:rPr>
        <w:t>Table 2: Results of Mixed ANOVA</w:t>
      </w:r>
      <w:r w:rsidR="00F12F1B">
        <w:rPr>
          <w:i/>
          <w:sz w:val="24"/>
          <w:szCs w:val="24"/>
          <w:lang w:val="en-US"/>
        </w:rPr>
        <w:t>for different varibles</w:t>
      </w:r>
    </w:p>
    <w:p w:rsidR="001B43AB" w:rsidRPr="001B43AB" w:rsidRDefault="001B43AB" w:rsidP="00D21269">
      <w:pPr>
        <w:spacing w:line="276" w:lineRule="auto"/>
        <w:jc w:val="both"/>
        <w:rPr>
          <w:sz w:val="24"/>
          <w:szCs w:val="24"/>
          <w:lang w:val="en-US"/>
        </w:rPr>
      </w:pPr>
    </w:p>
    <w:tbl>
      <w:tblPr>
        <w:tblStyle w:val="TableGrid"/>
        <w:tblW w:w="0" w:type="auto"/>
        <w:jc w:val="center"/>
        <w:tblLook w:val="04A0"/>
      </w:tblPr>
      <w:tblGrid>
        <w:gridCol w:w="1630"/>
        <w:gridCol w:w="456"/>
        <w:gridCol w:w="636"/>
        <w:gridCol w:w="636"/>
      </w:tblGrid>
      <w:tr w:rsidR="001B43AB" w:rsidRPr="001B43AB" w:rsidTr="0085506F">
        <w:trPr>
          <w:trHeight w:val="187"/>
          <w:jc w:val="center"/>
        </w:trPr>
        <w:tc>
          <w:tcPr>
            <w:tcW w:w="0" w:type="auto"/>
          </w:tcPr>
          <w:p w:rsidR="001B43AB" w:rsidRPr="00E521E5" w:rsidRDefault="001B43AB" w:rsidP="00D21269">
            <w:pPr>
              <w:spacing w:line="276" w:lineRule="auto"/>
              <w:jc w:val="center"/>
              <w:rPr>
                <w:b/>
                <w:sz w:val="24"/>
                <w:szCs w:val="24"/>
              </w:rPr>
            </w:pPr>
            <w:r w:rsidRPr="00E521E5">
              <w:rPr>
                <w:b/>
                <w:sz w:val="24"/>
                <w:szCs w:val="24"/>
              </w:rPr>
              <w:t>Variables</w:t>
            </w:r>
          </w:p>
        </w:tc>
        <w:tc>
          <w:tcPr>
            <w:tcW w:w="0" w:type="auto"/>
          </w:tcPr>
          <w:p w:rsidR="001B43AB" w:rsidRPr="00E521E5" w:rsidRDefault="001B43AB" w:rsidP="00D21269">
            <w:pPr>
              <w:spacing w:line="276" w:lineRule="auto"/>
              <w:jc w:val="center"/>
              <w:rPr>
                <w:b/>
                <w:sz w:val="24"/>
                <w:szCs w:val="24"/>
              </w:rPr>
            </w:pPr>
            <w:r w:rsidRPr="00E521E5">
              <w:rPr>
                <w:b/>
                <w:sz w:val="24"/>
                <w:szCs w:val="24"/>
              </w:rPr>
              <w:t>df</w:t>
            </w:r>
          </w:p>
        </w:tc>
        <w:tc>
          <w:tcPr>
            <w:tcW w:w="0" w:type="auto"/>
          </w:tcPr>
          <w:p w:rsidR="001B43AB" w:rsidRPr="00E521E5" w:rsidRDefault="001B43AB" w:rsidP="00D21269">
            <w:pPr>
              <w:spacing w:line="276" w:lineRule="auto"/>
              <w:jc w:val="center"/>
              <w:rPr>
                <w:b/>
                <w:sz w:val="24"/>
                <w:szCs w:val="24"/>
              </w:rPr>
            </w:pPr>
            <w:r w:rsidRPr="00E521E5">
              <w:rPr>
                <w:b/>
                <w:sz w:val="24"/>
                <w:szCs w:val="24"/>
              </w:rPr>
              <w:t>F</w:t>
            </w:r>
          </w:p>
        </w:tc>
        <w:tc>
          <w:tcPr>
            <w:tcW w:w="0" w:type="auto"/>
          </w:tcPr>
          <w:p w:rsidR="001B43AB" w:rsidRPr="00E521E5" w:rsidRDefault="007E038C" w:rsidP="00D21269">
            <w:pPr>
              <w:spacing w:line="276" w:lineRule="auto"/>
              <w:jc w:val="center"/>
              <w:rPr>
                <w:b/>
                <w:sz w:val="24"/>
                <w:szCs w:val="24"/>
              </w:rPr>
            </w:pPr>
            <w:r>
              <w:rPr>
                <w:b/>
                <w:sz w:val="24"/>
                <w:szCs w:val="24"/>
              </w:rPr>
              <w:t>s</w:t>
            </w:r>
            <w:r w:rsidR="001B43AB" w:rsidRPr="00E521E5">
              <w:rPr>
                <w:b/>
                <w:sz w:val="24"/>
                <w:szCs w:val="24"/>
              </w:rPr>
              <w:t>ig.</w:t>
            </w:r>
          </w:p>
        </w:tc>
      </w:tr>
      <w:tr w:rsidR="001B43AB" w:rsidRPr="001B43AB" w:rsidTr="0085506F">
        <w:trPr>
          <w:trHeight w:val="187"/>
          <w:jc w:val="center"/>
        </w:trPr>
        <w:tc>
          <w:tcPr>
            <w:tcW w:w="0" w:type="auto"/>
          </w:tcPr>
          <w:p w:rsidR="001B43AB" w:rsidRPr="00E521E5" w:rsidRDefault="007E038C" w:rsidP="007E038C">
            <w:pPr>
              <w:spacing w:line="276" w:lineRule="auto"/>
              <w:rPr>
                <w:sz w:val="24"/>
                <w:szCs w:val="24"/>
              </w:rPr>
            </w:pPr>
            <w:r>
              <w:rPr>
                <w:sz w:val="24"/>
                <w:szCs w:val="24"/>
              </w:rPr>
              <w:t xml:space="preserve">Lists </w:t>
            </w:r>
          </w:p>
        </w:tc>
        <w:tc>
          <w:tcPr>
            <w:tcW w:w="0" w:type="auto"/>
          </w:tcPr>
          <w:p w:rsidR="001B43AB" w:rsidRPr="00E521E5" w:rsidRDefault="001B43AB" w:rsidP="00D21269">
            <w:pPr>
              <w:spacing w:line="276" w:lineRule="auto"/>
              <w:jc w:val="center"/>
              <w:rPr>
                <w:sz w:val="24"/>
                <w:szCs w:val="24"/>
              </w:rPr>
            </w:pPr>
            <w:r w:rsidRPr="00E521E5">
              <w:rPr>
                <w:sz w:val="24"/>
                <w:szCs w:val="24"/>
              </w:rPr>
              <w:t>1</w:t>
            </w:r>
          </w:p>
        </w:tc>
        <w:tc>
          <w:tcPr>
            <w:tcW w:w="0" w:type="auto"/>
          </w:tcPr>
          <w:p w:rsidR="001B43AB" w:rsidRPr="00E521E5" w:rsidRDefault="001B43AB" w:rsidP="00D21269">
            <w:pPr>
              <w:spacing w:line="276" w:lineRule="auto"/>
              <w:jc w:val="center"/>
              <w:rPr>
                <w:sz w:val="24"/>
                <w:szCs w:val="24"/>
              </w:rPr>
            </w:pPr>
            <w:r w:rsidRPr="00E521E5">
              <w:rPr>
                <w:sz w:val="24"/>
                <w:szCs w:val="24"/>
              </w:rPr>
              <w:t>4.83</w:t>
            </w:r>
          </w:p>
        </w:tc>
        <w:tc>
          <w:tcPr>
            <w:tcW w:w="0" w:type="auto"/>
          </w:tcPr>
          <w:p w:rsidR="001B43AB" w:rsidRPr="00E521E5" w:rsidRDefault="001B43AB" w:rsidP="00D21269">
            <w:pPr>
              <w:spacing w:line="276" w:lineRule="auto"/>
              <w:jc w:val="center"/>
              <w:rPr>
                <w:sz w:val="24"/>
                <w:szCs w:val="24"/>
              </w:rPr>
            </w:pPr>
            <w:r w:rsidRPr="00E521E5">
              <w:rPr>
                <w:sz w:val="24"/>
                <w:szCs w:val="24"/>
              </w:rPr>
              <w:t>0.03</w:t>
            </w:r>
          </w:p>
        </w:tc>
      </w:tr>
      <w:tr w:rsidR="001B43AB" w:rsidRPr="001B43AB" w:rsidTr="0085506F">
        <w:trPr>
          <w:trHeight w:val="187"/>
          <w:jc w:val="center"/>
        </w:trPr>
        <w:tc>
          <w:tcPr>
            <w:tcW w:w="0" w:type="auto"/>
          </w:tcPr>
          <w:p w:rsidR="001B43AB" w:rsidRPr="00E521E5" w:rsidRDefault="007E038C" w:rsidP="007E038C">
            <w:pPr>
              <w:spacing w:line="276" w:lineRule="auto"/>
              <w:rPr>
                <w:sz w:val="24"/>
                <w:szCs w:val="24"/>
              </w:rPr>
            </w:pPr>
            <w:r>
              <w:rPr>
                <w:sz w:val="24"/>
                <w:szCs w:val="24"/>
              </w:rPr>
              <w:t>Gender</w:t>
            </w:r>
          </w:p>
        </w:tc>
        <w:tc>
          <w:tcPr>
            <w:tcW w:w="0" w:type="auto"/>
          </w:tcPr>
          <w:p w:rsidR="001B43AB" w:rsidRPr="00E521E5" w:rsidRDefault="001B43AB" w:rsidP="00D21269">
            <w:pPr>
              <w:spacing w:line="276" w:lineRule="auto"/>
              <w:jc w:val="center"/>
              <w:rPr>
                <w:sz w:val="24"/>
                <w:szCs w:val="24"/>
              </w:rPr>
            </w:pPr>
            <w:r w:rsidRPr="00E521E5">
              <w:rPr>
                <w:sz w:val="24"/>
                <w:szCs w:val="24"/>
              </w:rPr>
              <w:t>1</w:t>
            </w:r>
          </w:p>
        </w:tc>
        <w:tc>
          <w:tcPr>
            <w:tcW w:w="0" w:type="auto"/>
          </w:tcPr>
          <w:p w:rsidR="001B43AB" w:rsidRPr="00E521E5" w:rsidRDefault="00B174F6" w:rsidP="00D21269">
            <w:pPr>
              <w:spacing w:line="276" w:lineRule="auto"/>
              <w:jc w:val="center"/>
              <w:rPr>
                <w:sz w:val="24"/>
                <w:szCs w:val="24"/>
              </w:rPr>
            </w:pPr>
            <w:r>
              <w:rPr>
                <w:sz w:val="24"/>
                <w:szCs w:val="24"/>
              </w:rPr>
              <w:t>2.04</w:t>
            </w:r>
          </w:p>
        </w:tc>
        <w:tc>
          <w:tcPr>
            <w:tcW w:w="0" w:type="auto"/>
          </w:tcPr>
          <w:p w:rsidR="001B43AB" w:rsidRPr="00E521E5" w:rsidRDefault="00B174F6" w:rsidP="00D21269">
            <w:pPr>
              <w:spacing w:line="276" w:lineRule="auto"/>
              <w:jc w:val="center"/>
              <w:rPr>
                <w:sz w:val="24"/>
                <w:szCs w:val="24"/>
              </w:rPr>
            </w:pPr>
            <w:r>
              <w:rPr>
                <w:sz w:val="24"/>
                <w:szCs w:val="24"/>
              </w:rPr>
              <w:t>0.16</w:t>
            </w:r>
          </w:p>
        </w:tc>
      </w:tr>
      <w:tr w:rsidR="007E038C" w:rsidRPr="001B43AB" w:rsidTr="0085506F">
        <w:trPr>
          <w:trHeight w:val="187"/>
          <w:jc w:val="center"/>
        </w:trPr>
        <w:tc>
          <w:tcPr>
            <w:tcW w:w="0" w:type="auto"/>
          </w:tcPr>
          <w:p w:rsidR="007E038C" w:rsidRDefault="007E038C" w:rsidP="007E038C">
            <w:pPr>
              <w:spacing w:line="276" w:lineRule="auto"/>
              <w:rPr>
                <w:sz w:val="24"/>
                <w:szCs w:val="24"/>
              </w:rPr>
            </w:pPr>
            <w:r>
              <w:rPr>
                <w:sz w:val="24"/>
                <w:szCs w:val="24"/>
              </w:rPr>
              <w:t xml:space="preserve">Lists </w:t>
            </w:r>
            <w:r w:rsidR="00B174F6">
              <w:rPr>
                <w:sz w:val="24"/>
                <w:szCs w:val="24"/>
              </w:rPr>
              <w:t>*</w:t>
            </w:r>
            <w:r>
              <w:rPr>
                <w:sz w:val="24"/>
                <w:szCs w:val="24"/>
              </w:rPr>
              <w:t xml:space="preserve"> Gender</w:t>
            </w:r>
          </w:p>
        </w:tc>
        <w:tc>
          <w:tcPr>
            <w:tcW w:w="0" w:type="auto"/>
          </w:tcPr>
          <w:p w:rsidR="007E038C" w:rsidRPr="00E521E5" w:rsidRDefault="00B174F6" w:rsidP="00D21269">
            <w:pPr>
              <w:spacing w:line="276" w:lineRule="auto"/>
              <w:jc w:val="center"/>
              <w:rPr>
                <w:sz w:val="24"/>
                <w:szCs w:val="24"/>
              </w:rPr>
            </w:pPr>
            <w:r>
              <w:rPr>
                <w:sz w:val="24"/>
                <w:szCs w:val="24"/>
              </w:rPr>
              <w:t>1</w:t>
            </w:r>
          </w:p>
        </w:tc>
        <w:tc>
          <w:tcPr>
            <w:tcW w:w="0" w:type="auto"/>
          </w:tcPr>
          <w:p w:rsidR="007E038C" w:rsidRPr="00E521E5" w:rsidRDefault="00B174F6" w:rsidP="00D21269">
            <w:pPr>
              <w:spacing w:line="276" w:lineRule="auto"/>
              <w:jc w:val="center"/>
              <w:rPr>
                <w:sz w:val="24"/>
                <w:szCs w:val="24"/>
              </w:rPr>
            </w:pPr>
            <w:r>
              <w:rPr>
                <w:sz w:val="24"/>
                <w:szCs w:val="24"/>
              </w:rPr>
              <w:t>0.0</w:t>
            </w:r>
            <w:r w:rsidR="00797007">
              <w:rPr>
                <w:sz w:val="24"/>
                <w:szCs w:val="24"/>
              </w:rPr>
              <w:t>7</w:t>
            </w:r>
          </w:p>
        </w:tc>
        <w:tc>
          <w:tcPr>
            <w:tcW w:w="0" w:type="auto"/>
          </w:tcPr>
          <w:p w:rsidR="007E038C" w:rsidRPr="00E521E5" w:rsidRDefault="00B174F6" w:rsidP="00D21269">
            <w:pPr>
              <w:spacing w:line="276" w:lineRule="auto"/>
              <w:jc w:val="center"/>
              <w:rPr>
                <w:sz w:val="24"/>
                <w:szCs w:val="24"/>
              </w:rPr>
            </w:pPr>
            <w:r>
              <w:rPr>
                <w:sz w:val="24"/>
                <w:szCs w:val="24"/>
              </w:rPr>
              <w:t>0.93</w:t>
            </w:r>
          </w:p>
        </w:tc>
      </w:tr>
      <w:tr w:rsidR="001B43AB" w:rsidRPr="001B43AB" w:rsidTr="0085506F">
        <w:trPr>
          <w:trHeight w:val="200"/>
          <w:jc w:val="center"/>
        </w:trPr>
        <w:tc>
          <w:tcPr>
            <w:tcW w:w="0" w:type="auto"/>
          </w:tcPr>
          <w:p w:rsidR="001B43AB" w:rsidRPr="00E521E5" w:rsidRDefault="001B43AB" w:rsidP="007E038C">
            <w:pPr>
              <w:spacing w:line="276" w:lineRule="auto"/>
              <w:rPr>
                <w:sz w:val="24"/>
                <w:szCs w:val="24"/>
              </w:rPr>
            </w:pPr>
            <w:r w:rsidRPr="00E521E5">
              <w:rPr>
                <w:sz w:val="24"/>
                <w:szCs w:val="24"/>
              </w:rPr>
              <w:t>Error</w:t>
            </w:r>
          </w:p>
        </w:tc>
        <w:tc>
          <w:tcPr>
            <w:tcW w:w="0" w:type="auto"/>
          </w:tcPr>
          <w:p w:rsidR="001B43AB" w:rsidRPr="00E521E5" w:rsidRDefault="001B43AB" w:rsidP="00D21269">
            <w:pPr>
              <w:spacing w:line="276" w:lineRule="auto"/>
              <w:jc w:val="center"/>
              <w:rPr>
                <w:sz w:val="24"/>
                <w:szCs w:val="24"/>
              </w:rPr>
            </w:pPr>
            <w:r w:rsidRPr="00E521E5">
              <w:rPr>
                <w:sz w:val="24"/>
                <w:szCs w:val="24"/>
              </w:rPr>
              <w:t>28</w:t>
            </w:r>
          </w:p>
        </w:tc>
        <w:tc>
          <w:tcPr>
            <w:tcW w:w="0" w:type="auto"/>
          </w:tcPr>
          <w:p w:rsidR="001B43AB" w:rsidRPr="001B43AB" w:rsidRDefault="001B43AB" w:rsidP="00D21269">
            <w:pPr>
              <w:pStyle w:val="ListParagraph"/>
              <w:spacing w:line="276" w:lineRule="auto"/>
              <w:jc w:val="center"/>
              <w:rPr>
                <w:sz w:val="24"/>
                <w:szCs w:val="24"/>
              </w:rPr>
            </w:pPr>
          </w:p>
        </w:tc>
        <w:tc>
          <w:tcPr>
            <w:tcW w:w="0" w:type="auto"/>
          </w:tcPr>
          <w:p w:rsidR="001B43AB" w:rsidRPr="001B43AB" w:rsidRDefault="001B43AB" w:rsidP="00D21269">
            <w:pPr>
              <w:pStyle w:val="ListParagraph"/>
              <w:spacing w:line="276" w:lineRule="auto"/>
              <w:jc w:val="center"/>
              <w:rPr>
                <w:sz w:val="24"/>
                <w:szCs w:val="24"/>
              </w:rPr>
            </w:pPr>
          </w:p>
        </w:tc>
      </w:tr>
    </w:tbl>
    <w:p w:rsidR="001B43AB" w:rsidRPr="001B43AB" w:rsidRDefault="001B43AB" w:rsidP="00D21269">
      <w:pPr>
        <w:spacing w:line="276" w:lineRule="auto"/>
        <w:jc w:val="both"/>
        <w:rPr>
          <w:sz w:val="24"/>
          <w:szCs w:val="24"/>
          <w:lang w:val="en-US"/>
        </w:rPr>
      </w:pPr>
    </w:p>
    <w:p w:rsidR="001B43AB" w:rsidRPr="00D21269" w:rsidRDefault="001B43AB" w:rsidP="008657A2">
      <w:pPr>
        <w:spacing w:line="480" w:lineRule="auto"/>
        <w:ind w:left="357"/>
        <w:contextualSpacing/>
        <w:jc w:val="both"/>
        <w:rPr>
          <w:sz w:val="24"/>
          <w:szCs w:val="24"/>
          <w:lang w:val="en-US"/>
        </w:rPr>
      </w:pPr>
      <w:r w:rsidRPr="00D21269">
        <w:rPr>
          <w:sz w:val="24"/>
          <w:szCs w:val="24"/>
          <w:lang w:val="en-US"/>
        </w:rPr>
        <w:t xml:space="preserve">In analyzing the serial order position effect on word recall ability, most of the participants have increased percentage of word recall at the initial (primacy effect) and the final position </w:t>
      </w:r>
      <w:r w:rsidRPr="00D21269">
        <w:rPr>
          <w:sz w:val="24"/>
          <w:szCs w:val="24"/>
          <w:lang w:val="en-US"/>
        </w:rPr>
        <w:lastRenderedPageBreak/>
        <w:t>(recency effect) compared to the middle position of words in both the lists (List A &amp; B)</w:t>
      </w:r>
      <w:r w:rsidR="00D77357">
        <w:rPr>
          <w:sz w:val="24"/>
          <w:szCs w:val="24"/>
          <w:lang w:val="en-US"/>
        </w:rPr>
        <w:t xml:space="preserve">.Figure 2 shows the serial order positioning effect for males (a) and females (b) between list A and list B. </w:t>
      </w:r>
      <w:r w:rsidR="00230D93">
        <w:rPr>
          <w:sz w:val="24"/>
          <w:szCs w:val="24"/>
          <w:lang w:val="en-US"/>
        </w:rPr>
        <w:t xml:space="preserve">From the figure 2, it can be noted that the retain ability of words were superior in the initial and final position of list of words when it was read by multi-talker rather than a singer talker. Both the primacy and recency effects were clearly noticed in group 2 (females) than group 1 (males).  </w:t>
      </w:r>
    </w:p>
    <w:p w:rsidR="00E521E5" w:rsidRDefault="00E307B5" w:rsidP="00D21269">
      <w:pPr>
        <w:pStyle w:val="ListParagraph"/>
        <w:spacing w:line="276" w:lineRule="auto"/>
        <w:jc w:val="both"/>
        <w:rPr>
          <w:sz w:val="24"/>
          <w:szCs w:val="24"/>
          <w:lang w:val="en-US"/>
        </w:rPr>
      </w:pPr>
      <w:r>
        <w:rPr>
          <w:noProof/>
          <w:sz w:val="24"/>
          <w:szCs w:val="24"/>
          <w:lang w:val="en-US"/>
        </w:rPr>
        <w:drawing>
          <wp:anchor distT="0" distB="0" distL="114300" distR="114300" simplePos="0" relativeHeight="251658240" behindDoc="0" locked="0" layoutInCell="1" allowOverlap="1">
            <wp:simplePos x="0" y="0"/>
            <wp:positionH relativeFrom="column">
              <wp:posOffset>970280</wp:posOffset>
            </wp:positionH>
            <wp:positionV relativeFrom="paragraph">
              <wp:posOffset>76200</wp:posOffset>
            </wp:positionV>
            <wp:extent cx="3869055" cy="2301240"/>
            <wp:effectExtent l="19050" t="0" r="0" b="0"/>
            <wp:wrapThrough wrapText="bothSides">
              <wp:wrapPolygon edited="0">
                <wp:start x="-106" y="0"/>
                <wp:lineTo x="-106" y="21457"/>
                <wp:lineTo x="21589" y="21457"/>
                <wp:lineTo x="21589" y="0"/>
                <wp:lineTo x="-106" y="0"/>
              </wp:wrapPolygon>
            </wp:wrapThrough>
            <wp:docPr id="30" name="Picture 30" descr="E:\SSS\NSA\F2 (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SSS\NSA\F2 (a).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69055" cy="2301240"/>
                    </a:xfrm>
                    <a:prstGeom prst="rect">
                      <a:avLst/>
                    </a:prstGeom>
                    <a:noFill/>
                    <a:ln>
                      <a:noFill/>
                    </a:ln>
                  </pic:spPr>
                </pic:pic>
              </a:graphicData>
            </a:graphic>
          </wp:anchor>
        </w:drawing>
      </w:r>
    </w:p>
    <w:p w:rsidR="008657A2" w:rsidRDefault="008657A2" w:rsidP="00D21269">
      <w:pPr>
        <w:pStyle w:val="ListParagraph"/>
        <w:spacing w:line="276" w:lineRule="auto"/>
        <w:jc w:val="both"/>
        <w:rPr>
          <w:sz w:val="24"/>
          <w:szCs w:val="24"/>
          <w:lang w:val="en-US"/>
        </w:rPr>
      </w:pPr>
    </w:p>
    <w:p w:rsidR="008657A2" w:rsidRDefault="008657A2" w:rsidP="00D21269">
      <w:pPr>
        <w:pStyle w:val="ListParagraph"/>
        <w:spacing w:line="276" w:lineRule="auto"/>
        <w:jc w:val="both"/>
        <w:rPr>
          <w:sz w:val="24"/>
          <w:szCs w:val="24"/>
          <w:lang w:val="en-US"/>
        </w:rPr>
      </w:pPr>
    </w:p>
    <w:p w:rsidR="008657A2" w:rsidRDefault="008657A2" w:rsidP="00D21269">
      <w:pPr>
        <w:pStyle w:val="ListParagraph"/>
        <w:spacing w:line="276" w:lineRule="auto"/>
        <w:jc w:val="both"/>
        <w:rPr>
          <w:sz w:val="24"/>
          <w:szCs w:val="24"/>
          <w:lang w:val="en-US"/>
        </w:rPr>
      </w:pPr>
    </w:p>
    <w:p w:rsidR="008657A2" w:rsidRDefault="008657A2" w:rsidP="00D21269">
      <w:pPr>
        <w:pStyle w:val="ListParagraph"/>
        <w:spacing w:line="276" w:lineRule="auto"/>
        <w:jc w:val="both"/>
        <w:rPr>
          <w:sz w:val="24"/>
          <w:szCs w:val="24"/>
          <w:lang w:val="en-US"/>
        </w:rPr>
      </w:pPr>
    </w:p>
    <w:p w:rsidR="008657A2" w:rsidRDefault="008657A2" w:rsidP="00D21269">
      <w:pPr>
        <w:pStyle w:val="ListParagraph"/>
        <w:spacing w:line="276" w:lineRule="auto"/>
        <w:jc w:val="both"/>
        <w:rPr>
          <w:sz w:val="24"/>
          <w:szCs w:val="24"/>
          <w:lang w:val="en-US"/>
        </w:rPr>
      </w:pPr>
    </w:p>
    <w:p w:rsidR="008657A2" w:rsidRDefault="008657A2" w:rsidP="00D21269">
      <w:pPr>
        <w:pStyle w:val="ListParagraph"/>
        <w:spacing w:line="276" w:lineRule="auto"/>
        <w:jc w:val="both"/>
        <w:rPr>
          <w:sz w:val="24"/>
          <w:szCs w:val="24"/>
          <w:lang w:val="en-US"/>
        </w:rPr>
      </w:pPr>
    </w:p>
    <w:p w:rsidR="008657A2" w:rsidRDefault="008657A2" w:rsidP="00D21269">
      <w:pPr>
        <w:pStyle w:val="ListParagraph"/>
        <w:spacing w:line="276" w:lineRule="auto"/>
        <w:jc w:val="both"/>
        <w:rPr>
          <w:sz w:val="24"/>
          <w:szCs w:val="24"/>
          <w:lang w:val="en-US"/>
        </w:rPr>
      </w:pPr>
    </w:p>
    <w:p w:rsidR="008657A2" w:rsidRDefault="008657A2" w:rsidP="00D21269">
      <w:pPr>
        <w:pStyle w:val="ListParagraph"/>
        <w:spacing w:line="276" w:lineRule="auto"/>
        <w:jc w:val="both"/>
        <w:rPr>
          <w:sz w:val="24"/>
          <w:szCs w:val="24"/>
          <w:lang w:val="en-US"/>
        </w:rPr>
      </w:pPr>
    </w:p>
    <w:p w:rsidR="008657A2" w:rsidRDefault="008657A2" w:rsidP="00D21269">
      <w:pPr>
        <w:pStyle w:val="ListParagraph"/>
        <w:spacing w:line="276" w:lineRule="auto"/>
        <w:jc w:val="both"/>
        <w:rPr>
          <w:sz w:val="24"/>
          <w:szCs w:val="24"/>
          <w:lang w:val="en-US"/>
        </w:rPr>
      </w:pPr>
    </w:p>
    <w:p w:rsidR="008657A2" w:rsidRDefault="008657A2" w:rsidP="00D21269">
      <w:pPr>
        <w:pStyle w:val="ListParagraph"/>
        <w:spacing w:line="276" w:lineRule="auto"/>
        <w:jc w:val="both"/>
        <w:rPr>
          <w:sz w:val="24"/>
          <w:szCs w:val="24"/>
          <w:lang w:val="en-US"/>
        </w:rPr>
      </w:pPr>
    </w:p>
    <w:p w:rsidR="008657A2" w:rsidRDefault="008657A2" w:rsidP="00D21269">
      <w:pPr>
        <w:pStyle w:val="ListParagraph"/>
        <w:spacing w:line="276" w:lineRule="auto"/>
        <w:jc w:val="both"/>
        <w:rPr>
          <w:sz w:val="24"/>
          <w:szCs w:val="24"/>
          <w:lang w:val="en-US"/>
        </w:rPr>
      </w:pPr>
    </w:p>
    <w:p w:rsidR="001B1FC1" w:rsidRPr="00E307B5" w:rsidRDefault="001B1FC1" w:rsidP="0085506F">
      <w:pPr>
        <w:spacing w:line="276" w:lineRule="auto"/>
        <w:jc w:val="both"/>
        <w:rPr>
          <w:sz w:val="8"/>
          <w:szCs w:val="24"/>
          <w:lang w:val="en-US"/>
        </w:rPr>
      </w:pPr>
    </w:p>
    <w:p w:rsidR="00E521E5" w:rsidRDefault="00B03400" w:rsidP="001B1FC1">
      <w:pPr>
        <w:spacing w:line="276" w:lineRule="auto"/>
        <w:ind w:left="360"/>
        <w:rPr>
          <w:sz w:val="24"/>
          <w:szCs w:val="24"/>
          <w:lang w:val="en-US"/>
        </w:rPr>
      </w:pPr>
      <w:r w:rsidRPr="00D21269">
        <w:rPr>
          <w:sz w:val="24"/>
          <w:szCs w:val="24"/>
          <w:lang w:val="en-US"/>
        </w:rPr>
        <w:t>2 (</w:t>
      </w:r>
      <w:r w:rsidR="00E521E5" w:rsidRPr="00D21269">
        <w:rPr>
          <w:sz w:val="24"/>
          <w:szCs w:val="24"/>
          <w:lang w:val="en-US"/>
        </w:rPr>
        <w:t>a)</w:t>
      </w:r>
    </w:p>
    <w:p w:rsidR="00E307B5" w:rsidRDefault="00E307B5" w:rsidP="008657A2">
      <w:pPr>
        <w:spacing w:line="276" w:lineRule="auto"/>
        <w:ind w:left="360"/>
        <w:jc w:val="both"/>
        <w:rPr>
          <w:sz w:val="56"/>
          <w:szCs w:val="24"/>
          <w:lang w:val="en-US"/>
        </w:rPr>
      </w:pPr>
      <w:r>
        <w:rPr>
          <w:noProof/>
          <w:sz w:val="56"/>
          <w:szCs w:val="24"/>
          <w:lang w:val="en-US"/>
        </w:rPr>
        <w:drawing>
          <wp:anchor distT="0" distB="0" distL="114300" distR="114300" simplePos="0" relativeHeight="251659264" behindDoc="0" locked="0" layoutInCell="1" allowOverlap="1">
            <wp:simplePos x="0" y="0"/>
            <wp:positionH relativeFrom="column">
              <wp:posOffset>964565</wp:posOffset>
            </wp:positionH>
            <wp:positionV relativeFrom="paragraph">
              <wp:posOffset>193040</wp:posOffset>
            </wp:positionV>
            <wp:extent cx="3811905" cy="2332990"/>
            <wp:effectExtent l="19050" t="0" r="0" b="0"/>
            <wp:wrapThrough wrapText="bothSides">
              <wp:wrapPolygon edited="0">
                <wp:start x="-108" y="0"/>
                <wp:lineTo x="-108" y="21341"/>
                <wp:lineTo x="21589" y="21341"/>
                <wp:lineTo x="21589" y="0"/>
                <wp:lineTo x="-108" y="0"/>
              </wp:wrapPolygon>
            </wp:wrapThrough>
            <wp:docPr id="29" name="Picture 29" descr="E:\SSS\NSA\F2 (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SSS\NSA\F2 (b).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1905" cy="2332990"/>
                    </a:xfrm>
                    <a:prstGeom prst="rect">
                      <a:avLst/>
                    </a:prstGeom>
                    <a:noFill/>
                    <a:ln>
                      <a:noFill/>
                    </a:ln>
                  </pic:spPr>
                </pic:pic>
              </a:graphicData>
            </a:graphic>
          </wp:anchor>
        </w:drawing>
      </w:r>
    </w:p>
    <w:p w:rsidR="008657A2" w:rsidRPr="00E521E5" w:rsidRDefault="008657A2" w:rsidP="008657A2">
      <w:pPr>
        <w:spacing w:line="276" w:lineRule="auto"/>
        <w:ind w:left="360"/>
        <w:jc w:val="both"/>
        <w:rPr>
          <w:sz w:val="24"/>
          <w:szCs w:val="24"/>
          <w:lang w:val="en-US"/>
        </w:rPr>
      </w:pPr>
    </w:p>
    <w:p w:rsidR="001B1FC1" w:rsidRDefault="001B1FC1" w:rsidP="00D21269">
      <w:pPr>
        <w:spacing w:line="276" w:lineRule="auto"/>
        <w:ind w:left="360"/>
        <w:jc w:val="both"/>
        <w:rPr>
          <w:sz w:val="24"/>
          <w:szCs w:val="24"/>
          <w:lang w:val="en-US"/>
        </w:rPr>
      </w:pPr>
    </w:p>
    <w:p w:rsidR="001B1FC1" w:rsidRDefault="001B1FC1" w:rsidP="00D21269">
      <w:pPr>
        <w:spacing w:line="276" w:lineRule="auto"/>
        <w:ind w:left="360"/>
        <w:jc w:val="both"/>
        <w:rPr>
          <w:sz w:val="24"/>
          <w:szCs w:val="24"/>
          <w:lang w:val="en-US"/>
        </w:rPr>
      </w:pPr>
    </w:p>
    <w:p w:rsidR="001B1FC1" w:rsidRDefault="001B1FC1" w:rsidP="00D21269">
      <w:pPr>
        <w:spacing w:line="276" w:lineRule="auto"/>
        <w:ind w:left="360"/>
        <w:jc w:val="both"/>
        <w:rPr>
          <w:sz w:val="24"/>
          <w:szCs w:val="24"/>
          <w:lang w:val="en-US"/>
        </w:rPr>
      </w:pPr>
    </w:p>
    <w:p w:rsidR="001B1FC1" w:rsidRDefault="001B1FC1" w:rsidP="00D21269">
      <w:pPr>
        <w:spacing w:line="276" w:lineRule="auto"/>
        <w:ind w:left="360"/>
        <w:jc w:val="both"/>
        <w:rPr>
          <w:sz w:val="24"/>
          <w:szCs w:val="24"/>
          <w:lang w:val="en-US"/>
        </w:rPr>
      </w:pPr>
    </w:p>
    <w:p w:rsidR="001B1FC1" w:rsidRDefault="001B1FC1" w:rsidP="00D21269">
      <w:pPr>
        <w:spacing w:line="276" w:lineRule="auto"/>
        <w:ind w:left="360"/>
        <w:jc w:val="both"/>
        <w:rPr>
          <w:sz w:val="24"/>
          <w:szCs w:val="24"/>
          <w:lang w:val="en-US"/>
        </w:rPr>
      </w:pPr>
    </w:p>
    <w:p w:rsidR="001B1FC1" w:rsidRDefault="001B1FC1" w:rsidP="00D21269">
      <w:pPr>
        <w:spacing w:line="276" w:lineRule="auto"/>
        <w:ind w:left="360"/>
        <w:jc w:val="both"/>
        <w:rPr>
          <w:sz w:val="24"/>
          <w:szCs w:val="24"/>
          <w:lang w:val="en-US"/>
        </w:rPr>
      </w:pPr>
    </w:p>
    <w:p w:rsidR="001B1FC1" w:rsidRDefault="001B1FC1" w:rsidP="00D21269">
      <w:pPr>
        <w:spacing w:line="276" w:lineRule="auto"/>
        <w:ind w:left="360"/>
        <w:jc w:val="both"/>
        <w:rPr>
          <w:sz w:val="24"/>
          <w:szCs w:val="24"/>
          <w:lang w:val="en-US"/>
        </w:rPr>
      </w:pPr>
    </w:p>
    <w:p w:rsidR="001B1FC1" w:rsidRDefault="001B1FC1" w:rsidP="00D21269">
      <w:pPr>
        <w:spacing w:line="276" w:lineRule="auto"/>
        <w:ind w:left="360"/>
        <w:jc w:val="both"/>
        <w:rPr>
          <w:sz w:val="24"/>
          <w:szCs w:val="24"/>
          <w:lang w:val="en-US"/>
        </w:rPr>
      </w:pPr>
    </w:p>
    <w:p w:rsidR="00E307B5" w:rsidRDefault="00E307B5" w:rsidP="00E307B5">
      <w:pPr>
        <w:spacing w:line="276" w:lineRule="auto"/>
        <w:jc w:val="both"/>
        <w:rPr>
          <w:sz w:val="24"/>
          <w:szCs w:val="24"/>
          <w:lang w:val="en-US"/>
        </w:rPr>
      </w:pPr>
    </w:p>
    <w:p w:rsidR="00E307B5" w:rsidRDefault="00E307B5" w:rsidP="00E307B5">
      <w:pPr>
        <w:spacing w:line="276" w:lineRule="auto"/>
        <w:jc w:val="both"/>
        <w:rPr>
          <w:sz w:val="32"/>
          <w:szCs w:val="24"/>
          <w:lang w:val="en-US"/>
        </w:rPr>
      </w:pPr>
    </w:p>
    <w:p w:rsidR="001B43AB" w:rsidRPr="00D21269" w:rsidRDefault="00B03400" w:rsidP="00E307B5">
      <w:pPr>
        <w:spacing w:line="276" w:lineRule="auto"/>
        <w:rPr>
          <w:sz w:val="24"/>
          <w:szCs w:val="24"/>
          <w:lang w:val="en-US"/>
        </w:rPr>
      </w:pPr>
      <w:r w:rsidRPr="00D21269">
        <w:rPr>
          <w:sz w:val="24"/>
          <w:szCs w:val="24"/>
          <w:lang w:val="en-US"/>
        </w:rPr>
        <w:t>2 (</w:t>
      </w:r>
      <w:r w:rsidR="00E521E5" w:rsidRPr="00D21269">
        <w:rPr>
          <w:sz w:val="24"/>
          <w:szCs w:val="24"/>
          <w:lang w:val="en-US"/>
        </w:rPr>
        <w:t>b)</w:t>
      </w:r>
    </w:p>
    <w:p w:rsidR="00E521E5" w:rsidRPr="00E307B5" w:rsidRDefault="00E521E5" w:rsidP="00D21269">
      <w:pPr>
        <w:spacing w:line="276" w:lineRule="auto"/>
        <w:jc w:val="both"/>
        <w:rPr>
          <w:sz w:val="6"/>
          <w:szCs w:val="24"/>
          <w:lang w:val="en-US"/>
        </w:rPr>
      </w:pPr>
    </w:p>
    <w:p w:rsidR="00E307B5" w:rsidRDefault="00E307B5" w:rsidP="00D21269">
      <w:pPr>
        <w:spacing w:line="276" w:lineRule="auto"/>
        <w:ind w:left="360"/>
        <w:jc w:val="both"/>
        <w:rPr>
          <w:i/>
          <w:sz w:val="24"/>
          <w:szCs w:val="24"/>
          <w:lang w:val="en-US"/>
        </w:rPr>
      </w:pPr>
    </w:p>
    <w:p w:rsidR="002E4BFB" w:rsidRDefault="001B43AB" w:rsidP="00D21269">
      <w:pPr>
        <w:spacing w:line="276" w:lineRule="auto"/>
        <w:ind w:left="360"/>
        <w:jc w:val="both"/>
        <w:rPr>
          <w:i/>
          <w:sz w:val="24"/>
          <w:szCs w:val="24"/>
          <w:lang w:val="en-US"/>
        </w:rPr>
      </w:pPr>
      <w:r w:rsidRPr="00D21269">
        <w:rPr>
          <w:i/>
          <w:sz w:val="24"/>
          <w:szCs w:val="24"/>
          <w:lang w:val="en-US"/>
        </w:rPr>
        <w:t xml:space="preserve">Figure 2: (a) Percentage of correctly recalled words for both single and multi talker lists as </w:t>
      </w:r>
      <w:r w:rsidRPr="00D21269">
        <w:rPr>
          <w:i/>
          <w:sz w:val="24"/>
          <w:szCs w:val="24"/>
          <w:lang w:val="en-US"/>
        </w:rPr>
        <w:lastRenderedPageBreak/>
        <w:t xml:space="preserve">a function of serial </w:t>
      </w:r>
      <w:r w:rsidR="002E4BFB">
        <w:rPr>
          <w:i/>
          <w:sz w:val="24"/>
          <w:szCs w:val="24"/>
          <w:lang w:val="en-US"/>
        </w:rPr>
        <w:t xml:space="preserve">order </w:t>
      </w:r>
      <w:r w:rsidRPr="00D21269">
        <w:rPr>
          <w:i/>
          <w:sz w:val="24"/>
          <w:szCs w:val="24"/>
          <w:lang w:val="en-US"/>
        </w:rPr>
        <w:t>position effe</w:t>
      </w:r>
      <w:r w:rsidR="002E4BFB">
        <w:rPr>
          <w:i/>
          <w:sz w:val="24"/>
          <w:szCs w:val="24"/>
          <w:lang w:val="en-US"/>
        </w:rPr>
        <w:t>ct in males and (b) in females.</w:t>
      </w:r>
    </w:p>
    <w:p w:rsidR="001B43AB" w:rsidRPr="00D21269" w:rsidRDefault="002E4BFB" w:rsidP="00D21269">
      <w:pPr>
        <w:spacing w:line="276" w:lineRule="auto"/>
        <w:ind w:left="360"/>
        <w:jc w:val="both"/>
        <w:rPr>
          <w:i/>
          <w:sz w:val="24"/>
          <w:szCs w:val="24"/>
          <w:lang w:val="en-US"/>
        </w:rPr>
      </w:pPr>
      <w:r>
        <w:rPr>
          <w:i/>
          <w:sz w:val="24"/>
          <w:szCs w:val="24"/>
          <w:lang w:val="en-US"/>
        </w:rPr>
        <w:t>(</w:t>
      </w:r>
      <w:r w:rsidR="001B43AB" w:rsidRPr="00D21269">
        <w:rPr>
          <w:i/>
          <w:sz w:val="24"/>
          <w:szCs w:val="24"/>
          <w:lang w:val="en-US"/>
        </w:rPr>
        <w:t>WRST – Word Recall in Single Talker List; WRMT – W</w:t>
      </w:r>
      <w:r>
        <w:rPr>
          <w:i/>
          <w:sz w:val="24"/>
          <w:szCs w:val="24"/>
          <w:lang w:val="en-US"/>
        </w:rPr>
        <w:t>ord Recall in Multi Talker List)</w:t>
      </w:r>
    </w:p>
    <w:p w:rsidR="001B43AB" w:rsidRPr="001B43AB" w:rsidRDefault="001B43AB" w:rsidP="00D21269">
      <w:pPr>
        <w:spacing w:line="276" w:lineRule="auto"/>
        <w:jc w:val="both"/>
        <w:rPr>
          <w:sz w:val="24"/>
          <w:szCs w:val="24"/>
          <w:lang w:val="en-US"/>
        </w:rPr>
      </w:pPr>
    </w:p>
    <w:p w:rsidR="00E521E5" w:rsidRPr="00D21269" w:rsidRDefault="001B43AB" w:rsidP="001B1FC1">
      <w:pPr>
        <w:spacing w:line="480" w:lineRule="auto"/>
        <w:ind w:left="357"/>
        <w:contextualSpacing/>
        <w:jc w:val="both"/>
        <w:rPr>
          <w:sz w:val="24"/>
          <w:szCs w:val="24"/>
          <w:lang w:val="en-US"/>
        </w:rPr>
      </w:pPr>
      <w:r w:rsidRPr="00D21269">
        <w:rPr>
          <w:sz w:val="24"/>
          <w:szCs w:val="24"/>
          <w:lang w:val="en-US"/>
        </w:rPr>
        <w:t>The post experimental questionnaire responses</w:t>
      </w:r>
      <w:r w:rsidR="002E4BFB">
        <w:rPr>
          <w:sz w:val="24"/>
          <w:szCs w:val="24"/>
          <w:lang w:val="en-US"/>
        </w:rPr>
        <w:t xml:space="preserve"> or feedbackobtained from participants </w:t>
      </w:r>
      <w:r w:rsidRPr="00D21269">
        <w:rPr>
          <w:sz w:val="24"/>
          <w:szCs w:val="24"/>
          <w:lang w:val="en-US"/>
        </w:rPr>
        <w:t>were tabulated &amp; analyzed. The obtained data was analyzed into percentages and the results revealed the following points;</w:t>
      </w:r>
    </w:p>
    <w:p w:rsidR="00E521E5" w:rsidRPr="00E521E5" w:rsidRDefault="00E521E5" w:rsidP="00D21269">
      <w:pPr>
        <w:pStyle w:val="ListParagraph"/>
        <w:rPr>
          <w:sz w:val="24"/>
          <w:szCs w:val="24"/>
          <w:lang w:val="en-US"/>
        </w:rPr>
      </w:pPr>
    </w:p>
    <w:p w:rsidR="001B43AB" w:rsidRPr="00D21269" w:rsidRDefault="001B43AB" w:rsidP="001B1FC1">
      <w:pPr>
        <w:spacing w:line="480" w:lineRule="auto"/>
        <w:ind w:left="357"/>
        <w:contextualSpacing/>
        <w:jc w:val="both"/>
        <w:rPr>
          <w:sz w:val="24"/>
          <w:szCs w:val="24"/>
          <w:lang w:val="en-US"/>
        </w:rPr>
      </w:pPr>
      <w:r w:rsidRPr="00D21269">
        <w:rPr>
          <w:sz w:val="24"/>
          <w:szCs w:val="24"/>
          <w:lang w:val="en-US"/>
        </w:rPr>
        <w:t>66.66% of par</w:t>
      </w:r>
      <w:r w:rsidR="002E4BFB">
        <w:rPr>
          <w:sz w:val="24"/>
          <w:szCs w:val="24"/>
          <w:lang w:val="en-US"/>
        </w:rPr>
        <w:t>ticipants reported that List A wa</w:t>
      </w:r>
      <w:r w:rsidRPr="00D21269">
        <w:rPr>
          <w:sz w:val="24"/>
          <w:szCs w:val="24"/>
          <w:lang w:val="en-US"/>
        </w:rPr>
        <w:t>s easier compared to List B [fig</w:t>
      </w:r>
      <w:r w:rsidR="002E4BFB">
        <w:rPr>
          <w:sz w:val="24"/>
          <w:szCs w:val="24"/>
          <w:lang w:val="en-US"/>
        </w:rPr>
        <w:t>ure</w:t>
      </w:r>
      <w:r w:rsidRPr="00D21269">
        <w:rPr>
          <w:sz w:val="24"/>
          <w:szCs w:val="24"/>
          <w:lang w:val="en-US"/>
        </w:rPr>
        <w:t xml:space="preserve"> 3(a)].83.33% of participants rep</w:t>
      </w:r>
      <w:r w:rsidR="002E4BFB">
        <w:rPr>
          <w:sz w:val="24"/>
          <w:szCs w:val="24"/>
          <w:lang w:val="en-US"/>
        </w:rPr>
        <w:t>orted words read by male voice wa</w:t>
      </w:r>
      <w:r w:rsidRPr="00D21269">
        <w:rPr>
          <w:sz w:val="24"/>
          <w:szCs w:val="24"/>
          <w:lang w:val="en-US"/>
        </w:rPr>
        <w:t>s easier to recollect than female voice [fig</w:t>
      </w:r>
      <w:r w:rsidR="002E4BFB">
        <w:rPr>
          <w:sz w:val="24"/>
          <w:szCs w:val="24"/>
          <w:lang w:val="en-US"/>
        </w:rPr>
        <w:t>ure</w:t>
      </w:r>
      <w:r w:rsidRPr="00D21269">
        <w:rPr>
          <w:sz w:val="24"/>
          <w:szCs w:val="24"/>
          <w:lang w:val="en-US"/>
        </w:rPr>
        <w:t xml:space="preserve"> 3(b)]. 60% of participants have mentioned that they require more time to recall words in List B compared to List A [fig</w:t>
      </w:r>
      <w:r w:rsidR="002E4BFB">
        <w:rPr>
          <w:sz w:val="24"/>
          <w:szCs w:val="24"/>
          <w:lang w:val="en-US"/>
        </w:rPr>
        <w:t>ure</w:t>
      </w:r>
      <w:r w:rsidRPr="00D21269">
        <w:rPr>
          <w:sz w:val="24"/>
          <w:szCs w:val="24"/>
          <w:lang w:val="en-US"/>
        </w:rPr>
        <w:t xml:space="preserve"> 3(c)].93.33% of participants have mentioned that they can recall the word in the initial position of the list easily compared to</w:t>
      </w:r>
      <w:r w:rsidR="001B1FC1">
        <w:rPr>
          <w:sz w:val="24"/>
          <w:szCs w:val="24"/>
          <w:lang w:val="en-US"/>
        </w:rPr>
        <w:t xml:space="preserve"> other positions [fig</w:t>
      </w:r>
      <w:r w:rsidR="002E4BFB">
        <w:rPr>
          <w:sz w:val="24"/>
          <w:szCs w:val="24"/>
          <w:lang w:val="en-US"/>
        </w:rPr>
        <w:t>ure</w:t>
      </w:r>
      <w:r w:rsidR="001B1FC1">
        <w:rPr>
          <w:sz w:val="24"/>
          <w:szCs w:val="24"/>
          <w:lang w:val="en-US"/>
        </w:rPr>
        <w:t xml:space="preserve"> 3(d)] and </w:t>
      </w:r>
      <w:r w:rsidRPr="00D21269">
        <w:rPr>
          <w:sz w:val="24"/>
          <w:szCs w:val="24"/>
          <w:lang w:val="en-US"/>
        </w:rPr>
        <w:t xml:space="preserve">26.66% of participants reported that they </w:t>
      </w:r>
      <w:r w:rsidR="002E4BFB">
        <w:rPr>
          <w:sz w:val="24"/>
          <w:szCs w:val="24"/>
          <w:lang w:val="en-US"/>
        </w:rPr>
        <w:t xml:space="preserve">would be </w:t>
      </w:r>
      <w:r w:rsidRPr="00D21269">
        <w:rPr>
          <w:sz w:val="24"/>
          <w:szCs w:val="24"/>
          <w:lang w:val="en-US"/>
        </w:rPr>
        <w:t>able to recall approximately 8 words from talker’s list which matches with the present study findings [fig</w:t>
      </w:r>
      <w:r w:rsidR="002E4BFB">
        <w:rPr>
          <w:sz w:val="24"/>
          <w:szCs w:val="24"/>
          <w:lang w:val="en-US"/>
        </w:rPr>
        <w:t>ure</w:t>
      </w:r>
      <w:r w:rsidRPr="00D21269">
        <w:rPr>
          <w:sz w:val="24"/>
          <w:szCs w:val="24"/>
          <w:lang w:val="en-US"/>
        </w:rPr>
        <w:t xml:space="preserve"> 3(e)].</w:t>
      </w:r>
    </w:p>
    <w:p w:rsidR="001B43AB" w:rsidRPr="001B43AB" w:rsidRDefault="001B43AB" w:rsidP="00D21269">
      <w:pPr>
        <w:spacing w:line="276" w:lineRule="auto"/>
        <w:jc w:val="both"/>
        <w:rPr>
          <w:sz w:val="24"/>
          <w:szCs w:val="24"/>
          <w:lang w:val="en-US"/>
        </w:rPr>
      </w:pPr>
    </w:p>
    <w:p w:rsidR="00E521E5" w:rsidRPr="00D21269" w:rsidRDefault="00B03400" w:rsidP="008C0E32">
      <w:pPr>
        <w:spacing w:line="276" w:lineRule="auto"/>
        <w:ind w:left="360"/>
        <w:jc w:val="center"/>
        <w:rPr>
          <w:sz w:val="24"/>
          <w:szCs w:val="24"/>
          <w:lang w:val="en-US"/>
        </w:rPr>
      </w:pPr>
      <w:r w:rsidRPr="00D21269">
        <w:rPr>
          <w:sz w:val="24"/>
          <w:szCs w:val="24"/>
          <w:lang w:val="en-US"/>
        </w:rPr>
        <w:t>3</w:t>
      </w:r>
      <w:r w:rsidR="001B43AB" w:rsidRPr="00D21269">
        <w:rPr>
          <w:sz w:val="24"/>
          <w:szCs w:val="24"/>
          <w:lang w:val="en-US"/>
        </w:rPr>
        <w:t>(a)</w:t>
      </w:r>
      <w:r w:rsidR="00C02FB2">
        <w:rPr>
          <w:noProof/>
          <w:lang w:val="en-US"/>
        </w:rPr>
        <w:drawing>
          <wp:inline distT="0" distB="0" distL="0" distR="0">
            <wp:extent cx="2424022" cy="1715023"/>
            <wp:effectExtent l="0" t="0" r="0" b="0"/>
            <wp:docPr id="25" name="Picture 25" descr="E:\SSS\NSA\F3 (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SSS\NSA\F3 (a).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33210" cy="1721524"/>
                    </a:xfrm>
                    <a:prstGeom prst="rect">
                      <a:avLst/>
                    </a:prstGeom>
                    <a:noFill/>
                    <a:ln>
                      <a:noFill/>
                    </a:ln>
                  </pic:spPr>
                </pic:pic>
              </a:graphicData>
            </a:graphic>
          </wp:inline>
        </w:drawing>
      </w:r>
    </w:p>
    <w:p w:rsidR="00E521E5" w:rsidRPr="00E521E5" w:rsidRDefault="00E521E5" w:rsidP="00D21269">
      <w:pPr>
        <w:pStyle w:val="ListParagraph"/>
        <w:rPr>
          <w:sz w:val="24"/>
          <w:szCs w:val="24"/>
          <w:lang w:val="en-US"/>
        </w:rPr>
      </w:pPr>
    </w:p>
    <w:p w:rsidR="00E521E5" w:rsidRPr="00D21269" w:rsidRDefault="00B03400" w:rsidP="008C0E32">
      <w:pPr>
        <w:spacing w:line="276" w:lineRule="auto"/>
        <w:ind w:left="360"/>
        <w:jc w:val="center"/>
        <w:rPr>
          <w:sz w:val="24"/>
          <w:szCs w:val="24"/>
          <w:lang w:val="en-US"/>
        </w:rPr>
      </w:pPr>
      <w:r w:rsidRPr="00D21269">
        <w:rPr>
          <w:sz w:val="24"/>
          <w:szCs w:val="24"/>
          <w:lang w:val="en-US"/>
        </w:rPr>
        <w:lastRenderedPageBreak/>
        <w:t>3</w:t>
      </w:r>
      <w:r w:rsidR="00E521E5" w:rsidRPr="00D21269">
        <w:rPr>
          <w:sz w:val="24"/>
          <w:szCs w:val="24"/>
          <w:lang w:val="en-US"/>
        </w:rPr>
        <w:t>(b)</w:t>
      </w:r>
      <w:r w:rsidR="00960BEE">
        <w:rPr>
          <w:noProof/>
          <w:lang w:val="en-US"/>
        </w:rPr>
        <w:drawing>
          <wp:inline distT="0" distB="0" distL="0" distR="0">
            <wp:extent cx="2356228" cy="1841465"/>
            <wp:effectExtent l="0" t="0" r="6350" b="6985"/>
            <wp:docPr id="24" name="Picture 24" descr="E:\SSS\NSA\F3 (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SSS\NSA\F3 (b).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66848" cy="1849765"/>
                    </a:xfrm>
                    <a:prstGeom prst="rect">
                      <a:avLst/>
                    </a:prstGeom>
                    <a:noFill/>
                    <a:ln>
                      <a:noFill/>
                    </a:ln>
                  </pic:spPr>
                </pic:pic>
              </a:graphicData>
            </a:graphic>
          </wp:inline>
        </w:drawing>
      </w:r>
    </w:p>
    <w:p w:rsidR="00E521E5" w:rsidRPr="00E521E5" w:rsidRDefault="00E521E5" w:rsidP="00D21269">
      <w:pPr>
        <w:pStyle w:val="ListParagraph"/>
        <w:rPr>
          <w:sz w:val="24"/>
          <w:szCs w:val="24"/>
          <w:lang w:val="en-US"/>
        </w:rPr>
      </w:pPr>
    </w:p>
    <w:p w:rsidR="001B43AB" w:rsidRPr="00D21269" w:rsidRDefault="00B03400" w:rsidP="008C0E32">
      <w:pPr>
        <w:spacing w:line="276" w:lineRule="auto"/>
        <w:ind w:left="360"/>
        <w:jc w:val="center"/>
        <w:rPr>
          <w:sz w:val="24"/>
          <w:szCs w:val="24"/>
          <w:lang w:val="en-US"/>
        </w:rPr>
      </w:pPr>
      <w:r w:rsidRPr="00D21269">
        <w:rPr>
          <w:sz w:val="24"/>
          <w:szCs w:val="24"/>
          <w:lang w:val="en-US"/>
        </w:rPr>
        <w:t>3</w:t>
      </w:r>
      <w:r w:rsidR="001B43AB" w:rsidRPr="00D21269">
        <w:rPr>
          <w:sz w:val="24"/>
          <w:szCs w:val="24"/>
          <w:lang w:val="en-US"/>
        </w:rPr>
        <w:t xml:space="preserve">(c)  </w:t>
      </w:r>
      <w:r w:rsidR="00C02FB2">
        <w:rPr>
          <w:noProof/>
          <w:lang w:val="en-US"/>
        </w:rPr>
        <w:drawing>
          <wp:inline distT="0" distB="0" distL="0" distR="0">
            <wp:extent cx="2475781" cy="1935447"/>
            <wp:effectExtent l="0" t="0" r="1270" b="8255"/>
            <wp:docPr id="26" name="Picture 26" descr="E:\SSS\NSA\F3 (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SSS\NSA\F3 (c).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82615" cy="1940790"/>
                    </a:xfrm>
                    <a:prstGeom prst="rect">
                      <a:avLst/>
                    </a:prstGeom>
                    <a:noFill/>
                    <a:ln>
                      <a:noFill/>
                    </a:ln>
                  </pic:spPr>
                </pic:pic>
              </a:graphicData>
            </a:graphic>
          </wp:inline>
        </w:drawing>
      </w:r>
    </w:p>
    <w:p w:rsidR="00E521E5" w:rsidRPr="00E521E5" w:rsidRDefault="00E521E5" w:rsidP="00D21269">
      <w:pPr>
        <w:pStyle w:val="ListParagraph"/>
        <w:rPr>
          <w:sz w:val="24"/>
          <w:szCs w:val="24"/>
          <w:lang w:val="en-US"/>
        </w:rPr>
      </w:pPr>
    </w:p>
    <w:p w:rsidR="00E521E5" w:rsidRPr="00D21269" w:rsidRDefault="00B03400" w:rsidP="008C0E32">
      <w:pPr>
        <w:spacing w:line="276" w:lineRule="auto"/>
        <w:ind w:left="360"/>
        <w:jc w:val="center"/>
        <w:rPr>
          <w:sz w:val="24"/>
          <w:szCs w:val="24"/>
          <w:lang w:val="en-US"/>
        </w:rPr>
      </w:pPr>
      <w:r w:rsidRPr="00D21269">
        <w:rPr>
          <w:sz w:val="24"/>
          <w:szCs w:val="24"/>
          <w:lang w:val="en-US"/>
        </w:rPr>
        <w:t>3</w:t>
      </w:r>
      <w:r w:rsidR="001B43AB" w:rsidRPr="00D21269">
        <w:rPr>
          <w:sz w:val="24"/>
          <w:szCs w:val="24"/>
          <w:lang w:val="en-US"/>
        </w:rPr>
        <w:t>(d)</w:t>
      </w:r>
      <w:r w:rsidR="00C02FB2">
        <w:rPr>
          <w:noProof/>
          <w:lang w:val="en-US"/>
        </w:rPr>
        <w:drawing>
          <wp:inline distT="0" distB="0" distL="0" distR="0">
            <wp:extent cx="2587925" cy="2027836"/>
            <wp:effectExtent l="0" t="0" r="3175" b="0"/>
            <wp:docPr id="27" name="Picture 27" descr="E:\SSS\NSA\F3 (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SSS\NSA\F3 (d).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89471" cy="2029047"/>
                    </a:xfrm>
                    <a:prstGeom prst="rect">
                      <a:avLst/>
                    </a:prstGeom>
                    <a:noFill/>
                    <a:ln>
                      <a:noFill/>
                    </a:ln>
                  </pic:spPr>
                </pic:pic>
              </a:graphicData>
            </a:graphic>
          </wp:inline>
        </w:drawing>
      </w:r>
    </w:p>
    <w:p w:rsidR="00E521E5" w:rsidRPr="00E521E5" w:rsidRDefault="00E521E5" w:rsidP="00D21269">
      <w:pPr>
        <w:pStyle w:val="ListParagraph"/>
        <w:rPr>
          <w:sz w:val="24"/>
          <w:szCs w:val="24"/>
          <w:lang w:val="en-US"/>
        </w:rPr>
      </w:pPr>
    </w:p>
    <w:p w:rsidR="001B43AB" w:rsidRPr="00D21269" w:rsidRDefault="00B03400" w:rsidP="008C0E32">
      <w:pPr>
        <w:spacing w:line="276" w:lineRule="auto"/>
        <w:ind w:left="360"/>
        <w:jc w:val="center"/>
        <w:rPr>
          <w:sz w:val="24"/>
          <w:szCs w:val="24"/>
          <w:lang w:val="en-US"/>
        </w:rPr>
      </w:pPr>
      <w:r w:rsidRPr="00D21269">
        <w:rPr>
          <w:sz w:val="24"/>
          <w:szCs w:val="24"/>
          <w:lang w:val="en-US"/>
        </w:rPr>
        <w:lastRenderedPageBreak/>
        <w:t>3</w:t>
      </w:r>
      <w:r w:rsidR="001B43AB" w:rsidRPr="00D21269">
        <w:rPr>
          <w:sz w:val="24"/>
          <w:szCs w:val="24"/>
          <w:lang w:val="en-US"/>
        </w:rPr>
        <w:t>(e)</w:t>
      </w:r>
      <w:r w:rsidR="00C02FB2">
        <w:rPr>
          <w:noProof/>
          <w:lang w:val="en-US"/>
        </w:rPr>
        <w:drawing>
          <wp:inline distT="0" distB="0" distL="0" distR="0">
            <wp:extent cx="4813539" cy="2084149"/>
            <wp:effectExtent l="0" t="0" r="6350" b="0"/>
            <wp:docPr id="28" name="Picture 28" descr="E:\SSS\NSA\F3 (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SSS\NSA\F3 (e).pn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5796" cy="2089456"/>
                    </a:xfrm>
                    <a:prstGeom prst="rect">
                      <a:avLst/>
                    </a:prstGeom>
                    <a:noFill/>
                    <a:ln>
                      <a:noFill/>
                    </a:ln>
                  </pic:spPr>
                </pic:pic>
              </a:graphicData>
            </a:graphic>
          </wp:inline>
        </w:drawing>
      </w:r>
    </w:p>
    <w:p w:rsidR="00E521E5" w:rsidRPr="00E521E5" w:rsidRDefault="00E521E5" w:rsidP="00D21269">
      <w:pPr>
        <w:pStyle w:val="ListParagraph"/>
        <w:rPr>
          <w:sz w:val="24"/>
          <w:szCs w:val="24"/>
          <w:lang w:val="en-US"/>
        </w:rPr>
      </w:pPr>
    </w:p>
    <w:p w:rsidR="001B43AB" w:rsidRPr="00D21269" w:rsidRDefault="001B43AB" w:rsidP="00D21269">
      <w:pPr>
        <w:spacing w:line="276" w:lineRule="auto"/>
        <w:ind w:left="360"/>
        <w:jc w:val="both"/>
        <w:rPr>
          <w:i/>
          <w:sz w:val="24"/>
          <w:szCs w:val="24"/>
          <w:lang w:val="en-US"/>
        </w:rPr>
      </w:pPr>
      <w:r w:rsidRPr="00D21269">
        <w:rPr>
          <w:i/>
          <w:sz w:val="24"/>
          <w:szCs w:val="24"/>
          <w:lang w:val="en-US"/>
        </w:rPr>
        <w:t xml:space="preserve">Figure 3: (a) Percentage </w:t>
      </w:r>
      <w:r w:rsidR="002E4BFB">
        <w:rPr>
          <w:i/>
          <w:sz w:val="24"/>
          <w:szCs w:val="24"/>
        </w:rPr>
        <w:t xml:space="preserve">of words recollected easily between </w:t>
      </w:r>
      <w:r w:rsidRPr="00D21269">
        <w:rPr>
          <w:i/>
          <w:sz w:val="24"/>
          <w:szCs w:val="24"/>
        </w:rPr>
        <w:t xml:space="preserve">lists; (b) Percentage of </w:t>
      </w:r>
      <w:r w:rsidR="002E4BFB">
        <w:rPr>
          <w:i/>
          <w:sz w:val="24"/>
          <w:szCs w:val="24"/>
        </w:rPr>
        <w:t>word recollected based on voice</w:t>
      </w:r>
      <w:r w:rsidRPr="00D21269">
        <w:rPr>
          <w:i/>
          <w:sz w:val="24"/>
          <w:szCs w:val="24"/>
        </w:rPr>
        <w:t xml:space="preserve">; (c) percentage of time required for recalling of words; (d) Percentage of recall of word with respect to position in the list; (e) Percentage of </w:t>
      </w:r>
      <w:r w:rsidR="00553CC3">
        <w:rPr>
          <w:i/>
          <w:sz w:val="24"/>
          <w:szCs w:val="24"/>
        </w:rPr>
        <w:t xml:space="preserve">perceived correct number </w:t>
      </w:r>
      <w:r w:rsidRPr="00D21269">
        <w:rPr>
          <w:i/>
          <w:sz w:val="24"/>
          <w:szCs w:val="24"/>
        </w:rPr>
        <w:t>of words reca</w:t>
      </w:r>
      <w:r w:rsidR="00553CC3">
        <w:rPr>
          <w:i/>
          <w:sz w:val="24"/>
          <w:szCs w:val="24"/>
        </w:rPr>
        <w:t>l</w:t>
      </w:r>
      <w:r w:rsidRPr="00D21269">
        <w:rPr>
          <w:i/>
          <w:sz w:val="24"/>
          <w:szCs w:val="24"/>
        </w:rPr>
        <w:t>l</w:t>
      </w:r>
      <w:r w:rsidR="00553CC3">
        <w:rPr>
          <w:i/>
          <w:sz w:val="24"/>
          <w:szCs w:val="24"/>
        </w:rPr>
        <w:t>ed</w:t>
      </w:r>
      <w:r w:rsidRPr="00D21269">
        <w:rPr>
          <w:i/>
          <w:sz w:val="24"/>
          <w:szCs w:val="24"/>
        </w:rPr>
        <w:t>.</w:t>
      </w:r>
    </w:p>
    <w:p w:rsidR="001B43AB" w:rsidRPr="001B43AB" w:rsidRDefault="001B43AB" w:rsidP="00D21269">
      <w:pPr>
        <w:spacing w:line="276" w:lineRule="auto"/>
        <w:jc w:val="both"/>
        <w:rPr>
          <w:sz w:val="24"/>
          <w:szCs w:val="24"/>
          <w:lang w:val="en-US"/>
        </w:rPr>
      </w:pPr>
    </w:p>
    <w:p w:rsidR="001B43AB" w:rsidRPr="001B1FC1" w:rsidRDefault="001B43AB" w:rsidP="00D21269">
      <w:pPr>
        <w:spacing w:line="276" w:lineRule="auto"/>
        <w:ind w:left="360"/>
        <w:jc w:val="both"/>
        <w:rPr>
          <w:b/>
          <w:sz w:val="24"/>
          <w:szCs w:val="24"/>
          <w:lang w:val="en-US"/>
        </w:rPr>
      </w:pPr>
      <w:r w:rsidRPr="001B1FC1">
        <w:rPr>
          <w:b/>
          <w:sz w:val="24"/>
          <w:szCs w:val="24"/>
          <w:lang w:val="en-US"/>
        </w:rPr>
        <w:t>Discussion</w:t>
      </w:r>
    </w:p>
    <w:p w:rsidR="001B43AB" w:rsidRPr="001B43AB" w:rsidRDefault="001B43AB" w:rsidP="00D21269">
      <w:pPr>
        <w:spacing w:line="276" w:lineRule="auto"/>
        <w:jc w:val="both"/>
        <w:rPr>
          <w:sz w:val="24"/>
          <w:szCs w:val="24"/>
          <w:lang w:val="en-US"/>
        </w:rPr>
      </w:pPr>
    </w:p>
    <w:p w:rsidR="001B43AB" w:rsidRPr="00D21269" w:rsidRDefault="001B43AB" w:rsidP="001B1FC1">
      <w:pPr>
        <w:spacing w:line="480" w:lineRule="auto"/>
        <w:ind w:left="357"/>
        <w:contextualSpacing/>
        <w:jc w:val="both"/>
        <w:rPr>
          <w:sz w:val="24"/>
          <w:szCs w:val="24"/>
          <w:lang w:val="en-US"/>
        </w:rPr>
      </w:pPr>
      <w:r w:rsidRPr="00D21269">
        <w:rPr>
          <w:sz w:val="24"/>
          <w:szCs w:val="24"/>
          <w:lang w:val="en-US"/>
        </w:rPr>
        <w:t>Spoken word recognition is one of the major components in speech perception which would be affected by various factors like talker’s variability, environmental parameters and perceptual recalling ability of an individual. The results of the present study found that participants were able to recognize and recall the words better from the single talkers list compared to the multi talkers list.</w:t>
      </w:r>
      <w:r w:rsidRPr="00D21269">
        <w:rPr>
          <w:rFonts w:eastAsia="Calibri"/>
          <w:sz w:val="24"/>
          <w:szCs w:val="24"/>
          <w:lang w:val="en-US"/>
        </w:rPr>
        <w:t xml:space="preserve"> That is, participants recalled significantly more words from list A than List B, which indicated that participants might formed </w:t>
      </w:r>
      <w:r w:rsidR="004E434B">
        <w:rPr>
          <w:rFonts w:eastAsia="Calibri"/>
          <w:sz w:val="24"/>
          <w:szCs w:val="24"/>
          <w:lang w:val="en-US"/>
        </w:rPr>
        <w:t xml:space="preserve">relatively </w:t>
      </w:r>
      <w:r w:rsidRPr="00D21269">
        <w:rPr>
          <w:rFonts w:eastAsia="Calibri"/>
          <w:sz w:val="24"/>
          <w:szCs w:val="24"/>
          <w:lang w:val="en-US"/>
        </w:rPr>
        <w:t>a</w:t>
      </w:r>
      <w:r w:rsidR="004E434B">
        <w:rPr>
          <w:rFonts w:eastAsia="Calibri"/>
          <w:sz w:val="24"/>
          <w:szCs w:val="24"/>
          <w:lang w:val="en-US"/>
        </w:rPr>
        <w:t>n</w:t>
      </w:r>
      <w:r w:rsidRPr="00D21269">
        <w:rPr>
          <w:rFonts w:eastAsia="Calibri"/>
          <w:sz w:val="24"/>
          <w:szCs w:val="24"/>
          <w:lang w:val="en-US"/>
        </w:rPr>
        <w:t xml:space="preserve"> acoustic vowel space for a single talker that influence them to encode, process, store and retrieve words more easily than forming multiple acoustic vowel space</w:t>
      </w:r>
      <w:r w:rsidR="004E434B">
        <w:rPr>
          <w:rFonts w:eastAsia="Calibri"/>
          <w:sz w:val="24"/>
          <w:szCs w:val="24"/>
          <w:lang w:val="en-US"/>
        </w:rPr>
        <w:t>s</w:t>
      </w:r>
      <w:r w:rsidRPr="00D21269">
        <w:rPr>
          <w:rFonts w:eastAsia="Calibri"/>
          <w:sz w:val="24"/>
          <w:szCs w:val="24"/>
          <w:lang w:val="en-US"/>
        </w:rPr>
        <w:t xml:space="preserve"> for different speakers as in case of List B (Multi talkers). The present study findings supports the findings of Mullennix et al. (1989) who reported that better word recognition for single talker than multi talkers</w:t>
      </w:r>
      <w:r w:rsidRPr="00D21269">
        <w:rPr>
          <w:sz w:val="24"/>
          <w:szCs w:val="24"/>
          <w:lang w:val="en-US"/>
        </w:rPr>
        <w:t xml:space="preserve">. This is also correlating with the self feedback of the participants that 66.66% of them can recognize the words easily from List A compared to List B and found that 60% of participants needs longer time </w:t>
      </w:r>
      <w:r w:rsidR="004E434B">
        <w:rPr>
          <w:sz w:val="24"/>
          <w:szCs w:val="24"/>
          <w:lang w:val="en-US"/>
        </w:rPr>
        <w:t>to</w:t>
      </w:r>
      <w:r w:rsidRPr="00D21269">
        <w:rPr>
          <w:sz w:val="24"/>
          <w:szCs w:val="24"/>
          <w:lang w:val="en-US"/>
        </w:rPr>
        <w:t xml:space="preserve"> recalwords from List B</w:t>
      </w:r>
      <w:r w:rsidR="004E434B">
        <w:rPr>
          <w:sz w:val="24"/>
          <w:szCs w:val="24"/>
          <w:lang w:val="en-US"/>
        </w:rPr>
        <w:t xml:space="preserve"> (multi-talker list)</w:t>
      </w:r>
      <w:r w:rsidRPr="00D21269">
        <w:rPr>
          <w:sz w:val="24"/>
          <w:szCs w:val="24"/>
          <w:lang w:val="en-US"/>
        </w:rPr>
        <w:t xml:space="preserve">. </w:t>
      </w:r>
    </w:p>
    <w:p w:rsidR="001B43AB" w:rsidRPr="001B43AB" w:rsidRDefault="001B43AB" w:rsidP="00D21269">
      <w:pPr>
        <w:spacing w:line="276" w:lineRule="auto"/>
        <w:jc w:val="both"/>
        <w:rPr>
          <w:sz w:val="24"/>
          <w:szCs w:val="24"/>
          <w:lang w:val="en-US"/>
        </w:rPr>
      </w:pPr>
    </w:p>
    <w:p w:rsidR="001B43AB" w:rsidRPr="00D21269" w:rsidRDefault="001B43AB" w:rsidP="001B1FC1">
      <w:pPr>
        <w:spacing w:line="480" w:lineRule="auto"/>
        <w:ind w:left="357"/>
        <w:contextualSpacing/>
        <w:jc w:val="both"/>
        <w:rPr>
          <w:sz w:val="24"/>
          <w:szCs w:val="24"/>
        </w:rPr>
      </w:pPr>
      <w:r w:rsidRPr="00D21269">
        <w:rPr>
          <w:sz w:val="24"/>
          <w:szCs w:val="24"/>
          <w:lang w:val="en-US"/>
        </w:rPr>
        <w:t>Females (Group 2) in the present study recollected relatively more words than male participants (Group 1)</w:t>
      </w:r>
      <w:r w:rsidR="00210EE9">
        <w:rPr>
          <w:sz w:val="24"/>
          <w:szCs w:val="24"/>
          <w:lang w:val="en-US"/>
        </w:rPr>
        <w:t>, albeit</w:t>
      </w:r>
      <w:r w:rsidRPr="00D21269">
        <w:rPr>
          <w:sz w:val="24"/>
          <w:szCs w:val="24"/>
          <w:lang w:val="en-US"/>
        </w:rPr>
        <w:t xml:space="preserve">, the difference is not statistically significant. Hence, the present study did not find any gender difference in spoken word recognition and recollect task. The present findings is contradicting with the fMRI study of </w:t>
      </w:r>
      <w:hyperlink r:id="rId17" w:history="1">
        <w:r w:rsidRPr="00D21269">
          <w:rPr>
            <w:rStyle w:val="Hyperlink"/>
            <w:sz w:val="24"/>
            <w:szCs w:val="24"/>
          </w:rPr>
          <w:t>Schirmer</w:t>
        </w:r>
      </w:hyperlink>
      <w:r w:rsidRPr="00D21269">
        <w:rPr>
          <w:sz w:val="24"/>
          <w:szCs w:val="24"/>
        </w:rPr>
        <w:t>, Zysset, </w:t>
      </w:r>
      <w:hyperlink r:id="rId18" w:history="1">
        <w:r w:rsidRPr="00D21269">
          <w:rPr>
            <w:rStyle w:val="Hyperlink"/>
            <w:sz w:val="24"/>
            <w:szCs w:val="24"/>
          </w:rPr>
          <w:t>Kotz</w:t>
        </w:r>
      </w:hyperlink>
      <w:r w:rsidRPr="00D21269">
        <w:rPr>
          <w:sz w:val="24"/>
          <w:szCs w:val="24"/>
        </w:rPr>
        <w:t xml:space="preserve"> and Cramon (2004) who reported that the left inferior frontal gyrus has been repeatedly implicated in semantic processing and has evidence that semantic processing in women is more susceptible to influences from emotional prosody than semantic processing in men. </w:t>
      </w:r>
      <w:r w:rsidR="004E434B">
        <w:rPr>
          <w:sz w:val="24"/>
          <w:szCs w:val="24"/>
        </w:rPr>
        <w:t xml:space="preserve">More number of participants warrented in each of the group in future for gender related differences in spoken word recognition investigation.  </w:t>
      </w:r>
    </w:p>
    <w:p w:rsidR="001B43AB" w:rsidRPr="001B43AB" w:rsidRDefault="001B43AB" w:rsidP="00D21269">
      <w:pPr>
        <w:spacing w:line="276" w:lineRule="auto"/>
        <w:jc w:val="both"/>
        <w:rPr>
          <w:sz w:val="24"/>
          <w:szCs w:val="24"/>
        </w:rPr>
      </w:pPr>
    </w:p>
    <w:p w:rsidR="001B43AB" w:rsidRPr="00D21269" w:rsidRDefault="001B43AB" w:rsidP="001B1FC1">
      <w:pPr>
        <w:spacing w:line="480" w:lineRule="auto"/>
        <w:ind w:left="357"/>
        <w:contextualSpacing/>
        <w:jc w:val="both"/>
        <w:rPr>
          <w:sz w:val="24"/>
          <w:szCs w:val="24"/>
          <w:lang w:val="en-US"/>
        </w:rPr>
      </w:pPr>
      <w:r w:rsidRPr="00D21269">
        <w:rPr>
          <w:sz w:val="24"/>
          <w:szCs w:val="24"/>
          <w:lang w:val="en-US"/>
        </w:rPr>
        <w:t>The serial order position effect in the present study revealed that most of the participants were able to recall the initial and final words compared to the middle words in both the lists</w:t>
      </w:r>
      <w:r w:rsidR="00210EE9">
        <w:rPr>
          <w:sz w:val="24"/>
          <w:szCs w:val="24"/>
          <w:lang w:val="en-US"/>
        </w:rPr>
        <w:t>.F</w:t>
      </w:r>
      <w:r w:rsidRPr="00D21269">
        <w:rPr>
          <w:sz w:val="24"/>
          <w:szCs w:val="24"/>
          <w:lang w:val="en-US"/>
        </w:rPr>
        <w:t>urther</w:t>
      </w:r>
      <w:r w:rsidR="00210EE9">
        <w:rPr>
          <w:sz w:val="24"/>
          <w:szCs w:val="24"/>
          <w:lang w:val="en-US"/>
        </w:rPr>
        <w:t>,</w:t>
      </w:r>
      <w:r w:rsidRPr="00D21269">
        <w:rPr>
          <w:sz w:val="24"/>
          <w:szCs w:val="24"/>
          <w:lang w:val="en-US"/>
        </w:rPr>
        <w:t xml:space="preserve"> Group 1 showed that the percentage of initial and </w:t>
      </w:r>
      <w:r w:rsidR="00210EE9">
        <w:rPr>
          <w:sz w:val="24"/>
          <w:szCs w:val="24"/>
          <w:lang w:val="en-US"/>
        </w:rPr>
        <w:t xml:space="preserve">final </w:t>
      </w:r>
      <w:r w:rsidRPr="00D21269">
        <w:rPr>
          <w:sz w:val="24"/>
          <w:szCs w:val="24"/>
          <w:lang w:val="en-US"/>
        </w:rPr>
        <w:t xml:space="preserve">words recall ability of the multiple talkers list was higher compared to the </w:t>
      </w:r>
      <w:r w:rsidR="00210EE9">
        <w:rPr>
          <w:sz w:val="24"/>
          <w:szCs w:val="24"/>
          <w:lang w:val="en-US"/>
        </w:rPr>
        <w:t>middle</w:t>
      </w:r>
      <w:r w:rsidRPr="00D21269">
        <w:rPr>
          <w:sz w:val="24"/>
          <w:szCs w:val="24"/>
          <w:lang w:val="en-US"/>
        </w:rPr>
        <w:t xml:space="preserve"> words. Apparently, the distinctive information provided by each of the different voices associated with the words in the list allowed listeners to remember both the word and its temporal position in the list. Participants were encoding distinctive talker information along with the linguistic content of the spoken words into a memory representation that could be used for serial recall positioning. These findings are </w:t>
      </w:r>
      <w:r w:rsidR="00210EE9">
        <w:rPr>
          <w:sz w:val="24"/>
          <w:szCs w:val="24"/>
          <w:lang w:val="en-US"/>
        </w:rPr>
        <w:t xml:space="preserve">in </w:t>
      </w:r>
      <w:r w:rsidRPr="00D21269">
        <w:rPr>
          <w:sz w:val="24"/>
          <w:szCs w:val="24"/>
          <w:lang w:val="en-US"/>
        </w:rPr>
        <w:t>cons</w:t>
      </w:r>
      <w:r w:rsidR="00210EE9">
        <w:rPr>
          <w:sz w:val="24"/>
          <w:szCs w:val="24"/>
          <w:lang w:val="en-US"/>
        </w:rPr>
        <w:t xml:space="preserve">onance </w:t>
      </w:r>
      <w:r w:rsidRPr="00D21269">
        <w:rPr>
          <w:sz w:val="24"/>
          <w:szCs w:val="24"/>
          <w:lang w:val="en-US"/>
        </w:rPr>
        <w:t xml:space="preserve">with </w:t>
      </w:r>
      <w:r w:rsidR="00210EE9">
        <w:rPr>
          <w:sz w:val="24"/>
          <w:szCs w:val="24"/>
          <w:lang w:val="en-US"/>
        </w:rPr>
        <w:t xml:space="preserve">the </w:t>
      </w:r>
      <w:r w:rsidRPr="00D21269">
        <w:rPr>
          <w:sz w:val="24"/>
          <w:szCs w:val="24"/>
          <w:lang w:val="en-US"/>
        </w:rPr>
        <w:t>stud</w:t>
      </w:r>
      <w:r w:rsidR="00210EE9">
        <w:rPr>
          <w:sz w:val="24"/>
          <w:szCs w:val="24"/>
          <w:lang w:val="en-US"/>
        </w:rPr>
        <w:t xml:space="preserve">y findings </w:t>
      </w:r>
      <w:r w:rsidRPr="00D21269">
        <w:rPr>
          <w:sz w:val="24"/>
          <w:szCs w:val="24"/>
          <w:lang w:val="en-US"/>
        </w:rPr>
        <w:t xml:space="preserve">of Goldinger et al. (1991), Palmeri et al. (1993) and Nygaard et al. (1994) </w:t>
      </w:r>
      <w:r w:rsidR="00210EE9">
        <w:rPr>
          <w:sz w:val="24"/>
          <w:szCs w:val="24"/>
          <w:lang w:val="en-US"/>
        </w:rPr>
        <w:t xml:space="preserve">who </w:t>
      </w:r>
      <w:r w:rsidRPr="00D21269">
        <w:rPr>
          <w:sz w:val="24"/>
          <w:szCs w:val="24"/>
          <w:lang w:val="en-US"/>
        </w:rPr>
        <w:t xml:space="preserve">reported that talker-specific information is retained in long-term memory and can be used not only to aid recognition memory but also to facilitate the subsequent perceptual analysis of the phonetic content of a talker's novel utterance.These distinct patterns of results for each stimulus dimension investigated in this study suggests that </w:t>
      </w:r>
      <w:r w:rsidRPr="00D21269">
        <w:rPr>
          <w:sz w:val="24"/>
          <w:szCs w:val="24"/>
          <w:lang w:val="en-US"/>
        </w:rPr>
        <w:lastRenderedPageBreak/>
        <w:t xml:space="preserve">each source of variability encountered in the speech signal may engage different adaptive mechanisms </w:t>
      </w:r>
      <w:r w:rsidR="00210EE9">
        <w:rPr>
          <w:sz w:val="24"/>
          <w:szCs w:val="24"/>
          <w:lang w:val="en-US"/>
        </w:rPr>
        <w:t xml:space="preserve">in the perceptual system </w:t>
      </w:r>
      <w:r w:rsidRPr="00D21269">
        <w:rPr>
          <w:sz w:val="24"/>
          <w:szCs w:val="24"/>
          <w:lang w:val="en-US"/>
        </w:rPr>
        <w:t>and may affect different levels of processing.</w:t>
      </w:r>
    </w:p>
    <w:p w:rsidR="001B43AB" w:rsidRPr="001B43AB" w:rsidRDefault="001B43AB" w:rsidP="00D21269">
      <w:pPr>
        <w:spacing w:line="276" w:lineRule="auto"/>
        <w:jc w:val="both"/>
        <w:rPr>
          <w:sz w:val="24"/>
          <w:szCs w:val="24"/>
          <w:lang w:val="en-US"/>
        </w:rPr>
      </w:pPr>
    </w:p>
    <w:p w:rsidR="001B43AB" w:rsidRPr="001B1FC1" w:rsidRDefault="001B43AB" w:rsidP="00D21269">
      <w:pPr>
        <w:spacing w:line="276" w:lineRule="auto"/>
        <w:ind w:left="360"/>
        <w:jc w:val="both"/>
        <w:rPr>
          <w:b/>
          <w:sz w:val="24"/>
          <w:szCs w:val="24"/>
          <w:lang w:val="en-US"/>
        </w:rPr>
      </w:pPr>
      <w:r w:rsidRPr="001B1FC1">
        <w:rPr>
          <w:b/>
          <w:sz w:val="24"/>
          <w:szCs w:val="24"/>
          <w:lang w:val="en-US"/>
        </w:rPr>
        <w:t>Conclusion</w:t>
      </w:r>
    </w:p>
    <w:p w:rsidR="001B43AB" w:rsidRPr="001B43AB" w:rsidRDefault="001B43AB" w:rsidP="00D21269">
      <w:pPr>
        <w:spacing w:line="276" w:lineRule="auto"/>
        <w:jc w:val="both"/>
        <w:rPr>
          <w:sz w:val="24"/>
          <w:szCs w:val="24"/>
          <w:lang w:val="en-US"/>
        </w:rPr>
      </w:pPr>
    </w:p>
    <w:p w:rsidR="00850220" w:rsidRPr="00D21269" w:rsidRDefault="001B43AB" w:rsidP="001B1FC1">
      <w:pPr>
        <w:spacing w:line="480" w:lineRule="auto"/>
        <w:ind w:left="357"/>
        <w:contextualSpacing/>
        <w:jc w:val="both"/>
        <w:rPr>
          <w:sz w:val="24"/>
          <w:szCs w:val="24"/>
          <w:lang w:val="en-US"/>
        </w:rPr>
      </w:pPr>
      <w:r w:rsidRPr="00D21269">
        <w:rPr>
          <w:sz w:val="24"/>
          <w:szCs w:val="24"/>
          <w:lang w:val="en-US"/>
        </w:rPr>
        <w:t>The present study found no gender difference in word recall or spoken word recognition task as a factor of talker variability. Also, the present study</w:t>
      </w:r>
      <w:r w:rsidR="00210EE9">
        <w:rPr>
          <w:sz w:val="24"/>
          <w:szCs w:val="24"/>
          <w:lang w:val="en-US"/>
        </w:rPr>
        <w:t xml:space="preserve"> found spoken word recognition wa</w:t>
      </w:r>
      <w:r w:rsidRPr="00D21269">
        <w:rPr>
          <w:sz w:val="24"/>
          <w:szCs w:val="24"/>
          <w:lang w:val="en-US"/>
        </w:rPr>
        <w:t>s better in single talker than multi talkers. This study added the evidence on to the literature of speech perception</w:t>
      </w:r>
      <w:r w:rsidR="00210EE9">
        <w:rPr>
          <w:sz w:val="24"/>
          <w:szCs w:val="24"/>
          <w:lang w:val="en-US"/>
        </w:rPr>
        <w:t xml:space="preserve"> in Indian (Kannada) language/context</w:t>
      </w:r>
      <w:r w:rsidRPr="00D21269">
        <w:rPr>
          <w:sz w:val="24"/>
          <w:szCs w:val="24"/>
          <w:lang w:val="en-US"/>
        </w:rPr>
        <w:t xml:space="preserve">. The output of the results can be generalized to understand, how speech perception is difficult in typical in terms of talkers’ variability. </w:t>
      </w:r>
    </w:p>
    <w:p w:rsidR="00850220" w:rsidRPr="00850220" w:rsidRDefault="00850220" w:rsidP="00D21269">
      <w:pPr>
        <w:pStyle w:val="ListParagraph"/>
        <w:rPr>
          <w:sz w:val="24"/>
          <w:szCs w:val="24"/>
          <w:lang w:val="en-US"/>
        </w:rPr>
      </w:pPr>
    </w:p>
    <w:p w:rsidR="001B43AB" w:rsidRPr="00D21269" w:rsidRDefault="001B43AB" w:rsidP="001B1FC1">
      <w:pPr>
        <w:spacing w:line="480" w:lineRule="auto"/>
        <w:ind w:left="357"/>
        <w:contextualSpacing/>
        <w:jc w:val="both"/>
        <w:rPr>
          <w:sz w:val="24"/>
          <w:szCs w:val="24"/>
          <w:lang w:val="en-US"/>
        </w:rPr>
      </w:pPr>
      <w:r w:rsidRPr="00D21269">
        <w:rPr>
          <w:sz w:val="24"/>
          <w:szCs w:val="24"/>
          <w:lang w:val="en-US"/>
        </w:rPr>
        <w:t xml:space="preserve">Further studies can be planned in </w:t>
      </w:r>
      <w:r w:rsidR="00210EE9">
        <w:rPr>
          <w:sz w:val="24"/>
          <w:szCs w:val="24"/>
          <w:lang w:val="en-US"/>
        </w:rPr>
        <w:t xml:space="preserve">individuals with </w:t>
      </w:r>
      <w:r w:rsidRPr="00D21269">
        <w:rPr>
          <w:sz w:val="24"/>
          <w:szCs w:val="24"/>
          <w:lang w:val="en-US"/>
        </w:rPr>
        <w:t>Hearing Impair</w:t>
      </w:r>
      <w:r w:rsidR="00210EE9">
        <w:rPr>
          <w:sz w:val="24"/>
          <w:szCs w:val="24"/>
          <w:lang w:val="en-US"/>
        </w:rPr>
        <w:t>ment (HI)</w:t>
      </w:r>
      <w:r w:rsidRPr="00D21269">
        <w:rPr>
          <w:sz w:val="24"/>
          <w:szCs w:val="24"/>
          <w:lang w:val="en-US"/>
        </w:rPr>
        <w:t xml:space="preserve"> whether they are able to recognize </w:t>
      </w:r>
      <w:r w:rsidR="00210EE9">
        <w:rPr>
          <w:sz w:val="24"/>
          <w:szCs w:val="24"/>
          <w:lang w:val="en-US"/>
        </w:rPr>
        <w:t xml:space="preserve">and process </w:t>
      </w:r>
      <w:r w:rsidRPr="00D21269">
        <w:rPr>
          <w:sz w:val="24"/>
          <w:szCs w:val="24"/>
          <w:lang w:val="en-US"/>
        </w:rPr>
        <w:t xml:space="preserve">the </w:t>
      </w:r>
      <w:r w:rsidR="00210EE9">
        <w:rPr>
          <w:sz w:val="24"/>
          <w:szCs w:val="24"/>
          <w:lang w:val="en-US"/>
        </w:rPr>
        <w:t xml:space="preserve">spoken </w:t>
      </w:r>
      <w:r w:rsidRPr="00D21269">
        <w:rPr>
          <w:sz w:val="24"/>
          <w:szCs w:val="24"/>
          <w:lang w:val="en-US"/>
        </w:rPr>
        <w:t>words of multi talkers easily or do they require tunings of their speech perception or improving their meta-cognitive skills for better spoken word recognition and recall ability that’s needs to be explored.</w:t>
      </w:r>
    </w:p>
    <w:p w:rsidR="00E521E5" w:rsidRPr="00E521E5" w:rsidRDefault="00E521E5" w:rsidP="00D21269">
      <w:pPr>
        <w:spacing w:line="276" w:lineRule="auto"/>
        <w:jc w:val="both"/>
        <w:rPr>
          <w:sz w:val="24"/>
          <w:szCs w:val="24"/>
          <w:lang w:val="en-US"/>
        </w:rPr>
      </w:pPr>
    </w:p>
    <w:p w:rsidR="001B1FC1" w:rsidRDefault="001B1FC1">
      <w:pPr>
        <w:widowControl/>
        <w:spacing w:after="200" w:line="276" w:lineRule="auto"/>
        <w:rPr>
          <w:sz w:val="24"/>
          <w:szCs w:val="24"/>
          <w:lang w:val="en-US"/>
        </w:rPr>
      </w:pPr>
      <w:r>
        <w:rPr>
          <w:sz w:val="24"/>
          <w:szCs w:val="24"/>
          <w:lang w:val="en-US"/>
        </w:rPr>
        <w:br w:type="page"/>
      </w:r>
    </w:p>
    <w:p w:rsidR="001B1FC1" w:rsidRPr="00D21269" w:rsidRDefault="001B1FC1" w:rsidP="001B1FC1">
      <w:pPr>
        <w:spacing w:line="276" w:lineRule="auto"/>
        <w:ind w:left="360"/>
        <w:jc w:val="both"/>
        <w:rPr>
          <w:sz w:val="24"/>
          <w:szCs w:val="24"/>
          <w:lang w:val="en-US"/>
        </w:rPr>
        <w:sectPr w:rsidR="001B1FC1" w:rsidRPr="00D21269" w:rsidSect="00B15345">
          <w:pgSz w:w="12240" w:h="15840"/>
          <w:pgMar w:top="1440" w:right="1440" w:bottom="1440" w:left="1440" w:header="720" w:footer="720" w:gutter="0"/>
          <w:lnNumType w:countBy="1" w:restart="continuous"/>
          <w:cols w:space="720"/>
          <w:docGrid w:linePitch="360"/>
        </w:sectPr>
      </w:pPr>
      <w:bookmarkStart w:id="0" w:name="_GoBack"/>
      <w:bookmarkEnd w:id="0"/>
    </w:p>
    <w:p w:rsidR="001B43AB" w:rsidRPr="00D21269" w:rsidRDefault="001B43AB" w:rsidP="00643E38">
      <w:pPr>
        <w:spacing w:line="276" w:lineRule="auto"/>
        <w:ind w:left="360"/>
        <w:jc w:val="center"/>
        <w:rPr>
          <w:sz w:val="24"/>
          <w:szCs w:val="24"/>
          <w:lang w:val="en-US"/>
        </w:rPr>
      </w:pPr>
      <w:r w:rsidRPr="00D21269">
        <w:rPr>
          <w:sz w:val="24"/>
          <w:szCs w:val="24"/>
          <w:lang w:val="en-US"/>
        </w:rPr>
        <w:lastRenderedPageBreak/>
        <w:t>Appendix A</w:t>
      </w:r>
    </w:p>
    <w:p w:rsidR="001B43AB" w:rsidRPr="001B43AB" w:rsidRDefault="001B43AB" w:rsidP="00D21269">
      <w:pPr>
        <w:spacing w:line="276" w:lineRule="auto"/>
        <w:jc w:val="both"/>
        <w:rPr>
          <w:sz w:val="24"/>
          <w:szCs w:val="24"/>
        </w:rPr>
      </w:pPr>
    </w:p>
    <w:p w:rsidR="00643E38" w:rsidRPr="00D21269" w:rsidRDefault="00643E38" w:rsidP="00643E38">
      <w:pPr>
        <w:spacing w:line="276" w:lineRule="auto"/>
        <w:ind w:left="360"/>
        <w:jc w:val="both"/>
        <w:rPr>
          <w:sz w:val="24"/>
          <w:szCs w:val="24"/>
          <w:lang w:val="en-US"/>
        </w:rPr>
      </w:pPr>
      <w:r w:rsidRPr="00D21269">
        <w:rPr>
          <w:sz w:val="24"/>
          <w:szCs w:val="24"/>
          <w:lang w:val="en-US"/>
        </w:rPr>
        <w:t>List of tri-syllabic words used in the study</w:t>
      </w:r>
      <w:r>
        <w:rPr>
          <w:sz w:val="24"/>
          <w:szCs w:val="24"/>
          <w:lang w:val="en-US"/>
        </w:rPr>
        <w:t xml:space="preserve"> (in Kannada)</w:t>
      </w:r>
    </w:p>
    <w:p w:rsidR="00643E38" w:rsidRDefault="00643E38" w:rsidP="00643E38">
      <w:pPr>
        <w:spacing w:line="276" w:lineRule="auto"/>
        <w:jc w:val="both"/>
        <w:rPr>
          <w:noProof/>
          <w:sz w:val="24"/>
          <w:szCs w:val="24"/>
          <w:lang w:val="en-US"/>
        </w:rPr>
      </w:pPr>
    </w:p>
    <w:p w:rsidR="00643E38" w:rsidRPr="001B43AB" w:rsidRDefault="00643E38" w:rsidP="00643E38">
      <w:pPr>
        <w:spacing w:line="276" w:lineRule="auto"/>
        <w:jc w:val="center"/>
        <w:rPr>
          <w:sz w:val="24"/>
          <w:szCs w:val="24"/>
          <w:lang w:val="en-US"/>
        </w:rPr>
      </w:pPr>
      <w:r>
        <w:rPr>
          <w:noProof/>
          <w:sz w:val="24"/>
          <w:szCs w:val="24"/>
          <w:lang w:val="en-US"/>
        </w:rPr>
        <w:drawing>
          <wp:inline distT="0" distB="0" distL="0" distR="0">
            <wp:extent cx="1475565" cy="3829050"/>
            <wp:effectExtent l="0" t="0" r="0" b="0"/>
            <wp:docPr id="2" name="Picture 2" descr="E:\SSS\NSA\App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SS\NSA\App 1.png"/>
                    <pic:cNvPicPr>
                      <a:picLocks noChangeAspect="1" noChangeArrowheads="1"/>
                    </pic:cNvPicPr>
                  </pic:nvPicPr>
                  <pic:blipFill rotWithShape="1">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54516"/>
                    <a:stretch/>
                  </pic:blipFill>
                  <pic:spPr bwMode="auto">
                    <a:xfrm>
                      <a:off x="0" y="0"/>
                      <a:ext cx="1475565" cy="38290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643E38" w:rsidRPr="001B43AB" w:rsidRDefault="00643E38" w:rsidP="00643E38">
      <w:pPr>
        <w:spacing w:line="276" w:lineRule="auto"/>
        <w:jc w:val="both"/>
        <w:rPr>
          <w:sz w:val="24"/>
          <w:szCs w:val="24"/>
          <w:lang w:val="en-US"/>
        </w:rPr>
      </w:pPr>
    </w:p>
    <w:p w:rsidR="00643E38" w:rsidRDefault="00643E38" w:rsidP="00643E38">
      <w:pPr>
        <w:widowControl/>
        <w:spacing w:after="200" w:line="276" w:lineRule="auto"/>
        <w:rPr>
          <w:i/>
          <w:sz w:val="24"/>
          <w:szCs w:val="24"/>
          <w:lang w:val="en-US"/>
        </w:rPr>
      </w:pPr>
      <w:r>
        <w:rPr>
          <w:i/>
          <w:sz w:val="24"/>
          <w:szCs w:val="24"/>
          <w:lang w:val="en-US"/>
        </w:rPr>
        <w:br w:type="page"/>
      </w:r>
    </w:p>
    <w:p w:rsidR="00643E38" w:rsidRPr="00D21269" w:rsidRDefault="00643E38" w:rsidP="00643E38">
      <w:pPr>
        <w:spacing w:line="276" w:lineRule="auto"/>
        <w:ind w:left="360"/>
        <w:jc w:val="center"/>
        <w:rPr>
          <w:sz w:val="24"/>
          <w:szCs w:val="24"/>
          <w:lang w:val="en-US"/>
        </w:rPr>
      </w:pPr>
      <w:r w:rsidRPr="00D21269">
        <w:rPr>
          <w:sz w:val="24"/>
          <w:szCs w:val="24"/>
          <w:lang w:val="en-US"/>
        </w:rPr>
        <w:lastRenderedPageBreak/>
        <w:t>Appendix B</w:t>
      </w:r>
    </w:p>
    <w:p w:rsidR="00643E38" w:rsidRDefault="00643E38" w:rsidP="00D21269">
      <w:pPr>
        <w:spacing w:line="276" w:lineRule="auto"/>
        <w:ind w:left="360"/>
        <w:jc w:val="both"/>
        <w:rPr>
          <w:sz w:val="24"/>
          <w:szCs w:val="24"/>
        </w:rPr>
      </w:pPr>
    </w:p>
    <w:p w:rsidR="001B43AB" w:rsidRDefault="001B43AB" w:rsidP="00D21269">
      <w:pPr>
        <w:spacing w:line="276" w:lineRule="auto"/>
        <w:ind w:left="360"/>
        <w:jc w:val="both"/>
        <w:rPr>
          <w:sz w:val="24"/>
          <w:szCs w:val="24"/>
        </w:rPr>
      </w:pPr>
      <w:r w:rsidRPr="00D21269">
        <w:rPr>
          <w:sz w:val="24"/>
          <w:szCs w:val="24"/>
        </w:rPr>
        <w:t>POST-EXPERIMENT QUESTIONNAIRE</w:t>
      </w:r>
    </w:p>
    <w:p w:rsidR="00284018" w:rsidRPr="00D21269" w:rsidRDefault="00284018" w:rsidP="00D21269">
      <w:pPr>
        <w:spacing w:line="276" w:lineRule="auto"/>
        <w:ind w:left="360"/>
        <w:jc w:val="both"/>
        <w:rPr>
          <w:sz w:val="24"/>
          <w:szCs w:val="24"/>
        </w:rPr>
      </w:pPr>
    </w:p>
    <w:p w:rsidR="001B43AB" w:rsidRPr="001B43AB" w:rsidRDefault="00643E38" w:rsidP="00D21269">
      <w:pPr>
        <w:spacing w:line="276" w:lineRule="auto"/>
        <w:jc w:val="both"/>
        <w:rPr>
          <w:sz w:val="24"/>
          <w:szCs w:val="24"/>
        </w:rPr>
      </w:pPr>
      <w:r>
        <w:rPr>
          <w:noProof/>
          <w:sz w:val="24"/>
          <w:szCs w:val="24"/>
          <w:lang w:val="en-US"/>
        </w:rPr>
        <w:drawing>
          <wp:inline distT="0" distB="0" distL="0" distR="0">
            <wp:extent cx="6325787" cy="3209925"/>
            <wp:effectExtent l="0" t="0" r="0" b="0"/>
            <wp:docPr id="3" name="Picture 3" descr="E:\SSS\NSA\Ap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SS\NSA\App 2.pn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25787" cy="3209925"/>
                    </a:xfrm>
                    <a:prstGeom prst="rect">
                      <a:avLst/>
                    </a:prstGeom>
                    <a:noFill/>
                    <a:ln>
                      <a:noFill/>
                    </a:ln>
                  </pic:spPr>
                </pic:pic>
              </a:graphicData>
            </a:graphic>
          </wp:inline>
        </w:drawing>
      </w:r>
    </w:p>
    <w:p w:rsidR="001B43AB" w:rsidRPr="001B43AB" w:rsidRDefault="001B43AB" w:rsidP="00D21269">
      <w:pPr>
        <w:spacing w:line="276" w:lineRule="auto"/>
        <w:jc w:val="both"/>
        <w:rPr>
          <w:sz w:val="24"/>
          <w:szCs w:val="24"/>
        </w:rPr>
      </w:pPr>
    </w:p>
    <w:p w:rsidR="001B1FC1" w:rsidRDefault="001B1FC1">
      <w:pPr>
        <w:widowControl/>
        <w:spacing w:after="200" w:line="276" w:lineRule="auto"/>
        <w:rPr>
          <w:sz w:val="24"/>
          <w:szCs w:val="24"/>
          <w:lang w:val="en-US"/>
        </w:rPr>
      </w:pPr>
      <w:r>
        <w:rPr>
          <w:sz w:val="24"/>
          <w:szCs w:val="24"/>
          <w:lang w:val="en-US"/>
        </w:rPr>
        <w:br w:type="page"/>
      </w:r>
    </w:p>
    <w:p w:rsidR="00995669" w:rsidRPr="00995669" w:rsidRDefault="00995669" w:rsidP="00D21269">
      <w:pPr>
        <w:spacing w:line="276" w:lineRule="auto"/>
        <w:jc w:val="both"/>
        <w:rPr>
          <w:i/>
          <w:sz w:val="24"/>
          <w:szCs w:val="24"/>
          <w:lang w:val="en-US"/>
        </w:rPr>
      </w:pPr>
      <w:r w:rsidRPr="00995669">
        <w:rPr>
          <w:i/>
          <w:sz w:val="24"/>
          <w:szCs w:val="24"/>
          <w:lang w:val="en-US"/>
        </w:rPr>
        <w:lastRenderedPageBreak/>
        <w:t>Figure</w:t>
      </w:r>
      <w:r w:rsidR="00172A82">
        <w:rPr>
          <w:i/>
          <w:sz w:val="24"/>
          <w:szCs w:val="24"/>
          <w:lang w:val="en-US"/>
        </w:rPr>
        <w:t xml:space="preserve"> 1: M</w:t>
      </w:r>
      <w:r w:rsidRPr="00995669">
        <w:rPr>
          <w:i/>
          <w:sz w:val="24"/>
          <w:szCs w:val="24"/>
          <w:lang w:val="en-US"/>
        </w:rPr>
        <w:t>ean scores of word recalled between two groups on List A&amp; List B.</w:t>
      </w:r>
    </w:p>
    <w:p w:rsidR="00995669" w:rsidRDefault="00995669" w:rsidP="00D21269">
      <w:pPr>
        <w:pStyle w:val="ListParagraph"/>
        <w:spacing w:line="276" w:lineRule="auto"/>
        <w:jc w:val="both"/>
        <w:rPr>
          <w:sz w:val="24"/>
          <w:szCs w:val="24"/>
          <w:lang w:val="en-US"/>
        </w:rPr>
      </w:pPr>
    </w:p>
    <w:p w:rsidR="00995669" w:rsidRPr="00995669" w:rsidRDefault="00995669" w:rsidP="00D21269">
      <w:pPr>
        <w:spacing w:line="276" w:lineRule="auto"/>
        <w:jc w:val="both"/>
        <w:rPr>
          <w:sz w:val="24"/>
          <w:szCs w:val="24"/>
          <w:lang w:val="en-US"/>
        </w:rPr>
      </w:pPr>
      <w:r>
        <w:rPr>
          <w:noProof/>
          <w:lang w:val="en-US"/>
        </w:rPr>
        <w:drawing>
          <wp:inline distT="0" distB="0" distL="0" distR="0">
            <wp:extent cx="3329796" cy="2493965"/>
            <wp:effectExtent l="0" t="0" r="4445" b="1905"/>
            <wp:docPr id="32" name="Picture 32" descr="E:\SSS\NSA\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SS\NSA\F1.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4636" cy="2497590"/>
                    </a:xfrm>
                    <a:prstGeom prst="rect">
                      <a:avLst/>
                    </a:prstGeom>
                    <a:noFill/>
                    <a:ln>
                      <a:noFill/>
                    </a:ln>
                  </pic:spPr>
                </pic:pic>
              </a:graphicData>
            </a:graphic>
          </wp:inline>
        </w:drawing>
      </w:r>
    </w:p>
    <w:p w:rsidR="00995669" w:rsidRDefault="00995669" w:rsidP="00D21269">
      <w:pPr>
        <w:spacing w:line="276" w:lineRule="auto"/>
        <w:jc w:val="both"/>
        <w:rPr>
          <w:sz w:val="24"/>
          <w:szCs w:val="24"/>
        </w:rPr>
        <w:sectPr w:rsidR="00995669">
          <w:pgSz w:w="12240" w:h="15840"/>
          <w:pgMar w:top="1440" w:right="1440" w:bottom="1440" w:left="1440" w:header="720" w:footer="720" w:gutter="0"/>
          <w:cols w:space="720"/>
          <w:docGrid w:linePitch="360"/>
        </w:sectPr>
      </w:pPr>
    </w:p>
    <w:p w:rsidR="00172A82" w:rsidRDefault="00995669" w:rsidP="00D21269">
      <w:pPr>
        <w:spacing w:line="276" w:lineRule="auto"/>
        <w:jc w:val="both"/>
        <w:rPr>
          <w:i/>
          <w:sz w:val="24"/>
          <w:szCs w:val="24"/>
          <w:lang w:val="en-US"/>
        </w:rPr>
      </w:pPr>
      <w:r w:rsidRPr="00995669">
        <w:rPr>
          <w:i/>
          <w:sz w:val="24"/>
          <w:szCs w:val="24"/>
          <w:lang w:val="en-US"/>
        </w:rPr>
        <w:lastRenderedPageBreak/>
        <w:t>Figure 2: (a) Percentage of correctly recalled words for both single and multi talker lists as a function of serial position effect in males and (b) in females</w:t>
      </w:r>
      <w:r w:rsidR="00172A82">
        <w:rPr>
          <w:i/>
          <w:sz w:val="24"/>
          <w:szCs w:val="24"/>
          <w:lang w:val="en-US"/>
        </w:rPr>
        <w:t>.</w:t>
      </w:r>
    </w:p>
    <w:p w:rsidR="00995669" w:rsidRPr="00995669" w:rsidRDefault="00172A82" w:rsidP="00D21269">
      <w:pPr>
        <w:spacing w:line="276" w:lineRule="auto"/>
        <w:jc w:val="both"/>
        <w:rPr>
          <w:i/>
          <w:sz w:val="24"/>
          <w:szCs w:val="24"/>
          <w:lang w:val="en-US"/>
        </w:rPr>
      </w:pPr>
      <w:r>
        <w:rPr>
          <w:i/>
          <w:sz w:val="24"/>
          <w:szCs w:val="24"/>
          <w:lang w:val="en-US"/>
        </w:rPr>
        <w:t>(</w:t>
      </w:r>
      <w:r w:rsidR="00995669" w:rsidRPr="00995669">
        <w:rPr>
          <w:i/>
          <w:sz w:val="24"/>
          <w:szCs w:val="24"/>
          <w:lang w:val="en-US"/>
        </w:rPr>
        <w:t>WRST – Word Recall in Single Talker List; WRMT – Word Recall in Multi Talker List</w:t>
      </w:r>
      <w:r>
        <w:rPr>
          <w:i/>
          <w:sz w:val="24"/>
          <w:szCs w:val="24"/>
          <w:lang w:val="en-US"/>
        </w:rPr>
        <w:t>)</w:t>
      </w:r>
      <w:r w:rsidR="00995669" w:rsidRPr="00995669">
        <w:rPr>
          <w:i/>
          <w:sz w:val="24"/>
          <w:szCs w:val="24"/>
          <w:lang w:val="en-US"/>
        </w:rPr>
        <w:t>.</w:t>
      </w:r>
    </w:p>
    <w:p w:rsidR="001B43AB" w:rsidRDefault="001B43AB" w:rsidP="00D21269">
      <w:pPr>
        <w:spacing w:line="276" w:lineRule="auto"/>
        <w:jc w:val="both"/>
        <w:rPr>
          <w:sz w:val="24"/>
          <w:szCs w:val="24"/>
        </w:rPr>
      </w:pPr>
    </w:p>
    <w:p w:rsidR="00995669" w:rsidRDefault="00995669" w:rsidP="00D21269">
      <w:pPr>
        <w:pStyle w:val="ListParagraph"/>
        <w:spacing w:line="276" w:lineRule="auto"/>
        <w:jc w:val="both"/>
        <w:rPr>
          <w:noProof/>
          <w:sz w:val="24"/>
          <w:szCs w:val="24"/>
          <w:lang w:val="en-US"/>
        </w:rPr>
      </w:pPr>
      <w:r>
        <w:rPr>
          <w:sz w:val="24"/>
          <w:szCs w:val="24"/>
          <w:lang w:val="en-US"/>
        </w:rPr>
        <w:t>2 (a)</w:t>
      </w:r>
      <w:r>
        <w:rPr>
          <w:noProof/>
          <w:sz w:val="24"/>
          <w:szCs w:val="24"/>
          <w:lang w:val="en-US"/>
        </w:rPr>
        <w:drawing>
          <wp:inline distT="0" distB="0" distL="0" distR="0">
            <wp:extent cx="4559651" cy="2734573"/>
            <wp:effectExtent l="0" t="0" r="0" b="8890"/>
            <wp:docPr id="33" name="Picture 33" descr="E:\SSS\NSA\F2 (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SSS\NSA\F2 (a).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62037" cy="2736004"/>
                    </a:xfrm>
                    <a:prstGeom prst="rect">
                      <a:avLst/>
                    </a:prstGeom>
                    <a:noFill/>
                    <a:ln>
                      <a:noFill/>
                    </a:ln>
                  </pic:spPr>
                </pic:pic>
              </a:graphicData>
            </a:graphic>
          </wp:inline>
        </w:drawing>
      </w:r>
    </w:p>
    <w:p w:rsidR="00995669" w:rsidRDefault="00995669" w:rsidP="00D21269">
      <w:pPr>
        <w:pStyle w:val="ListParagraph"/>
        <w:spacing w:line="276" w:lineRule="auto"/>
        <w:jc w:val="both"/>
        <w:rPr>
          <w:noProof/>
          <w:sz w:val="24"/>
          <w:szCs w:val="24"/>
          <w:lang w:val="en-US"/>
        </w:rPr>
      </w:pPr>
    </w:p>
    <w:p w:rsidR="00995669" w:rsidRDefault="00995669" w:rsidP="00D21269">
      <w:pPr>
        <w:pStyle w:val="ListParagraph"/>
        <w:spacing w:line="276" w:lineRule="auto"/>
        <w:jc w:val="both"/>
        <w:rPr>
          <w:noProof/>
          <w:sz w:val="24"/>
          <w:szCs w:val="24"/>
          <w:lang w:val="en-US"/>
        </w:rPr>
      </w:pPr>
    </w:p>
    <w:p w:rsidR="00995669" w:rsidRDefault="00995669" w:rsidP="00D21269">
      <w:pPr>
        <w:pStyle w:val="ListParagraph"/>
        <w:spacing w:line="276" w:lineRule="auto"/>
        <w:jc w:val="both"/>
        <w:rPr>
          <w:noProof/>
          <w:sz w:val="24"/>
          <w:szCs w:val="24"/>
          <w:lang w:val="en-US"/>
        </w:rPr>
        <w:sectPr w:rsidR="00995669">
          <w:pgSz w:w="12240" w:h="15840"/>
          <w:pgMar w:top="1440" w:right="1440" w:bottom="1440" w:left="1440" w:header="720" w:footer="720" w:gutter="0"/>
          <w:cols w:space="720"/>
          <w:docGrid w:linePitch="360"/>
        </w:sectPr>
      </w:pPr>
      <w:r>
        <w:rPr>
          <w:sz w:val="24"/>
          <w:szCs w:val="24"/>
          <w:lang w:val="en-US"/>
        </w:rPr>
        <w:t>2(b)</w:t>
      </w:r>
      <w:r>
        <w:rPr>
          <w:noProof/>
          <w:sz w:val="24"/>
          <w:szCs w:val="24"/>
          <w:lang w:val="en-US"/>
        </w:rPr>
        <w:drawing>
          <wp:inline distT="0" distB="0" distL="0" distR="0">
            <wp:extent cx="4218317" cy="2534792"/>
            <wp:effectExtent l="0" t="0" r="0" b="0"/>
            <wp:docPr id="34" name="Picture 34" descr="E:\SSS\NSA\F2 (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SSS\NSA\F2 (b).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18531" cy="2534920"/>
                    </a:xfrm>
                    <a:prstGeom prst="rect">
                      <a:avLst/>
                    </a:prstGeom>
                    <a:noFill/>
                    <a:ln>
                      <a:noFill/>
                    </a:ln>
                  </pic:spPr>
                </pic:pic>
              </a:graphicData>
            </a:graphic>
          </wp:inline>
        </w:drawing>
      </w:r>
    </w:p>
    <w:p w:rsidR="00995669" w:rsidRDefault="00995669" w:rsidP="00D21269">
      <w:pPr>
        <w:spacing w:line="276" w:lineRule="auto"/>
        <w:jc w:val="both"/>
        <w:rPr>
          <w:i/>
          <w:sz w:val="24"/>
          <w:szCs w:val="24"/>
        </w:rPr>
      </w:pPr>
      <w:r w:rsidRPr="00995669">
        <w:rPr>
          <w:i/>
          <w:sz w:val="24"/>
          <w:szCs w:val="24"/>
          <w:lang w:val="en-US"/>
        </w:rPr>
        <w:lastRenderedPageBreak/>
        <w:t xml:space="preserve">Figure 3: (a) Percentage </w:t>
      </w:r>
      <w:r w:rsidRPr="00995669">
        <w:rPr>
          <w:i/>
          <w:sz w:val="24"/>
          <w:szCs w:val="24"/>
        </w:rPr>
        <w:t xml:space="preserve">of words recollected </w:t>
      </w:r>
      <w:r w:rsidR="00172A82">
        <w:rPr>
          <w:i/>
          <w:sz w:val="24"/>
          <w:szCs w:val="24"/>
        </w:rPr>
        <w:t xml:space="preserve">between </w:t>
      </w:r>
      <w:r w:rsidRPr="00995669">
        <w:rPr>
          <w:i/>
          <w:sz w:val="24"/>
          <w:szCs w:val="24"/>
        </w:rPr>
        <w:t xml:space="preserve">lists; (b) Percentage of </w:t>
      </w:r>
      <w:r w:rsidR="00172A82">
        <w:rPr>
          <w:i/>
          <w:sz w:val="24"/>
          <w:szCs w:val="24"/>
        </w:rPr>
        <w:t xml:space="preserve">words recollected based on </w:t>
      </w:r>
      <w:r w:rsidRPr="00995669">
        <w:rPr>
          <w:i/>
          <w:sz w:val="24"/>
          <w:szCs w:val="24"/>
        </w:rPr>
        <w:t>voice; (c) percentage of time required for recalling of words; (d) Percentage of recall of word</w:t>
      </w:r>
      <w:r w:rsidR="00217363">
        <w:rPr>
          <w:i/>
          <w:sz w:val="24"/>
          <w:szCs w:val="24"/>
        </w:rPr>
        <w:t>s</w:t>
      </w:r>
      <w:r w:rsidRPr="00995669">
        <w:rPr>
          <w:i/>
          <w:sz w:val="24"/>
          <w:szCs w:val="24"/>
        </w:rPr>
        <w:t xml:space="preserve"> with respect to position in the list; (e) Percentage of </w:t>
      </w:r>
      <w:r w:rsidR="00217363">
        <w:rPr>
          <w:i/>
          <w:sz w:val="24"/>
          <w:szCs w:val="24"/>
        </w:rPr>
        <w:t xml:space="preserve">perceived correct number </w:t>
      </w:r>
      <w:r w:rsidRPr="00995669">
        <w:rPr>
          <w:i/>
          <w:sz w:val="24"/>
          <w:szCs w:val="24"/>
        </w:rPr>
        <w:t>of words recall</w:t>
      </w:r>
      <w:r w:rsidR="00217363">
        <w:rPr>
          <w:i/>
          <w:sz w:val="24"/>
          <w:szCs w:val="24"/>
        </w:rPr>
        <w:t>ed</w:t>
      </w:r>
      <w:r w:rsidRPr="00995669">
        <w:rPr>
          <w:i/>
          <w:sz w:val="24"/>
          <w:szCs w:val="24"/>
        </w:rPr>
        <w:t>.</w:t>
      </w:r>
    </w:p>
    <w:p w:rsidR="00995669" w:rsidRPr="00995669" w:rsidRDefault="00995669" w:rsidP="00D21269">
      <w:pPr>
        <w:spacing w:line="276" w:lineRule="auto"/>
        <w:jc w:val="both"/>
        <w:rPr>
          <w:i/>
          <w:sz w:val="24"/>
          <w:szCs w:val="24"/>
          <w:lang w:val="en-US"/>
        </w:rPr>
      </w:pPr>
    </w:p>
    <w:p w:rsidR="00995669" w:rsidRPr="00995669" w:rsidRDefault="00995669" w:rsidP="00D21269">
      <w:pPr>
        <w:spacing w:line="276" w:lineRule="auto"/>
        <w:jc w:val="both"/>
        <w:rPr>
          <w:sz w:val="24"/>
          <w:szCs w:val="24"/>
          <w:lang w:val="en-US"/>
        </w:rPr>
      </w:pPr>
      <w:r w:rsidRPr="00995669">
        <w:rPr>
          <w:sz w:val="24"/>
          <w:szCs w:val="24"/>
          <w:lang w:val="en-US"/>
        </w:rPr>
        <w:t>3(a)</w:t>
      </w:r>
      <w:r>
        <w:rPr>
          <w:noProof/>
          <w:lang w:val="en-US"/>
        </w:rPr>
        <w:drawing>
          <wp:inline distT="0" distB="0" distL="0" distR="0">
            <wp:extent cx="3148641" cy="2227699"/>
            <wp:effectExtent l="0" t="0" r="0" b="1270"/>
            <wp:docPr id="35" name="Picture 35" descr="E:\SSS\NSA\F3 (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SSS\NSA\F3 (a).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57619" cy="2234051"/>
                    </a:xfrm>
                    <a:prstGeom prst="rect">
                      <a:avLst/>
                    </a:prstGeom>
                    <a:noFill/>
                    <a:ln>
                      <a:noFill/>
                    </a:ln>
                  </pic:spPr>
                </pic:pic>
              </a:graphicData>
            </a:graphic>
          </wp:inline>
        </w:drawing>
      </w:r>
    </w:p>
    <w:p w:rsidR="00995669" w:rsidRPr="00E521E5" w:rsidRDefault="00995669" w:rsidP="00D21269">
      <w:pPr>
        <w:pStyle w:val="ListParagraph"/>
        <w:rPr>
          <w:sz w:val="24"/>
          <w:szCs w:val="24"/>
          <w:lang w:val="en-US"/>
        </w:rPr>
      </w:pPr>
    </w:p>
    <w:p w:rsidR="00995669" w:rsidRPr="00995669" w:rsidRDefault="00995669" w:rsidP="00D21269">
      <w:pPr>
        <w:spacing w:line="276" w:lineRule="auto"/>
        <w:jc w:val="both"/>
        <w:rPr>
          <w:sz w:val="24"/>
          <w:szCs w:val="24"/>
          <w:lang w:val="en-US"/>
        </w:rPr>
      </w:pPr>
      <w:r w:rsidRPr="00995669">
        <w:rPr>
          <w:sz w:val="24"/>
          <w:szCs w:val="24"/>
          <w:lang w:val="en-US"/>
        </w:rPr>
        <w:t>3(b)</w:t>
      </w:r>
      <w:r>
        <w:rPr>
          <w:noProof/>
          <w:lang w:val="en-US"/>
        </w:rPr>
        <w:drawing>
          <wp:inline distT="0" distB="0" distL="0" distR="0">
            <wp:extent cx="3260785" cy="2548405"/>
            <wp:effectExtent l="0" t="0" r="0" b="4445"/>
            <wp:docPr id="36" name="Picture 36" descr="E:\SSS\NSA\F3 (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SSS\NSA\F3 (b).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61016" cy="2548586"/>
                    </a:xfrm>
                    <a:prstGeom prst="rect">
                      <a:avLst/>
                    </a:prstGeom>
                    <a:noFill/>
                    <a:ln>
                      <a:noFill/>
                    </a:ln>
                  </pic:spPr>
                </pic:pic>
              </a:graphicData>
            </a:graphic>
          </wp:inline>
        </w:drawing>
      </w:r>
    </w:p>
    <w:p w:rsidR="00995669" w:rsidRPr="00E521E5" w:rsidRDefault="00995669" w:rsidP="00D21269">
      <w:pPr>
        <w:pStyle w:val="ListParagraph"/>
        <w:rPr>
          <w:sz w:val="24"/>
          <w:szCs w:val="24"/>
          <w:lang w:val="en-US"/>
        </w:rPr>
      </w:pPr>
    </w:p>
    <w:p w:rsidR="00995669" w:rsidRDefault="00995669" w:rsidP="00D21269">
      <w:pPr>
        <w:spacing w:line="276" w:lineRule="auto"/>
        <w:jc w:val="both"/>
        <w:rPr>
          <w:sz w:val="24"/>
          <w:szCs w:val="24"/>
          <w:lang w:val="en-US"/>
        </w:rPr>
      </w:pPr>
      <w:r w:rsidRPr="00995669">
        <w:rPr>
          <w:sz w:val="24"/>
          <w:szCs w:val="24"/>
          <w:lang w:val="en-US"/>
        </w:rPr>
        <w:lastRenderedPageBreak/>
        <w:t xml:space="preserve">3(c)  </w:t>
      </w:r>
      <w:r>
        <w:rPr>
          <w:noProof/>
          <w:lang w:val="en-US"/>
        </w:rPr>
        <w:drawing>
          <wp:inline distT="0" distB="0" distL="0" distR="0">
            <wp:extent cx="3144894" cy="2458528"/>
            <wp:effectExtent l="0" t="0" r="0" b="0"/>
            <wp:docPr id="37" name="Picture 37" descr="E:\SSS\NSA\F3 (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SSS\NSA\F3 (c).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45052" cy="2458651"/>
                    </a:xfrm>
                    <a:prstGeom prst="rect">
                      <a:avLst/>
                    </a:prstGeom>
                    <a:noFill/>
                    <a:ln>
                      <a:noFill/>
                    </a:ln>
                  </pic:spPr>
                </pic:pic>
              </a:graphicData>
            </a:graphic>
          </wp:inline>
        </w:drawing>
      </w:r>
    </w:p>
    <w:p w:rsidR="00995669" w:rsidRPr="00995669" w:rsidRDefault="00995669" w:rsidP="00D21269">
      <w:pPr>
        <w:spacing w:line="276" w:lineRule="auto"/>
        <w:jc w:val="both"/>
        <w:rPr>
          <w:sz w:val="24"/>
          <w:szCs w:val="24"/>
          <w:lang w:val="en-US"/>
        </w:rPr>
      </w:pPr>
    </w:p>
    <w:p w:rsidR="00995669" w:rsidRPr="00E521E5" w:rsidRDefault="00995669" w:rsidP="00D21269">
      <w:pPr>
        <w:pStyle w:val="ListParagraph"/>
        <w:rPr>
          <w:sz w:val="24"/>
          <w:szCs w:val="24"/>
          <w:lang w:val="en-US"/>
        </w:rPr>
      </w:pPr>
    </w:p>
    <w:p w:rsidR="00995669" w:rsidRDefault="00995669" w:rsidP="00D21269">
      <w:pPr>
        <w:spacing w:line="276" w:lineRule="auto"/>
        <w:jc w:val="both"/>
        <w:rPr>
          <w:noProof/>
          <w:sz w:val="24"/>
          <w:szCs w:val="24"/>
          <w:lang w:val="en-US"/>
        </w:rPr>
      </w:pPr>
      <w:r w:rsidRPr="00995669">
        <w:rPr>
          <w:sz w:val="24"/>
          <w:szCs w:val="24"/>
          <w:lang w:val="en-US"/>
        </w:rPr>
        <w:t>3(d)</w:t>
      </w:r>
      <w:r>
        <w:rPr>
          <w:noProof/>
          <w:lang w:val="en-US"/>
        </w:rPr>
        <w:drawing>
          <wp:inline distT="0" distB="0" distL="0" distR="0">
            <wp:extent cx="3236621" cy="2536138"/>
            <wp:effectExtent l="0" t="0" r="1905" b="0"/>
            <wp:docPr id="38" name="Picture 38" descr="E:\SSS\NSA\F3 (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SSS\NSA\F3 (d).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36839" cy="2536309"/>
                    </a:xfrm>
                    <a:prstGeom prst="rect">
                      <a:avLst/>
                    </a:prstGeom>
                    <a:noFill/>
                    <a:ln>
                      <a:noFill/>
                    </a:ln>
                  </pic:spPr>
                </pic:pic>
              </a:graphicData>
            </a:graphic>
          </wp:inline>
        </w:drawing>
      </w:r>
    </w:p>
    <w:p w:rsidR="00995669" w:rsidRPr="00995669" w:rsidRDefault="00995669" w:rsidP="00D21269">
      <w:pPr>
        <w:spacing w:line="276" w:lineRule="auto"/>
        <w:jc w:val="both"/>
        <w:rPr>
          <w:sz w:val="24"/>
          <w:szCs w:val="24"/>
          <w:lang w:val="en-US"/>
        </w:rPr>
      </w:pPr>
    </w:p>
    <w:p w:rsidR="00995669" w:rsidRPr="00E521E5" w:rsidRDefault="00995669" w:rsidP="00D21269">
      <w:pPr>
        <w:pStyle w:val="ListParagraph"/>
        <w:rPr>
          <w:sz w:val="24"/>
          <w:szCs w:val="24"/>
          <w:lang w:val="en-US"/>
        </w:rPr>
      </w:pPr>
    </w:p>
    <w:p w:rsidR="00995669" w:rsidRDefault="00995669" w:rsidP="00D21269">
      <w:pPr>
        <w:spacing w:line="276" w:lineRule="auto"/>
        <w:jc w:val="both"/>
        <w:rPr>
          <w:noProof/>
          <w:sz w:val="24"/>
          <w:szCs w:val="24"/>
          <w:lang w:val="en-US"/>
        </w:rPr>
        <w:sectPr w:rsidR="00995669">
          <w:pgSz w:w="12240" w:h="15840"/>
          <w:pgMar w:top="1440" w:right="1440" w:bottom="1440" w:left="1440" w:header="720" w:footer="720" w:gutter="0"/>
          <w:cols w:space="720"/>
          <w:docGrid w:linePitch="360"/>
        </w:sectPr>
      </w:pPr>
      <w:r w:rsidRPr="00995669">
        <w:rPr>
          <w:sz w:val="24"/>
          <w:szCs w:val="24"/>
          <w:lang w:val="en-US"/>
        </w:rPr>
        <w:t>3(e)</w:t>
      </w:r>
      <w:r>
        <w:rPr>
          <w:noProof/>
          <w:lang w:val="en-US"/>
        </w:rPr>
        <w:drawing>
          <wp:inline distT="0" distB="0" distL="0" distR="0">
            <wp:extent cx="5160189" cy="2234241"/>
            <wp:effectExtent l="0" t="0" r="2540" b="0"/>
            <wp:docPr id="39" name="Picture 39" descr="E:\SSS\NSA\F3 (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SSS\NSA\F3 (e).pn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71732" cy="2239239"/>
                    </a:xfrm>
                    <a:prstGeom prst="rect">
                      <a:avLst/>
                    </a:prstGeom>
                    <a:noFill/>
                    <a:ln>
                      <a:noFill/>
                    </a:ln>
                  </pic:spPr>
                </pic:pic>
              </a:graphicData>
            </a:graphic>
          </wp:inline>
        </w:drawing>
      </w:r>
    </w:p>
    <w:p w:rsidR="00995669" w:rsidRDefault="00995669" w:rsidP="00D21269">
      <w:pPr>
        <w:spacing w:line="276" w:lineRule="auto"/>
        <w:jc w:val="both"/>
        <w:rPr>
          <w:i/>
          <w:sz w:val="24"/>
          <w:szCs w:val="24"/>
          <w:lang w:val="en-US"/>
        </w:rPr>
      </w:pPr>
      <w:r w:rsidRPr="00995669">
        <w:rPr>
          <w:i/>
          <w:sz w:val="24"/>
          <w:szCs w:val="24"/>
          <w:lang w:val="en-US"/>
        </w:rPr>
        <w:lastRenderedPageBreak/>
        <w:t xml:space="preserve">Table 1: Mean and standard deviation of words recalled </w:t>
      </w:r>
      <w:r w:rsidR="009052BE">
        <w:rPr>
          <w:i/>
          <w:sz w:val="24"/>
          <w:szCs w:val="24"/>
          <w:lang w:val="en-US"/>
        </w:rPr>
        <w:t>across lists &amp; gender</w:t>
      </w:r>
    </w:p>
    <w:p w:rsidR="009052BE" w:rsidRDefault="009052BE" w:rsidP="00D21269">
      <w:pPr>
        <w:spacing w:line="276" w:lineRule="auto"/>
        <w:jc w:val="both"/>
        <w:rPr>
          <w:i/>
          <w:sz w:val="24"/>
          <w:szCs w:val="24"/>
          <w:lang w:val="en-US"/>
        </w:rPr>
      </w:pPr>
    </w:p>
    <w:tbl>
      <w:tblPr>
        <w:tblStyle w:val="TableGrid"/>
        <w:tblpPr w:leftFromText="180" w:rightFromText="180" w:vertAnchor="text" w:horzAnchor="margin" w:tblpXSpec="center" w:tblpYSpec="center"/>
        <w:tblW w:w="0" w:type="auto"/>
        <w:tblLook w:val="04A0"/>
      </w:tblPr>
      <w:tblGrid>
        <w:gridCol w:w="1336"/>
        <w:gridCol w:w="1430"/>
        <w:gridCol w:w="1643"/>
        <w:gridCol w:w="1430"/>
        <w:gridCol w:w="1643"/>
      </w:tblGrid>
      <w:tr w:rsidR="009052BE" w:rsidRPr="001B43AB" w:rsidTr="0054384B">
        <w:trPr>
          <w:trHeight w:val="271"/>
        </w:trPr>
        <w:tc>
          <w:tcPr>
            <w:tcW w:w="1336" w:type="dxa"/>
            <w:vMerge w:val="restart"/>
          </w:tcPr>
          <w:p w:rsidR="009052BE" w:rsidRPr="0046101D" w:rsidRDefault="009052BE" w:rsidP="0054384B">
            <w:pPr>
              <w:spacing w:line="276" w:lineRule="auto"/>
              <w:rPr>
                <w:b/>
                <w:sz w:val="24"/>
                <w:szCs w:val="24"/>
              </w:rPr>
            </w:pPr>
            <w:r w:rsidRPr="0046101D">
              <w:rPr>
                <w:b/>
                <w:sz w:val="24"/>
                <w:szCs w:val="24"/>
              </w:rPr>
              <w:t>No. of words recalled</w:t>
            </w:r>
          </w:p>
        </w:tc>
        <w:tc>
          <w:tcPr>
            <w:tcW w:w="3073" w:type="dxa"/>
            <w:gridSpan w:val="2"/>
          </w:tcPr>
          <w:p w:rsidR="009052BE" w:rsidRDefault="009052BE" w:rsidP="0054384B">
            <w:pPr>
              <w:spacing w:line="276" w:lineRule="auto"/>
              <w:jc w:val="center"/>
              <w:rPr>
                <w:b/>
                <w:sz w:val="24"/>
                <w:szCs w:val="24"/>
              </w:rPr>
            </w:pPr>
            <w:r w:rsidRPr="0046101D">
              <w:rPr>
                <w:b/>
                <w:sz w:val="24"/>
                <w:szCs w:val="24"/>
              </w:rPr>
              <w:t xml:space="preserve">Single Talker </w:t>
            </w:r>
          </w:p>
          <w:p w:rsidR="009052BE" w:rsidRPr="00912B64" w:rsidRDefault="009052BE" w:rsidP="0054384B">
            <w:pPr>
              <w:spacing w:line="276" w:lineRule="auto"/>
              <w:jc w:val="center"/>
              <w:rPr>
                <w:sz w:val="24"/>
                <w:szCs w:val="24"/>
              </w:rPr>
            </w:pPr>
            <w:r w:rsidRPr="00912B64">
              <w:rPr>
                <w:sz w:val="24"/>
                <w:szCs w:val="24"/>
              </w:rPr>
              <w:t>(List A)</w:t>
            </w:r>
          </w:p>
        </w:tc>
        <w:tc>
          <w:tcPr>
            <w:tcW w:w="3073" w:type="dxa"/>
            <w:gridSpan w:val="2"/>
          </w:tcPr>
          <w:p w:rsidR="009052BE" w:rsidRDefault="009052BE" w:rsidP="0054384B">
            <w:pPr>
              <w:spacing w:line="276" w:lineRule="auto"/>
              <w:jc w:val="center"/>
              <w:rPr>
                <w:b/>
                <w:sz w:val="24"/>
                <w:szCs w:val="24"/>
              </w:rPr>
            </w:pPr>
            <w:r w:rsidRPr="0046101D">
              <w:rPr>
                <w:b/>
                <w:sz w:val="24"/>
                <w:szCs w:val="24"/>
              </w:rPr>
              <w:t xml:space="preserve">Multi Taker </w:t>
            </w:r>
          </w:p>
          <w:p w:rsidR="009052BE" w:rsidRPr="0046101D" w:rsidRDefault="009052BE" w:rsidP="0054384B">
            <w:pPr>
              <w:spacing w:line="276" w:lineRule="auto"/>
              <w:jc w:val="center"/>
              <w:rPr>
                <w:b/>
                <w:sz w:val="24"/>
                <w:szCs w:val="24"/>
              </w:rPr>
            </w:pPr>
            <w:r w:rsidRPr="00912B64">
              <w:rPr>
                <w:sz w:val="24"/>
                <w:szCs w:val="24"/>
              </w:rPr>
              <w:t xml:space="preserve">(List </w:t>
            </w:r>
            <w:r>
              <w:rPr>
                <w:sz w:val="24"/>
                <w:szCs w:val="24"/>
              </w:rPr>
              <w:t>B</w:t>
            </w:r>
            <w:r w:rsidRPr="00912B64">
              <w:rPr>
                <w:sz w:val="24"/>
                <w:szCs w:val="24"/>
              </w:rPr>
              <w:t>)</w:t>
            </w:r>
          </w:p>
        </w:tc>
      </w:tr>
      <w:tr w:rsidR="009052BE" w:rsidRPr="001B43AB" w:rsidTr="0054384B">
        <w:trPr>
          <w:trHeight w:val="174"/>
        </w:trPr>
        <w:tc>
          <w:tcPr>
            <w:tcW w:w="1336" w:type="dxa"/>
            <w:vMerge/>
          </w:tcPr>
          <w:p w:rsidR="009052BE" w:rsidRPr="00D21269" w:rsidRDefault="009052BE" w:rsidP="0054384B">
            <w:pPr>
              <w:spacing w:line="276" w:lineRule="auto"/>
              <w:ind w:left="360"/>
              <w:rPr>
                <w:b/>
                <w:sz w:val="24"/>
                <w:szCs w:val="24"/>
              </w:rPr>
            </w:pPr>
          </w:p>
        </w:tc>
        <w:tc>
          <w:tcPr>
            <w:tcW w:w="1430" w:type="dxa"/>
          </w:tcPr>
          <w:p w:rsidR="009052BE" w:rsidRPr="00292344" w:rsidRDefault="009052BE" w:rsidP="0054384B">
            <w:pPr>
              <w:spacing w:line="276" w:lineRule="auto"/>
              <w:rPr>
                <w:b/>
                <w:sz w:val="24"/>
                <w:szCs w:val="24"/>
              </w:rPr>
            </w:pPr>
            <w:r w:rsidRPr="00292344">
              <w:rPr>
                <w:b/>
                <w:sz w:val="24"/>
                <w:szCs w:val="24"/>
              </w:rPr>
              <w:t>Group 1</w:t>
            </w:r>
          </w:p>
          <w:p w:rsidR="009052BE" w:rsidRPr="0004313C" w:rsidRDefault="009052BE" w:rsidP="0054384B">
            <w:pPr>
              <w:spacing w:line="276" w:lineRule="auto"/>
              <w:rPr>
                <w:sz w:val="24"/>
                <w:szCs w:val="24"/>
              </w:rPr>
            </w:pPr>
            <w:r>
              <w:rPr>
                <w:sz w:val="24"/>
                <w:szCs w:val="24"/>
              </w:rPr>
              <w:t>(</w:t>
            </w:r>
            <w:r w:rsidRPr="0004313C">
              <w:rPr>
                <w:sz w:val="24"/>
                <w:szCs w:val="24"/>
              </w:rPr>
              <w:t>Males</w:t>
            </w:r>
            <w:r>
              <w:rPr>
                <w:sz w:val="24"/>
                <w:szCs w:val="24"/>
              </w:rPr>
              <w:t>)</w:t>
            </w:r>
          </w:p>
        </w:tc>
        <w:tc>
          <w:tcPr>
            <w:tcW w:w="1643" w:type="dxa"/>
          </w:tcPr>
          <w:p w:rsidR="009052BE" w:rsidRPr="00292344" w:rsidRDefault="009052BE" w:rsidP="0054384B">
            <w:pPr>
              <w:spacing w:line="276" w:lineRule="auto"/>
              <w:rPr>
                <w:b/>
                <w:sz w:val="24"/>
                <w:szCs w:val="24"/>
              </w:rPr>
            </w:pPr>
            <w:r w:rsidRPr="00292344">
              <w:rPr>
                <w:b/>
                <w:sz w:val="24"/>
                <w:szCs w:val="24"/>
              </w:rPr>
              <w:t xml:space="preserve">Group </w:t>
            </w:r>
            <w:r>
              <w:rPr>
                <w:b/>
                <w:sz w:val="24"/>
                <w:szCs w:val="24"/>
              </w:rPr>
              <w:t>2</w:t>
            </w:r>
          </w:p>
          <w:p w:rsidR="009052BE" w:rsidRPr="0004313C" w:rsidRDefault="009052BE" w:rsidP="0054384B">
            <w:pPr>
              <w:spacing w:line="276" w:lineRule="auto"/>
              <w:rPr>
                <w:sz w:val="24"/>
                <w:szCs w:val="24"/>
              </w:rPr>
            </w:pPr>
            <w:r>
              <w:rPr>
                <w:sz w:val="24"/>
                <w:szCs w:val="24"/>
              </w:rPr>
              <w:t>(</w:t>
            </w:r>
            <w:r w:rsidRPr="0004313C">
              <w:rPr>
                <w:sz w:val="24"/>
                <w:szCs w:val="24"/>
              </w:rPr>
              <w:t>Females</w:t>
            </w:r>
            <w:r>
              <w:rPr>
                <w:sz w:val="24"/>
                <w:szCs w:val="24"/>
              </w:rPr>
              <w:t>)</w:t>
            </w:r>
          </w:p>
        </w:tc>
        <w:tc>
          <w:tcPr>
            <w:tcW w:w="1430" w:type="dxa"/>
          </w:tcPr>
          <w:p w:rsidR="009052BE" w:rsidRPr="00292344" w:rsidRDefault="009052BE" w:rsidP="0054384B">
            <w:pPr>
              <w:spacing w:line="276" w:lineRule="auto"/>
              <w:rPr>
                <w:b/>
                <w:sz w:val="24"/>
                <w:szCs w:val="24"/>
              </w:rPr>
            </w:pPr>
            <w:r w:rsidRPr="00292344">
              <w:rPr>
                <w:b/>
                <w:sz w:val="24"/>
                <w:szCs w:val="24"/>
              </w:rPr>
              <w:t>Group 1</w:t>
            </w:r>
          </w:p>
          <w:p w:rsidR="009052BE" w:rsidRPr="0004313C" w:rsidRDefault="009052BE" w:rsidP="0054384B">
            <w:pPr>
              <w:spacing w:line="276" w:lineRule="auto"/>
              <w:rPr>
                <w:sz w:val="24"/>
                <w:szCs w:val="24"/>
              </w:rPr>
            </w:pPr>
            <w:r>
              <w:rPr>
                <w:sz w:val="24"/>
                <w:szCs w:val="24"/>
              </w:rPr>
              <w:t>(</w:t>
            </w:r>
            <w:r w:rsidRPr="0004313C">
              <w:rPr>
                <w:sz w:val="24"/>
                <w:szCs w:val="24"/>
              </w:rPr>
              <w:t>Males</w:t>
            </w:r>
            <w:r>
              <w:rPr>
                <w:sz w:val="24"/>
                <w:szCs w:val="24"/>
              </w:rPr>
              <w:t>)</w:t>
            </w:r>
          </w:p>
        </w:tc>
        <w:tc>
          <w:tcPr>
            <w:tcW w:w="1643" w:type="dxa"/>
          </w:tcPr>
          <w:p w:rsidR="009052BE" w:rsidRPr="00292344" w:rsidRDefault="009052BE" w:rsidP="0054384B">
            <w:pPr>
              <w:spacing w:line="276" w:lineRule="auto"/>
              <w:rPr>
                <w:b/>
                <w:sz w:val="24"/>
                <w:szCs w:val="24"/>
              </w:rPr>
            </w:pPr>
            <w:r w:rsidRPr="00292344">
              <w:rPr>
                <w:b/>
                <w:sz w:val="24"/>
                <w:szCs w:val="24"/>
              </w:rPr>
              <w:t xml:space="preserve">Group </w:t>
            </w:r>
            <w:r>
              <w:rPr>
                <w:b/>
                <w:sz w:val="24"/>
                <w:szCs w:val="24"/>
              </w:rPr>
              <w:t>2</w:t>
            </w:r>
          </w:p>
          <w:p w:rsidR="009052BE" w:rsidRPr="0004313C" w:rsidRDefault="009052BE" w:rsidP="0054384B">
            <w:pPr>
              <w:spacing w:line="276" w:lineRule="auto"/>
              <w:rPr>
                <w:sz w:val="24"/>
                <w:szCs w:val="24"/>
              </w:rPr>
            </w:pPr>
            <w:r>
              <w:rPr>
                <w:sz w:val="24"/>
                <w:szCs w:val="24"/>
              </w:rPr>
              <w:t>(</w:t>
            </w:r>
            <w:r w:rsidRPr="0004313C">
              <w:rPr>
                <w:sz w:val="24"/>
                <w:szCs w:val="24"/>
              </w:rPr>
              <w:t>Females</w:t>
            </w:r>
            <w:r>
              <w:rPr>
                <w:sz w:val="24"/>
                <w:szCs w:val="24"/>
              </w:rPr>
              <w:t>)</w:t>
            </w:r>
          </w:p>
        </w:tc>
      </w:tr>
      <w:tr w:rsidR="009052BE" w:rsidRPr="001B43AB" w:rsidTr="0054384B">
        <w:trPr>
          <w:trHeight w:val="271"/>
        </w:trPr>
        <w:tc>
          <w:tcPr>
            <w:tcW w:w="1336" w:type="dxa"/>
          </w:tcPr>
          <w:p w:rsidR="009052BE" w:rsidRPr="0046101D" w:rsidRDefault="009052BE" w:rsidP="0054384B">
            <w:pPr>
              <w:spacing w:line="276" w:lineRule="auto"/>
              <w:rPr>
                <w:sz w:val="24"/>
                <w:szCs w:val="24"/>
              </w:rPr>
            </w:pPr>
            <w:r w:rsidRPr="0046101D">
              <w:rPr>
                <w:sz w:val="24"/>
                <w:szCs w:val="24"/>
              </w:rPr>
              <w:t>M</w:t>
            </w:r>
            <w:r>
              <w:rPr>
                <w:sz w:val="24"/>
                <w:szCs w:val="24"/>
              </w:rPr>
              <w:t>ean</w:t>
            </w:r>
          </w:p>
        </w:tc>
        <w:tc>
          <w:tcPr>
            <w:tcW w:w="1430" w:type="dxa"/>
          </w:tcPr>
          <w:p w:rsidR="009052BE" w:rsidRPr="0046101D" w:rsidRDefault="009052BE" w:rsidP="0054384B">
            <w:pPr>
              <w:spacing w:line="276" w:lineRule="auto"/>
              <w:rPr>
                <w:sz w:val="24"/>
                <w:szCs w:val="24"/>
              </w:rPr>
            </w:pPr>
            <w:r w:rsidRPr="0046101D">
              <w:rPr>
                <w:sz w:val="24"/>
                <w:szCs w:val="24"/>
              </w:rPr>
              <w:t>7.46</w:t>
            </w:r>
          </w:p>
        </w:tc>
        <w:tc>
          <w:tcPr>
            <w:tcW w:w="1643" w:type="dxa"/>
          </w:tcPr>
          <w:p w:rsidR="009052BE" w:rsidRPr="0046101D" w:rsidRDefault="009052BE" w:rsidP="0054384B">
            <w:pPr>
              <w:spacing w:line="276" w:lineRule="auto"/>
              <w:rPr>
                <w:sz w:val="24"/>
                <w:szCs w:val="24"/>
              </w:rPr>
            </w:pPr>
            <w:r w:rsidRPr="0046101D">
              <w:rPr>
                <w:sz w:val="24"/>
                <w:szCs w:val="24"/>
              </w:rPr>
              <w:t>8.06</w:t>
            </w:r>
          </w:p>
        </w:tc>
        <w:tc>
          <w:tcPr>
            <w:tcW w:w="1430" w:type="dxa"/>
          </w:tcPr>
          <w:p w:rsidR="009052BE" w:rsidRPr="0046101D" w:rsidRDefault="009052BE" w:rsidP="0054384B">
            <w:pPr>
              <w:spacing w:line="276" w:lineRule="auto"/>
              <w:rPr>
                <w:sz w:val="24"/>
                <w:szCs w:val="24"/>
              </w:rPr>
            </w:pPr>
            <w:r w:rsidRPr="0046101D">
              <w:rPr>
                <w:sz w:val="24"/>
                <w:szCs w:val="24"/>
              </w:rPr>
              <w:t>6.53</w:t>
            </w:r>
          </w:p>
        </w:tc>
        <w:tc>
          <w:tcPr>
            <w:tcW w:w="1643" w:type="dxa"/>
          </w:tcPr>
          <w:p w:rsidR="009052BE" w:rsidRPr="0046101D" w:rsidRDefault="009052BE" w:rsidP="0054384B">
            <w:pPr>
              <w:spacing w:line="276" w:lineRule="auto"/>
              <w:rPr>
                <w:sz w:val="24"/>
                <w:szCs w:val="24"/>
              </w:rPr>
            </w:pPr>
            <w:r w:rsidRPr="0046101D">
              <w:rPr>
                <w:sz w:val="24"/>
                <w:szCs w:val="24"/>
              </w:rPr>
              <w:t>7.2</w:t>
            </w:r>
          </w:p>
        </w:tc>
      </w:tr>
      <w:tr w:rsidR="009052BE" w:rsidRPr="001B43AB" w:rsidTr="0054384B">
        <w:trPr>
          <w:trHeight w:val="290"/>
        </w:trPr>
        <w:tc>
          <w:tcPr>
            <w:tcW w:w="1336" w:type="dxa"/>
          </w:tcPr>
          <w:p w:rsidR="009052BE" w:rsidRPr="0046101D" w:rsidRDefault="009052BE" w:rsidP="0054384B">
            <w:pPr>
              <w:spacing w:line="276" w:lineRule="auto"/>
              <w:rPr>
                <w:sz w:val="24"/>
                <w:szCs w:val="24"/>
              </w:rPr>
            </w:pPr>
            <w:r w:rsidRPr="0046101D">
              <w:rPr>
                <w:sz w:val="24"/>
                <w:szCs w:val="24"/>
              </w:rPr>
              <w:t>SD</w:t>
            </w:r>
          </w:p>
        </w:tc>
        <w:tc>
          <w:tcPr>
            <w:tcW w:w="1430" w:type="dxa"/>
          </w:tcPr>
          <w:p w:rsidR="009052BE" w:rsidRPr="0046101D" w:rsidRDefault="009052BE" w:rsidP="0054384B">
            <w:pPr>
              <w:spacing w:line="276" w:lineRule="auto"/>
              <w:rPr>
                <w:sz w:val="24"/>
                <w:szCs w:val="24"/>
              </w:rPr>
            </w:pPr>
            <w:r w:rsidRPr="0046101D">
              <w:rPr>
                <w:sz w:val="24"/>
                <w:szCs w:val="24"/>
              </w:rPr>
              <w:t>0.91</w:t>
            </w:r>
          </w:p>
        </w:tc>
        <w:tc>
          <w:tcPr>
            <w:tcW w:w="1643" w:type="dxa"/>
          </w:tcPr>
          <w:p w:rsidR="009052BE" w:rsidRPr="0046101D" w:rsidRDefault="009052BE" w:rsidP="0054384B">
            <w:pPr>
              <w:spacing w:line="276" w:lineRule="auto"/>
              <w:rPr>
                <w:sz w:val="24"/>
                <w:szCs w:val="24"/>
              </w:rPr>
            </w:pPr>
            <w:r w:rsidRPr="0046101D">
              <w:rPr>
                <w:sz w:val="24"/>
                <w:szCs w:val="24"/>
              </w:rPr>
              <w:t>1.86</w:t>
            </w:r>
          </w:p>
        </w:tc>
        <w:tc>
          <w:tcPr>
            <w:tcW w:w="1430" w:type="dxa"/>
          </w:tcPr>
          <w:p w:rsidR="009052BE" w:rsidRPr="0046101D" w:rsidRDefault="009052BE" w:rsidP="0054384B">
            <w:pPr>
              <w:spacing w:line="276" w:lineRule="auto"/>
              <w:rPr>
                <w:sz w:val="24"/>
                <w:szCs w:val="24"/>
              </w:rPr>
            </w:pPr>
            <w:r w:rsidRPr="0046101D">
              <w:rPr>
                <w:sz w:val="24"/>
                <w:szCs w:val="24"/>
              </w:rPr>
              <w:t>1.72</w:t>
            </w:r>
          </w:p>
        </w:tc>
        <w:tc>
          <w:tcPr>
            <w:tcW w:w="1643" w:type="dxa"/>
          </w:tcPr>
          <w:p w:rsidR="009052BE" w:rsidRPr="0046101D" w:rsidRDefault="009052BE" w:rsidP="0054384B">
            <w:pPr>
              <w:spacing w:line="276" w:lineRule="auto"/>
              <w:rPr>
                <w:sz w:val="24"/>
                <w:szCs w:val="24"/>
              </w:rPr>
            </w:pPr>
            <w:r w:rsidRPr="0046101D">
              <w:rPr>
                <w:sz w:val="24"/>
                <w:szCs w:val="24"/>
              </w:rPr>
              <w:t>1.89</w:t>
            </w:r>
          </w:p>
        </w:tc>
      </w:tr>
    </w:tbl>
    <w:p w:rsidR="009052BE" w:rsidRPr="00995669" w:rsidRDefault="009052BE" w:rsidP="00D21269">
      <w:pPr>
        <w:spacing w:line="276" w:lineRule="auto"/>
        <w:jc w:val="both"/>
        <w:rPr>
          <w:i/>
          <w:sz w:val="24"/>
          <w:szCs w:val="24"/>
          <w:lang w:val="en-US"/>
        </w:rPr>
      </w:pPr>
    </w:p>
    <w:p w:rsidR="00995669" w:rsidRPr="0046101D" w:rsidRDefault="00995669" w:rsidP="00D21269">
      <w:pPr>
        <w:pStyle w:val="ListParagraph"/>
        <w:rPr>
          <w:sz w:val="24"/>
          <w:szCs w:val="24"/>
          <w:lang w:val="en-US"/>
        </w:rPr>
      </w:pPr>
    </w:p>
    <w:p w:rsidR="00995669" w:rsidRDefault="00995669" w:rsidP="00D21269">
      <w:pPr>
        <w:spacing w:line="276" w:lineRule="auto"/>
        <w:jc w:val="both"/>
        <w:rPr>
          <w:sz w:val="24"/>
          <w:szCs w:val="24"/>
          <w:lang w:val="en-US"/>
        </w:rPr>
        <w:sectPr w:rsidR="00995669">
          <w:pgSz w:w="12240" w:h="15840"/>
          <w:pgMar w:top="1440" w:right="1440" w:bottom="1440" w:left="1440" w:header="720" w:footer="720" w:gutter="0"/>
          <w:cols w:space="720"/>
          <w:docGrid w:linePitch="360"/>
        </w:sectPr>
      </w:pPr>
    </w:p>
    <w:p w:rsidR="008D42FF" w:rsidRPr="00995669" w:rsidRDefault="00995669" w:rsidP="00D21269">
      <w:pPr>
        <w:spacing w:line="276" w:lineRule="auto"/>
        <w:jc w:val="both"/>
        <w:rPr>
          <w:i/>
          <w:sz w:val="24"/>
          <w:szCs w:val="24"/>
          <w:lang w:val="en-US"/>
        </w:rPr>
      </w:pPr>
      <w:r w:rsidRPr="00995669">
        <w:rPr>
          <w:i/>
          <w:sz w:val="24"/>
          <w:szCs w:val="24"/>
          <w:lang w:val="en-US"/>
        </w:rPr>
        <w:lastRenderedPageBreak/>
        <w:t xml:space="preserve">Table 2: </w:t>
      </w:r>
      <w:r w:rsidR="008D42FF" w:rsidRPr="00995669">
        <w:rPr>
          <w:i/>
          <w:sz w:val="24"/>
          <w:szCs w:val="24"/>
          <w:lang w:val="en-US"/>
        </w:rPr>
        <w:t>Results of Mixed ANOVA</w:t>
      </w:r>
      <w:r w:rsidR="008D42FF">
        <w:rPr>
          <w:i/>
          <w:sz w:val="24"/>
          <w:szCs w:val="24"/>
          <w:lang w:val="en-US"/>
        </w:rPr>
        <w:t xml:space="preserve"> for different variables</w:t>
      </w:r>
    </w:p>
    <w:p w:rsidR="00995669" w:rsidRPr="001B43AB" w:rsidRDefault="00995669" w:rsidP="00D21269">
      <w:pPr>
        <w:spacing w:line="276" w:lineRule="auto"/>
        <w:jc w:val="both"/>
        <w:rPr>
          <w:sz w:val="24"/>
          <w:szCs w:val="24"/>
          <w:lang w:val="en-US"/>
        </w:rPr>
      </w:pPr>
    </w:p>
    <w:tbl>
      <w:tblPr>
        <w:tblStyle w:val="TableGrid"/>
        <w:tblW w:w="0" w:type="auto"/>
        <w:jc w:val="center"/>
        <w:tblLook w:val="04A0"/>
      </w:tblPr>
      <w:tblGrid>
        <w:gridCol w:w="1630"/>
        <w:gridCol w:w="456"/>
        <w:gridCol w:w="636"/>
        <w:gridCol w:w="636"/>
      </w:tblGrid>
      <w:tr w:rsidR="00995669" w:rsidRPr="001B43AB" w:rsidTr="0085506F">
        <w:trPr>
          <w:trHeight w:val="187"/>
          <w:jc w:val="center"/>
        </w:trPr>
        <w:tc>
          <w:tcPr>
            <w:tcW w:w="0" w:type="auto"/>
          </w:tcPr>
          <w:p w:rsidR="00995669" w:rsidRPr="00E521E5" w:rsidRDefault="00995669" w:rsidP="00D21269">
            <w:pPr>
              <w:spacing w:line="276" w:lineRule="auto"/>
              <w:jc w:val="center"/>
              <w:rPr>
                <w:b/>
                <w:sz w:val="24"/>
                <w:szCs w:val="24"/>
              </w:rPr>
            </w:pPr>
            <w:r w:rsidRPr="00E521E5">
              <w:rPr>
                <w:b/>
                <w:sz w:val="24"/>
                <w:szCs w:val="24"/>
              </w:rPr>
              <w:t>Variables</w:t>
            </w:r>
          </w:p>
        </w:tc>
        <w:tc>
          <w:tcPr>
            <w:tcW w:w="0" w:type="auto"/>
          </w:tcPr>
          <w:p w:rsidR="00995669" w:rsidRPr="00E521E5" w:rsidRDefault="00995669" w:rsidP="00D21269">
            <w:pPr>
              <w:spacing w:line="276" w:lineRule="auto"/>
              <w:jc w:val="center"/>
              <w:rPr>
                <w:b/>
                <w:sz w:val="24"/>
                <w:szCs w:val="24"/>
              </w:rPr>
            </w:pPr>
            <w:r w:rsidRPr="00E521E5">
              <w:rPr>
                <w:b/>
                <w:sz w:val="24"/>
                <w:szCs w:val="24"/>
              </w:rPr>
              <w:t>df</w:t>
            </w:r>
          </w:p>
        </w:tc>
        <w:tc>
          <w:tcPr>
            <w:tcW w:w="0" w:type="auto"/>
          </w:tcPr>
          <w:p w:rsidR="00995669" w:rsidRPr="00E521E5" w:rsidRDefault="00995669" w:rsidP="00D21269">
            <w:pPr>
              <w:spacing w:line="276" w:lineRule="auto"/>
              <w:jc w:val="center"/>
              <w:rPr>
                <w:b/>
                <w:sz w:val="24"/>
                <w:szCs w:val="24"/>
              </w:rPr>
            </w:pPr>
            <w:r w:rsidRPr="00E521E5">
              <w:rPr>
                <w:b/>
                <w:sz w:val="24"/>
                <w:szCs w:val="24"/>
              </w:rPr>
              <w:t>F</w:t>
            </w:r>
          </w:p>
        </w:tc>
        <w:tc>
          <w:tcPr>
            <w:tcW w:w="0" w:type="auto"/>
          </w:tcPr>
          <w:p w:rsidR="00995669" w:rsidRPr="00E521E5" w:rsidRDefault="00995669" w:rsidP="00D21269">
            <w:pPr>
              <w:spacing w:line="276" w:lineRule="auto"/>
              <w:jc w:val="center"/>
              <w:rPr>
                <w:b/>
                <w:sz w:val="24"/>
                <w:szCs w:val="24"/>
              </w:rPr>
            </w:pPr>
            <w:r w:rsidRPr="00E521E5">
              <w:rPr>
                <w:b/>
                <w:sz w:val="24"/>
                <w:szCs w:val="24"/>
              </w:rPr>
              <w:t>Sig.</w:t>
            </w:r>
          </w:p>
        </w:tc>
      </w:tr>
      <w:tr w:rsidR="00B174F6" w:rsidRPr="001B43AB" w:rsidTr="0085506F">
        <w:trPr>
          <w:trHeight w:val="187"/>
          <w:jc w:val="center"/>
        </w:trPr>
        <w:tc>
          <w:tcPr>
            <w:tcW w:w="0" w:type="auto"/>
          </w:tcPr>
          <w:p w:rsidR="00B174F6" w:rsidRPr="00E521E5" w:rsidRDefault="00B174F6" w:rsidP="00DD640E">
            <w:pPr>
              <w:spacing w:line="276" w:lineRule="auto"/>
              <w:rPr>
                <w:sz w:val="24"/>
                <w:szCs w:val="24"/>
              </w:rPr>
            </w:pPr>
            <w:r>
              <w:rPr>
                <w:sz w:val="24"/>
                <w:szCs w:val="24"/>
              </w:rPr>
              <w:t xml:space="preserve">Lists </w:t>
            </w:r>
          </w:p>
        </w:tc>
        <w:tc>
          <w:tcPr>
            <w:tcW w:w="0" w:type="auto"/>
          </w:tcPr>
          <w:p w:rsidR="00B174F6" w:rsidRPr="00E521E5" w:rsidRDefault="00B174F6" w:rsidP="00DD640E">
            <w:pPr>
              <w:spacing w:line="276" w:lineRule="auto"/>
              <w:jc w:val="center"/>
              <w:rPr>
                <w:sz w:val="24"/>
                <w:szCs w:val="24"/>
              </w:rPr>
            </w:pPr>
            <w:r w:rsidRPr="00E521E5">
              <w:rPr>
                <w:sz w:val="24"/>
                <w:szCs w:val="24"/>
              </w:rPr>
              <w:t>1</w:t>
            </w:r>
          </w:p>
        </w:tc>
        <w:tc>
          <w:tcPr>
            <w:tcW w:w="0" w:type="auto"/>
          </w:tcPr>
          <w:p w:rsidR="00B174F6" w:rsidRPr="00E521E5" w:rsidRDefault="00B174F6" w:rsidP="00DD640E">
            <w:pPr>
              <w:spacing w:line="276" w:lineRule="auto"/>
              <w:jc w:val="center"/>
              <w:rPr>
                <w:sz w:val="24"/>
                <w:szCs w:val="24"/>
              </w:rPr>
            </w:pPr>
            <w:r w:rsidRPr="00E521E5">
              <w:rPr>
                <w:sz w:val="24"/>
                <w:szCs w:val="24"/>
              </w:rPr>
              <w:t>4.83</w:t>
            </w:r>
          </w:p>
        </w:tc>
        <w:tc>
          <w:tcPr>
            <w:tcW w:w="0" w:type="auto"/>
          </w:tcPr>
          <w:p w:rsidR="00B174F6" w:rsidRPr="00E521E5" w:rsidRDefault="00B174F6" w:rsidP="00DD640E">
            <w:pPr>
              <w:spacing w:line="276" w:lineRule="auto"/>
              <w:jc w:val="center"/>
              <w:rPr>
                <w:sz w:val="24"/>
                <w:szCs w:val="24"/>
              </w:rPr>
            </w:pPr>
            <w:r w:rsidRPr="00E521E5">
              <w:rPr>
                <w:sz w:val="24"/>
                <w:szCs w:val="24"/>
              </w:rPr>
              <w:t>0.03</w:t>
            </w:r>
          </w:p>
        </w:tc>
      </w:tr>
      <w:tr w:rsidR="00B174F6" w:rsidRPr="001B43AB" w:rsidTr="0085506F">
        <w:trPr>
          <w:trHeight w:val="187"/>
          <w:jc w:val="center"/>
        </w:trPr>
        <w:tc>
          <w:tcPr>
            <w:tcW w:w="0" w:type="auto"/>
          </w:tcPr>
          <w:p w:rsidR="00B174F6" w:rsidRPr="00E521E5" w:rsidRDefault="00B174F6" w:rsidP="00DD640E">
            <w:pPr>
              <w:spacing w:line="276" w:lineRule="auto"/>
              <w:rPr>
                <w:sz w:val="24"/>
                <w:szCs w:val="24"/>
              </w:rPr>
            </w:pPr>
            <w:r>
              <w:rPr>
                <w:sz w:val="24"/>
                <w:szCs w:val="24"/>
              </w:rPr>
              <w:t>Gender</w:t>
            </w:r>
          </w:p>
        </w:tc>
        <w:tc>
          <w:tcPr>
            <w:tcW w:w="0" w:type="auto"/>
          </w:tcPr>
          <w:p w:rsidR="00B174F6" w:rsidRPr="00E521E5" w:rsidRDefault="00B174F6" w:rsidP="00DD640E">
            <w:pPr>
              <w:spacing w:line="276" w:lineRule="auto"/>
              <w:jc w:val="center"/>
              <w:rPr>
                <w:sz w:val="24"/>
                <w:szCs w:val="24"/>
              </w:rPr>
            </w:pPr>
            <w:r w:rsidRPr="00E521E5">
              <w:rPr>
                <w:sz w:val="24"/>
                <w:szCs w:val="24"/>
              </w:rPr>
              <w:t>1</w:t>
            </w:r>
          </w:p>
        </w:tc>
        <w:tc>
          <w:tcPr>
            <w:tcW w:w="0" w:type="auto"/>
          </w:tcPr>
          <w:p w:rsidR="00B174F6" w:rsidRPr="00E521E5" w:rsidRDefault="00B174F6" w:rsidP="00DD640E">
            <w:pPr>
              <w:spacing w:line="276" w:lineRule="auto"/>
              <w:jc w:val="center"/>
              <w:rPr>
                <w:sz w:val="24"/>
                <w:szCs w:val="24"/>
              </w:rPr>
            </w:pPr>
            <w:r>
              <w:rPr>
                <w:sz w:val="24"/>
                <w:szCs w:val="24"/>
              </w:rPr>
              <w:t>2.04</w:t>
            </w:r>
          </w:p>
        </w:tc>
        <w:tc>
          <w:tcPr>
            <w:tcW w:w="0" w:type="auto"/>
          </w:tcPr>
          <w:p w:rsidR="00B174F6" w:rsidRPr="00E521E5" w:rsidRDefault="00B174F6" w:rsidP="00DD640E">
            <w:pPr>
              <w:spacing w:line="276" w:lineRule="auto"/>
              <w:jc w:val="center"/>
              <w:rPr>
                <w:sz w:val="24"/>
                <w:szCs w:val="24"/>
              </w:rPr>
            </w:pPr>
            <w:r>
              <w:rPr>
                <w:sz w:val="24"/>
                <w:szCs w:val="24"/>
              </w:rPr>
              <w:t>0.16</w:t>
            </w:r>
          </w:p>
        </w:tc>
      </w:tr>
      <w:tr w:rsidR="00B174F6" w:rsidRPr="001B43AB" w:rsidTr="0085506F">
        <w:trPr>
          <w:trHeight w:val="187"/>
          <w:jc w:val="center"/>
        </w:trPr>
        <w:tc>
          <w:tcPr>
            <w:tcW w:w="0" w:type="auto"/>
          </w:tcPr>
          <w:p w:rsidR="00B174F6" w:rsidRDefault="00B174F6" w:rsidP="00DD640E">
            <w:pPr>
              <w:spacing w:line="276" w:lineRule="auto"/>
              <w:rPr>
                <w:sz w:val="24"/>
                <w:szCs w:val="24"/>
              </w:rPr>
            </w:pPr>
            <w:r>
              <w:rPr>
                <w:sz w:val="24"/>
                <w:szCs w:val="24"/>
              </w:rPr>
              <w:t>Lists * Gender</w:t>
            </w:r>
          </w:p>
        </w:tc>
        <w:tc>
          <w:tcPr>
            <w:tcW w:w="0" w:type="auto"/>
          </w:tcPr>
          <w:p w:rsidR="00B174F6" w:rsidRPr="00E521E5" w:rsidRDefault="00B174F6" w:rsidP="00DD640E">
            <w:pPr>
              <w:spacing w:line="276" w:lineRule="auto"/>
              <w:jc w:val="center"/>
              <w:rPr>
                <w:sz w:val="24"/>
                <w:szCs w:val="24"/>
              </w:rPr>
            </w:pPr>
            <w:r>
              <w:rPr>
                <w:sz w:val="24"/>
                <w:szCs w:val="24"/>
              </w:rPr>
              <w:t>1</w:t>
            </w:r>
          </w:p>
        </w:tc>
        <w:tc>
          <w:tcPr>
            <w:tcW w:w="0" w:type="auto"/>
          </w:tcPr>
          <w:p w:rsidR="00B174F6" w:rsidRPr="00E521E5" w:rsidRDefault="00B174F6" w:rsidP="00797007">
            <w:pPr>
              <w:spacing w:line="276" w:lineRule="auto"/>
              <w:jc w:val="center"/>
              <w:rPr>
                <w:sz w:val="24"/>
                <w:szCs w:val="24"/>
              </w:rPr>
            </w:pPr>
            <w:r>
              <w:rPr>
                <w:sz w:val="24"/>
                <w:szCs w:val="24"/>
              </w:rPr>
              <w:t>0.0</w:t>
            </w:r>
            <w:r w:rsidR="00797007">
              <w:rPr>
                <w:sz w:val="24"/>
                <w:szCs w:val="24"/>
              </w:rPr>
              <w:t>7</w:t>
            </w:r>
          </w:p>
        </w:tc>
        <w:tc>
          <w:tcPr>
            <w:tcW w:w="0" w:type="auto"/>
          </w:tcPr>
          <w:p w:rsidR="00B174F6" w:rsidRPr="00E521E5" w:rsidRDefault="00B174F6" w:rsidP="00DD640E">
            <w:pPr>
              <w:spacing w:line="276" w:lineRule="auto"/>
              <w:jc w:val="center"/>
              <w:rPr>
                <w:sz w:val="24"/>
                <w:szCs w:val="24"/>
              </w:rPr>
            </w:pPr>
            <w:r>
              <w:rPr>
                <w:sz w:val="24"/>
                <w:szCs w:val="24"/>
              </w:rPr>
              <w:t>0.93</w:t>
            </w:r>
          </w:p>
        </w:tc>
      </w:tr>
      <w:tr w:rsidR="00995669" w:rsidRPr="001B43AB" w:rsidTr="0085506F">
        <w:trPr>
          <w:trHeight w:val="200"/>
          <w:jc w:val="center"/>
        </w:trPr>
        <w:tc>
          <w:tcPr>
            <w:tcW w:w="0" w:type="auto"/>
          </w:tcPr>
          <w:p w:rsidR="00995669" w:rsidRPr="00E521E5" w:rsidRDefault="00995669" w:rsidP="00D21269">
            <w:pPr>
              <w:spacing w:line="276" w:lineRule="auto"/>
              <w:jc w:val="center"/>
              <w:rPr>
                <w:sz w:val="24"/>
                <w:szCs w:val="24"/>
              </w:rPr>
            </w:pPr>
            <w:r w:rsidRPr="00E521E5">
              <w:rPr>
                <w:sz w:val="24"/>
                <w:szCs w:val="24"/>
              </w:rPr>
              <w:t>Error</w:t>
            </w:r>
          </w:p>
        </w:tc>
        <w:tc>
          <w:tcPr>
            <w:tcW w:w="0" w:type="auto"/>
          </w:tcPr>
          <w:p w:rsidR="00995669" w:rsidRPr="00E521E5" w:rsidRDefault="00995669" w:rsidP="00D21269">
            <w:pPr>
              <w:spacing w:line="276" w:lineRule="auto"/>
              <w:jc w:val="center"/>
              <w:rPr>
                <w:sz w:val="24"/>
                <w:szCs w:val="24"/>
              </w:rPr>
            </w:pPr>
            <w:r w:rsidRPr="00E521E5">
              <w:rPr>
                <w:sz w:val="24"/>
                <w:szCs w:val="24"/>
              </w:rPr>
              <w:t>28</w:t>
            </w:r>
          </w:p>
        </w:tc>
        <w:tc>
          <w:tcPr>
            <w:tcW w:w="0" w:type="auto"/>
          </w:tcPr>
          <w:p w:rsidR="00995669" w:rsidRPr="001B43AB" w:rsidRDefault="00995669" w:rsidP="00D21269">
            <w:pPr>
              <w:pStyle w:val="ListParagraph"/>
              <w:spacing w:line="276" w:lineRule="auto"/>
              <w:jc w:val="center"/>
              <w:rPr>
                <w:sz w:val="24"/>
                <w:szCs w:val="24"/>
              </w:rPr>
            </w:pPr>
          </w:p>
        </w:tc>
        <w:tc>
          <w:tcPr>
            <w:tcW w:w="0" w:type="auto"/>
          </w:tcPr>
          <w:p w:rsidR="00995669" w:rsidRPr="001B43AB" w:rsidRDefault="00995669" w:rsidP="00D21269">
            <w:pPr>
              <w:pStyle w:val="ListParagraph"/>
              <w:spacing w:line="276" w:lineRule="auto"/>
              <w:jc w:val="center"/>
              <w:rPr>
                <w:sz w:val="24"/>
                <w:szCs w:val="24"/>
              </w:rPr>
            </w:pPr>
          </w:p>
        </w:tc>
      </w:tr>
    </w:tbl>
    <w:p w:rsidR="00995669" w:rsidRPr="00995669" w:rsidRDefault="00995669" w:rsidP="00D21269">
      <w:pPr>
        <w:spacing w:line="276" w:lineRule="auto"/>
        <w:jc w:val="both"/>
        <w:rPr>
          <w:sz w:val="24"/>
          <w:szCs w:val="24"/>
          <w:lang w:val="en-US"/>
        </w:rPr>
      </w:pPr>
    </w:p>
    <w:sectPr w:rsidR="00995669" w:rsidRPr="00995669" w:rsidSect="00BA0B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7AE" w:rsidRDefault="008327AE" w:rsidP="00DA5BBA">
      <w:r>
        <w:separator/>
      </w:r>
    </w:p>
  </w:endnote>
  <w:endnote w:type="continuationSeparator" w:id="1">
    <w:p w:rsidR="008327AE" w:rsidRDefault="008327AE" w:rsidP="00DA5B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398300"/>
      <w:docPartObj>
        <w:docPartGallery w:val="Page Numbers (Bottom of Page)"/>
        <w:docPartUnique/>
      </w:docPartObj>
    </w:sdtPr>
    <w:sdtEndPr>
      <w:rPr>
        <w:noProof/>
      </w:rPr>
    </w:sdtEndPr>
    <w:sdtContent>
      <w:p w:rsidR="0085506F" w:rsidRDefault="00D91FFF">
        <w:pPr>
          <w:pStyle w:val="Footer"/>
          <w:jc w:val="center"/>
        </w:pPr>
        <w:r>
          <w:fldChar w:fldCharType="begin"/>
        </w:r>
        <w:r w:rsidR="00190132">
          <w:instrText xml:space="preserve"> PAGE   \* MERGEFORMAT </w:instrText>
        </w:r>
        <w:r>
          <w:fldChar w:fldCharType="separate"/>
        </w:r>
        <w:r w:rsidR="00C93197">
          <w:rPr>
            <w:noProof/>
          </w:rPr>
          <w:t>1</w:t>
        </w:r>
        <w:r>
          <w:rPr>
            <w:noProof/>
          </w:rPr>
          <w:fldChar w:fldCharType="end"/>
        </w:r>
      </w:p>
    </w:sdtContent>
  </w:sdt>
  <w:p w:rsidR="0085506F" w:rsidRDefault="008550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7AE" w:rsidRDefault="008327AE" w:rsidP="00DA5BBA">
      <w:r>
        <w:separator/>
      </w:r>
    </w:p>
  </w:footnote>
  <w:footnote w:type="continuationSeparator" w:id="1">
    <w:p w:rsidR="008327AE" w:rsidRDefault="008327AE" w:rsidP="00DA5B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929FA"/>
    <w:multiLevelType w:val="multilevel"/>
    <w:tmpl w:val="1B0CE9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5BB6E31"/>
    <w:multiLevelType w:val="hybridMultilevel"/>
    <w:tmpl w:val="08249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D13814"/>
    <w:multiLevelType w:val="hybridMultilevel"/>
    <w:tmpl w:val="15A4B1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4">
    <w:nsid w:val="26D028CF"/>
    <w:multiLevelType w:val="multilevel"/>
    <w:tmpl w:val="699E60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6">
    <w:nsid w:val="2CBC6407"/>
    <w:multiLevelType w:val="hybridMultilevel"/>
    <w:tmpl w:val="08249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1C71FF"/>
    <w:multiLevelType w:val="hybridMultilevel"/>
    <w:tmpl w:val="3BE2B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901FD6"/>
    <w:multiLevelType w:val="hybridMultilevel"/>
    <w:tmpl w:val="08249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CA5364"/>
    <w:multiLevelType w:val="hybridMultilevel"/>
    <w:tmpl w:val="E4F4FB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6ED233F"/>
    <w:multiLevelType w:val="hybridMultilevel"/>
    <w:tmpl w:val="DA06A5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77518FB"/>
    <w:multiLevelType w:val="hybridMultilevel"/>
    <w:tmpl w:val="6F5C9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23179B"/>
    <w:multiLevelType w:val="hybridMultilevel"/>
    <w:tmpl w:val="8F264782"/>
    <w:lvl w:ilvl="0" w:tplc="93D610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4E0120"/>
    <w:multiLevelType w:val="hybridMultilevel"/>
    <w:tmpl w:val="AEB4B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15F7CC9"/>
    <w:multiLevelType w:val="hybridMultilevel"/>
    <w:tmpl w:val="08249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6">
    <w:nsid w:val="56B64E8B"/>
    <w:multiLevelType w:val="hybridMultilevel"/>
    <w:tmpl w:val="08249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950650"/>
    <w:multiLevelType w:val="hybridMultilevel"/>
    <w:tmpl w:val="C42E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9">
    <w:nsid w:val="5E856F9D"/>
    <w:multiLevelType w:val="hybridMultilevel"/>
    <w:tmpl w:val="85FEEF4A"/>
    <w:lvl w:ilvl="0" w:tplc="EF2ACCBA">
      <w:start w:val="5"/>
      <w:numFmt w:val="bullet"/>
      <w:lvlText w:val=""/>
      <w:lvlJc w:val="left"/>
      <w:pPr>
        <w:ind w:left="720" w:hanging="360"/>
      </w:pPr>
      <w:rPr>
        <w:rFonts w:ascii="Wingdings" w:eastAsia="SimSun" w:hAnsi="Wingdings"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0">
    <w:nsid w:val="61833CD9"/>
    <w:multiLevelType w:val="hybridMultilevel"/>
    <w:tmpl w:val="78F8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AA6C73"/>
    <w:multiLevelType w:val="hybridMultilevel"/>
    <w:tmpl w:val="9B045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BA643A"/>
    <w:multiLevelType w:val="hybridMultilevel"/>
    <w:tmpl w:val="B63839C4"/>
    <w:lvl w:ilvl="0" w:tplc="40090001">
      <w:start w:val="1"/>
      <w:numFmt w:val="bullet"/>
      <w:lvlText w:val=""/>
      <w:lvlJc w:val="left"/>
      <w:pPr>
        <w:ind w:left="598" w:hanging="360"/>
      </w:pPr>
      <w:rPr>
        <w:rFonts w:ascii="Symbol" w:hAnsi="Symbol" w:hint="default"/>
      </w:rPr>
    </w:lvl>
    <w:lvl w:ilvl="1" w:tplc="40090003" w:tentative="1">
      <w:start w:val="1"/>
      <w:numFmt w:val="bullet"/>
      <w:lvlText w:val="o"/>
      <w:lvlJc w:val="left"/>
      <w:pPr>
        <w:ind w:left="1318" w:hanging="360"/>
      </w:pPr>
      <w:rPr>
        <w:rFonts w:ascii="Courier New" w:hAnsi="Courier New" w:cs="Courier New" w:hint="default"/>
      </w:rPr>
    </w:lvl>
    <w:lvl w:ilvl="2" w:tplc="40090005" w:tentative="1">
      <w:start w:val="1"/>
      <w:numFmt w:val="bullet"/>
      <w:lvlText w:val=""/>
      <w:lvlJc w:val="left"/>
      <w:pPr>
        <w:ind w:left="2038" w:hanging="360"/>
      </w:pPr>
      <w:rPr>
        <w:rFonts w:ascii="Wingdings" w:hAnsi="Wingdings" w:hint="default"/>
      </w:rPr>
    </w:lvl>
    <w:lvl w:ilvl="3" w:tplc="40090001" w:tentative="1">
      <w:start w:val="1"/>
      <w:numFmt w:val="bullet"/>
      <w:lvlText w:val=""/>
      <w:lvlJc w:val="left"/>
      <w:pPr>
        <w:ind w:left="2758" w:hanging="360"/>
      </w:pPr>
      <w:rPr>
        <w:rFonts w:ascii="Symbol" w:hAnsi="Symbol" w:hint="default"/>
      </w:rPr>
    </w:lvl>
    <w:lvl w:ilvl="4" w:tplc="40090003" w:tentative="1">
      <w:start w:val="1"/>
      <w:numFmt w:val="bullet"/>
      <w:lvlText w:val="o"/>
      <w:lvlJc w:val="left"/>
      <w:pPr>
        <w:ind w:left="3478" w:hanging="360"/>
      </w:pPr>
      <w:rPr>
        <w:rFonts w:ascii="Courier New" w:hAnsi="Courier New" w:cs="Courier New" w:hint="default"/>
      </w:rPr>
    </w:lvl>
    <w:lvl w:ilvl="5" w:tplc="40090005" w:tentative="1">
      <w:start w:val="1"/>
      <w:numFmt w:val="bullet"/>
      <w:lvlText w:val=""/>
      <w:lvlJc w:val="left"/>
      <w:pPr>
        <w:ind w:left="4198" w:hanging="360"/>
      </w:pPr>
      <w:rPr>
        <w:rFonts w:ascii="Wingdings" w:hAnsi="Wingdings" w:hint="default"/>
      </w:rPr>
    </w:lvl>
    <w:lvl w:ilvl="6" w:tplc="40090001" w:tentative="1">
      <w:start w:val="1"/>
      <w:numFmt w:val="bullet"/>
      <w:lvlText w:val=""/>
      <w:lvlJc w:val="left"/>
      <w:pPr>
        <w:ind w:left="4918" w:hanging="360"/>
      </w:pPr>
      <w:rPr>
        <w:rFonts w:ascii="Symbol" w:hAnsi="Symbol" w:hint="default"/>
      </w:rPr>
    </w:lvl>
    <w:lvl w:ilvl="7" w:tplc="40090003" w:tentative="1">
      <w:start w:val="1"/>
      <w:numFmt w:val="bullet"/>
      <w:lvlText w:val="o"/>
      <w:lvlJc w:val="left"/>
      <w:pPr>
        <w:ind w:left="5638" w:hanging="360"/>
      </w:pPr>
      <w:rPr>
        <w:rFonts w:ascii="Courier New" w:hAnsi="Courier New" w:cs="Courier New" w:hint="default"/>
      </w:rPr>
    </w:lvl>
    <w:lvl w:ilvl="8" w:tplc="40090005" w:tentative="1">
      <w:start w:val="1"/>
      <w:numFmt w:val="bullet"/>
      <w:lvlText w:val=""/>
      <w:lvlJc w:val="left"/>
      <w:pPr>
        <w:ind w:left="6358" w:hanging="360"/>
      </w:pPr>
      <w:rPr>
        <w:rFonts w:ascii="Wingdings" w:hAnsi="Wingdings" w:hint="default"/>
      </w:rPr>
    </w:lvl>
  </w:abstractNum>
  <w:abstractNum w:abstractNumId="23">
    <w:nsid w:val="75C972BB"/>
    <w:multiLevelType w:val="hybridMultilevel"/>
    <w:tmpl w:val="9F7C0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1501F4"/>
    <w:multiLevelType w:val="hybridMultilevel"/>
    <w:tmpl w:val="539051E8"/>
    <w:lvl w:ilvl="0" w:tplc="0160059E">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B3D2492"/>
    <w:multiLevelType w:val="hybridMultilevel"/>
    <w:tmpl w:val="805CD5B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8"/>
  </w:num>
  <w:num w:numId="4">
    <w:abstractNumId w:val="3"/>
  </w:num>
  <w:num w:numId="5">
    <w:abstractNumId w:val="15"/>
  </w:num>
  <w:num w:numId="6">
    <w:abstractNumId w:val="22"/>
  </w:num>
  <w:num w:numId="7">
    <w:abstractNumId w:val="19"/>
  </w:num>
  <w:num w:numId="8">
    <w:abstractNumId w:val="25"/>
  </w:num>
  <w:num w:numId="9">
    <w:abstractNumId w:val="9"/>
  </w:num>
  <w:num w:numId="10">
    <w:abstractNumId w:val="2"/>
  </w:num>
  <w:num w:numId="11">
    <w:abstractNumId w:val="13"/>
  </w:num>
  <w:num w:numId="12">
    <w:abstractNumId w:val="10"/>
  </w:num>
  <w:num w:numId="13">
    <w:abstractNumId w:val="17"/>
  </w:num>
  <w:num w:numId="14">
    <w:abstractNumId w:val="20"/>
  </w:num>
  <w:num w:numId="15">
    <w:abstractNumId w:val="21"/>
  </w:num>
  <w:num w:numId="16">
    <w:abstractNumId w:val="23"/>
  </w:num>
  <w:num w:numId="17">
    <w:abstractNumId w:val="4"/>
  </w:num>
  <w:num w:numId="18">
    <w:abstractNumId w:val="0"/>
  </w:num>
  <w:num w:numId="19">
    <w:abstractNumId w:val="12"/>
  </w:num>
  <w:num w:numId="20">
    <w:abstractNumId w:val="7"/>
  </w:num>
  <w:num w:numId="21">
    <w:abstractNumId w:val="11"/>
  </w:num>
  <w:num w:numId="22">
    <w:abstractNumId w:val="6"/>
  </w:num>
  <w:num w:numId="23">
    <w:abstractNumId w:val="16"/>
  </w:num>
  <w:num w:numId="24">
    <w:abstractNumId w:val="1"/>
  </w:num>
  <w:num w:numId="25">
    <w:abstractNumId w:val="14"/>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00"/>
  <w:displayHorizont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tjQxNjIzNLMwNzExNbdU0lEKTi0uzszPAykwqgUA23P20iwAAAA="/>
  </w:docVars>
  <w:rsids>
    <w:rsidRoot w:val="001B43AB"/>
    <w:rsid w:val="00010F0F"/>
    <w:rsid w:val="0004313C"/>
    <w:rsid w:val="00044C48"/>
    <w:rsid w:val="00103612"/>
    <w:rsid w:val="0010607C"/>
    <w:rsid w:val="00112237"/>
    <w:rsid w:val="00113EF9"/>
    <w:rsid w:val="0016314D"/>
    <w:rsid w:val="00172A82"/>
    <w:rsid w:val="00190132"/>
    <w:rsid w:val="001B1FC1"/>
    <w:rsid w:val="001B43AB"/>
    <w:rsid w:val="001D0277"/>
    <w:rsid w:val="00210EE9"/>
    <w:rsid w:val="00217363"/>
    <w:rsid w:val="00230D93"/>
    <w:rsid w:val="002446B4"/>
    <w:rsid w:val="0024678F"/>
    <w:rsid w:val="00284018"/>
    <w:rsid w:val="00290D6C"/>
    <w:rsid w:val="00292344"/>
    <w:rsid w:val="002A3664"/>
    <w:rsid w:val="002B23AE"/>
    <w:rsid w:val="002E4BFB"/>
    <w:rsid w:val="00334C3A"/>
    <w:rsid w:val="00384A9E"/>
    <w:rsid w:val="00430A63"/>
    <w:rsid w:val="00460A8D"/>
    <w:rsid w:val="0046101D"/>
    <w:rsid w:val="00461BF0"/>
    <w:rsid w:val="00470C01"/>
    <w:rsid w:val="00473A02"/>
    <w:rsid w:val="004931B3"/>
    <w:rsid w:val="004A48FB"/>
    <w:rsid w:val="004B4B10"/>
    <w:rsid w:val="004E434B"/>
    <w:rsid w:val="0050100E"/>
    <w:rsid w:val="00513E6F"/>
    <w:rsid w:val="00544030"/>
    <w:rsid w:val="00553CC3"/>
    <w:rsid w:val="005C2CFA"/>
    <w:rsid w:val="005D37E2"/>
    <w:rsid w:val="005F1137"/>
    <w:rsid w:val="0060317E"/>
    <w:rsid w:val="00643E38"/>
    <w:rsid w:val="00674FCF"/>
    <w:rsid w:val="00676DE9"/>
    <w:rsid w:val="006C5FC8"/>
    <w:rsid w:val="00707CFF"/>
    <w:rsid w:val="0071750C"/>
    <w:rsid w:val="0072392F"/>
    <w:rsid w:val="00797007"/>
    <w:rsid w:val="007A2A8C"/>
    <w:rsid w:val="007E038C"/>
    <w:rsid w:val="007F6A3F"/>
    <w:rsid w:val="008327AE"/>
    <w:rsid w:val="008337AC"/>
    <w:rsid w:val="008368B2"/>
    <w:rsid w:val="00850220"/>
    <w:rsid w:val="0085506F"/>
    <w:rsid w:val="008657A2"/>
    <w:rsid w:val="00882220"/>
    <w:rsid w:val="008C0E32"/>
    <w:rsid w:val="008D42FF"/>
    <w:rsid w:val="008F4B6A"/>
    <w:rsid w:val="009052BE"/>
    <w:rsid w:val="00912B64"/>
    <w:rsid w:val="00960BEE"/>
    <w:rsid w:val="00972D01"/>
    <w:rsid w:val="00995669"/>
    <w:rsid w:val="00A60B38"/>
    <w:rsid w:val="00AA15A7"/>
    <w:rsid w:val="00AD13A3"/>
    <w:rsid w:val="00AE3B39"/>
    <w:rsid w:val="00AE56FD"/>
    <w:rsid w:val="00B03400"/>
    <w:rsid w:val="00B15345"/>
    <w:rsid w:val="00B174F6"/>
    <w:rsid w:val="00BA0B25"/>
    <w:rsid w:val="00BF1BBB"/>
    <w:rsid w:val="00C02FB2"/>
    <w:rsid w:val="00C80F67"/>
    <w:rsid w:val="00C91254"/>
    <w:rsid w:val="00C93197"/>
    <w:rsid w:val="00D21269"/>
    <w:rsid w:val="00D5088E"/>
    <w:rsid w:val="00D77357"/>
    <w:rsid w:val="00D91FFF"/>
    <w:rsid w:val="00DA5BBA"/>
    <w:rsid w:val="00E015DF"/>
    <w:rsid w:val="00E307B5"/>
    <w:rsid w:val="00E46BF5"/>
    <w:rsid w:val="00E521E5"/>
    <w:rsid w:val="00ED1825"/>
    <w:rsid w:val="00F04FB1"/>
    <w:rsid w:val="00F072FA"/>
    <w:rsid w:val="00F12F1B"/>
    <w:rsid w:val="00F63931"/>
    <w:rsid w:val="00F704B8"/>
    <w:rsid w:val="00FB21AB"/>
    <w:rsid w:val="00FE6D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3AB"/>
    <w:pPr>
      <w:widowControl w:val="0"/>
      <w:spacing w:after="0" w:line="240" w:lineRule="auto"/>
    </w:pPr>
    <w:rPr>
      <w:rFonts w:ascii="Times New Roman" w:eastAsia="SimSun" w:hAnsi="Times New Roman" w:cs="Times New Roman"/>
      <w:sz w:val="20"/>
      <w:szCs w:val="20"/>
      <w:lang w:val="en-GB"/>
    </w:rPr>
  </w:style>
  <w:style w:type="paragraph" w:styleId="Heading1">
    <w:name w:val="heading 1"/>
    <w:basedOn w:val="Normal"/>
    <w:next w:val="Normal"/>
    <w:link w:val="Heading1Char"/>
    <w:qFormat/>
    <w:rsid w:val="001B43AB"/>
    <w:pPr>
      <w:keepNext/>
      <w:pBdr>
        <w:top w:val="single" w:sz="4" w:space="1" w:color="auto"/>
        <w:left w:val="single" w:sz="4" w:space="0" w:color="auto"/>
        <w:bottom w:val="single" w:sz="4" w:space="7" w:color="auto"/>
        <w:right w:val="single" w:sz="4" w:space="4" w:color="auto"/>
      </w:pBdr>
      <w:spacing w:line="360" w:lineRule="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ffiliation">
    <w:name w:val="Els-Affiliation"/>
    <w:next w:val="Normal"/>
    <w:rsid w:val="001B43AB"/>
    <w:pPr>
      <w:suppressAutoHyphens/>
      <w:spacing w:after="0" w:line="200" w:lineRule="exact"/>
      <w:jc w:val="center"/>
    </w:pPr>
    <w:rPr>
      <w:rFonts w:ascii="Times New Roman" w:eastAsia="SimSun" w:hAnsi="Times New Roman" w:cs="Times New Roman"/>
      <w:i/>
      <w:noProof/>
      <w:sz w:val="16"/>
      <w:szCs w:val="20"/>
    </w:rPr>
  </w:style>
  <w:style w:type="paragraph" w:customStyle="1" w:styleId="Els-Author">
    <w:name w:val="Els-Author"/>
    <w:next w:val="Normal"/>
    <w:rsid w:val="001B43AB"/>
    <w:pPr>
      <w:keepNext/>
      <w:suppressAutoHyphens/>
      <w:spacing w:after="160" w:line="300" w:lineRule="exact"/>
      <w:jc w:val="center"/>
    </w:pPr>
    <w:rPr>
      <w:rFonts w:ascii="Times New Roman" w:eastAsia="SimSun" w:hAnsi="Times New Roman" w:cs="Times New Roman"/>
      <w:noProof/>
      <w:sz w:val="26"/>
      <w:szCs w:val="20"/>
    </w:rPr>
  </w:style>
  <w:style w:type="paragraph" w:styleId="ListParagraph">
    <w:name w:val="List Paragraph"/>
    <w:basedOn w:val="Normal"/>
    <w:uiPriority w:val="34"/>
    <w:qFormat/>
    <w:rsid w:val="001B43AB"/>
    <w:pPr>
      <w:ind w:left="720"/>
      <w:contextualSpacing/>
    </w:pPr>
  </w:style>
  <w:style w:type="character" w:customStyle="1" w:styleId="Heading1Char">
    <w:name w:val="Heading 1 Char"/>
    <w:basedOn w:val="DefaultParagraphFont"/>
    <w:link w:val="Heading1"/>
    <w:rsid w:val="001B43AB"/>
    <w:rPr>
      <w:rFonts w:ascii="Times New Roman" w:eastAsia="SimSun" w:hAnsi="Times New Roman" w:cs="Times New Roman"/>
      <w:b/>
      <w:bCs/>
      <w:sz w:val="20"/>
      <w:szCs w:val="20"/>
      <w:lang w:val="en-GB"/>
    </w:rPr>
  </w:style>
  <w:style w:type="paragraph" w:styleId="Header">
    <w:name w:val="header"/>
    <w:basedOn w:val="Normal"/>
    <w:link w:val="HeaderChar"/>
    <w:uiPriority w:val="99"/>
    <w:unhideWhenUsed/>
    <w:rsid w:val="001B43AB"/>
    <w:pPr>
      <w:tabs>
        <w:tab w:val="center" w:pos="4513"/>
        <w:tab w:val="right" w:pos="9026"/>
      </w:tabs>
    </w:pPr>
  </w:style>
  <w:style w:type="character" w:customStyle="1" w:styleId="HeaderChar">
    <w:name w:val="Header Char"/>
    <w:basedOn w:val="DefaultParagraphFont"/>
    <w:link w:val="Header"/>
    <w:uiPriority w:val="99"/>
    <w:rsid w:val="001B43AB"/>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1B43AB"/>
    <w:pPr>
      <w:tabs>
        <w:tab w:val="center" w:pos="4513"/>
        <w:tab w:val="right" w:pos="9026"/>
      </w:tabs>
    </w:pPr>
  </w:style>
  <w:style w:type="character" w:customStyle="1" w:styleId="FooterChar">
    <w:name w:val="Footer Char"/>
    <w:basedOn w:val="DefaultParagraphFont"/>
    <w:link w:val="Footer"/>
    <w:uiPriority w:val="99"/>
    <w:rsid w:val="001B43AB"/>
    <w:rPr>
      <w:rFonts w:ascii="Times New Roman" w:eastAsia="SimSun" w:hAnsi="Times New Roman" w:cs="Times New Roman"/>
      <w:sz w:val="20"/>
      <w:szCs w:val="20"/>
      <w:lang w:val="en-GB"/>
    </w:rPr>
  </w:style>
  <w:style w:type="paragraph" w:styleId="BalloonText">
    <w:name w:val="Balloon Text"/>
    <w:basedOn w:val="Normal"/>
    <w:link w:val="BalloonTextChar"/>
    <w:uiPriority w:val="99"/>
    <w:semiHidden/>
    <w:unhideWhenUsed/>
    <w:rsid w:val="001B43AB"/>
    <w:rPr>
      <w:rFonts w:ascii="Tahoma" w:hAnsi="Tahoma" w:cs="Tahoma"/>
      <w:sz w:val="16"/>
      <w:szCs w:val="16"/>
    </w:rPr>
  </w:style>
  <w:style w:type="character" w:customStyle="1" w:styleId="BalloonTextChar">
    <w:name w:val="Balloon Text Char"/>
    <w:basedOn w:val="DefaultParagraphFont"/>
    <w:link w:val="BalloonText"/>
    <w:uiPriority w:val="99"/>
    <w:semiHidden/>
    <w:rsid w:val="001B43AB"/>
    <w:rPr>
      <w:rFonts w:ascii="Tahoma" w:eastAsia="SimSun" w:hAnsi="Tahoma" w:cs="Tahoma"/>
      <w:sz w:val="16"/>
      <w:szCs w:val="16"/>
      <w:lang w:val="en-GB"/>
    </w:rPr>
  </w:style>
  <w:style w:type="paragraph" w:customStyle="1" w:styleId="Els-1storder-head">
    <w:name w:val="Els-1storder-head"/>
    <w:next w:val="Els-body-text"/>
    <w:rsid w:val="001B43AB"/>
    <w:pPr>
      <w:keepNext/>
      <w:numPr>
        <w:numId w:val="5"/>
      </w:numPr>
      <w:suppressAutoHyphens/>
      <w:spacing w:before="240" w:after="240" w:line="240" w:lineRule="exact"/>
    </w:pPr>
    <w:rPr>
      <w:rFonts w:ascii="Times New Roman" w:eastAsia="SimSun" w:hAnsi="Times New Roman" w:cs="Times New Roman"/>
      <w:b/>
      <w:sz w:val="20"/>
      <w:szCs w:val="20"/>
    </w:rPr>
  </w:style>
  <w:style w:type="paragraph" w:customStyle="1" w:styleId="Els-2ndorder-head">
    <w:name w:val="Els-2ndorder-head"/>
    <w:next w:val="Els-body-text"/>
    <w:rsid w:val="001B43AB"/>
    <w:pPr>
      <w:keepNext/>
      <w:numPr>
        <w:ilvl w:val="1"/>
        <w:numId w:val="5"/>
      </w:numPr>
      <w:suppressAutoHyphens/>
      <w:spacing w:before="240" w:after="240" w:line="240" w:lineRule="exact"/>
    </w:pPr>
    <w:rPr>
      <w:rFonts w:ascii="Times New Roman" w:eastAsia="SimSun" w:hAnsi="Times New Roman" w:cs="Times New Roman"/>
      <w:i/>
      <w:sz w:val="20"/>
      <w:szCs w:val="20"/>
    </w:rPr>
  </w:style>
  <w:style w:type="paragraph" w:customStyle="1" w:styleId="Els-3rdorder-head">
    <w:name w:val="Els-3rdorder-head"/>
    <w:next w:val="Els-body-text"/>
    <w:rsid w:val="001B43AB"/>
    <w:pPr>
      <w:keepNext/>
      <w:numPr>
        <w:ilvl w:val="2"/>
        <w:numId w:val="5"/>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Els-body-text"/>
    <w:rsid w:val="001B43AB"/>
    <w:pPr>
      <w:keepNext/>
      <w:numPr>
        <w:ilvl w:val="3"/>
        <w:numId w:val="5"/>
      </w:numPr>
      <w:suppressAutoHyphens/>
      <w:spacing w:before="240" w:after="0" w:line="240" w:lineRule="exact"/>
    </w:pPr>
    <w:rPr>
      <w:rFonts w:ascii="Times New Roman" w:eastAsia="SimSun" w:hAnsi="Times New Roman" w:cs="Times New Roman"/>
      <w:i/>
      <w:sz w:val="20"/>
      <w:szCs w:val="20"/>
    </w:rPr>
  </w:style>
  <w:style w:type="paragraph" w:customStyle="1" w:styleId="Els-Abstract-head">
    <w:name w:val="Els-Abstract-head"/>
    <w:next w:val="Normal"/>
    <w:rsid w:val="001B43AB"/>
    <w:pPr>
      <w:keepNext/>
      <w:pBdr>
        <w:top w:val="single" w:sz="4" w:space="10" w:color="auto"/>
      </w:pBdr>
      <w:suppressAutoHyphens/>
      <w:spacing w:after="220" w:line="220" w:lineRule="exact"/>
    </w:pPr>
    <w:rPr>
      <w:rFonts w:ascii="Times New Roman" w:eastAsia="SimSun" w:hAnsi="Times New Roman" w:cs="Times New Roman"/>
      <w:b/>
      <w:sz w:val="18"/>
      <w:szCs w:val="20"/>
    </w:rPr>
  </w:style>
  <w:style w:type="paragraph" w:customStyle="1" w:styleId="Els-Abstract-text">
    <w:name w:val="Els-Abstract-text"/>
    <w:next w:val="Normal"/>
    <w:rsid w:val="001B43AB"/>
    <w:pPr>
      <w:spacing w:after="0" w:line="220" w:lineRule="exact"/>
      <w:jc w:val="both"/>
    </w:pPr>
    <w:rPr>
      <w:rFonts w:ascii="Times New Roman" w:eastAsia="SimSun" w:hAnsi="Times New Roman" w:cs="Times New Roman"/>
      <w:sz w:val="18"/>
      <w:szCs w:val="20"/>
    </w:rPr>
  </w:style>
  <w:style w:type="paragraph" w:customStyle="1" w:styleId="Els-acknowledgement">
    <w:name w:val="Els-acknowledgement"/>
    <w:next w:val="Normal"/>
    <w:rsid w:val="001B43AB"/>
    <w:pPr>
      <w:keepNext/>
      <w:spacing w:before="480" w:after="240" w:line="220" w:lineRule="exact"/>
    </w:pPr>
    <w:rPr>
      <w:rFonts w:ascii="Times New Roman" w:eastAsia="SimSun" w:hAnsi="Times New Roman" w:cs="Times New Roman"/>
      <w:b/>
      <w:sz w:val="20"/>
      <w:szCs w:val="20"/>
    </w:rPr>
  </w:style>
  <w:style w:type="paragraph" w:customStyle="1" w:styleId="Els-appendixhead">
    <w:name w:val="Els-appendixhead"/>
    <w:next w:val="Normal"/>
    <w:rsid w:val="001B43AB"/>
    <w:pPr>
      <w:numPr>
        <w:numId w:val="2"/>
      </w:numPr>
      <w:spacing w:before="480" w:after="240" w:line="220" w:lineRule="exact"/>
    </w:pPr>
    <w:rPr>
      <w:rFonts w:ascii="Times New Roman" w:eastAsia="SimSun" w:hAnsi="Times New Roman" w:cs="Times New Roman"/>
      <w:b/>
      <w:sz w:val="20"/>
      <w:szCs w:val="20"/>
    </w:rPr>
  </w:style>
  <w:style w:type="paragraph" w:customStyle="1" w:styleId="Els-appendixsubhead">
    <w:name w:val="Els-appendixsubhead"/>
    <w:next w:val="Normal"/>
    <w:rsid w:val="001B43AB"/>
    <w:pPr>
      <w:numPr>
        <w:ilvl w:val="1"/>
        <w:numId w:val="3"/>
      </w:numPr>
      <w:spacing w:before="240" w:after="240" w:line="220" w:lineRule="exact"/>
    </w:pPr>
    <w:rPr>
      <w:rFonts w:ascii="Times New Roman" w:eastAsia="SimSun" w:hAnsi="Times New Roman" w:cs="Times New Roman"/>
      <w:i/>
      <w:sz w:val="20"/>
      <w:szCs w:val="20"/>
    </w:rPr>
  </w:style>
  <w:style w:type="paragraph" w:customStyle="1" w:styleId="Els-body-text">
    <w:name w:val="Els-body-text"/>
    <w:rsid w:val="001B43AB"/>
    <w:pPr>
      <w:spacing w:after="0" w:line="240" w:lineRule="exact"/>
      <w:ind w:firstLine="238"/>
      <w:jc w:val="both"/>
    </w:pPr>
    <w:rPr>
      <w:rFonts w:ascii="Times New Roman" w:eastAsia="SimSun" w:hAnsi="Times New Roman" w:cs="Times New Roman"/>
      <w:sz w:val="20"/>
      <w:szCs w:val="20"/>
    </w:rPr>
  </w:style>
  <w:style w:type="paragraph" w:customStyle="1" w:styleId="Els-bulletlist">
    <w:name w:val="Els-bulletlist"/>
    <w:basedOn w:val="Els-body-text"/>
    <w:rsid w:val="001B43AB"/>
    <w:pPr>
      <w:numPr>
        <w:numId w:val="4"/>
      </w:numPr>
      <w:tabs>
        <w:tab w:val="left" w:pos="240"/>
      </w:tabs>
      <w:jc w:val="left"/>
    </w:pPr>
  </w:style>
  <w:style w:type="paragraph" w:customStyle="1" w:styleId="Els-caption">
    <w:name w:val="Els-caption"/>
    <w:rsid w:val="001B43AB"/>
    <w:pPr>
      <w:keepLines/>
      <w:spacing w:before="200" w:after="240" w:line="200" w:lineRule="exact"/>
    </w:pPr>
    <w:rPr>
      <w:rFonts w:ascii="Times New Roman" w:eastAsia="SimSun" w:hAnsi="Times New Roman" w:cs="Times New Roman"/>
      <w:sz w:val="16"/>
      <w:szCs w:val="20"/>
    </w:rPr>
  </w:style>
  <w:style w:type="paragraph" w:customStyle="1" w:styleId="Els-equation">
    <w:name w:val="Els-equation"/>
    <w:next w:val="Normal"/>
    <w:rsid w:val="001B43AB"/>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rPr>
  </w:style>
  <w:style w:type="paragraph" w:customStyle="1" w:styleId="Els-footnote">
    <w:name w:val="Els-footnote"/>
    <w:rsid w:val="001B43AB"/>
    <w:pPr>
      <w:keepLines/>
      <w:widowControl w:val="0"/>
      <w:spacing w:after="0" w:line="200" w:lineRule="exact"/>
      <w:ind w:firstLine="245"/>
      <w:jc w:val="both"/>
    </w:pPr>
    <w:rPr>
      <w:rFonts w:ascii="Times New Roman" w:eastAsia="SimSun" w:hAnsi="Times New Roman" w:cs="Times New Roman"/>
      <w:sz w:val="16"/>
      <w:szCs w:val="20"/>
    </w:rPr>
  </w:style>
  <w:style w:type="paragraph" w:customStyle="1" w:styleId="Els-keywords">
    <w:name w:val="Els-keywords"/>
    <w:next w:val="Normal"/>
    <w:rsid w:val="001B43AB"/>
    <w:pPr>
      <w:pBdr>
        <w:bottom w:val="single" w:sz="4" w:space="10" w:color="auto"/>
      </w:pBdr>
      <w:spacing w:line="200" w:lineRule="exact"/>
    </w:pPr>
    <w:rPr>
      <w:rFonts w:ascii="Times New Roman" w:eastAsia="SimSun" w:hAnsi="Times New Roman" w:cs="Times New Roman"/>
      <w:noProof/>
      <w:sz w:val="16"/>
      <w:szCs w:val="20"/>
    </w:rPr>
  </w:style>
  <w:style w:type="paragraph" w:customStyle="1" w:styleId="Els-reference">
    <w:name w:val="Els-reference"/>
    <w:rsid w:val="001B43AB"/>
    <w:pPr>
      <w:tabs>
        <w:tab w:val="left" w:pos="312"/>
      </w:tabs>
      <w:spacing w:after="0" w:line="200" w:lineRule="exact"/>
      <w:ind w:left="312" w:hanging="312"/>
    </w:pPr>
    <w:rPr>
      <w:rFonts w:ascii="Times New Roman" w:eastAsia="SimSun" w:hAnsi="Times New Roman" w:cs="Times New Roman"/>
      <w:noProof/>
      <w:sz w:val="16"/>
      <w:szCs w:val="20"/>
    </w:rPr>
  </w:style>
  <w:style w:type="paragraph" w:customStyle="1" w:styleId="Els-reference-head">
    <w:name w:val="Els-reference-head"/>
    <w:next w:val="Els-reference"/>
    <w:rsid w:val="001B43AB"/>
    <w:pPr>
      <w:keepNext/>
      <w:spacing w:before="480" w:line="220" w:lineRule="exact"/>
    </w:pPr>
    <w:rPr>
      <w:rFonts w:ascii="Times New Roman" w:eastAsia="SimSun" w:hAnsi="Times New Roman" w:cs="Times New Roman"/>
      <w:b/>
      <w:sz w:val="20"/>
      <w:szCs w:val="20"/>
    </w:rPr>
  </w:style>
  <w:style w:type="paragraph" w:customStyle="1" w:styleId="Els-table-text">
    <w:name w:val="Els-table-text"/>
    <w:rsid w:val="001B43AB"/>
    <w:pPr>
      <w:spacing w:after="80" w:line="200" w:lineRule="exact"/>
    </w:pPr>
    <w:rPr>
      <w:rFonts w:ascii="Times New Roman" w:eastAsia="SimSun" w:hAnsi="Times New Roman" w:cs="Times New Roman"/>
      <w:sz w:val="16"/>
      <w:szCs w:val="20"/>
    </w:rPr>
  </w:style>
  <w:style w:type="paragraph" w:customStyle="1" w:styleId="Els-Title">
    <w:name w:val="Els-Title"/>
    <w:next w:val="Els-Author"/>
    <w:autoRedefine/>
    <w:rsid w:val="001B43AB"/>
    <w:pPr>
      <w:suppressAutoHyphens/>
      <w:spacing w:after="240" w:line="400" w:lineRule="exact"/>
      <w:jc w:val="center"/>
    </w:pPr>
    <w:rPr>
      <w:rFonts w:ascii="Times New Roman" w:eastAsia="SimSun" w:hAnsi="Times New Roman" w:cs="Times New Roman"/>
      <w:sz w:val="34"/>
      <w:szCs w:val="20"/>
    </w:rPr>
  </w:style>
  <w:style w:type="character" w:styleId="FootnoteReference">
    <w:name w:val="footnote reference"/>
    <w:semiHidden/>
    <w:rsid w:val="001B43AB"/>
    <w:rPr>
      <w:vertAlign w:val="superscript"/>
    </w:rPr>
  </w:style>
  <w:style w:type="paragraph" w:styleId="FootnoteText">
    <w:name w:val="footnote text"/>
    <w:basedOn w:val="Normal"/>
    <w:link w:val="FootnoteTextChar"/>
    <w:semiHidden/>
    <w:rsid w:val="001B43AB"/>
    <w:rPr>
      <w:rFonts w:ascii="Univers" w:hAnsi="Univers"/>
    </w:rPr>
  </w:style>
  <w:style w:type="character" w:customStyle="1" w:styleId="FootnoteTextChar">
    <w:name w:val="Footnote Text Char"/>
    <w:basedOn w:val="DefaultParagraphFont"/>
    <w:link w:val="FootnoteText"/>
    <w:semiHidden/>
    <w:rsid w:val="001B43AB"/>
    <w:rPr>
      <w:rFonts w:ascii="Univers" w:eastAsia="SimSun" w:hAnsi="Univers" w:cs="Times New Roman"/>
      <w:sz w:val="20"/>
      <w:szCs w:val="20"/>
      <w:lang w:val="en-GB"/>
    </w:rPr>
  </w:style>
  <w:style w:type="character" w:styleId="Hyperlink">
    <w:name w:val="Hyperlink"/>
    <w:semiHidden/>
    <w:rsid w:val="001B43AB"/>
    <w:rPr>
      <w:color w:val="auto"/>
      <w:sz w:val="16"/>
      <w:u w:val="none"/>
    </w:rPr>
  </w:style>
  <w:style w:type="paragraph" w:customStyle="1" w:styleId="DocHead">
    <w:name w:val="DocHead"/>
    <w:rsid w:val="001B43AB"/>
    <w:pPr>
      <w:spacing w:before="240" w:after="240" w:line="240" w:lineRule="auto"/>
      <w:jc w:val="center"/>
    </w:pPr>
    <w:rPr>
      <w:rFonts w:ascii="Times New Roman" w:eastAsia="SimSun" w:hAnsi="Times New Roman" w:cs="Times New Roman"/>
      <w:sz w:val="24"/>
      <w:szCs w:val="20"/>
    </w:rPr>
  </w:style>
  <w:style w:type="character" w:styleId="CommentReference">
    <w:name w:val="annotation reference"/>
    <w:semiHidden/>
    <w:unhideWhenUsed/>
    <w:rsid w:val="001B43AB"/>
    <w:rPr>
      <w:sz w:val="16"/>
      <w:szCs w:val="16"/>
    </w:rPr>
  </w:style>
  <w:style w:type="paragraph" w:styleId="CommentText">
    <w:name w:val="annotation text"/>
    <w:basedOn w:val="Normal"/>
    <w:link w:val="CommentTextChar"/>
    <w:semiHidden/>
    <w:unhideWhenUsed/>
    <w:rsid w:val="001B43AB"/>
  </w:style>
  <w:style w:type="character" w:customStyle="1" w:styleId="CommentTextChar">
    <w:name w:val="Comment Text Char"/>
    <w:basedOn w:val="DefaultParagraphFont"/>
    <w:link w:val="CommentText"/>
    <w:semiHidden/>
    <w:rsid w:val="001B43AB"/>
    <w:rPr>
      <w:rFonts w:ascii="Times New Roman" w:eastAsia="SimSun" w:hAnsi="Times New Roman" w:cs="Times New Roman"/>
      <w:sz w:val="20"/>
      <w:szCs w:val="20"/>
      <w:lang w:val="en-GB"/>
    </w:rPr>
  </w:style>
  <w:style w:type="paragraph" w:styleId="BodyTextIndent">
    <w:name w:val="Body Text Indent"/>
    <w:basedOn w:val="Normal"/>
    <w:link w:val="BodyTextIndentChar"/>
    <w:semiHidden/>
    <w:rsid w:val="001B43AB"/>
    <w:pPr>
      <w:widowControl/>
      <w:suppressAutoHyphens/>
      <w:ind w:firstLine="360"/>
      <w:jc w:val="both"/>
    </w:pPr>
    <w:rPr>
      <w:rFonts w:eastAsia="Times New Roman"/>
      <w:kern w:val="14"/>
      <w:lang w:val="en-US"/>
    </w:rPr>
  </w:style>
  <w:style w:type="character" w:customStyle="1" w:styleId="BodyTextIndentChar">
    <w:name w:val="Body Text Indent Char"/>
    <w:basedOn w:val="DefaultParagraphFont"/>
    <w:link w:val="BodyTextIndent"/>
    <w:semiHidden/>
    <w:rsid w:val="001B43AB"/>
    <w:rPr>
      <w:rFonts w:ascii="Times New Roman" w:eastAsia="Times New Roman" w:hAnsi="Times New Roman" w:cs="Times New Roman"/>
      <w:kern w:val="14"/>
      <w:sz w:val="20"/>
      <w:szCs w:val="20"/>
    </w:rPr>
  </w:style>
  <w:style w:type="paragraph" w:styleId="BodyTextIndent2">
    <w:name w:val="Body Text Indent 2"/>
    <w:basedOn w:val="Normal"/>
    <w:link w:val="BodyTextIndent2Char"/>
    <w:semiHidden/>
    <w:rsid w:val="001B43AB"/>
    <w:pPr>
      <w:ind w:firstLine="240"/>
    </w:pPr>
  </w:style>
  <w:style w:type="character" w:customStyle="1" w:styleId="BodyTextIndent2Char">
    <w:name w:val="Body Text Indent 2 Char"/>
    <w:basedOn w:val="DefaultParagraphFont"/>
    <w:link w:val="BodyTextIndent2"/>
    <w:semiHidden/>
    <w:rsid w:val="001B43AB"/>
    <w:rPr>
      <w:rFonts w:ascii="Times New Roman" w:eastAsia="SimSun" w:hAnsi="Times New Roman" w:cs="Times New Roman"/>
      <w:sz w:val="20"/>
      <w:szCs w:val="20"/>
      <w:lang w:val="en-GB"/>
    </w:rPr>
  </w:style>
  <w:style w:type="table" w:styleId="TableGrid">
    <w:name w:val="Table Grid"/>
    <w:basedOn w:val="TableNormal"/>
    <w:uiPriority w:val="59"/>
    <w:rsid w:val="001B43A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1B43AB"/>
    <w:rPr>
      <w:b/>
      <w:bCs/>
    </w:rPr>
  </w:style>
  <w:style w:type="character" w:customStyle="1" w:styleId="CommentSubjectChar">
    <w:name w:val="Comment Subject Char"/>
    <w:basedOn w:val="CommentTextChar"/>
    <w:link w:val="CommentSubject"/>
    <w:uiPriority w:val="99"/>
    <w:semiHidden/>
    <w:rsid w:val="001B43AB"/>
    <w:rPr>
      <w:rFonts w:ascii="Times New Roman" w:eastAsia="SimSun" w:hAnsi="Times New Roman" w:cs="Times New Roman"/>
      <w:b/>
      <w:bCs/>
      <w:sz w:val="20"/>
      <w:szCs w:val="20"/>
      <w:lang w:val="en-GB"/>
    </w:rPr>
  </w:style>
  <w:style w:type="character" w:styleId="LineNumber">
    <w:name w:val="line number"/>
    <w:basedOn w:val="DefaultParagraphFont"/>
    <w:uiPriority w:val="99"/>
    <w:semiHidden/>
    <w:unhideWhenUsed/>
    <w:rsid w:val="00B1534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yperlink" Target="https://scholar.google.co.in/citations?user=2wVCGFUAAAAJ&amp;hl=en&amp;oi=sr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scholar.google.co.in/citations?user=59IHakYAAAAJ&amp;hl=en&amp;oi=sra"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7346A-D7FD-4617-BFFD-F0C41644F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3773</Words>
  <Characters>21511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cp:revision>
  <dcterms:created xsi:type="dcterms:W3CDTF">2020-07-21T03:41:00Z</dcterms:created>
  <dcterms:modified xsi:type="dcterms:W3CDTF">2020-07-21T03:41:00Z</dcterms:modified>
</cp:coreProperties>
</file>