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120" w:rsidRPr="00706120" w:rsidRDefault="00706120" w:rsidP="00706120">
      <w:pPr>
        <w:pStyle w:val="BodyText"/>
        <w:spacing w:before="131" w:line="286" w:lineRule="auto"/>
        <w:ind w:left="291" w:right="928" w:hanging="7"/>
        <w:jc w:val="center"/>
        <w:rPr>
          <w:b/>
          <w:color w:val="231F1F"/>
          <w:w w:val="95"/>
          <w:sz w:val="40"/>
          <w:szCs w:val="40"/>
        </w:rPr>
      </w:pPr>
      <w:r w:rsidRPr="00706120">
        <w:rPr>
          <w:b/>
          <w:color w:val="231F1F"/>
          <w:w w:val="95"/>
          <w:sz w:val="40"/>
          <w:szCs w:val="40"/>
        </w:rPr>
        <w:t>About Us</w:t>
      </w:r>
    </w:p>
    <w:p w:rsidR="00706120" w:rsidRDefault="00706120" w:rsidP="00706120">
      <w:pPr>
        <w:pStyle w:val="BodyText"/>
        <w:spacing w:before="131" w:line="286" w:lineRule="auto"/>
        <w:ind w:left="291" w:right="928" w:hanging="7"/>
        <w:jc w:val="both"/>
        <w:rPr>
          <w:rFonts w:cs="Arial"/>
          <w:sz w:val="28"/>
          <w:szCs w:val="28"/>
          <w:shd w:val="clear" w:color="auto" w:fill="FFFFFF"/>
        </w:rPr>
      </w:pPr>
      <w:r w:rsidRPr="00947201">
        <w:rPr>
          <w:w w:val="95"/>
          <w:sz w:val="28"/>
          <w:szCs w:val="28"/>
        </w:rPr>
        <w:t xml:space="preserve">The Library and Information Centre (L&amp;IC) of the institute is the foremost learning resource centre pertaining to communication disorders in the country. It is enriched with one of the world's best collection of speech and hearing information sources. Founded along with the institute in the year 1965, the L&amp;IC is housed in a three-storey building of 26, </w:t>
      </w:r>
      <w:proofErr w:type="gramStart"/>
      <w:r w:rsidRPr="00947201">
        <w:rPr>
          <w:w w:val="95"/>
          <w:sz w:val="28"/>
          <w:szCs w:val="28"/>
        </w:rPr>
        <w:t xml:space="preserve">000 </w:t>
      </w:r>
      <w:proofErr w:type="spellStart"/>
      <w:r w:rsidRPr="00947201">
        <w:rPr>
          <w:w w:val="95"/>
          <w:sz w:val="28"/>
          <w:szCs w:val="28"/>
        </w:rPr>
        <w:t>sq.ft</w:t>
      </w:r>
      <w:proofErr w:type="spellEnd"/>
      <w:proofErr w:type="gramEnd"/>
      <w:r w:rsidRPr="00947201">
        <w:rPr>
          <w:w w:val="95"/>
          <w:sz w:val="28"/>
          <w:szCs w:val="28"/>
        </w:rPr>
        <w:t>. With its outstanding collection of information resources, traditional and technology based information services and comfortable and large learning space, the L&amp;IC has been catering to the information needs of students, researchers, teachers and practitioners of speech and hearing and allied areas in the institute as well as those across the nation.</w:t>
      </w:r>
      <w:r w:rsidR="00043EFC" w:rsidRPr="00947201">
        <w:rPr>
          <w:w w:val="95"/>
          <w:sz w:val="28"/>
          <w:szCs w:val="28"/>
        </w:rPr>
        <w:t xml:space="preserve"> It is a part of the e-</w:t>
      </w:r>
      <w:proofErr w:type="spellStart"/>
      <w:r w:rsidR="00043EFC" w:rsidRPr="00947201">
        <w:rPr>
          <w:w w:val="95"/>
          <w:sz w:val="28"/>
          <w:szCs w:val="28"/>
        </w:rPr>
        <w:t>ShodhSindhu</w:t>
      </w:r>
      <w:proofErr w:type="spellEnd"/>
      <w:r w:rsidR="00043EFC" w:rsidRPr="00947201">
        <w:rPr>
          <w:w w:val="95"/>
          <w:sz w:val="28"/>
          <w:szCs w:val="28"/>
        </w:rPr>
        <w:t>, the Consortium for Centrally Funded Technical Institutions in INDIA</w:t>
      </w:r>
      <w:r w:rsidR="000D30A8">
        <w:rPr>
          <w:w w:val="95"/>
          <w:sz w:val="28"/>
          <w:szCs w:val="28"/>
        </w:rPr>
        <w:t>,</w:t>
      </w:r>
      <w:r w:rsidR="00043EFC" w:rsidRPr="00947201">
        <w:rPr>
          <w:w w:val="95"/>
          <w:sz w:val="28"/>
          <w:szCs w:val="28"/>
        </w:rPr>
        <w:t xml:space="preserve"> </w:t>
      </w:r>
      <w:r w:rsidR="000D30A8" w:rsidRPr="00947201">
        <w:rPr>
          <w:w w:val="95"/>
          <w:sz w:val="28"/>
          <w:szCs w:val="28"/>
        </w:rPr>
        <w:t>an</w:t>
      </w:r>
      <w:r w:rsidR="00043EFC" w:rsidRPr="00947201">
        <w:rPr>
          <w:w w:val="95"/>
          <w:sz w:val="28"/>
          <w:szCs w:val="28"/>
        </w:rPr>
        <w:t xml:space="preserve"> </w:t>
      </w:r>
      <w:r w:rsidR="000D30A8">
        <w:rPr>
          <w:w w:val="95"/>
          <w:sz w:val="28"/>
          <w:szCs w:val="28"/>
        </w:rPr>
        <w:t>i</w:t>
      </w:r>
      <w:r w:rsidR="00043EFC" w:rsidRPr="00947201">
        <w:rPr>
          <w:w w:val="95"/>
          <w:sz w:val="28"/>
          <w:szCs w:val="28"/>
        </w:rPr>
        <w:t>nitiative by Ministry of Education, Govt</w:t>
      </w:r>
      <w:r w:rsidR="00947201">
        <w:rPr>
          <w:w w:val="95"/>
          <w:sz w:val="28"/>
          <w:szCs w:val="28"/>
        </w:rPr>
        <w:t>.</w:t>
      </w:r>
      <w:r w:rsidR="00043EFC" w:rsidRPr="00947201">
        <w:rPr>
          <w:w w:val="95"/>
          <w:sz w:val="28"/>
          <w:szCs w:val="28"/>
        </w:rPr>
        <w:t xml:space="preserve"> of India</w:t>
      </w:r>
      <w:r w:rsidR="00947201" w:rsidRPr="00947201">
        <w:rPr>
          <w:w w:val="95"/>
          <w:sz w:val="28"/>
          <w:szCs w:val="28"/>
        </w:rPr>
        <w:t>,</w:t>
      </w:r>
      <w:r w:rsidR="00947201">
        <w:rPr>
          <w:w w:val="95"/>
          <w:sz w:val="28"/>
          <w:szCs w:val="28"/>
        </w:rPr>
        <w:t xml:space="preserve"> </w:t>
      </w:r>
      <w:r w:rsidR="00947201" w:rsidRPr="00947201">
        <w:rPr>
          <w:w w:val="95"/>
          <w:sz w:val="28"/>
          <w:szCs w:val="28"/>
        </w:rPr>
        <w:t>e</w:t>
      </w:r>
      <w:r w:rsidR="00043EFC" w:rsidRPr="00947201">
        <w:rPr>
          <w:w w:val="95"/>
          <w:sz w:val="28"/>
          <w:szCs w:val="28"/>
        </w:rPr>
        <w:t>xecuted by INFLIBNET Centre</w:t>
      </w:r>
      <w:r w:rsidR="00B339F6">
        <w:rPr>
          <w:w w:val="95"/>
          <w:sz w:val="28"/>
          <w:szCs w:val="28"/>
        </w:rPr>
        <w:t>,</w:t>
      </w:r>
      <w:r w:rsidR="00043EFC" w:rsidRPr="00947201">
        <w:rPr>
          <w:w w:val="95"/>
          <w:sz w:val="28"/>
          <w:szCs w:val="28"/>
        </w:rPr>
        <w:t xml:space="preserve"> and the ERMED consortium of the Ministry of Health and Family Welfare, Govt. of </w:t>
      </w:r>
      <w:r w:rsidR="00947201" w:rsidRPr="00947201">
        <w:rPr>
          <w:w w:val="95"/>
          <w:sz w:val="28"/>
          <w:szCs w:val="28"/>
        </w:rPr>
        <w:t>India</w:t>
      </w:r>
      <w:r w:rsidR="00947201" w:rsidRPr="00947201">
        <w:rPr>
          <w:rFonts w:cs="Arial"/>
          <w:sz w:val="28"/>
          <w:szCs w:val="28"/>
          <w:shd w:val="clear" w:color="auto" w:fill="FFFFFF"/>
        </w:rPr>
        <w:t>.</w:t>
      </w:r>
    </w:p>
    <w:p w:rsidR="000D30A8" w:rsidRDefault="000D30A8" w:rsidP="00706120">
      <w:pPr>
        <w:pStyle w:val="BodyText"/>
        <w:spacing w:before="131" w:line="286" w:lineRule="auto"/>
        <w:ind w:left="291" w:right="928" w:hanging="7"/>
        <w:jc w:val="both"/>
        <w:rPr>
          <w:rFonts w:cs="Arial"/>
          <w:sz w:val="28"/>
          <w:szCs w:val="28"/>
          <w:shd w:val="clear" w:color="auto" w:fill="FFFFFF"/>
        </w:rPr>
      </w:pPr>
    </w:p>
    <w:p w:rsidR="00947201" w:rsidRDefault="00947201" w:rsidP="00706120">
      <w:pPr>
        <w:pStyle w:val="BodyText"/>
        <w:spacing w:before="131" w:line="286" w:lineRule="auto"/>
        <w:ind w:left="291" w:right="928" w:hanging="7"/>
        <w:jc w:val="both"/>
        <w:rPr>
          <w:rFonts w:cs="Arial"/>
          <w:sz w:val="28"/>
          <w:szCs w:val="28"/>
          <w:shd w:val="clear" w:color="auto" w:fill="FFFFFF"/>
        </w:rPr>
      </w:pPr>
    </w:p>
    <w:p w:rsidR="00947201" w:rsidRPr="00947201" w:rsidRDefault="00947201" w:rsidP="00706120">
      <w:pPr>
        <w:pStyle w:val="BodyText"/>
        <w:spacing w:before="131" w:line="286" w:lineRule="auto"/>
        <w:ind w:left="291" w:right="928" w:hanging="7"/>
        <w:jc w:val="both"/>
        <w:rPr>
          <w:sz w:val="28"/>
          <w:szCs w:val="28"/>
        </w:rPr>
      </w:pPr>
    </w:p>
    <w:p w:rsidR="004B1F04" w:rsidRDefault="004B1F04"/>
    <w:sectPr w:rsidR="004B1F04" w:rsidSect="004B1F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6120"/>
    <w:rsid w:val="00043EFC"/>
    <w:rsid w:val="000D30A8"/>
    <w:rsid w:val="002D74CB"/>
    <w:rsid w:val="004B1F04"/>
    <w:rsid w:val="00706120"/>
    <w:rsid w:val="00947201"/>
    <w:rsid w:val="00B339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06120"/>
    <w:pPr>
      <w:widowControl w:val="0"/>
      <w:spacing w:before="108" w:after="0" w:line="240" w:lineRule="auto"/>
      <w:ind w:left="920" w:hanging="431"/>
    </w:pPr>
    <w:rPr>
      <w:rFonts w:ascii="Arial" w:eastAsia="Arial" w:hAnsi="Arial"/>
      <w:sz w:val="19"/>
      <w:szCs w:val="19"/>
    </w:rPr>
  </w:style>
  <w:style w:type="character" w:customStyle="1" w:styleId="BodyTextChar">
    <w:name w:val="Body Text Char"/>
    <w:basedOn w:val="DefaultParagraphFont"/>
    <w:link w:val="BodyText"/>
    <w:uiPriority w:val="1"/>
    <w:rsid w:val="00706120"/>
    <w:rPr>
      <w:rFonts w:ascii="Arial" w:eastAsia="Arial" w:hAnsi="Arial"/>
      <w:sz w:val="19"/>
      <w:szCs w:val="19"/>
    </w:rPr>
  </w:style>
  <w:style w:type="character" w:styleId="Emphasis">
    <w:name w:val="Emphasis"/>
    <w:basedOn w:val="DefaultParagraphFont"/>
    <w:uiPriority w:val="20"/>
    <w:qFormat/>
    <w:rsid w:val="00043EF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2020-10-05T03:54:00Z</dcterms:created>
  <dcterms:modified xsi:type="dcterms:W3CDTF">2020-10-05T09:44:00Z</dcterms:modified>
</cp:coreProperties>
</file>