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0C" w:rsidRPr="00E3420C" w:rsidRDefault="00E3420C" w:rsidP="00E3420C">
      <w:pPr>
        <w:spacing w:after="0" w:line="240" w:lineRule="auto"/>
        <w:jc w:val="both"/>
        <w:rPr>
          <w:rFonts w:ascii="Berlin Sans FB" w:eastAsia="Times New Roman" w:hAnsi="Berlin Sans FB" w:cs="Arial"/>
          <w:sz w:val="28"/>
          <w:szCs w:val="28"/>
        </w:rPr>
      </w:pPr>
      <w:r w:rsidRPr="00E3420C">
        <w:rPr>
          <w:rFonts w:ascii="Berlin Sans FB" w:eastAsia="Times New Roman" w:hAnsi="Berlin Sans FB" w:cs="Arial"/>
          <w:color w:val="333333"/>
          <w:sz w:val="28"/>
          <w:szCs w:val="28"/>
          <w:shd w:val="clear" w:color="auto" w:fill="FFFFFF"/>
        </w:rPr>
        <w:t xml:space="preserve">The journal </w:t>
      </w:r>
      <w:r w:rsidRPr="00E72695">
        <w:rPr>
          <w:rFonts w:ascii="Berlin Sans FB" w:eastAsia="Times New Roman" w:hAnsi="Berlin Sans FB" w:cs="Arial"/>
          <w:color w:val="333333"/>
          <w:sz w:val="28"/>
          <w:szCs w:val="28"/>
          <w:shd w:val="clear" w:color="auto" w:fill="FFFFFF"/>
        </w:rPr>
        <w:t xml:space="preserve">of All India Institute of Speech and Hearing (JAIISH) follows </w:t>
      </w:r>
      <w:r w:rsidRPr="00E3420C">
        <w:rPr>
          <w:rFonts w:ascii="Berlin Sans FB" w:eastAsia="Times New Roman" w:hAnsi="Berlin Sans FB" w:cs="Arial"/>
          <w:color w:val="333333"/>
          <w:sz w:val="28"/>
          <w:szCs w:val="28"/>
          <w:shd w:val="clear" w:color="auto" w:fill="FFFFFF"/>
        </w:rPr>
        <w:t>double-blind peer review, where</w:t>
      </w:r>
      <w:r w:rsidRPr="00E72695">
        <w:rPr>
          <w:rFonts w:ascii="Berlin Sans FB" w:eastAsia="Times New Roman" w:hAnsi="Berlin Sans FB" w:cs="Arial"/>
          <w:color w:val="333333"/>
          <w:sz w:val="28"/>
          <w:szCs w:val="28"/>
          <w:shd w:val="clear" w:color="auto" w:fill="FFFFFF"/>
        </w:rPr>
        <w:t>in</w:t>
      </w:r>
      <w:r w:rsidRPr="00E3420C">
        <w:rPr>
          <w:rFonts w:ascii="Berlin Sans FB" w:eastAsia="Times New Roman" w:hAnsi="Berlin Sans FB" w:cs="Arial"/>
          <w:color w:val="333333"/>
          <w:sz w:val="28"/>
          <w:szCs w:val="28"/>
          <w:shd w:val="clear" w:color="auto" w:fill="FFFFFF"/>
        </w:rPr>
        <w:t xml:space="preserve"> both reviewers and authors </w:t>
      </w:r>
      <w:r w:rsidRPr="00E72695">
        <w:rPr>
          <w:rFonts w:ascii="Berlin Sans FB" w:eastAsia="Times New Roman" w:hAnsi="Berlin Sans FB" w:cs="Arial"/>
          <w:color w:val="333333"/>
          <w:sz w:val="28"/>
          <w:szCs w:val="28"/>
          <w:shd w:val="clear" w:color="auto" w:fill="FFFFFF"/>
        </w:rPr>
        <w:t xml:space="preserve">will remain </w:t>
      </w:r>
      <w:r w:rsidRPr="00E3420C">
        <w:rPr>
          <w:rFonts w:ascii="Berlin Sans FB" w:eastAsia="Times New Roman" w:hAnsi="Berlin Sans FB" w:cs="Arial"/>
          <w:color w:val="333333"/>
          <w:sz w:val="28"/>
          <w:szCs w:val="28"/>
          <w:shd w:val="clear" w:color="auto" w:fill="FFFFFF"/>
        </w:rPr>
        <w:t xml:space="preserve">anonymous </w:t>
      </w:r>
      <w:r w:rsidRPr="00E72695">
        <w:rPr>
          <w:rFonts w:ascii="Berlin Sans FB" w:eastAsia="Times New Roman" w:hAnsi="Berlin Sans FB" w:cs="Arial"/>
          <w:color w:val="333333"/>
          <w:sz w:val="28"/>
          <w:szCs w:val="28"/>
          <w:shd w:val="clear" w:color="auto" w:fill="FFFFFF"/>
        </w:rPr>
        <w:t xml:space="preserve">during </w:t>
      </w:r>
      <w:r w:rsidRPr="00E3420C">
        <w:rPr>
          <w:rFonts w:ascii="Berlin Sans FB" w:eastAsia="Times New Roman" w:hAnsi="Berlin Sans FB" w:cs="Arial"/>
          <w:color w:val="333333"/>
          <w:sz w:val="28"/>
          <w:szCs w:val="28"/>
          <w:shd w:val="clear" w:color="auto" w:fill="FFFFFF"/>
        </w:rPr>
        <w:t>the review process.</w:t>
      </w:r>
      <w:r w:rsidRPr="00E72695">
        <w:rPr>
          <w:rFonts w:ascii="Berlin Sans FB" w:eastAsia="Times New Roman" w:hAnsi="Berlin Sans FB" w:cs="Arial"/>
          <w:color w:val="333333"/>
          <w:sz w:val="28"/>
          <w:szCs w:val="28"/>
          <w:shd w:val="clear" w:color="auto" w:fill="FFFFFF"/>
        </w:rPr>
        <w:t xml:space="preserve"> The Managing Editor will do an initial review for the suitability of the subject matter of the manuscript for publishing in JAIISH. </w:t>
      </w:r>
      <w:r w:rsidR="00E72695" w:rsidRPr="00E72695">
        <w:rPr>
          <w:rFonts w:ascii="Berlin Sans FB" w:eastAsia="Times New Roman" w:hAnsi="Berlin Sans FB" w:cs="Arial"/>
          <w:color w:val="333333"/>
          <w:sz w:val="28"/>
          <w:szCs w:val="28"/>
          <w:shd w:val="clear" w:color="auto" w:fill="FFFFFF"/>
        </w:rPr>
        <w:t>If found suitable will take for peer-review. Each manuscript will be peer-reviewed by a minimum two subject experts.</w:t>
      </w:r>
    </w:p>
    <w:p w:rsidR="00E3420C" w:rsidRPr="00E3420C" w:rsidRDefault="00E3420C" w:rsidP="00E3420C">
      <w:pPr>
        <w:shd w:val="clear" w:color="auto" w:fill="FFFFFF"/>
        <w:spacing w:after="0" w:line="240" w:lineRule="auto"/>
        <w:jc w:val="both"/>
        <w:rPr>
          <w:rFonts w:ascii="Berlin Sans FB" w:eastAsia="Times New Roman" w:hAnsi="Berlin Sans FB" w:cs="Arial"/>
          <w:color w:val="333333"/>
          <w:sz w:val="28"/>
          <w:szCs w:val="28"/>
        </w:rPr>
      </w:pPr>
    </w:p>
    <w:p w:rsidR="00E3420C" w:rsidRPr="00E3420C" w:rsidRDefault="00E3420C" w:rsidP="00E3420C">
      <w:pPr>
        <w:shd w:val="clear" w:color="auto" w:fill="FFFFFF"/>
        <w:spacing w:after="0" w:line="240" w:lineRule="auto"/>
        <w:jc w:val="both"/>
        <w:rPr>
          <w:rFonts w:ascii="Berlin Sans FB" w:eastAsia="Times New Roman" w:hAnsi="Berlin Sans FB" w:cs="Arial"/>
          <w:color w:val="333333"/>
          <w:sz w:val="28"/>
          <w:szCs w:val="28"/>
        </w:rPr>
      </w:pPr>
    </w:p>
    <w:p w:rsidR="00E3420C" w:rsidRPr="00E3420C" w:rsidRDefault="00E3420C" w:rsidP="00E3420C">
      <w:pPr>
        <w:spacing w:after="0" w:line="240" w:lineRule="auto"/>
        <w:rPr>
          <w:rFonts w:ascii="Berlin Sans FB" w:eastAsia="Times New Roman" w:hAnsi="Berlin Sans FB" w:cs="Arial"/>
          <w:sz w:val="28"/>
          <w:szCs w:val="28"/>
        </w:rPr>
      </w:pPr>
      <w:r w:rsidRPr="00E3420C">
        <w:rPr>
          <w:rFonts w:ascii="Berlin Sans FB" w:eastAsia="Times New Roman" w:hAnsi="Berlin Sans FB" w:cs="Arial"/>
          <w:color w:val="333333"/>
          <w:sz w:val="28"/>
          <w:szCs w:val="28"/>
          <w:shd w:val="clear" w:color="auto" w:fill="FFFFFF"/>
        </w:rPr>
        <w:t>Reviewers' comments to the editors are confidential and before passing on to the author will made anonymous. Based on the reviewers' comments, the Editorial Board makes a final decision on the acceptability of the manuscript, and communicates to the authors the decision, along with referees' reports. Whether significant revisions are proposed, acceptance is dependent on whether the author can deal with those satisfactorily.</w:t>
      </w:r>
    </w:p>
    <w:p w:rsidR="00E3420C" w:rsidRPr="00E3420C" w:rsidRDefault="00E3420C" w:rsidP="00E3420C">
      <w:pPr>
        <w:shd w:val="clear" w:color="auto" w:fill="FFFFFF"/>
        <w:spacing w:after="0" w:line="240" w:lineRule="auto"/>
        <w:jc w:val="both"/>
        <w:rPr>
          <w:rFonts w:ascii="Berlin Sans FB" w:eastAsia="Times New Roman" w:hAnsi="Berlin Sans FB" w:cs="Arial"/>
          <w:color w:val="333333"/>
          <w:sz w:val="28"/>
          <w:szCs w:val="28"/>
        </w:rPr>
      </w:pPr>
    </w:p>
    <w:p w:rsidR="00E3420C" w:rsidRPr="00E3420C" w:rsidRDefault="00E3420C" w:rsidP="00E3420C">
      <w:pPr>
        <w:shd w:val="clear" w:color="auto" w:fill="FFFFFF"/>
        <w:spacing w:after="0" w:line="240" w:lineRule="auto"/>
        <w:jc w:val="both"/>
        <w:rPr>
          <w:rFonts w:ascii="Berlin Sans FB" w:eastAsia="Times New Roman" w:hAnsi="Berlin Sans FB" w:cs="Arial"/>
          <w:color w:val="333333"/>
          <w:sz w:val="28"/>
          <w:szCs w:val="28"/>
        </w:rPr>
      </w:pPr>
    </w:p>
    <w:p w:rsidR="00E3420C" w:rsidRPr="00E3420C" w:rsidRDefault="00E3420C" w:rsidP="00E3420C">
      <w:pPr>
        <w:spacing w:after="0" w:line="240" w:lineRule="auto"/>
        <w:rPr>
          <w:rFonts w:ascii="Berlin Sans FB" w:eastAsia="Times New Roman" w:hAnsi="Berlin Sans FB" w:cs="Arial"/>
          <w:sz w:val="28"/>
          <w:szCs w:val="28"/>
        </w:rPr>
      </w:pPr>
      <w:r w:rsidRPr="00E3420C">
        <w:rPr>
          <w:rFonts w:ascii="Berlin Sans FB" w:eastAsia="Times New Roman" w:hAnsi="Berlin Sans FB" w:cs="Arial"/>
          <w:color w:val="333333"/>
          <w:sz w:val="28"/>
          <w:szCs w:val="28"/>
        </w:rPr>
        <w:t>Policy on Retraction of articles</w:t>
      </w:r>
    </w:p>
    <w:p w:rsidR="00E3420C" w:rsidRPr="00E3420C" w:rsidRDefault="00E3420C" w:rsidP="00E3420C">
      <w:pPr>
        <w:shd w:val="clear" w:color="auto" w:fill="FFFFFF"/>
        <w:spacing w:after="0" w:line="240" w:lineRule="auto"/>
        <w:jc w:val="both"/>
        <w:rPr>
          <w:rFonts w:ascii="Berlin Sans FB" w:eastAsia="Times New Roman" w:hAnsi="Berlin Sans FB" w:cs="Arial"/>
          <w:color w:val="333333"/>
          <w:sz w:val="28"/>
          <w:szCs w:val="28"/>
        </w:rPr>
      </w:pPr>
    </w:p>
    <w:p w:rsidR="00E3420C" w:rsidRPr="00E3420C" w:rsidRDefault="00E3420C" w:rsidP="00E3420C">
      <w:pPr>
        <w:spacing w:after="0" w:line="240" w:lineRule="auto"/>
        <w:rPr>
          <w:rFonts w:ascii="Berlin Sans FB" w:eastAsia="Times New Roman" w:hAnsi="Berlin Sans FB" w:cs="Arial"/>
          <w:sz w:val="28"/>
          <w:szCs w:val="28"/>
        </w:rPr>
      </w:pPr>
      <w:r w:rsidRPr="00E3420C">
        <w:rPr>
          <w:rFonts w:ascii="Berlin Sans FB" w:eastAsia="Times New Roman" w:hAnsi="Berlin Sans FB" w:cs="Arial"/>
          <w:color w:val="333333"/>
          <w:sz w:val="28"/>
          <w:szCs w:val="28"/>
          <w:shd w:val="clear" w:color="auto" w:fill="FFFFFF"/>
        </w:rPr>
        <w:t xml:space="preserve">The Journal follows the COPE guidelines for Retraction of articles: It Can </w:t>
      </w:r>
      <w:proofErr w:type="gramStart"/>
      <w:r w:rsidRPr="00E3420C">
        <w:rPr>
          <w:rFonts w:ascii="Berlin Sans FB" w:eastAsia="Times New Roman" w:hAnsi="Berlin Sans FB" w:cs="Arial"/>
          <w:color w:val="333333"/>
          <w:sz w:val="28"/>
          <w:szCs w:val="28"/>
          <w:shd w:val="clear" w:color="auto" w:fill="FFFFFF"/>
        </w:rPr>
        <w:t>be</w:t>
      </w:r>
      <w:proofErr w:type="gramEnd"/>
      <w:r w:rsidRPr="00E3420C">
        <w:rPr>
          <w:rFonts w:ascii="Berlin Sans FB" w:eastAsia="Times New Roman" w:hAnsi="Berlin Sans FB" w:cs="Arial"/>
          <w:color w:val="333333"/>
          <w:sz w:val="28"/>
          <w:szCs w:val="28"/>
          <w:shd w:val="clear" w:color="auto" w:fill="FFFFFF"/>
        </w:rPr>
        <w:t xml:space="preserve"> found at following link:</w:t>
      </w:r>
    </w:p>
    <w:p w:rsidR="00E3420C" w:rsidRPr="00E3420C" w:rsidRDefault="00E3420C" w:rsidP="00E3420C">
      <w:pPr>
        <w:shd w:val="clear" w:color="auto" w:fill="FFFFFF"/>
        <w:spacing w:after="0" w:line="240" w:lineRule="auto"/>
        <w:jc w:val="both"/>
        <w:rPr>
          <w:rFonts w:ascii="Berlin Sans FB" w:eastAsia="Times New Roman" w:hAnsi="Berlin Sans FB" w:cs="Arial"/>
          <w:color w:val="333333"/>
          <w:sz w:val="28"/>
          <w:szCs w:val="28"/>
        </w:rPr>
      </w:pPr>
    </w:p>
    <w:p w:rsidR="00E3420C" w:rsidRPr="00E3420C" w:rsidRDefault="00E3420C" w:rsidP="00E3420C">
      <w:pPr>
        <w:spacing w:after="0" w:line="240" w:lineRule="auto"/>
        <w:rPr>
          <w:rFonts w:ascii="Berlin Sans FB" w:eastAsia="Times New Roman" w:hAnsi="Berlin Sans FB" w:cs="Arial"/>
          <w:sz w:val="28"/>
          <w:szCs w:val="28"/>
        </w:rPr>
      </w:pPr>
      <w:r w:rsidRPr="00E3420C">
        <w:rPr>
          <w:rFonts w:ascii="Berlin Sans FB" w:eastAsia="Times New Roman" w:hAnsi="Berlin Sans FB" w:cs="Arial"/>
          <w:color w:val="333333"/>
          <w:sz w:val="28"/>
          <w:szCs w:val="28"/>
          <w:shd w:val="clear" w:color="auto" w:fill="FFFFFF"/>
        </w:rPr>
        <w:t>http://publicationethics.org/files/retraction%20guidelines.pdf</w:t>
      </w:r>
    </w:p>
    <w:p w:rsidR="00E3420C" w:rsidRPr="00E3420C" w:rsidRDefault="00E3420C" w:rsidP="00E3420C">
      <w:pPr>
        <w:shd w:val="clear" w:color="auto" w:fill="FFFFFF"/>
        <w:spacing w:after="0" w:line="240" w:lineRule="auto"/>
        <w:jc w:val="both"/>
        <w:rPr>
          <w:rFonts w:ascii="Berlin Sans FB" w:eastAsia="Times New Roman" w:hAnsi="Berlin Sans FB" w:cs="Arial"/>
          <w:color w:val="333333"/>
          <w:sz w:val="28"/>
          <w:szCs w:val="28"/>
        </w:rPr>
      </w:pPr>
    </w:p>
    <w:p w:rsidR="00E3420C" w:rsidRPr="00E3420C" w:rsidRDefault="00E3420C" w:rsidP="00E3420C">
      <w:pPr>
        <w:shd w:val="clear" w:color="auto" w:fill="FFFFFF"/>
        <w:spacing w:after="0" w:line="240" w:lineRule="auto"/>
        <w:jc w:val="both"/>
        <w:rPr>
          <w:rFonts w:ascii="Berlin Sans FB" w:eastAsia="Times New Roman" w:hAnsi="Berlin Sans FB" w:cs="Arial"/>
          <w:color w:val="333333"/>
          <w:sz w:val="28"/>
          <w:szCs w:val="28"/>
        </w:rPr>
      </w:pPr>
    </w:p>
    <w:p w:rsidR="00E3420C" w:rsidRPr="00E3420C" w:rsidRDefault="00E3420C" w:rsidP="00E3420C">
      <w:pPr>
        <w:spacing w:after="0" w:line="240" w:lineRule="auto"/>
        <w:rPr>
          <w:rFonts w:ascii="Berlin Sans FB" w:eastAsia="Times New Roman" w:hAnsi="Berlin Sans FB" w:cs="Arial"/>
          <w:sz w:val="28"/>
          <w:szCs w:val="28"/>
        </w:rPr>
      </w:pPr>
      <w:r w:rsidRPr="00E3420C">
        <w:rPr>
          <w:rFonts w:ascii="Berlin Sans FB" w:eastAsia="Times New Roman" w:hAnsi="Berlin Sans FB" w:cs="Arial"/>
          <w:color w:val="333333"/>
          <w:sz w:val="28"/>
          <w:szCs w:val="28"/>
        </w:rPr>
        <w:t>Policy on plagiarism</w:t>
      </w:r>
    </w:p>
    <w:p w:rsidR="00E3420C" w:rsidRPr="00E3420C" w:rsidRDefault="00E3420C" w:rsidP="00E3420C">
      <w:pPr>
        <w:shd w:val="clear" w:color="auto" w:fill="FFFFFF"/>
        <w:spacing w:after="0" w:line="240" w:lineRule="auto"/>
        <w:jc w:val="both"/>
        <w:rPr>
          <w:rFonts w:ascii="Berlin Sans FB" w:eastAsia="Times New Roman" w:hAnsi="Berlin Sans FB" w:cs="Arial"/>
          <w:color w:val="333333"/>
          <w:sz w:val="28"/>
          <w:szCs w:val="28"/>
        </w:rPr>
      </w:pPr>
    </w:p>
    <w:p w:rsidR="00FB765D" w:rsidRPr="00E3420C" w:rsidRDefault="00E3420C" w:rsidP="00E3420C">
      <w:pPr>
        <w:rPr>
          <w:rFonts w:ascii="Berlin Sans FB" w:eastAsia="Times New Roman" w:hAnsi="Berlin Sans FB" w:cs="Arial"/>
          <w:color w:val="333333"/>
          <w:sz w:val="28"/>
          <w:szCs w:val="28"/>
          <w:shd w:val="clear" w:color="auto" w:fill="FFFFFF"/>
        </w:rPr>
      </w:pPr>
      <w:r w:rsidRPr="00E3420C">
        <w:rPr>
          <w:rFonts w:ascii="Berlin Sans FB" w:eastAsia="Times New Roman" w:hAnsi="Berlin Sans FB" w:cs="Arial"/>
          <w:color w:val="333333"/>
          <w:sz w:val="28"/>
          <w:szCs w:val="28"/>
          <w:shd w:val="clear" w:color="auto" w:fill="FFFFFF"/>
        </w:rPr>
        <w:t xml:space="preserve">The Journal </w:t>
      </w:r>
      <w:proofErr w:type="gramStart"/>
      <w:r w:rsidRPr="00E3420C">
        <w:rPr>
          <w:rFonts w:ascii="Berlin Sans FB" w:eastAsia="Times New Roman" w:hAnsi="Berlin Sans FB" w:cs="Arial"/>
          <w:color w:val="333333"/>
          <w:sz w:val="28"/>
          <w:szCs w:val="28"/>
          <w:shd w:val="clear" w:color="auto" w:fill="FFFFFF"/>
        </w:rPr>
        <w:t>do</w:t>
      </w:r>
      <w:proofErr w:type="gramEnd"/>
      <w:r w:rsidRPr="00E3420C">
        <w:rPr>
          <w:rFonts w:ascii="Berlin Sans FB" w:eastAsia="Times New Roman" w:hAnsi="Berlin Sans FB" w:cs="Arial"/>
          <w:color w:val="333333"/>
          <w:sz w:val="28"/>
          <w:szCs w:val="28"/>
          <w:shd w:val="clear" w:color="auto" w:fill="FFFFFF"/>
        </w:rPr>
        <w:t xml:space="preserve"> check plagiarism of submitted paper through open source software Viper. To complain, please feel free to contact us. The journal will debar the guilty authors from publishing for the period of six months.</w:t>
      </w:r>
    </w:p>
    <w:p w:rsidR="00E3420C" w:rsidRDefault="00E3420C" w:rsidP="00E3420C"/>
    <w:sectPr w:rsidR="00E3420C" w:rsidSect="00FB7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3420C"/>
    <w:rsid w:val="00170219"/>
    <w:rsid w:val="00E3420C"/>
    <w:rsid w:val="00E72695"/>
    <w:rsid w:val="00FB7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420C"/>
    <w:rPr>
      <w:b/>
      <w:bCs/>
    </w:rPr>
  </w:style>
</w:styles>
</file>

<file path=word/webSettings.xml><?xml version="1.0" encoding="utf-8"?>
<w:webSettings xmlns:r="http://schemas.openxmlformats.org/officeDocument/2006/relationships" xmlns:w="http://schemas.openxmlformats.org/wordprocessingml/2006/main">
  <w:divs>
    <w:div w:id="19454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2020-08-07T08:56:00Z</dcterms:created>
  <dcterms:modified xsi:type="dcterms:W3CDTF">2020-08-07T12:42:00Z</dcterms:modified>
</cp:coreProperties>
</file>