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02" w:rsidRPr="00485102" w:rsidRDefault="00485102" w:rsidP="00485102">
      <w:pPr>
        <w:jc w:val="center"/>
        <w:rPr>
          <w:b/>
        </w:rPr>
      </w:pPr>
      <w:r w:rsidRPr="00485102">
        <w:rPr>
          <w:b/>
        </w:rPr>
        <w:t>Academic</w:t>
      </w:r>
    </w:p>
    <w:p w:rsidR="004A5BCC" w:rsidRDefault="00A12D9A" w:rsidP="00A12D9A">
      <w:pPr>
        <w:pStyle w:val="ListParagraph"/>
        <w:numPr>
          <w:ilvl w:val="0"/>
          <w:numId w:val="1"/>
        </w:numPr>
      </w:pPr>
      <w:proofErr w:type="spellStart"/>
      <w:r w:rsidRPr="00A12D9A">
        <w:t>AcSubMeet</w:t>
      </w:r>
      <w:proofErr w:type="spellEnd"/>
    </w:p>
    <w:p w:rsidR="00A12D9A" w:rsidRDefault="00A12D9A" w:rsidP="00A12D9A">
      <w:pPr>
        <w:pStyle w:val="ListParagraph"/>
      </w:pPr>
      <w:r>
        <w:t xml:space="preserve">Meeting of the Academic </w:t>
      </w:r>
      <w:proofErr w:type="spellStart"/>
      <w:r>
        <w:t>Sub committee</w:t>
      </w:r>
      <w:proofErr w:type="spellEnd"/>
      <w:r>
        <w:t xml:space="preserve"> chaired by Prof………., Vice Chancellor</w:t>
      </w:r>
      <w:proofErr w:type="gramStart"/>
      <w:r>
        <w:t>,  Sri</w:t>
      </w:r>
      <w:proofErr w:type="gramEnd"/>
      <w:r>
        <w:t xml:space="preserve"> </w:t>
      </w:r>
      <w:proofErr w:type="spellStart"/>
      <w:r>
        <w:t>Sathya</w:t>
      </w:r>
      <w:proofErr w:type="spellEnd"/>
      <w:r>
        <w:t>,,,,,</w:t>
      </w:r>
    </w:p>
    <w:p w:rsidR="00A12D9A" w:rsidRDefault="00A12D9A" w:rsidP="00A12D9A">
      <w:pPr>
        <w:pStyle w:val="ListParagraph"/>
        <w:numPr>
          <w:ilvl w:val="0"/>
          <w:numId w:val="1"/>
        </w:numPr>
      </w:pPr>
      <w:r w:rsidRPr="00A12D9A">
        <w:t>AAC-</w:t>
      </w:r>
      <w:proofErr w:type="spellStart"/>
      <w:r w:rsidRPr="00A12D9A">
        <w:t>Insp</w:t>
      </w:r>
      <w:proofErr w:type="spellEnd"/>
    </w:p>
    <w:p w:rsidR="00A12D9A" w:rsidRDefault="00A12D9A" w:rsidP="00A12D9A">
      <w:pPr>
        <w:pStyle w:val="ListParagraph"/>
      </w:pPr>
      <w:r>
        <w:t xml:space="preserve">Inspection of Rehabilitation Council of India experts for the </w:t>
      </w:r>
      <w:r w:rsidR="00043F02">
        <w:t xml:space="preserve">newly proposed Postgraduate Diploma in Alternative and Augmentative Communication </w:t>
      </w:r>
      <w:proofErr w:type="spellStart"/>
      <w:r w:rsidR="00043F02">
        <w:t>programme</w:t>
      </w:r>
      <w:proofErr w:type="spellEnd"/>
    </w:p>
    <w:p w:rsidR="007D7E8A" w:rsidRDefault="007D7E8A" w:rsidP="007D7E8A">
      <w:pPr>
        <w:pStyle w:val="ListParagraph"/>
        <w:ind w:left="2160" w:firstLine="720"/>
      </w:pPr>
      <w:r>
        <w:t>OR</w:t>
      </w:r>
    </w:p>
    <w:p w:rsidR="007D7E8A" w:rsidRDefault="007D7E8A" w:rsidP="007D7E8A">
      <w:pPr>
        <w:ind w:left="720"/>
      </w:pPr>
      <w:proofErr w:type="gramStart"/>
      <w:r>
        <w:t>Rehabilitation Council of India inspection team members Dr………………. and Dr.</w:t>
      </w:r>
      <w:proofErr w:type="gramEnd"/>
      <w:r>
        <w:t xml:space="preserve">        </w:t>
      </w:r>
      <w:proofErr w:type="gramStart"/>
      <w:r>
        <w:t>for</w:t>
      </w:r>
      <w:proofErr w:type="gramEnd"/>
      <w:r>
        <w:t xml:space="preserve"> the institute proposed Postgraduate Diploma in Alternative and Augmentative Communication </w:t>
      </w:r>
      <w:proofErr w:type="spellStart"/>
      <w:r>
        <w:t>programme</w:t>
      </w:r>
      <w:proofErr w:type="spellEnd"/>
      <w:r>
        <w:t xml:space="preserve"> with the Dr. S.R. </w:t>
      </w:r>
      <w:proofErr w:type="spellStart"/>
      <w:r>
        <w:t>Savithri</w:t>
      </w:r>
      <w:proofErr w:type="spellEnd"/>
      <w:r>
        <w:t xml:space="preserve">, Director,  Dr. P. </w:t>
      </w:r>
      <w:proofErr w:type="spellStart"/>
      <w:r>
        <w:t>Manjula</w:t>
      </w:r>
      <w:proofErr w:type="spellEnd"/>
      <w:r>
        <w:t xml:space="preserve">, Academic Coordinator and Mr. S. </w:t>
      </w:r>
      <w:proofErr w:type="spellStart"/>
      <w:r>
        <w:t>Ramkumar</w:t>
      </w:r>
      <w:proofErr w:type="spellEnd"/>
      <w:r>
        <w:t xml:space="preserve">, Registrar </w:t>
      </w:r>
    </w:p>
    <w:p w:rsidR="00485102" w:rsidRDefault="00571ED2" w:rsidP="00571ED2">
      <w:pPr>
        <w:pStyle w:val="ListParagraph"/>
        <w:numPr>
          <w:ilvl w:val="0"/>
          <w:numId w:val="1"/>
        </w:numPr>
      </w:pPr>
      <w:r>
        <w:t>GL-1</w:t>
      </w:r>
    </w:p>
    <w:p w:rsidR="00571ED2" w:rsidRDefault="00571ED2" w:rsidP="00571ED2">
      <w:pPr>
        <w:pStyle w:val="ListParagraph"/>
      </w:pPr>
      <w:r>
        <w:t>Guest Lecture by ……………………………….on ……………………….</w:t>
      </w:r>
    </w:p>
    <w:p w:rsidR="00571ED2" w:rsidRDefault="000E00D7" w:rsidP="000E00D7">
      <w:pPr>
        <w:pStyle w:val="ListParagraph"/>
        <w:numPr>
          <w:ilvl w:val="0"/>
          <w:numId w:val="1"/>
        </w:numPr>
      </w:pPr>
      <w:r w:rsidRPr="000E00D7">
        <w:t>Wrk-1</w:t>
      </w:r>
    </w:p>
    <w:p w:rsidR="000E00D7" w:rsidRDefault="000E00D7" w:rsidP="000E00D7">
      <w:pPr>
        <w:pStyle w:val="ListParagraph"/>
      </w:pPr>
      <w:r>
        <w:t xml:space="preserve">Dr…………..delivering keynote address at the National Symposium on Prevention of Communication Disorders </w:t>
      </w:r>
    </w:p>
    <w:p w:rsidR="000E00D7" w:rsidRDefault="000E00D7" w:rsidP="000E00D7">
      <w:pPr>
        <w:pStyle w:val="ListParagraph"/>
        <w:numPr>
          <w:ilvl w:val="0"/>
          <w:numId w:val="1"/>
        </w:numPr>
      </w:pPr>
      <w:r w:rsidRPr="000E00D7">
        <w:t>Wrk-2</w:t>
      </w:r>
    </w:p>
    <w:p w:rsidR="000E00D7" w:rsidRDefault="000E00D7" w:rsidP="000E00D7">
      <w:pPr>
        <w:pStyle w:val="ListParagraph"/>
      </w:pPr>
      <w:r>
        <w:t xml:space="preserve">Dr. </w:t>
      </w:r>
      <w:proofErr w:type="spellStart"/>
      <w:proofErr w:type="gramStart"/>
      <w:r>
        <w:t>speeking</w:t>
      </w:r>
      <w:proofErr w:type="spellEnd"/>
      <w:proofErr w:type="gramEnd"/>
      <w:r>
        <w:t xml:space="preserve"> at the Seminar on the Radiological System on Auditory System </w:t>
      </w:r>
    </w:p>
    <w:p w:rsidR="000E00D7" w:rsidRDefault="00D52217" w:rsidP="00D52217">
      <w:pPr>
        <w:pStyle w:val="ListParagraph"/>
        <w:numPr>
          <w:ilvl w:val="0"/>
          <w:numId w:val="1"/>
        </w:numPr>
      </w:pPr>
      <w:r w:rsidRPr="00D52217">
        <w:t>Wrk-3</w:t>
      </w:r>
    </w:p>
    <w:p w:rsidR="00D52217" w:rsidRDefault="00D52217" w:rsidP="00D52217">
      <w:pPr>
        <w:pStyle w:val="ListParagraph"/>
      </w:pPr>
      <w:r>
        <w:t xml:space="preserve">Dr. </w:t>
      </w:r>
      <w:proofErr w:type="spellStart"/>
      <w:r>
        <w:t>Steples</w:t>
      </w:r>
      <w:proofErr w:type="spellEnd"/>
      <w:proofErr w:type="gramStart"/>
      <w:r>
        <w:t>,…</w:t>
      </w:r>
      <w:proofErr w:type="gramEnd"/>
      <w:r>
        <w:t xml:space="preserve"> </w:t>
      </w:r>
      <w:proofErr w:type="spellStart"/>
      <w:r>
        <w:t>speeking</w:t>
      </w:r>
      <w:proofErr w:type="spellEnd"/>
      <w:r>
        <w:t xml:space="preserve"> at the National Seminar on Advances in Voice Care </w:t>
      </w:r>
    </w:p>
    <w:p w:rsidR="00D52217" w:rsidRDefault="00D52217" w:rsidP="00D52217">
      <w:pPr>
        <w:pStyle w:val="ListParagraph"/>
        <w:numPr>
          <w:ilvl w:val="0"/>
          <w:numId w:val="1"/>
        </w:numPr>
      </w:pPr>
      <w:r w:rsidRPr="00D52217">
        <w:t>Wrk-4</w:t>
      </w:r>
    </w:p>
    <w:p w:rsidR="00D52217" w:rsidRDefault="00D52217" w:rsidP="00D52217">
      <w:pPr>
        <w:pStyle w:val="ListParagraph"/>
      </w:pPr>
      <w:r>
        <w:t xml:space="preserve">Dr. speaking at the Workshop on Teachers Guide………………… </w:t>
      </w:r>
    </w:p>
    <w:p w:rsidR="00D52217" w:rsidRDefault="00D52217" w:rsidP="00D52217">
      <w:pPr>
        <w:pStyle w:val="ListParagraph"/>
        <w:numPr>
          <w:ilvl w:val="0"/>
          <w:numId w:val="1"/>
        </w:numPr>
      </w:pPr>
      <w:r w:rsidRPr="00D52217">
        <w:t>Wrk-5</w:t>
      </w:r>
    </w:p>
    <w:p w:rsidR="00D52217" w:rsidRDefault="00FE6D7D" w:rsidP="00FE6D7D">
      <w:pPr>
        <w:pStyle w:val="ListParagraph"/>
      </w:pPr>
      <w:r>
        <w:t>Dr…. speaking at the Workshop on Intellectual Property Right on 24</w:t>
      </w:r>
      <w:r w:rsidRPr="00FE6D7D">
        <w:rPr>
          <w:vertAlign w:val="superscript"/>
        </w:rPr>
        <w:t>th</w:t>
      </w:r>
      <w:r>
        <w:t xml:space="preserve"> August, 2013</w:t>
      </w:r>
    </w:p>
    <w:p w:rsidR="00FE6D7D" w:rsidRDefault="00FE6D7D" w:rsidP="00FE6D7D">
      <w:pPr>
        <w:pStyle w:val="ListParagraph"/>
      </w:pPr>
    </w:p>
    <w:p w:rsidR="000E00D7" w:rsidRDefault="009A12CC" w:rsidP="009A12CC">
      <w:pPr>
        <w:pStyle w:val="ListParagraph"/>
        <w:numPr>
          <w:ilvl w:val="0"/>
          <w:numId w:val="1"/>
        </w:numPr>
      </w:pPr>
      <w:r>
        <w:t>GL-1</w:t>
      </w:r>
    </w:p>
    <w:p w:rsidR="009A12CC" w:rsidRDefault="009A12CC" w:rsidP="009A12CC">
      <w:pPr>
        <w:pStyle w:val="ListParagraph"/>
        <w:rPr>
          <w:rFonts w:cs="Calibri"/>
          <w:sz w:val="20"/>
          <w:szCs w:val="20"/>
        </w:rPr>
      </w:pPr>
      <w:r w:rsidRPr="00E878C9">
        <w:rPr>
          <w:rFonts w:cs="Calibri"/>
          <w:sz w:val="20"/>
          <w:szCs w:val="20"/>
        </w:rPr>
        <w:t xml:space="preserve">Dr. </w:t>
      </w:r>
      <w:proofErr w:type="spellStart"/>
      <w:r w:rsidRPr="00E878C9">
        <w:rPr>
          <w:rFonts w:cs="Calibri"/>
          <w:sz w:val="20"/>
          <w:szCs w:val="20"/>
        </w:rPr>
        <w:t>Sanyukta</w:t>
      </w:r>
      <w:proofErr w:type="spellEnd"/>
      <w:r w:rsidRPr="00E878C9">
        <w:rPr>
          <w:rFonts w:cs="Calibri"/>
          <w:sz w:val="20"/>
          <w:szCs w:val="20"/>
        </w:rPr>
        <w:t xml:space="preserve"> </w:t>
      </w:r>
      <w:proofErr w:type="spellStart"/>
      <w:r w:rsidRPr="00E878C9">
        <w:rPr>
          <w:rFonts w:cs="Calibri"/>
          <w:sz w:val="20"/>
          <w:szCs w:val="20"/>
        </w:rPr>
        <w:t>Jaiswal</w:t>
      </w:r>
      <w:proofErr w:type="spellEnd"/>
      <w:r w:rsidRPr="00E878C9">
        <w:rPr>
          <w:rFonts w:cs="Calibri"/>
          <w:sz w:val="20"/>
          <w:szCs w:val="20"/>
        </w:rPr>
        <w:t xml:space="preserve">, Asst. Professor of Hearing, Speech &amp; Language Sciences, University of Gallaudet , </w:t>
      </w:r>
      <w:r w:rsidRPr="00E878C9">
        <w:rPr>
          <w:rFonts w:cs="Calibri"/>
          <w:sz w:val="20"/>
          <w:szCs w:val="20"/>
          <w:shd w:val="clear" w:color="auto" w:fill="FFFFFF"/>
        </w:rPr>
        <w:t>Washington, D.C</w:t>
      </w:r>
      <w:r>
        <w:rPr>
          <w:rFonts w:cs="Calibri"/>
          <w:sz w:val="20"/>
          <w:szCs w:val="20"/>
          <w:shd w:val="clear" w:color="auto" w:fill="FFFFFF"/>
        </w:rPr>
        <w:t xml:space="preserve">  delivering lecture on </w:t>
      </w:r>
      <w:r w:rsidRPr="00E878C9">
        <w:rPr>
          <w:rFonts w:cs="Calibri"/>
          <w:sz w:val="20"/>
          <w:szCs w:val="20"/>
        </w:rPr>
        <w:t>Recent development in voice physiology</w:t>
      </w:r>
    </w:p>
    <w:p w:rsidR="00C64846" w:rsidRDefault="00C64846" w:rsidP="00C64846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GL-2</w:t>
      </w:r>
    </w:p>
    <w:p w:rsidR="00C64846" w:rsidRDefault="00C64846" w:rsidP="00C64846">
      <w:pPr>
        <w:pStyle w:val="ListParagraph"/>
        <w:rPr>
          <w:rFonts w:cs="Calibri"/>
          <w:sz w:val="20"/>
          <w:szCs w:val="20"/>
        </w:rPr>
      </w:pPr>
      <w:r w:rsidRPr="00E878C9">
        <w:rPr>
          <w:rFonts w:cs="Calibri"/>
          <w:sz w:val="20"/>
          <w:szCs w:val="20"/>
        </w:rPr>
        <w:t xml:space="preserve">Ms. H.S. </w:t>
      </w:r>
      <w:proofErr w:type="spellStart"/>
      <w:r w:rsidRPr="00E878C9">
        <w:rPr>
          <w:rFonts w:cs="Calibri"/>
          <w:sz w:val="20"/>
          <w:szCs w:val="20"/>
        </w:rPr>
        <w:t>Sreedevi</w:t>
      </w:r>
      <w:proofErr w:type="spellEnd"/>
      <w:r w:rsidRPr="00E878C9">
        <w:rPr>
          <w:rFonts w:cs="Calibri"/>
          <w:sz w:val="20"/>
          <w:szCs w:val="20"/>
        </w:rPr>
        <w:t xml:space="preserve">, Consultant </w:t>
      </w:r>
      <w:proofErr w:type="spellStart"/>
      <w:r w:rsidRPr="00E878C9">
        <w:rPr>
          <w:rFonts w:cs="Calibri"/>
          <w:sz w:val="20"/>
          <w:szCs w:val="20"/>
        </w:rPr>
        <w:t>Paediatric</w:t>
      </w:r>
      <w:proofErr w:type="spellEnd"/>
      <w:r w:rsidRPr="00E878C9">
        <w:rPr>
          <w:rFonts w:cs="Calibri"/>
          <w:sz w:val="20"/>
          <w:szCs w:val="20"/>
        </w:rPr>
        <w:t xml:space="preserve"> Audiologist, Townville Hospital, Brisbane, Australia</w:t>
      </w:r>
      <w:r>
        <w:rPr>
          <w:rFonts w:cs="Calibri"/>
          <w:sz w:val="20"/>
          <w:szCs w:val="20"/>
        </w:rPr>
        <w:t xml:space="preserve">, </w:t>
      </w:r>
      <w:r>
        <w:rPr>
          <w:rFonts w:cs="Calibri"/>
          <w:sz w:val="20"/>
          <w:szCs w:val="20"/>
          <w:shd w:val="clear" w:color="auto" w:fill="FFFFFF"/>
        </w:rPr>
        <w:t xml:space="preserve">delivering lecture on </w:t>
      </w:r>
      <w:r w:rsidRPr="00E878C9">
        <w:rPr>
          <w:rFonts w:cs="Calibri"/>
          <w:sz w:val="20"/>
          <w:szCs w:val="20"/>
        </w:rPr>
        <w:t xml:space="preserve">Application of wide band </w:t>
      </w:r>
      <w:proofErr w:type="spellStart"/>
      <w:r w:rsidRPr="00E878C9">
        <w:rPr>
          <w:rFonts w:cs="Calibri"/>
          <w:sz w:val="20"/>
          <w:szCs w:val="20"/>
        </w:rPr>
        <w:t>absorbence</w:t>
      </w:r>
      <w:proofErr w:type="spellEnd"/>
      <w:r w:rsidRPr="00E878C9">
        <w:rPr>
          <w:rFonts w:cs="Calibri"/>
          <w:sz w:val="20"/>
          <w:szCs w:val="20"/>
        </w:rPr>
        <w:t xml:space="preserve"> in screening and diagnosis of hearing problems</w:t>
      </w:r>
    </w:p>
    <w:p w:rsidR="00C64846" w:rsidRDefault="00712538" w:rsidP="00712538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Place</w:t>
      </w:r>
    </w:p>
    <w:p w:rsidR="00712538" w:rsidRDefault="00712538" w:rsidP="0071253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Calibri"/>
          <w:sz w:val="20"/>
          <w:szCs w:val="20"/>
        </w:rPr>
        <w:t xml:space="preserve">Representatives of </w:t>
      </w:r>
      <w:proofErr w:type="spellStart"/>
      <w:r>
        <w:rPr>
          <w:rFonts w:ascii="Times New Roman" w:hAnsi="Times New Roman" w:cs="Times New Roman"/>
          <w:sz w:val="24"/>
        </w:rPr>
        <w:t>Amplifon</w:t>
      </w:r>
      <w:proofErr w:type="spellEnd"/>
      <w:r>
        <w:rPr>
          <w:rFonts w:ascii="Times New Roman" w:hAnsi="Times New Roman" w:cs="Times New Roman"/>
          <w:sz w:val="24"/>
        </w:rPr>
        <w:t xml:space="preserve"> India Pvt. Ltd</w:t>
      </w:r>
    </w:p>
    <w:p w:rsidR="00AF561F" w:rsidRPr="00AF561F" w:rsidRDefault="00AF561F" w:rsidP="00AF561F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4"/>
        </w:rPr>
        <w:t>Jrnl</w:t>
      </w:r>
      <w:proofErr w:type="spellEnd"/>
    </w:p>
    <w:p w:rsidR="00AF561F" w:rsidRDefault="00AF561F" w:rsidP="00AF561F">
      <w:pPr>
        <w:pStyle w:val="ListParagraph"/>
        <w:rPr>
          <w:rFonts w:cs="Calibri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Journal club paper presentation by the students </w:t>
      </w:r>
    </w:p>
    <w:p w:rsidR="009A12CC" w:rsidRDefault="009A12CC" w:rsidP="009A12CC">
      <w:pPr>
        <w:pStyle w:val="ListParagraph"/>
      </w:pPr>
    </w:p>
    <w:p w:rsidR="00485102" w:rsidRPr="00485102" w:rsidRDefault="00485102" w:rsidP="00485102">
      <w:pPr>
        <w:pStyle w:val="ListParagraph"/>
        <w:jc w:val="center"/>
        <w:rPr>
          <w:b/>
        </w:rPr>
      </w:pPr>
      <w:r w:rsidRPr="00485102">
        <w:rPr>
          <w:b/>
        </w:rPr>
        <w:t>Major Events</w:t>
      </w:r>
    </w:p>
    <w:p w:rsidR="00043F02" w:rsidRDefault="00A12EAF" w:rsidP="00043F02">
      <w:pPr>
        <w:pStyle w:val="ListParagraph"/>
        <w:numPr>
          <w:ilvl w:val="0"/>
          <w:numId w:val="1"/>
        </w:numPr>
      </w:pPr>
      <w:proofErr w:type="spellStart"/>
      <w:r w:rsidRPr="00A12EAF">
        <w:t>InterNat</w:t>
      </w:r>
      <w:proofErr w:type="spellEnd"/>
    </w:p>
    <w:p w:rsidR="00A12EAF" w:rsidRDefault="00A12EAF" w:rsidP="00A12EAF">
      <w:pPr>
        <w:pStyle w:val="ListParagraph"/>
      </w:pPr>
      <w:r>
        <w:t xml:space="preserve">Dr. </w:t>
      </w:r>
      <w:proofErr w:type="spellStart"/>
      <w:r>
        <w:t>Keikichi</w:t>
      </w:r>
      <w:proofErr w:type="spellEnd"/>
      <w:r>
        <w:t xml:space="preserve"> Hirose delivering keynote address at the </w:t>
      </w:r>
      <w:proofErr w:type="spellStart"/>
      <w:r>
        <w:t>Innternational</w:t>
      </w:r>
      <w:proofErr w:type="spellEnd"/>
      <w:r>
        <w:t xml:space="preserve"> Symposium on Frontiers in Research on Speech and Music </w:t>
      </w:r>
    </w:p>
    <w:p w:rsidR="00A12EAF" w:rsidRDefault="009A12CC" w:rsidP="009A12CC">
      <w:pPr>
        <w:pStyle w:val="ListParagraph"/>
        <w:jc w:val="center"/>
        <w:rPr>
          <w:b/>
          <w:bCs/>
        </w:rPr>
      </w:pPr>
      <w:r w:rsidRPr="009A12CC">
        <w:rPr>
          <w:b/>
          <w:bCs/>
        </w:rPr>
        <w:lastRenderedPageBreak/>
        <w:t>Awards</w:t>
      </w:r>
    </w:p>
    <w:p w:rsidR="009A12CC" w:rsidRDefault="009A12CC" w:rsidP="009A12CC">
      <w:pPr>
        <w:pStyle w:val="ListParagraph"/>
        <w:numPr>
          <w:ilvl w:val="0"/>
          <w:numId w:val="2"/>
        </w:numPr>
      </w:pPr>
      <w:r w:rsidRPr="009A12CC">
        <w:t>Inst-1-Awd</w:t>
      </w:r>
    </w:p>
    <w:p w:rsidR="009A12CC" w:rsidRDefault="009A12CC" w:rsidP="009A12CC">
      <w:pPr>
        <w:pStyle w:val="ListParagraph"/>
        <w:ind w:left="1080"/>
      </w:pPr>
      <w:r>
        <w:t xml:space="preserve">The institute </w:t>
      </w:r>
      <w:r w:rsidR="005502C1">
        <w:t>tableau</w:t>
      </w:r>
      <w:r>
        <w:t xml:space="preserve"> on prevention of communication disorders which </w:t>
      </w:r>
      <w:proofErr w:type="spellStart"/>
      <w:r>
        <w:t>one</w:t>
      </w:r>
      <w:proofErr w:type="spellEnd"/>
      <w:r>
        <w:t xml:space="preserve"> first prize during the world famous </w:t>
      </w:r>
      <w:proofErr w:type="spellStart"/>
      <w:r>
        <w:t>Jamboo</w:t>
      </w:r>
      <w:proofErr w:type="spellEnd"/>
      <w:r>
        <w:t xml:space="preserve"> </w:t>
      </w:r>
      <w:proofErr w:type="spellStart"/>
      <w:r>
        <w:t>Savari</w:t>
      </w:r>
      <w:proofErr w:type="spellEnd"/>
      <w:r>
        <w:t xml:space="preserve">, Mysore </w:t>
      </w:r>
      <w:proofErr w:type="spellStart"/>
      <w:r>
        <w:t>Dasarra</w:t>
      </w:r>
      <w:proofErr w:type="spellEnd"/>
      <w:r>
        <w:t xml:space="preserve"> procession </w:t>
      </w:r>
    </w:p>
    <w:p w:rsidR="009A12CC" w:rsidRDefault="005502C1" w:rsidP="005502C1">
      <w:pPr>
        <w:pStyle w:val="ListParagraph"/>
        <w:numPr>
          <w:ilvl w:val="0"/>
          <w:numId w:val="2"/>
        </w:numPr>
      </w:pPr>
      <w:r>
        <w:t>Inst-2-Awd</w:t>
      </w:r>
    </w:p>
    <w:p w:rsidR="005502C1" w:rsidRDefault="005502C1" w:rsidP="005502C1">
      <w:pPr>
        <w:pStyle w:val="ListParagraph"/>
        <w:ind w:left="1080"/>
      </w:pPr>
      <w:proofErr w:type="gramStart"/>
      <w:r>
        <w:t xml:space="preserve">Dr. </w:t>
      </w:r>
      <w:proofErr w:type="spellStart"/>
      <w:r>
        <w:t>Uma</w:t>
      </w:r>
      <w:proofErr w:type="spellEnd"/>
      <w:r>
        <w:t xml:space="preserve"> </w:t>
      </w:r>
      <w:proofErr w:type="spellStart"/>
      <w:r w:rsidR="006B7F20">
        <w:t>S</w:t>
      </w:r>
      <w:r>
        <w:t>araswathi</w:t>
      </w:r>
      <w:proofErr w:type="spellEnd"/>
      <w:r>
        <w:t xml:space="preserve">, Hindi Translator and Mrs. </w:t>
      </w:r>
      <w:proofErr w:type="spellStart"/>
      <w:r>
        <w:t>Santhi</w:t>
      </w:r>
      <w:proofErr w:type="spellEnd"/>
      <w:r>
        <w:t xml:space="preserve">, UDC   </w:t>
      </w:r>
      <w:proofErr w:type="spellStart"/>
      <w:r>
        <w:t>a long</w:t>
      </w:r>
      <w:proofErr w:type="spellEnd"/>
      <w:r>
        <w:t xml:space="preserve"> with the Dr. </w:t>
      </w:r>
      <w:proofErr w:type="spellStart"/>
      <w:r>
        <w:t>Savithi</w:t>
      </w:r>
      <w:proofErr w:type="spellEnd"/>
      <w:r>
        <w:t xml:space="preserve">, Director with the </w:t>
      </w:r>
      <w:proofErr w:type="spellStart"/>
      <w:r>
        <w:t>Rajabhasha</w:t>
      </w:r>
      <w:proofErr w:type="spellEnd"/>
      <w:r>
        <w:t xml:space="preserve"> Awards.</w:t>
      </w:r>
      <w:proofErr w:type="gramEnd"/>
    </w:p>
    <w:p w:rsidR="005502C1" w:rsidRPr="009A12CC" w:rsidRDefault="005502C1" w:rsidP="005502C1">
      <w:pPr>
        <w:pStyle w:val="ListParagraph"/>
        <w:ind w:left="1080"/>
      </w:pPr>
    </w:p>
    <w:sectPr w:rsidR="005502C1" w:rsidRPr="009A12CC" w:rsidSect="004A5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7D6D"/>
    <w:multiLevelType w:val="hybridMultilevel"/>
    <w:tmpl w:val="166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4609B"/>
    <w:multiLevelType w:val="hybridMultilevel"/>
    <w:tmpl w:val="59904B06"/>
    <w:lvl w:ilvl="0" w:tplc="299CC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12D9A"/>
    <w:rsid w:val="00043F02"/>
    <w:rsid w:val="000E00D7"/>
    <w:rsid w:val="002A01B9"/>
    <w:rsid w:val="00485102"/>
    <w:rsid w:val="004A5BCC"/>
    <w:rsid w:val="005502C1"/>
    <w:rsid w:val="00571ED2"/>
    <w:rsid w:val="006B7F20"/>
    <w:rsid w:val="00712538"/>
    <w:rsid w:val="007D7E8A"/>
    <w:rsid w:val="009A12CC"/>
    <w:rsid w:val="00A12D9A"/>
    <w:rsid w:val="00A12EAF"/>
    <w:rsid w:val="00AF561F"/>
    <w:rsid w:val="00C64846"/>
    <w:rsid w:val="00D360F7"/>
    <w:rsid w:val="00D52217"/>
    <w:rsid w:val="00F526CF"/>
    <w:rsid w:val="00FE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Shijith Kumar C</cp:lastModifiedBy>
  <cp:revision>12</cp:revision>
  <dcterms:created xsi:type="dcterms:W3CDTF">2014-06-29T10:33:00Z</dcterms:created>
  <dcterms:modified xsi:type="dcterms:W3CDTF">2014-07-03T02:07:00Z</dcterms:modified>
</cp:coreProperties>
</file>