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4" w:rsidRDefault="00035CF4" w:rsidP="00035CF4">
      <w:pPr>
        <w:jc w:val="center"/>
      </w:pPr>
      <w:r>
        <w:t>ALL INDIA INSTITUTE OF SPEECH AND HEARING, MYSORE – 570 006</w:t>
      </w:r>
    </w:p>
    <w:p w:rsidR="00035CF4" w:rsidRDefault="00035CF4" w:rsidP="00035CF4">
      <w:pPr>
        <w:ind w:left="720"/>
        <w:jc w:val="center"/>
        <w:rPr>
          <w:b/>
          <w:bCs/>
        </w:rPr>
      </w:pPr>
    </w:p>
    <w:p w:rsidR="00035CF4" w:rsidRDefault="00035CF4" w:rsidP="00035CF4">
      <w:pPr>
        <w:ind w:left="720"/>
        <w:jc w:val="center"/>
        <w:rPr>
          <w:b/>
          <w:bCs/>
        </w:rPr>
      </w:pPr>
      <w:r>
        <w:rPr>
          <w:b/>
          <w:bCs/>
        </w:rPr>
        <w:t>COMPOSITION OF THE FINANCE COMMITTEE</w:t>
      </w:r>
    </w:p>
    <w:p w:rsidR="00035CF4" w:rsidRDefault="00035CF4" w:rsidP="00035CF4">
      <w:pPr>
        <w:pStyle w:val="Heading3"/>
        <w:ind w:left="720"/>
      </w:pPr>
    </w:p>
    <w:p w:rsidR="00035CF4" w:rsidRDefault="00035CF4" w:rsidP="00035CF4">
      <w:pPr>
        <w:ind w:firstLine="720"/>
        <w:rPr>
          <w:b/>
        </w:rPr>
      </w:pPr>
      <w:r>
        <w:rPr>
          <w:b/>
        </w:rPr>
        <w:t>Chairperson</w:t>
      </w:r>
    </w:p>
    <w:p w:rsidR="00035CF4" w:rsidRDefault="00035CF4" w:rsidP="00035CF4">
      <w:pPr>
        <w:ind w:firstLine="720"/>
        <w:rPr>
          <w:b/>
        </w:rPr>
      </w:pPr>
    </w:p>
    <w:p w:rsidR="00035CF4" w:rsidRDefault="00035CF4" w:rsidP="00035CF4">
      <w:pPr>
        <w:ind w:left="720" w:firstLine="720"/>
      </w:pPr>
      <w:r>
        <w:t>1.</w:t>
      </w:r>
      <w:r>
        <w:tab/>
        <w:t>Additional Secretary (H)</w:t>
      </w:r>
    </w:p>
    <w:p w:rsidR="00035CF4" w:rsidRDefault="00035CF4" w:rsidP="00035CF4">
      <w:pPr>
        <w:pStyle w:val="ListParagraph"/>
        <w:ind w:left="1440" w:firstLine="720"/>
      </w:pPr>
      <w:r>
        <w:t>Government of India</w:t>
      </w:r>
    </w:p>
    <w:p w:rsidR="00035CF4" w:rsidRDefault="00035CF4" w:rsidP="00035CF4">
      <w:pPr>
        <w:pStyle w:val="ListParagraph"/>
        <w:ind w:left="1440" w:firstLine="720"/>
      </w:pPr>
      <w:r>
        <w:t>Ministry of Health &amp; Family Welfare</w:t>
      </w:r>
    </w:p>
    <w:p w:rsidR="00035CF4" w:rsidRDefault="00035CF4" w:rsidP="00035CF4">
      <w:pPr>
        <w:pStyle w:val="ListParagraph"/>
        <w:ind w:left="1440" w:firstLine="720"/>
      </w:pPr>
      <w:r>
        <w:t>Nirman Bhavan</w:t>
      </w:r>
    </w:p>
    <w:p w:rsidR="00035CF4" w:rsidRDefault="00035CF4" w:rsidP="00035CF4">
      <w:pPr>
        <w:pStyle w:val="ListParagraph"/>
        <w:ind w:left="1440" w:firstLine="720"/>
      </w:pPr>
      <w:r>
        <w:t>New Delhi – 110 108</w:t>
      </w:r>
    </w:p>
    <w:p w:rsidR="00035CF4" w:rsidRDefault="00035CF4" w:rsidP="00035CF4">
      <w:pPr>
        <w:pStyle w:val="ListParagraph"/>
        <w:ind w:left="1440"/>
      </w:pPr>
    </w:p>
    <w:p w:rsidR="00035CF4" w:rsidRDefault="00035CF4" w:rsidP="00035CF4">
      <w:pPr>
        <w:ind w:firstLine="720"/>
        <w:jc w:val="both"/>
        <w:rPr>
          <w:b/>
        </w:rPr>
      </w:pPr>
      <w:r>
        <w:rPr>
          <w:b/>
        </w:rPr>
        <w:t>Members</w:t>
      </w:r>
    </w:p>
    <w:p w:rsidR="00035CF4" w:rsidRDefault="00035CF4" w:rsidP="00035CF4">
      <w:pPr>
        <w:ind w:firstLine="720"/>
        <w:jc w:val="both"/>
        <w:rPr>
          <w:b/>
        </w:rPr>
      </w:pPr>
    </w:p>
    <w:p w:rsidR="00035CF4" w:rsidRDefault="00035CF4" w:rsidP="00035CF4">
      <w:pPr>
        <w:pStyle w:val="ListParagraph"/>
        <w:numPr>
          <w:ilvl w:val="0"/>
          <w:numId w:val="1"/>
        </w:numPr>
        <w:ind w:left="2160" w:hanging="720"/>
      </w:pPr>
      <w:r>
        <w:t>The Director General of Health Services</w:t>
      </w:r>
    </w:p>
    <w:p w:rsidR="00035CF4" w:rsidRDefault="00035CF4" w:rsidP="00035CF4">
      <w:pPr>
        <w:pStyle w:val="ListParagraph"/>
        <w:ind w:left="1440" w:firstLine="720"/>
      </w:pPr>
      <w:r>
        <w:t>(or his nominee)</w:t>
      </w:r>
    </w:p>
    <w:p w:rsidR="00035CF4" w:rsidRDefault="00035CF4" w:rsidP="00035CF4">
      <w:pPr>
        <w:pStyle w:val="ListParagraph"/>
        <w:ind w:left="1440" w:firstLine="720"/>
      </w:pPr>
      <w:r>
        <w:t>Ministry of Health &amp; Family Welfare</w:t>
      </w:r>
    </w:p>
    <w:p w:rsidR="00035CF4" w:rsidRDefault="00035CF4" w:rsidP="00035CF4">
      <w:pPr>
        <w:pStyle w:val="ListParagraph"/>
        <w:ind w:left="1440" w:firstLine="720"/>
      </w:pPr>
      <w:r>
        <w:t>Nirman Bhavan</w:t>
      </w:r>
    </w:p>
    <w:p w:rsidR="00035CF4" w:rsidRDefault="00035CF4" w:rsidP="00035CF4">
      <w:pPr>
        <w:pStyle w:val="ListParagraph"/>
        <w:ind w:left="1440" w:firstLine="720"/>
      </w:pPr>
      <w:r>
        <w:t>New Delhi – 110 108</w:t>
      </w:r>
    </w:p>
    <w:p w:rsidR="00035CF4" w:rsidRDefault="00035CF4" w:rsidP="00035CF4">
      <w:pPr>
        <w:pStyle w:val="ListParagraph"/>
        <w:ind w:left="1440"/>
      </w:pPr>
    </w:p>
    <w:p w:rsidR="00035CF4" w:rsidRDefault="00035CF4" w:rsidP="00035CF4">
      <w:pPr>
        <w:ind w:left="720" w:firstLine="720"/>
      </w:pPr>
      <w:r>
        <w:t>3.</w:t>
      </w:r>
      <w:r>
        <w:tab/>
        <w:t>Additional Secretary (FA)</w:t>
      </w:r>
    </w:p>
    <w:p w:rsidR="00035CF4" w:rsidRDefault="00035CF4" w:rsidP="00035CF4">
      <w:pPr>
        <w:pStyle w:val="ListParagraph"/>
        <w:ind w:left="1440" w:firstLine="720"/>
      </w:pPr>
      <w:r>
        <w:t>Government of India</w:t>
      </w:r>
    </w:p>
    <w:p w:rsidR="00035CF4" w:rsidRDefault="00035CF4" w:rsidP="00035CF4">
      <w:pPr>
        <w:pStyle w:val="ListParagraph"/>
        <w:ind w:left="1440" w:firstLine="720"/>
      </w:pPr>
      <w:r>
        <w:t>Ministry of Health &amp; Family Welfare</w:t>
      </w:r>
    </w:p>
    <w:p w:rsidR="00035CF4" w:rsidRDefault="00035CF4" w:rsidP="00035CF4">
      <w:pPr>
        <w:pStyle w:val="ListParagraph"/>
        <w:ind w:left="1440" w:firstLine="720"/>
      </w:pPr>
      <w:r>
        <w:t>Nirman Bhavan</w:t>
      </w:r>
    </w:p>
    <w:p w:rsidR="00035CF4" w:rsidRDefault="00035CF4" w:rsidP="00035CF4">
      <w:pPr>
        <w:pStyle w:val="ListParagraph"/>
        <w:ind w:left="1440" w:firstLine="720"/>
      </w:pPr>
      <w:r>
        <w:t>New Delhi – 110 108</w:t>
      </w:r>
    </w:p>
    <w:p w:rsidR="00035CF4" w:rsidRDefault="00035CF4" w:rsidP="00035CF4">
      <w:pPr>
        <w:ind w:left="1440"/>
      </w:pPr>
    </w:p>
    <w:p w:rsidR="00035CF4" w:rsidRDefault="00035CF4" w:rsidP="00035CF4">
      <w:pPr>
        <w:pStyle w:val="ListParagraph"/>
        <w:ind w:left="1440"/>
      </w:pPr>
      <w:r>
        <w:t>4.</w:t>
      </w:r>
      <w:r>
        <w:tab/>
        <w:t>Ms. Sujaya Krishnan, IAS</w:t>
      </w:r>
    </w:p>
    <w:p w:rsidR="00035CF4" w:rsidRDefault="00035CF4" w:rsidP="00035CF4">
      <w:pPr>
        <w:pStyle w:val="ListParagraph"/>
        <w:ind w:left="1440" w:firstLine="720"/>
      </w:pPr>
      <w:r>
        <w:t>Joint Secretary (H)</w:t>
      </w:r>
    </w:p>
    <w:p w:rsidR="00035CF4" w:rsidRDefault="00035CF4" w:rsidP="00035CF4">
      <w:pPr>
        <w:pStyle w:val="ListParagraph"/>
        <w:ind w:left="1440" w:firstLine="720"/>
      </w:pPr>
      <w:r>
        <w:t>Government of India</w:t>
      </w:r>
    </w:p>
    <w:p w:rsidR="00035CF4" w:rsidRDefault="00035CF4" w:rsidP="00035CF4">
      <w:pPr>
        <w:pStyle w:val="ListParagraph"/>
        <w:ind w:left="1440" w:firstLine="720"/>
      </w:pPr>
      <w:r>
        <w:t>Ministry of Health &amp; Family Welfare</w:t>
      </w:r>
    </w:p>
    <w:p w:rsidR="00035CF4" w:rsidRDefault="00035CF4" w:rsidP="00035CF4">
      <w:pPr>
        <w:pStyle w:val="ListParagraph"/>
        <w:ind w:left="1440" w:firstLine="720"/>
      </w:pPr>
      <w:r>
        <w:t>Nirman Bhavan</w:t>
      </w:r>
    </w:p>
    <w:p w:rsidR="00035CF4" w:rsidRDefault="00035CF4" w:rsidP="00035CF4">
      <w:pPr>
        <w:pStyle w:val="ListParagraph"/>
        <w:ind w:left="1440" w:firstLine="720"/>
      </w:pPr>
      <w:r>
        <w:t>New Delhi – 110 108</w:t>
      </w:r>
    </w:p>
    <w:p w:rsidR="00035CF4" w:rsidRDefault="00035CF4" w:rsidP="00035CF4">
      <w:pPr>
        <w:ind w:left="1440"/>
      </w:pPr>
    </w:p>
    <w:p w:rsidR="00035CF4" w:rsidRDefault="00035CF4" w:rsidP="00035CF4">
      <w:pPr>
        <w:ind w:left="720" w:firstLine="720"/>
      </w:pPr>
      <w:r>
        <w:t>5.</w:t>
      </w:r>
      <w:r>
        <w:tab/>
        <w:t>Secretary (Health &amp; Family Welfare)</w:t>
      </w:r>
    </w:p>
    <w:p w:rsidR="00035CF4" w:rsidRDefault="00035CF4" w:rsidP="00035CF4">
      <w:pPr>
        <w:pStyle w:val="ListParagraph"/>
        <w:ind w:left="1440" w:firstLine="720"/>
      </w:pPr>
      <w:r>
        <w:t xml:space="preserve">Government of Karnataka </w:t>
      </w:r>
    </w:p>
    <w:p w:rsidR="00035CF4" w:rsidRDefault="00035CF4" w:rsidP="00035CF4">
      <w:pPr>
        <w:pStyle w:val="ListParagraph"/>
        <w:ind w:left="1440" w:firstLine="720"/>
      </w:pPr>
      <w:r>
        <w:t>Department of Health and Family Welfare</w:t>
      </w:r>
    </w:p>
    <w:p w:rsidR="00035CF4" w:rsidRDefault="00035CF4" w:rsidP="00035CF4">
      <w:pPr>
        <w:pStyle w:val="ListParagraph"/>
        <w:ind w:left="1440" w:firstLine="720"/>
      </w:pPr>
      <w:r>
        <w:t>Bangalore – 560 001</w:t>
      </w:r>
    </w:p>
    <w:p w:rsidR="00035CF4" w:rsidRDefault="00035CF4" w:rsidP="00035CF4">
      <w:pPr>
        <w:ind w:left="1440"/>
      </w:pPr>
    </w:p>
    <w:p w:rsidR="00035CF4" w:rsidRDefault="00035CF4" w:rsidP="00035CF4">
      <w:pPr>
        <w:ind w:firstLine="720"/>
        <w:rPr>
          <w:b/>
        </w:rPr>
      </w:pPr>
      <w:r>
        <w:rPr>
          <w:b/>
        </w:rPr>
        <w:t>Member-Secretary</w:t>
      </w:r>
    </w:p>
    <w:p w:rsidR="00035CF4" w:rsidRDefault="00035CF4" w:rsidP="00035CF4">
      <w:pPr>
        <w:ind w:left="1440"/>
        <w:rPr>
          <w:i/>
        </w:rPr>
      </w:pPr>
    </w:p>
    <w:p w:rsidR="00035CF4" w:rsidRDefault="00035CF4" w:rsidP="00035CF4">
      <w:pPr>
        <w:pStyle w:val="ListParagraph"/>
        <w:numPr>
          <w:ilvl w:val="0"/>
          <w:numId w:val="2"/>
        </w:numPr>
      </w:pPr>
      <w:r>
        <w:t xml:space="preserve">      Dr. S.R. Savithri</w:t>
      </w:r>
    </w:p>
    <w:p w:rsidR="00035CF4" w:rsidRDefault="00035CF4" w:rsidP="00035CF4">
      <w:pPr>
        <w:pStyle w:val="ListParagraph"/>
        <w:ind w:left="1440" w:firstLine="720"/>
      </w:pPr>
      <w:r>
        <w:t>Director</w:t>
      </w:r>
    </w:p>
    <w:p w:rsidR="00035CF4" w:rsidRDefault="00035CF4" w:rsidP="00035CF4">
      <w:pPr>
        <w:pStyle w:val="ListParagraph"/>
        <w:ind w:left="1440" w:firstLine="720"/>
      </w:pPr>
      <w:r>
        <w:t>All India Institute of Speech and Hearing</w:t>
      </w:r>
    </w:p>
    <w:p w:rsidR="00035CF4" w:rsidRDefault="00035CF4" w:rsidP="00035CF4">
      <w:pPr>
        <w:pStyle w:val="ListParagraph"/>
        <w:ind w:left="1440" w:firstLine="720"/>
      </w:pPr>
      <w:r>
        <w:t>Manasagangothri</w:t>
      </w:r>
    </w:p>
    <w:p w:rsidR="00035CF4" w:rsidRDefault="00035CF4" w:rsidP="00035CF4">
      <w:pPr>
        <w:pStyle w:val="ListParagraph"/>
        <w:ind w:left="1440" w:firstLine="720"/>
      </w:pPr>
      <w:r>
        <w:t>Mysore – 570 006</w:t>
      </w:r>
    </w:p>
    <w:p w:rsidR="004B5C07" w:rsidRDefault="004B5C07"/>
    <w:sectPr w:rsidR="004B5C07" w:rsidSect="004B5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777"/>
    <w:multiLevelType w:val="hybridMultilevel"/>
    <w:tmpl w:val="E03606CA"/>
    <w:lvl w:ilvl="0" w:tplc="34867AA0">
      <w:start w:val="6"/>
      <w:numFmt w:val="decimal"/>
      <w:lvlText w:val="%1."/>
      <w:lvlJc w:val="left"/>
      <w:pPr>
        <w:ind w:left="180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B2461"/>
    <w:multiLevelType w:val="hybridMultilevel"/>
    <w:tmpl w:val="BC827CC0"/>
    <w:lvl w:ilvl="0" w:tplc="CE5635DC">
      <w:start w:val="2"/>
      <w:numFmt w:val="decimal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5CF4"/>
    <w:rsid w:val="00035CF4"/>
    <w:rsid w:val="0014705E"/>
    <w:rsid w:val="00362CF0"/>
    <w:rsid w:val="004B5C07"/>
    <w:rsid w:val="009A1EF7"/>
    <w:rsid w:val="00D0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C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35C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035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2014-06-23T15:54:00Z</dcterms:created>
  <dcterms:modified xsi:type="dcterms:W3CDTF">2014-06-23T15:54:00Z</dcterms:modified>
</cp:coreProperties>
</file>