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48" w:rsidRDefault="008D1448" w:rsidP="0060358E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D1448" w:rsidRPr="008D1448" w:rsidRDefault="008D1448" w:rsidP="008D14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1448">
        <w:rPr>
          <w:rFonts w:ascii="Times New Roman" w:hAnsi="Times New Roman" w:cs="Times New Roman"/>
          <w:b/>
          <w:sz w:val="32"/>
          <w:szCs w:val="32"/>
        </w:rPr>
        <w:t>ALL INDIA INSTITUTE OF SPEECH AND HEARING</w:t>
      </w:r>
    </w:p>
    <w:p w:rsidR="008D1448" w:rsidRPr="008D1448" w:rsidRDefault="008D1448" w:rsidP="008D14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1448">
        <w:rPr>
          <w:rFonts w:ascii="Times New Roman" w:hAnsi="Times New Roman" w:cs="Times New Roman"/>
          <w:b/>
          <w:sz w:val="32"/>
          <w:szCs w:val="32"/>
        </w:rPr>
        <w:t>NATIONAL SERVICE SCHEME</w:t>
      </w:r>
    </w:p>
    <w:p w:rsidR="008D1448" w:rsidRDefault="008D1448" w:rsidP="008D14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448" w:rsidRDefault="008D1448" w:rsidP="008D14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448" w:rsidRDefault="00157824" w:rsidP="008D14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pict>
          <v:roundrect id="_x0000_s1026" style="position:absolute;left:0;text-align:left;margin-left:337.5pt;margin-top:23.1pt;width:112.5pt;height:105pt;z-index:251658240" arcsize="10923f" strokecolor="white [3212]">
            <v:textbox>
              <w:txbxContent>
                <w:p w:rsidR="008D1448" w:rsidRDefault="008D1448">
                  <w:r w:rsidRPr="008D1448"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1143000" cy="1114425"/>
                        <wp:effectExtent l="19050" t="0" r="0" b="0"/>
                        <wp:docPr id="1" name="Picture 1" descr="C:\Users\Lecuture1\Pictures\sm_logo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2" descr="C:\Users\Lecuture1\Pictures\sm_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pict>
          <v:roundrect id="_x0000_s1027" style="position:absolute;left:0;text-align:left;margin-left:-26.25pt;margin-top:18.6pt;width:129pt;height:118.5pt;z-index:251659264" arcsize="10923f" strokecolor="white [3212]">
            <v:textbox>
              <w:txbxContent>
                <w:p w:rsidR="008D1448" w:rsidRDefault="008D1448">
                  <w:r w:rsidRPr="008D1448"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1244600" cy="1244601"/>
                        <wp:effectExtent l="19050" t="0" r="0" b="0"/>
                        <wp:docPr id="2" name="Picture 2" descr="http://upload.wikimedia.org/wikipedia/commons/d/d0/National_Service_Scheme_logo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8" name="Picture 4" descr="http://upload.wikimedia.org/wikipedia/commons/d/d0/National_Service_Scheme_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4600" cy="124460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pict>
          <v:roundrect id="_x0000_s1028" style="position:absolute;left:0;text-align:left;margin-left:157.5pt;margin-top:23.1pt;width:123pt;height:105pt;z-index:251660288" arcsize="10923f" strokecolor="white [3212]">
            <v:textbox>
              <w:txbxContent>
                <w:p w:rsidR="008D1448" w:rsidRDefault="008D1448">
                  <w:r w:rsidRPr="008D1448"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1181100" cy="1104900"/>
                        <wp:effectExtent l="19050" t="0" r="0" b="0"/>
                        <wp:docPr id="3" name="Picture 3" descr="http://www.karnataka-colleges.com/Karnataka-Universities/images/Mysore-Univ-Logo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0" name="Picture 6" descr="http://www.karnataka-colleges.com/Karnataka-Universities/images/Mysore-Univ-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8D1448" w:rsidRDefault="008D1448" w:rsidP="008D14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448" w:rsidRDefault="008D1448" w:rsidP="008D14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448" w:rsidRDefault="008D1448" w:rsidP="008D14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448" w:rsidRDefault="008D1448" w:rsidP="008D14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448" w:rsidRDefault="008D1448" w:rsidP="008D14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448" w:rsidRDefault="008D1448" w:rsidP="008D14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448" w:rsidRDefault="008D1448" w:rsidP="008D14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448" w:rsidRDefault="008D1448" w:rsidP="008D14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448" w:rsidRDefault="008D1448" w:rsidP="008D14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448" w:rsidRDefault="008D1448" w:rsidP="008D14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448" w:rsidRDefault="008D1448" w:rsidP="008D14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448" w:rsidRDefault="008D1448" w:rsidP="008D14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448" w:rsidRDefault="008D1448" w:rsidP="008D14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448" w:rsidRDefault="008D1448" w:rsidP="008D14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COLLEGE LEVEL CAMP REPORT AND DESCRIPTIVE CAMP REPORT</w:t>
      </w:r>
    </w:p>
    <w:p w:rsidR="008D1448" w:rsidRDefault="008D1448" w:rsidP="008D14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2014-15</w:t>
      </w:r>
    </w:p>
    <w:p w:rsidR="008D1448" w:rsidRDefault="008D1448" w:rsidP="008D14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CONDUCTED AT MOTAFOFALIA, GUJARAT</w:t>
      </w:r>
    </w:p>
    <w:p w:rsidR="008D1448" w:rsidRDefault="008D1448" w:rsidP="008D14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448" w:rsidRDefault="008D1448" w:rsidP="008D14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448" w:rsidRDefault="008D1448" w:rsidP="008D14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SUBMITTED TO UNIVERSITY OF MYSORE</w:t>
      </w:r>
    </w:p>
    <w:p w:rsidR="008D1448" w:rsidRDefault="001578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46.5pt;margin-top:98.95pt;width:546.75pt;height:0;z-index:251661312" o:connectortype="straight"/>
        </w:pict>
      </w:r>
      <w:r w:rsidR="008D144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B286E" w:rsidRPr="00E83856" w:rsidRDefault="008B286E" w:rsidP="0060358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b/>
          <w:sz w:val="24"/>
          <w:szCs w:val="24"/>
        </w:rPr>
        <w:lastRenderedPageBreak/>
        <w:t>NAME OF THE UNIVERSITY</w:t>
      </w:r>
      <w:r w:rsidRPr="00E83856">
        <w:rPr>
          <w:rFonts w:ascii="Times New Roman" w:hAnsi="Times New Roman" w:cs="Times New Roman"/>
          <w:sz w:val="24"/>
          <w:szCs w:val="24"/>
        </w:rPr>
        <w:t>: University of Mysore</w:t>
      </w:r>
    </w:p>
    <w:p w:rsidR="008B286E" w:rsidRPr="00E83856" w:rsidRDefault="008B286E" w:rsidP="0060358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b/>
          <w:sz w:val="24"/>
          <w:szCs w:val="24"/>
        </w:rPr>
        <w:t>NAME OF THE COLLEGE</w:t>
      </w:r>
      <w:r w:rsidRPr="00E83856">
        <w:rPr>
          <w:rFonts w:ascii="Times New Roman" w:hAnsi="Times New Roman" w:cs="Times New Roman"/>
          <w:sz w:val="24"/>
          <w:szCs w:val="24"/>
        </w:rPr>
        <w:t>: All India I</w:t>
      </w:r>
      <w:r w:rsidR="0060358E">
        <w:rPr>
          <w:rFonts w:ascii="Times New Roman" w:hAnsi="Times New Roman" w:cs="Times New Roman"/>
          <w:sz w:val="24"/>
          <w:szCs w:val="24"/>
        </w:rPr>
        <w:t xml:space="preserve">nstitute of Speech and Hearing, </w:t>
      </w:r>
      <w:r w:rsidRPr="00E83856">
        <w:rPr>
          <w:rFonts w:ascii="Times New Roman" w:hAnsi="Times New Roman" w:cs="Times New Roman"/>
          <w:sz w:val="24"/>
          <w:szCs w:val="24"/>
        </w:rPr>
        <w:t>Manasagangothri</w:t>
      </w:r>
    </w:p>
    <w:p w:rsidR="008B286E" w:rsidRPr="00E83856" w:rsidRDefault="008B286E" w:rsidP="008B286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8B286E" w:rsidRPr="00E83856" w:rsidRDefault="008B286E" w:rsidP="008B286E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ab/>
      </w:r>
      <w:r w:rsidRPr="00E83856">
        <w:rPr>
          <w:rFonts w:ascii="Times New Roman" w:hAnsi="Times New Roman" w:cs="Times New Roman"/>
          <w:sz w:val="24"/>
          <w:szCs w:val="24"/>
        </w:rPr>
        <w:tab/>
      </w:r>
      <w:r w:rsidRPr="00E83856">
        <w:rPr>
          <w:rFonts w:ascii="Times New Roman" w:hAnsi="Times New Roman" w:cs="Times New Roman"/>
          <w:sz w:val="24"/>
          <w:szCs w:val="24"/>
        </w:rPr>
        <w:tab/>
      </w:r>
      <w:r w:rsidRPr="00E83856">
        <w:rPr>
          <w:rFonts w:ascii="Times New Roman" w:hAnsi="Times New Roman" w:cs="Times New Roman"/>
          <w:b/>
          <w:sz w:val="24"/>
          <w:szCs w:val="24"/>
        </w:rPr>
        <w:t>COLLEGE LEVEL CAMP REPORT</w:t>
      </w:r>
    </w:p>
    <w:p w:rsidR="008B286E" w:rsidRPr="00E83856" w:rsidRDefault="008B286E" w:rsidP="008B286E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286E" w:rsidRPr="00E83856" w:rsidRDefault="008B286E" w:rsidP="00F248D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b/>
          <w:sz w:val="24"/>
          <w:szCs w:val="24"/>
        </w:rPr>
        <w:t>Special Camping Programme (Month and year):</w:t>
      </w:r>
      <w:r w:rsidR="00F248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8DC">
        <w:rPr>
          <w:rFonts w:ascii="Times New Roman" w:hAnsi="Times New Roman" w:cs="Times New Roman"/>
          <w:sz w:val="24"/>
          <w:szCs w:val="24"/>
        </w:rPr>
        <w:t>22 February to 5</w:t>
      </w:r>
      <w:r w:rsidR="00F248DC" w:rsidRPr="00F248D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248DC">
        <w:rPr>
          <w:rFonts w:ascii="Times New Roman" w:hAnsi="Times New Roman" w:cs="Times New Roman"/>
          <w:sz w:val="24"/>
          <w:szCs w:val="24"/>
        </w:rPr>
        <w:t xml:space="preserve"> march 2015 (including transit)</w:t>
      </w:r>
    </w:p>
    <w:p w:rsidR="008B286E" w:rsidRPr="00E83856" w:rsidRDefault="008B286E" w:rsidP="0060358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b/>
          <w:sz w:val="24"/>
          <w:szCs w:val="24"/>
        </w:rPr>
        <w:t>Motto:</w:t>
      </w:r>
      <w:r w:rsidRPr="00E83856">
        <w:rPr>
          <w:rFonts w:ascii="Times New Roman" w:hAnsi="Times New Roman" w:cs="Times New Roman"/>
          <w:sz w:val="24"/>
          <w:szCs w:val="24"/>
        </w:rPr>
        <w:t xml:space="preserve"> Healthy Youth for </w:t>
      </w:r>
      <w:r w:rsidR="0060358E">
        <w:rPr>
          <w:rFonts w:ascii="Times New Roman" w:hAnsi="Times New Roman" w:cs="Times New Roman"/>
          <w:sz w:val="24"/>
          <w:szCs w:val="24"/>
        </w:rPr>
        <w:t>H</w:t>
      </w:r>
      <w:r w:rsidRPr="00E83856">
        <w:rPr>
          <w:rFonts w:ascii="Times New Roman" w:hAnsi="Times New Roman" w:cs="Times New Roman"/>
          <w:sz w:val="24"/>
          <w:szCs w:val="24"/>
        </w:rPr>
        <w:t>ealthy India</w:t>
      </w:r>
    </w:p>
    <w:p w:rsidR="008B286E" w:rsidRPr="00E83856" w:rsidRDefault="008B286E" w:rsidP="008B286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3893"/>
        <w:gridCol w:w="4233"/>
      </w:tblGrid>
      <w:tr w:rsidR="008B286E" w:rsidRPr="00E83856" w:rsidTr="0060358E">
        <w:tc>
          <w:tcPr>
            <w:tcW w:w="396" w:type="dxa"/>
          </w:tcPr>
          <w:p w:rsidR="008B286E" w:rsidRPr="00E34B0F" w:rsidRDefault="008B286E" w:rsidP="0060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0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42" w:type="dxa"/>
          </w:tcPr>
          <w:p w:rsidR="008B286E" w:rsidRPr="00E83856" w:rsidRDefault="008B286E" w:rsidP="0060358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b/>
                <w:sz w:val="24"/>
                <w:szCs w:val="24"/>
              </w:rPr>
              <w:t>Name and address of the college which organized the camp</w:t>
            </w:r>
          </w:p>
        </w:tc>
        <w:tc>
          <w:tcPr>
            <w:tcW w:w="4518" w:type="dxa"/>
          </w:tcPr>
          <w:p w:rsidR="008B286E" w:rsidRPr="00E83856" w:rsidRDefault="008B286E" w:rsidP="006035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All India Institute of Speech and He</w:t>
            </w:r>
            <w:r w:rsidR="00910B07">
              <w:rPr>
                <w:rFonts w:ascii="Times New Roman" w:hAnsi="Times New Roman" w:cs="Times New Roman"/>
                <w:sz w:val="24"/>
                <w:szCs w:val="24"/>
              </w:rPr>
              <w:t>aring, Manasagangothri, Mysore-</w:t>
            </w: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8B286E" w:rsidRPr="00E83856" w:rsidTr="0060358E">
        <w:tc>
          <w:tcPr>
            <w:tcW w:w="396" w:type="dxa"/>
          </w:tcPr>
          <w:p w:rsidR="008B286E" w:rsidRPr="00E34B0F" w:rsidRDefault="008B286E" w:rsidP="0060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2" w:type="dxa"/>
          </w:tcPr>
          <w:p w:rsidR="008B286E" w:rsidRPr="00E83856" w:rsidRDefault="008B286E" w:rsidP="0060358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8" w:type="dxa"/>
          </w:tcPr>
          <w:p w:rsidR="008B286E" w:rsidRPr="00E83856" w:rsidRDefault="008B286E" w:rsidP="006035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86E" w:rsidRPr="00E83856" w:rsidTr="0060358E">
        <w:tc>
          <w:tcPr>
            <w:tcW w:w="396" w:type="dxa"/>
          </w:tcPr>
          <w:p w:rsidR="008B286E" w:rsidRPr="00E34B0F" w:rsidRDefault="008B286E" w:rsidP="0060358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942" w:type="dxa"/>
          </w:tcPr>
          <w:p w:rsidR="008B286E" w:rsidRPr="00E83856" w:rsidRDefault="008B286E" w:rsidP="0060358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b/>
                <w:sz w:val="24"/>
                <w:szCs w:val="24"/>
              </w:rPr>
              <w:t>Venue of the camp</w:t>
            </w:r>
          </w:p>
        </w:tc>
        <w:tc>
          <w:tcPr>
            <w:tcW w:w="4518" w:type="dxa"/>
          </w:tcPr>
          <w:p w:rsidR="008B286E" w:rsidRPr="00E83856" w:rsidRDefault="00F248DC" w:rsidP="006035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Mota Fofalia, Vadodara Dist., Gujarat</w:t>
            </w:r>
          </w:p>
        </w:tc>
      </w:tr>
      <w:tr w:rsidR="008B286E" w:rsidRPr="00E83856" w:rsidTr="0060358E">
        <w:tc>
          <w:tcPr>
            <w:tcW w:w="396" w:type="dxa"/>
          </w:tcPr>
          <w:p w:rsidR="008B286E" w:rsidRPr="00E34B0F" w:rsidRDefault="008B286E" w:rsidP="0060358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2" w:type="dxa"/>
          </w:tcPr>
          <w:p w:rsidR="008B286E" w:rsidRPr="00E83856" w:rsidRDefault="008B286E" w:rsidP="0060358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8" w:type="dxa"/>
          </w:tcPr>
          <w:p w:rsidR="008B286E" w:rsidRPr="00E83856" w:rsidRDefault="008B286E" w:rsidP="006035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86E" w:rsidRPr="00E83856" w:rsidTr="0060358E">
        <w:tc>
          <w:tcPr>
            <w:tcW w:w="396" w:type="dxa"/>
          </w:tcPr>
          <w:p w:rsidR="008B286E" w:rsidRPr="00E34B0F" w:rsidRDefault="008B286E" w:rsidP="0060358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0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42" w:type="dxa"/>
          </w:tcPr>
          <w:p w:rsidR="008B286E" w:rsidRPr="00E83856" w:rsidRDefault="008B286E" w:rsidP="0060358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Nature of the accommodation </w:t>
            </w:r>
          </w:p>
        </w:tc>
        <w:tc>
          <w:tcPr>
            <w:tcW w:w="4518" w:type="dxa"/>
          </w:tcPr>
          <w:p w:rsidR="008B286E" w:rsidRPr="00E83856" w:rsidRDefault="00F248DC" w:rsidP="006035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Boys and Girls Hostel of Sri C.A. Patel Learning Institute</w:t>
            </w:r>
          </w:p>
        </w:tc>
      </w:tr>
      <w:tr w:rsidR="008B286E" w:rsidRPr="00E83856" w:rsidTr="0060358E">
        <w:tc>
          <w:tcPr>
            <w:tcW w:w="396" w:type="dxa"/>
          </w:tcPr>
          <w:p w:rsidR="008B286E" w:rsidRPr="00E34B0F" w:rsidRDefault="008B286E" w:rsidP="0060358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2" w:type="dxa"/>
          </w:tcPr>
          <w:p w:rsidR="008B286E" w:rsidRPr="00E83856" w:rsidRDefault="008B286E" w:rsidP="0060358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8" w:type="dxa"/>
          </w:tcPr>
          <w:p w:rsidR="008B286E" w:rsidRPr="00E83856" w:rsidRDefault="008B286E" w:rsidP="006035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86E" w:rsidRPr="00E83856" w:rsidTr="0060358E">
        <w:tc>
          <w:tcPr>
            <w:tcW w:w="396" w:type="dxa"/>
          </w:tcPr>
          <w:p w:rsidR="008B286E" w:rsidRPr="00E34B0F" w:rsidRDefault="008B286E" w:rsidP="0060358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0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42" w:type="dxa"/>
          </w:tcPr>
          <w:p w:rsidR="008B286E" w:rsidRPr="00E83856" w:rsidRDefault="008B286E" w:rsidP="001A4CE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</w:t>
            </w:r>
            <w:r w:rsidR="001A4CE7">
              <w:rPr>
                <w:rFonts w:ascii="Times New Roman" w:hAnsi="Times New Roman" w:cs="Times New Roman"/>
                <w:b/>
                <w:sz w:val="24"/>
                <w:szCs w:val="24"/>
              </w:rPr>
              <w:t>Camp O</w:t>
            </w:r>
            <w:r w:rsidRPr="00E83856">
              <w:rPr>
                <w:rFonts w:ascii="Times New Roman" w:hAnsi="Times New Roman" w:cs="Times New Roman"/>
                <w:b/>
                <w:sz w:val="24"/>
                <w:szCs w:val="24"/>
              </w:rPr>
              <w:t>fficer</w:t>
            </w:r>
          </w:p>
        </w:tc>
        <w:tc>
          <w:tcPr>
            <w:tcW w:w="4518" w:type="dxa"/>
          </w:tcPr>
          <w:p w:rsidR="008B286E" w:rsidRPr="00E83856" w:rsidRDefault="00486FF3" w:rsidP="006035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Sujeet Kumar Sinha</w:t>
            </w:r>
          </w:p>
        </w:tc>
      </w:tr>
      <w:tr w:rsidR="008B286E" w:rsidRPr="00E83856" w:rsidTr="0060358E">
        <w:tc>
          <w:tcPr>
            <w:tcW w:w="396" w:type="dxa"/>
          </w:tcPr>
          <w:p w:rsidR="008B286E" w:rsidRPr="00E34B0F" w:rsidRDefault="008B286E" w:rsidP="0060358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2" w:type="dxa"/>
          </w:tcPr>
          <w:p w:rsidR="008B286E" w:rsidRPr="00E83856" w:rsidRDefault="008B286E" w:rsidP="0060358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8" w:type="dxa"/>
          </w:tcPr>
          <w:p w:rsidR="008B286E" w:rsidRPr="00E83856" w:rsidRDefault="008B286E" w:rsidP="006035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86E" w:rsidRPr="00E83856" w:rsidTr="0060358E">
        <w:tc>
          <w:tcPr>
            <w:tcW w:w="396" w:type="dxa"/>
          </w:tcPr>
          <w:p w:rsidR="008B286E" w:rsidRPr="00E34B0F" w:rsidRDefault="008B286E" w:rsidP="0060358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3942" w:type="dxa"/>
          </w:tcPr>
          <w:p w:rsidR="008B286E" w:rsidRPr="00E83856" w:rsidRDefault="001A4CE7" w:rsidP="001A4CE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Asst. C</w:t>
            </w:r>
            <w:r w:rsidR="008B286E" w:rsidRPr="00E83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amp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8B286E">
              <w:rPr>
                <w:rFonts w:ascii="Times New Roman" w:hAnsi="Times New Roman" w:cs="Times New Roman"/>
                <w:b/>
                <w:sz w:val="24"/>
                <w:szCs w:val="24"/>
              </w:rPr>
              <w:t>fficer</w:t>
            </w:r>
          </w:p>
        </w:tc>
        <w:tc>
          <w:tcPr>
            <w:tcW w:w="4518" w:type="dxa"/>
          </w:tcPr>
          <w:p w:rsidR="008B286E" w:rsidRPr="00E83856" w:rsidRDefault="008B286E" w:rsidP="00486FF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 w:rsidR="00486FF3">
              <w:rPr>
                <w:rFonts w:ascii="Times New Roman" w:hAnsi="Times New Roman" w:cs="Times New Roman"/>
                <w:sz w:val="24"/>
                <w:szCs w:val="24"/>
              </w:rPr>
              <w:t>Jyothi S.</w:t>
            </w:r>
          </w:p>
        </w:tc>
      </w:tr>
      <w:tr w:rsidR="008B286E" w:rsidRPr="00E83856" w:rsidTr="0060358E">
        <w:tc>
          <w:tcPr>
            <w:tcW w:w="396" w:type="dxa"/>
          </w:tcPr>
          <w:p w:rsidR="008B286E" w:rsidRPr="00E34B0F" w:rsidRDefault="008B286E" w:rsidP="0060358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2" w:type="dxa"/>
          </w:tcPr>
          <w:p w:rsidR="008B286E" w:rsidRPr="00E83856" w:rsidRDefault="008B286E" w:rsidP="0060358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8" w:type="dxa"/>
          </w:tcPr>
          <w:p w:rsidR="008B286E" w:rsidRPr="00E83856" w:rsidRDefault="008B286E" w:rsidP="006035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86E" w:rsidRPr="00E83856" w:rsidTr="0060358E">
        <w:tc>
          <w:tcPr>
            <w:tcW w:w="396" w:type="dxa"/>
          </w:tcPr>
          <w:p w:rsidR="008B286E" w:rsidRPr="00E34B0F" w:rsidRDefault="008B286E" w:rsidP="0060358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0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942" w:type="dxa"/>
          </w:tcPr>
          <w:p w:rsidR="008B286E" w:rsidRPr="00E83856" w:rsidRDefault="008B286E" w:rsidP="0060358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Specialists who attended </w:t>
            </w:r>
            <w:r w:rsidR="001A4CE7">
              <w:rPr>
                <w:rFonts w:ascii="Times New Roman" w:hAnsi="Times New Roman" w:cs="Times New Roman"/>
                <w:b/>
                <w:sz w:val="24"/>
                <w:szCs w:val="24"/>
              </w:rPr>
              <w:t>the camp</w:t>
            </w:r>
          </w:p>
        </w:tc>
        <w:tc>
          <w:tcPr>
            <w:tcW w:w="4518" w:type="dxa"/>
          </w:tcPr>
          <w:p w:rsidR="008B286E" w:rsidRPr="00E83856" w:rsidRDefault="008B286E" w:rsidP="00A264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Spe</w:t>
            </w:r>
            <w:r w:rsidR="001A4CE7">
              <w:rPr>
                <w:rFonts w:ascii="Times New Roman" w:hAnsi="Times New Roman" w:cs="Times New Roman"/>
                <w:sz w:val="24"/>
                <w:szCs w:val="24"/>
              </w:rPr>
              <w:t>ech-L</w:t>
            </w: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 xml:space="preserve">anguage </w:t>
            </w:r>
            <w:r w:rsidR="001A4CE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athologists, Audiologi</w:t>
            </w:r>
            <w:r w:rsidR="001A4CE7">
              <w:rPr>
                <w:rFonts w:ascii="Times New Roman" w:hAnsi="Times New Roman" w:cs="Times New Roman"/>
                <w:sz w:val="24"/>
                <w:szCs w:val="24"/>
              </w:rPr>
              <w:t>sts, ENT Specialist, Clinical Psychologists, Ear</w:t>
            </w: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mold t</w:t>
            </w:r>
            <w:r w:rsidR="001A4CE7">
              <w:rPr>
                <w:rFonts w:ascii="Times New Roman" w:hAnsi="Times New Roman" w:cs="Times New Roman"/>
                <w:sz w:val="24"/>
                <w:szCs w:val="24"/>
              </w:rPr>
              <w:t xml:space="preserve">echnician, Electronic engineer </w:t>
            </w: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(List enclosed)</w:t>
            </w:r>
          </w:p>
          <w:p w:rsidR="008B286E" w:rsidRPr="00E83856" w:rsidRDefault="008B286E" w:rsidP="006035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86E" w:rsidRPr="00E83856" w:rsidTr="0060358E">
        <w:tc>
          <w:tcPr>
            <w:tcW w:w="396" w:type="dxa"/>
          </w:tcPr>
          <w:p w:rsidR="008B286E" w:rsidRPr="00E34B0F" w:rsidRDefault="008B286E" w:rsidP="0060358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3942" w:type="dxa"/>
          </w:tcPr>
          <w:p w:rsidR="008B286E" w:rsidRPr="00E83856" w:rsidRDefault="008B286E" w:rsidP="0060358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b/>
                <w:sz w:val="24"/>
                <w:szCs w:val="24"/>
              </w:rPr>
              <w:t>Details of campers attended</w:t>
            </w:r>
          </w:p>
        </w:tc>
        <w:tc>
          <w:tcPr>
            <w:tcW w:w="4518" w:type="dxa"/>
          </w:tcPr>
          <w:p w:rsidR="008B286E" w:rsidRPr="00E83856" w:rsidRDefault="008B286E" w:rsidP="006035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86E" w:rsidRPr="00E83856" w:rsidTr="0060358E">
        <w:tc>
          <w:tcPr>
            <w:tcW w:w="396" w:type="dxa"/>
          </w:tcPr>
          <w:p w:rsidR="008B286E" w:rsidRPr="00E34B0F" w:rsidRDefault="008B286E" w:rsidP="0060358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2" w:type="dxa"/>
          </w:tcPr>
          <w:p w:rsidR="008B286E" w:rsidRPr="00E83856" w:rsidRDefault="008B286E" w:rsidP="008B28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No. of students allotted by University</w:t>
            </w:r>
          </w:p>
        </w:tc>
        <w:tc>
          <w:tcPr>
            <w:tcW w:w="4518" w:type="dxa"/>
          </w:tcPr>
          <w:p w:rsidR="008B286E" w:rsidRPr="00E83856" w:rsidRDefault="008B286E" w:rsidP="006035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B286E" w:rsidRPr="00E83856" w:rsidTr="0060358E">
        <w:tc>
          <w:tcPr>
            <w:tcW w:w="396" w:type="dxa"/>
          </w:tcPr>
          <w:p w:rsidR="008B286E" w:rsidRPr="00E34B0F" w:rsidRDefault="008B286E" w:rsidP="0060358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2" w:type="dxa"/>
          </w:tcPr>
          <w:p w:rsidR="008B286E" w:rsidRPr="00E83856" w:rsidRDefault="008B286E" w:rsidP="008B28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 xml:space="preserve">No. of additional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campers involved</w:t>
            </w:r>
          </w:p>
        </w:tc>
        <w:tc>
          <w:tcPr>
            <w:tcW w:w="4518" w:type="dxa"/>
          </w:tcPr>
          <w:p w:rsidR="008B286E" w:rsidRPr="00E83856" w:rsidRDefault="00DE4683" w:rsidP="006035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B286E" w:rsidRPr="00E83856" w:rsidTr="0060358E">
        <w:tc>
          <w:tcPr>
            <w:tcW w:w="396" w:type="dxa"/>
          </w:tcPr>
          <w:p w:rsidR="008B286E" w:rsidRPr="00E34B0F" w:rsidRDefault="008B286E" w:rsidP="0060358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2" w:type="dxa"/>
          </w:tcPr>
          <w:p w:rsidR="008B286E" w:rsidRPr="00E83856" w:rsidRDefault="008B286E" w:rsidP="008B28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No. of campers attended</w:t>
            </w:r>
          </w:p>
          <w:p w:rsidR="008B286E" w:rsidRPr="00E83856" w:rsidRDefault="008B286E" w:rsidP="008B28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No. of boys</w:t>
            </w:r>
          </w:p>
          <w:p w:rsidR="008B286E" w:rsidRPr="00E83856" w:rsidRDefault="008B286E" w:rsidP="008B28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No. of girls</w:t>
            </w:r>
          </w:p>
          <w:p w:rsidR="008B286E" w:rsidRPr="00E83856" w:rsidRDefault="008B286E" w:rsidP="008B28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No. of staff</w:t>
            </w:r>
          </w:p>
          <w:p w:rsidR="008B286E" w:rsidRPr="00E83856" w:rsidRDefault="008B286E" w:rsidP="008B28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 xml:space="preserve">Men </w:t>
            </w:r>
          </w:p>
          <w:p w:rsidR="008B286E" w:rsidRPr="00E83856" w:rsidRDefault="008B286E" w:rsidP="008B28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</w:p>
          <w:p w:rsidR="008B286E" w:rsidRPr="00E83856" w:rsidRDefault="008B286E" w:rsidP="0060358E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86E" w:rsidRPr="00E83856" w:rsidRDefault="008B286E" w:rsidP="0060358E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Grand total</w:t>
            </w:r>
          </w:p>
        </w:tc>
        <w:tc>
          <w:tcPr>
            <w:tcW w:w="4518" w:type="dxa"/>
          </w:tcPr>
          <w:p w:rsidR="008B286E" w:rsidRPr="00E83856" w:rsidRDefault="008B286E" w:rsidP="006035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86E" w:rsidRPr="00E83856" w:rsidRDefault="00F248DC" w:rsidP="006035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B286E" w:rsidRPr="00E83856" w:rsidRDefault="00F248DC" w:rsidP="006035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8B286E" w:rsidRDefault="00486FF3" w:rsidP="006035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86FF3" w:rsidRDefault="00F248DC" w:rsidP="006035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486FF3" w:rsidRDefault="00486FF3" w:rsidP="006035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232714" w:rsidRDefault="00232714" w:rsidP="006035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14" w:rsidRPr="00E83856" w:rsidRDefault="00232714" w:rsidP="006035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48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B286E" w:rsidRPr="00E83856" w:rsidRDefault="008B286E" w:rsidP="008B286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8B286E" w:rsidRPr="0060358E" w:rsidRDefault="008B286E" w:rsidP="0060358E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4B0F">
        <w:rPr>
          <w:rFonts w:ascii="Times New Roman" w:hAnsi="Times New Roman" w:cs="Times New Roman"/>
          <w:b/>
          <w:sz w:val="24"/>
          <w:szCs w:val="24"/>
        </w:rPr>
        <w:t>8</w:t>
      </w:r>
      <w:r w:rsidRPr="0060358E">
        <w:rPr>
          <w:rFonts w:ascii="Times New Roman" w:hAnsi="Times New Roman" w:cs="Times New Roman"/>
          <w:sz w:val="24"/>
          <w:szCs w:val="24"/>
        </w:rPr>
        <w:t>.</w:t>
      </w:r>
      <w:r w:rsidR="00EB6514">
        <w:rPr>
          <w:rFonts w:ascii="Times New Roman" w:hAnsi="Times New Roman" w:cs="Times New Roman"/>
          <w:b/>
          <w:sz w:val="24"/>
          <w:szCs w:val="24"/>
        </w:rPr>
        <w:t xml:space="preserve"> The date of commencement </w:t>
      </w:r>
      <w:r w:rsidRPr="00E83856">
        <w:rPr>
          <w:rFonts w:ascii="Times New Roman" w:hAnsi="Times New Roman" w:cs="Times New Roman"/>
          <w:b/>
          <w:sz w:val="24"/>
          <w:szCs w:val="24"/>
        </w:rPr>
        <w:t>and closure of the camp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134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8DC">
        <w:rPr>
          <w:rFonts w:ascii="Times New Roman" w:hAnsi="Times New Roman" w:cs="Times New Roman"/>
          <w:sz w:val="24"/>
          <w:szCs w:val="24"/>
        </w:rPr>
        <w:t>22 February to 5</w:t>
      </w:r>
      <w:r w:rsidR="00F248DC" w:rsidRPr="00F248D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248DC">
        <w:rPr>
          <w:rFonts w:ascii="Times New Roman" w:hAnsi="Times New Roman" w:cs="Times New Roman"/>
          <w:sz w:val="24"/>
          <w:szCs w:val="24"/>
        </w:rPr>
        <w:t xml:space="preserve"> march </w:t>
      </w:r>
      <w:proofErr w:type="gramStart"/>
      <w:r w:rsidR="00F248DC">
        <w:rPr>
          <w:rFonts w:ascii="Times New Roman" w:hAnsi="Times New Roman" w:cs="Times New Roman"/>
          <w:sz w:val="24"/>
          <w:szCs w:val="24"/>
        </w:rPr>
        <w:t>2015</w:t>
      </w:r>
      <w:r w:rsidR="0013450A">
        <w:rPr>
          <w:rFonts w:ascii="Times New Roman" w:hAnsi="Times New Roman" w:cs="Times New Roman"/>
          <w:sz w:val="24"/>
          <w:szCs w:val="24"/>
        </w:rPr>
        <w:t xml:space="preserve">  </w:t>
      </w:r>
      <w:r w:rsidR="001A4CE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A4CE7">
        <w:rPr>
          <w:rFonts w:ascii="Times New Roman" w:hAnsi="Times New Roman" w:cs="Times New Roman"/>
          <w:sz w:val="24"/>
          <w:szCs w:val="24"/>
        </w:rPr>
        <w:t>transit included)</w:t>
      </w:r>
    </w:p>
    <w:p w:rsidR="008B286E" w:rsidRDefault="008B286E" w:rsidP="006035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DC8" w:rsidRDefault="000D1DC8" w:rsidP="006035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DC8" w:rsidRDefault="000D1DC8" w:rsidP="006035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DC8" w:rsidRDefault="000D1DC8" w:rsidP="006035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DC8" w:rsidRPr="00E83856" w:rsidRDefault="000D1DC8" w:rsidP="006035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86E" w:rsidRPr="00E83856" w:rsidRDefault="008B286E" w:rsidP="00A26472">
      <w:pPr>
        <w:spacing w:after="0"/>
        <w:ind w:left="720" w:hanging="1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4B0F"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Pr="0060358E">
        <w:rPr>
          <w:rFonts w:ascii="Times New Roman" w:hAnsi="Times New Roman" w:cs="Times New Roman"/>
          <w:sz w:val="24"/>
          <w:szCs w:val="24"/>
        </w:rPr>
        <w:t>.</w:t>
      </w:r>
      <w:r w:rsidRPr="00E83856">
        <w:rPr>
          <w:rFonts w:ascii="Times New Roman" w:hAnsi="Times New Roman" w:cs="Times New Roman"/>
          <w:b/>
          <w:sz w:val="24"/>
          <w:szCs w:val="24"/>
        </w:rPr>
        <w:t>Name</w:t>
      </w:r>
      <w:proofErr w:type="gramEnd"/>
      <w:r w:rsidRPr="00E83856">
        <w:rPr>
          <w:rFonts w:ascii="Times New Roman" w:hAnsi="Times New Roman" w:cs="Times New Roman"/>
          <w:b/>
          <w:sz w:val="24"/>
          <w:szCs w:val="24"/>
        </w:rPr>
        <w:t xml:space="preserve"> and designation of the dignitaries who participated i</w:t>
      </w:r>
      <w:r w:rsidR="00DE4683">
        <w:rPr>
          <w:rFonts w:ascii="Times New Roman" w:hAnsi="Times New Roman" w:cs="Times New Roman"/>
          <w:b/>
          <w:sz w:val="24"/>
          <w:szCs w:val="24"/>
        </w:rPr>
        <w:t>n the inaugural function</w:t>
      </w:r>
      <w:r w:rsidRPr="00E83856">
        <w:rPr>
          <w:rFonts w:ascii="Times New Roman" w:hAnsi="Times New Roman" w:cs="Times New Roman"/>
          <w:b/>
          <w:sz w:val="24"/>
          <w:szCs w:val="24"/>
        </w:rPr>
        <w:t xml:space="preserve"> of the camp.</w:t>
      </w:r>
    </w:p>
    <w:p w:rsidR="008B286E" w:rsidRPr="00E83856" w:rsidRDefault="008B286E" w:rsidP="008B155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 xml:space="preserve"> Inaugural Function</w:t>
      </w:r>
    </w:p>
    <w:p w:rsidR="00F248DC" w:rsidRDefault="008B1551" w:rsidP="008B1551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48DC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F248DC" w:rsidRPr="00F248DC">
        <w:rPr>
          <w:rFonts w:ascii="Times New Roman" w:hAnsi="Times New Roman" w:cs="Times New Roman"/>
          <w:sz w:val="24"/>
          <w:szCs w:val="24"/>
        </w:rPr>
        <w:t>Jeetendra</w:t>
      </w:r>
      <w:proofErr w:type="spellEnd"/>
      <w:r w:rsidR="00F248DC" w:rsidRPr="00F24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8DC" w:rsidRPr="00F248DC">
        <w:rPr>
          <w:rFonts w:ascii="Times New Roman" w:hAnsi="Times New Roman" w:cs="Times New Roman"/>
          <w:sz w:val="24"/>
          <w:szCs w:val="24"/>
        </w:rPr>
        <w:t>Bhai</w:t>
      </w:r>
      <w:proofErr w:type="spellEnd"/>
      <w:r w:rsidR="00F248DC" w:rsidRPr="00F248DC">
        <w:rPr>
          <w:rFonts w:ascii="Times New Roman" w:hAnsi="Times New Roman" w:cs="Times New Roman"/>
          <w:sz w:val="24"/>
          <w:szCs w:val="24"/>
        </w:rPr>
        <w:t xml:space="preserve"> Patel</w:t>
      </w:r>
      <w:r w:rsidR="000D1DC8" w:rsidRPr="00F248DC">
        <w:rPr>
          <w:rFonts w:ascii="Times New Roman" w:hAnsi="Times New Roman" w:cs="Times New Roman"/>
          <w:sz w:val="24"/>
          <w:szCs w:val="24"/>
        </w:rPr>
        <w:t xml:space="preserve">- </w:t>
      </w:r>
      <w:r w:rsidR="00F248DC">
        <w:rPr>
          <w:rFonts w:ascii="Times New Roman" w:hAnsi="Times New Roman" w:cs="Times New Roman"/>
          <w:sz w:val="24"/>
          <w:szCs w:val="24"/>
        </w:rPr>
        <w:t xml:space="preserve">Trustee, </w:t>
      </w:r>
      <w:proofErr w:type="spellStart"/>
      <w:r w:rsidR="00F248DC">
        <w:rPr>
          <w:rFonts w:ascii="Times New Roman" w:hAnsi="Times New Roman" w:cs="Times New Roman"/>
          <w:sz w:val="24"/>
          <w:szCs w:val="24"/>
        </w:rPr>
        <w:t>Shaktikrupa</w:t>
      </w:r>
      <w:proofErr w:type="spellEnd"/>
      <w:r w:rsidR="00F248DC">
        <w:rPr>
          <w:rFonts w:ascii="Times New Roman" w:hAnsi="Times New Roman" w:cs="Times New Roman"/>
          <w:sz w:val="24"/>
          <w:szCs w:val="24"/>
        </w:rPr>
        <w:t xml:space="preserve"> Charitable trust, Mota Fofalia, Gujarat</w:t>
      </w:r>
    </w:p>
    <w:p w:rsidR="00F248DC" w:rsidRDefault="00F248DC" w:rsidP="00F248DC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Meghana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Patel-</w:t>
      </w:r>
      <w:r w:rsidRPr="00F248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Trustee, </w:t>
      </w:r>
      <w:proofErr w:type="spellStart"/>
      <w:r>
        <w:rPr>
          <w:rFonts w:ascii="Times New Roman" w:hAnsi="Times New Roman" w:cs="Times New Roman"/>
          <w:sz w:val="24"/>
          <w:szCs w:val="24"/>
        </w:rPr>
        <w:t>Shaktikrupa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Charitable trust, Mota Fofalia, Gujarat</w:t>
      </w:r>
    </w:p>
    <w:p w:rsidR="00733865" w:rsidRDefault="008B1551" w:rsidP="00733865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F248DC">
        <w:rPr>
          <w:rFonts w:ascii="Times New Roman" w:hAnsi="Times New Roman" w:cs="Times New Roman"/>
          <w:sz w:val="24"/>
          <w:szCs w:val="24"/>
        </w:rPr>
        <w:t>Ashok Patel- Shaktikrupa Charitable Trust</w:t>
      </w:r>
      <w:r w:rsidR="00733865" w:rsidRPr="007338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865" w:rsidRDefault="00733865" w:rsidP="00733865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Animesh Barman, Reader in Audiology, AIISH</w:t>
      </w:r>
    </w:p>
    <w:p w:rsidR="008B1551" w:rsidRPr="000D1DC8" w:rsidRDefault="008B1551" w:rsidP="008B1551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E34B0F" w:rsidRDefault="008B286E" w:rsidP="008B286E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856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A26472">
        <w:rPr>
          <w:rFonts w:ascii="Times New Roman" w:hAnsi="Times New Roman" w:cs="Times New Roman"/>
          <w:b/>
          <w:sz w:val="24"/>
          <w:szCs w:val="24"/>
        </w:rPr>
        <w:t>The names</w:t>
      </w:r>
      <w:r w:rsidRPr="00E83856">
        <w:rPr>
          <w:rFonts w:ascii="Times New Roman" w:hAnsi="Times New Roman" w:cs="Times New Roman"/>
          <w:b/>
          <w:sz w:val="24"/>
          <w:szCs w:val="24"/>
        </w:rPr>
        <w:t xml:space="preserve"> and designations of the resource persons and topics of their </w:t>
      </w:r>
    </w:p>
    <w:p w:rsidR="008B286E" w:rsidRDefault="008B286E" w:rsidP="00EB6514">
      <w:pPr>
        <w:pStyle w:val="ListParagraph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83856">
        <w:rPr>
          <w:rFonts w:ascii="Times New Roman" w:hAnsi="Times New Roman" w:cs="Times New Roman"/>
          <w:b/>
          <w:sz w:val="24"/>
          <w:szCs w:val="24"/>
        </w:rPr>
        <w:t>lectures</w:t>
      </w:r>
      <w:proofErr w:type="gramEnd"/>
      <w:r w:rsidRPr="00E83856">
        <w:rPr>
          <w:rFonts w:ascii="Times New Roman" w:hAnsi="Times New Roman" w:cs="Times New Roman"/>
          <w:b/>
          <w:sz w:val="24"/>
          <w:szCs w:val="24"/>
        </w:rPr>
        <w:t>:</w:t>
      </w:r>
    </w:p>
    <w:p w:rsidR="00683A0F" w:rsidRDefault="00683A0F" w:rsidP="008B286E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A0F" w:rsidRDefault="00F248DC" w:rsidP="008150C7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Divya Seth and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Aditi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Rao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delivered a lecture on “Communication disorders in children to ASHA workers at Sri C.A. Patel Learning Institute, Mota Fofalia, Gujarat.</w:t>
      </w:r>
    </w:p>
    <w:p w:rsidR="00683A0F" w:rsidRDefault="00683A0F" w:rsidP="008150C7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248DC" w:rsidRDefault="00F248DC" w:rsidP="00F248DC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4"/>
          <w:szCs w:val="24"/>
        </w:rPr>
        <w:t>Litna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Varghese and Ms. Divya Seth delivered a lecture on “Importance of Speech and Language development in children” to </w:t>
      </w:r>
      <w:proofErr w:type="spellStart"/>
      <w:r>
        <w:rPr>
          <w:rFonts w:ascii="Times New Roman" w:hAnsi="Times New Roman" w:cs="Times New Roman"/>
          <w:sz w:val="24"/>
          <w:szCs w:val="24"/>
        </w:rPr>
        <w:t>ASHA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workers at </w:t>
      </w:r>
      <w:proofErr w:type="spellStart"/>
      <w:r>
        <w:rPr>
          <w:rFonts w:ascii="Times New Roman" w:hAnsi="Times New Roman" w:cs="Times New Roman"/>
          <w:sz w:val="24"/>
          <w:szCs w:val="24"/>
        </w:rPr>
        <w:t>Mook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Dhwani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Special School Vadodara, Gujarat.</w:t>
      </w:r>
    </w:p>
    <w:p w:rsidR="00683A0F" w:rsidRDefault="00683A0F" w:rsidP="008150C7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83A0F" w:rsidRPr="00683A0F" w:rsidRDefault="00683A0F" w:rsidP="008150C7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NSS volunteers visited various schools and addressed the teachers regarding communication disorders and their identification. Further, pamphlets were </w:t>
      </w:r>
      <w:r w:rsidR="00A354FF">
        <w:rPr>
          <w:rFonts w:ascii="Times New Roman" w:hAnsi="Times New Roman" w:cs="Times New Roman"/>
          <w:sz w:val="24"/>
          <w:szCs w:val="24"/>
        </w:rPr>
        <w:t>distributed in this connection.</w:t>
      </w:r>
    </w:p>
    <w:p w:rsidR="008B286E" w:rsidRPr="00E83856" w:rsidRDefault="008B286E" w:rsidP="008B286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286E" w:rsidRPr="00E83856" w:rsidRDefault="008B286E" w:rsidP="00A354FF">
      <w:pPr>
        <w:pStyle w:val="ListParagraph"/>
        <w:spacing w:after="0"/>
        <w:ind w:left="900" w:hanging="180"/>
        <w:rPr>
          <w:rFonts w:ascii="Times New Roman" w:hAnsi="Times New Roman" w:cs="Times New Roman"/>
          <w:b/>
          <w:sz w:val="24"/>
          <w:szCs w:val="24"/>
        </w:rPr>
      </w:pPr>
      <w:r w:rsidRPr="00E83856">
        <w:rPr>
          <w:rFonts w:ascii="Times New Roman" w:hAnsi="Times New Roman" w:cs="Times New Roman"/>
          <w:b/>
          <w:sz w:val="24"/>
          <w:szCs w:val="24"/>
        </w:rPr>
        <w:t xml:space="preserve">12. Name and designations </w:t>
      </w:r>
      <w:r w:rsidR="00E34B0F">
        <w:rPr>
          <w:rFonts w:ascii="Times New Roman" w:hAnsi="Times New Roman" w:cs="Times New Roman"/>
          <w:b/>
          <w:sz w:val="24"/>
          <w:szCs w:val="24"/>
        </w:rPr>
        <w:t>of persons from the Government/</w:t>
      </w:r>
      <w:r w:rsidRPr="00E83856">
        <w:rPr>
          <w:rFonts w:ascii="Times New Roman" w:hAnsi="Times New Roman" w:cs="Times New Roman"/>
          <w:b/>
          <w:sz w:val="24"/>
          <w:szCs w:val="24"/>
        </w:rPr>
        <w:t xml:space="preserve">Voluntary </w:t>
      </w:r>
    </w:p>
    <w:p w:rsidR="008B286E" w:rsidRDefault="00A354FF" w:rsidP="00A354FF">
      <w:pPr>
        <w:pStyle w:val="ListParagraph"/>
        <w:spacing w:after="0"/>
        <w:ind w:left="900"/>
        <w:rPr>
          <w:rFonts w:ascii="Times New Roman" w:hAnsi="Times New Roman" w:cs="Times New Roman"/>
          <w:b/>
          <w:sz w:val="24"/>
          <w:szCs w:val="24"/>
        </w:rPr>
      </w:pPr>
      <w:r w:rsidRPr="00E83856">
        <w:rPr>
          <w:rFonts w:ascii="Times New Roman" w:hAnsi="Times New Roman" w:cs="Times New Roman"/>
          <w:b/>
          <w:sz w:val="24"/>
          <w:szCs w:val="24"/>
        </w:rPr>
        <w:t>O</w:t>
      </w:r>
      <w:r w:rsidR="008B286E" w:rsidRPr="00E83856">
        <w:rPr>
          <w:rFonts w:ascii="Times New Roman" w:hAnsi="Times New Roman" w:cs="Times New Roman"/>
          <w:b/>
          <w:sz w:val="24"/>
          <w:szCs w:val="24"/>
        </w:rPr>
        <w:t>rganizations</w:t>
      </w:r>
      <w:r>
        <w:rPr>
          <w:rFonts w:ascii="Times New Roman" w:hAnsi="Times New Roman" w:cs="Times New Roman"/>
          <w:b/>
          <w:sz w:val="24"/>
          <w:szCs w:val="24"/>
        </w:rPr>
        <w:t xml:space="preserve"> that</w:t>
      </w:r>
      <w:r w:rsidR="008B286E" w:rsidRPr="00E83856">
        <w:rPr>
          <w:rFonts w:ascii="Times New Roman" w:hAnsi="Times New Roman" w:cs="Times New Roman"/>
          <w:b/>
          <w:sz w:val="24"/>
          <w:szCs w:val="24"/>
        </w:rPr>
        <w:t xml:space="preserve"> helped in organizing the camp:</w:t>
      </w:r>
    </w:p>
    <w:p w:rsidR="00D420ED" w:rsidRPr="00E83856" w:rsidRDefault="00D420ED" w:rsidP="00A354FF">
      <w:pPr>
        <w:pStyle w:val="ListParagraph"/>
        <w:spacing w:after="0"/>
        <w:ind w:left="900"/>
        <w:rPr>
          <w:rFonts w:ascii="Times New Roman" w:hAnsi="Times New Roman" w:cs="Times New Roman"/>
          <w:b/>
          <w:sz w:val="24"/>
          <w:szCs w:val="24"/>
        </w:rPr>
      </w:pPr>
    </w:p>
    <w:p w:rsidR="008B286E" w:rsidRPr="00E83856" w:rsidRDefault="008150C7" w:rsidP="008B286E">
      <w:pPr>
        <w:pStyle w:val="ListParagraph"/>
        <w:spacing w:after="0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20ED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F248DC">
        <w:rPr>
          <w:rFonts w:ascii="Times New Roman" w:hAnsi="Times New Roman" w:cs="Times New Roman"/>
          <w:sz w:val="24"/>
          <w:szCs w:val="24"/>
        </w:rPr>
        <w:t>Jeetendra</w:t>
      </w:r>
      <w:proofErr w:type="spellEnd"/>
      <w:r w:rsidR="00F24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8DC">
        <w:rPr>
          <w:rFonts w:ascii="Times New Roman" w:hAnsi="Times New Roman" w:cs="Times New Roman"/>
          <w:sz w:val="24"/>
          <w:szCs w:val="24"/>
        </w:rPr>
        <w:t>Bhai</w:t>
      </w:r>
      <w:proofErr w:type="spellEnd"/>
      <w:r w:rsidR="00F248DC">
        <w:rPr>
          <w:rFonts w:ascii="Times New Roman" w:hAnsi="Times New Roman" w:cs="Times New Roman"/>
          <w:sz w:val="24"/>
          <w:szCs w:val="24"/>
        </w:rPr>
        <w:t xml:space="preserve"> Patel, Trustee, </w:t>
      </w:r>
      <w:proofErr w:type="spellStart"/>
      <w:r w:rsidR="00F248DC">
        <w:rPr>
          <w:rFonts w:ascii="Times New Roman" w:hAnsi="Times New Roman" w:cs="Times New Roman"/>
          <w:sz w:val="24"/>
          <w:szCs w:val="24"/>
        </w:rPr>
        <w:t>Shakti</w:t>
      </w:r>
      <w:proofErr w:type="spellEnd"/>
      <w:r w:rsidR="00F248DC">
        <w:rPr>
          <w:rFonts w:ascii="Times New Roman" w:hAnsi="Times New Roman" w:cs="Times New Roman"/>
          <w:sz w:val="24"/>
          <w:szCs w:val="24"/>
        </w:rPr>
        <w:t xml:space="preserve"> Krupa Charitable Trust</w:t>
      </w:r>
    </w:p>
    <w:p w:rsidR="008B286E" w:rsidRPr="00E83856" w:rsidRDefault="008B286E" w:rsidP="008B286E">
      <w:pPr>
        <w:pStyle w:val="ListParagraph"/>
        <w:spacing w:after="0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8B286E" w:rsidRPr="00DF7916" w:rsidRDefault="008B286E" w:rsidP="008B286E">
      <w:pPr>
        <w:pStyle w:val="ListParagraph"/>
        <w:spacing w:after="0"/>
        <w:ind w:left="900"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A38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200E83">
        <w:rPr>
          <w:rFonts w:ascii="Times New Roman" w:hAnsi="Times New Roman" w:cs="Times New Roman"/>
          <w:b/>
          <w:sz w:val="24"/>
          <w:szCs w:val="24"/>
        </w:rPr>
        <w:t>Pre- planning</w:t>
      </w:r>
      <w:r w:rsidR="00E34B0F">
        <w:rPr>
          <w:rFonts w:ascii="Times New Roman" w:hAnsi="Times New Roman" w:cs="Times New Roman"/>
          <w:b/>
          <w:sz w:val="24"/>
          <w:szCs w:val="24"/>
        </w:rPr>
        <w:t>: W</w:t>
      </w:r>
      <w:r w:rsidRPr="006E4A38">
        <w:rPr>
          <w:rFonts w:ascii="Times New Roman" w:hAnsi="Times New Roman" w:cs="Times New Roman"/>
          <w:b/>
          <w:sz w:val="24"/>
          <w:szCs w:val="24"/>
        </w:rPr>
        <w:t xml:space="preserve">ere any meetings of the local </w:t>
      </w:r>
      <w:r>
        <w:rPr>
          <w:rFonts w:ascii="Times New Roman" w:hAnsi="Times New Roman" w:cs="Times New Roman"/>
          <w:b/>
          <w:sz w:val="24"/>
          <w:szCs w:val="24"/>
        </w:rPr>
        <w:t>officers and important persons</w:t>
      </w:r>
      <w:r w:rsidRPr="00DF7916">
        <w:rPr>
          <w:rFonts w:ascii="Times New Roman" w:hAnsi="Times New Roman" w:cs="Times New Roman"/>
          <w:b/>
          <w:sz w:val="24"/>
          <w:szCs w:val="24"/>
        </w:rPr>
        <w:t xml:space="preserve"> of the village</w:t>
      </w:r>
      <w:r w:rsidR="00E34B0F">
        <w:rPr>
          <w:rFonts w:ascii="Times New Roman" w:hAnsi="Times New Roman" w:cs="Times New Roman"/>
          <w:b/>
          <w:sz w:val="24"/>
          <w:szCs w:val="24"/>
        </w:rPr>
        <w:t>, where camp was conducted, held</w:t>
      </w:r>
      <w:r w:rsidRPr="00DF7916">
        <w:rPr>
          <w:rFonts w:ascii="Times New Roman" w:hAnsi="Times New Roman" w:cs="Times New Roman"/>
          <w:b/>
          <w:sz w:val="24"/>
          <w:szCs w:val="24"/>
        </w:rPr>
        <w:t xml:space="preserve"> to discuss the arrangements and projects of the camp</w:t>
      </w:r>
      <w:r w:rsidR="00E34B0F">
        <w:rPr>
          <w:rFonts w:ascii="Times New Roman" w:hAnsi="Times New Roman" w:cs="Times New Roman"/>
          <w:b/>
          <w:sz w:val="24"/>
          <w:szCs w:val="24"/>
        </w:rPr>
        <w:t>?</w:t>
      </w:r>
      <w:r w:rsidRPr="00DF7916">
        <w:rPr>
          <w:rFonts w:ascii="Times New Roman" w:hAnsi="Times New Roman" w:cs="Times New Roman"/>
          <w:b/>
          <w:sz w:val="24"/>
          <w:szCs w:val="24"/>
        </w:rPr>
        <w:t xml:space="preserve"> If so, give the details.</w:t>
      </w:r>
    </w:p>
    <w:p w:rsidR="008B286E" w:rsidRDefault="008B286E" w:rsidP="008B286E">
      <w:pPr>
        <w:pStyle w:val="ListParagraph"/>
        <w:spacing w:after="0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0E83" w:rsidRDefault="00200E83" w:rsidP="00A354FF">
      <w:pPr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Telephonic</w:t>
      </w:r>
      <w:r w:rsidR="00E35DE7">
        <w:rPr>
          <w:rFonts w:ascii="Times New Roman" w:hAnsi="Times New Roman" w:cs="Times New Roman"/>
          <w:sz w:val="24"/>
          <w:szCs w:val="24"/>
        </w:rPr>
        <w:t xml:space="preserve">, Emails and Letters </w:t>
      </w:r>
      <w:r>
        <w:rPr>
          <w:rFonts w:ascii="Times New Roman" w:hAnsi="Times New Roman" w:cs="Times New Roman"/>
          <w:sz w:val="24"/>
          <w:szCs w:val="24"/>
        </w:rPr>
        <w:t xml:space="preserve">correspondence </w:t>
      </w:r>
      <w:r w:rsidR="00E34B0F">
        <w:rPr>
          <w:rFonts w:ascii="Times New Roman" w:hAnsi="Times New Roman" w:cs="Times New Roman"/>
          <w:sz w:val="24"/>
          <w:szCs w:val="24"/>
        </w:rPr>
        <w:t xml:space="preserve">was made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="00F248DC">
        <w:rPr>
          <w:rFonts w:ascii="Times New Roman" w:hAnsi="Times New Roman" w:cs="Times New Roman"/>
          <w:sz w:val="24"/>
          <w:szCs w:val="24"/>
        </w:rPr>
        <w:t xml:space="preserve">Shaktikrupa Charitable Trust, Motafofalia, </w:t>
      </w:r>
      <w:proofErr w:type="gramStart"/>
      <w:r w:rsidR="00F248DC">
        <w:rPr>
          <w:rFonts w:ascii="Times New Roman" w:hAnsi="Times New Roman" w:cs="Times New Roman"/>
          <w:sz w:val="24"/>
          <w:szCs w:val="24"/>
        </w:rPr>
        <w:t>Gujarat</w:t>
      </w:r>
      <w:proofErr w:type="gramEnd"/>
      <w:r w:rsidR="00E35DE7">
        <w:rPr>
          <w:rFonts w:ascii="Times New Roman" w:hAnsi="Times New Roman" w:cs="Times New Roman"/>
          <w:sz w:val="24"/>
          <w:szCs w:val="24"/>
        </w:rPr>
        <w:t>,</w:t>
      </w:r>
      <w:r w:rsidR="00A354FF">
        <w:rPr>
          <w:rFonts w:ascii="Times New Roman" w:hAnsi="Times New Roman" w:cs="Times New Roman"/>
          <w:sz w:val="24"/>
          <w:szCs w:val="24"/>
        </w:rPr>
        <w:t xml:space="preserve"> </w:t>
      </w:r>
      <w:r w:rsidR="00E34B0F">
        <w:rPr>
          <w:rFonts w:ascii="Times New Roman" w:hAnsi="Times New Roman" w:cs="Times New Roman"/>
          <w:sz w:val="24"/>
          <w:szCs w:val="24"/>
        </w:rPr>
        <w:t>which was</w:t>
      </w:r>
      <w:r>
        <w:rPr>
          <w:rFonts w:ascii="Times New Roman" w:hAnsi="Times New Roman" w:cs="Times New Roman"/>
          <w:sz w:val="24"/>
          <w:szCs w:val="24"/>
        </w:rPr>
        <w:t xml:space="preserve"> the supporting agency for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camp.</w:t>
      </w:r>
      <w:r w:rsidR="00F248D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F248DC">
        <w:rPr>
          <w:rFonts w:ascii="Times New Roman" w:hAnsi="Times New Roman" w:cs="Times New Roman"/>
          <w:sz w:val="24"/>
          <w:szCs w:val="24"/>
        </w:rPr>
        <w:t xml:space="preserve"> Dr. Sujeet Kumar Sinha (NSS Programme Officer) Visited Motafofalia personally and checked all the arrangements at the place.</w:t>
      </w:r>
    </w:p>
    <w:p w:rsidR="00F248DC" w:rsidRDefault="00F248DC" w:rsidP="00A354FF">
      <w:pPr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F248DC" w:rsidRDefault="00F248DC" w:rsidP="00A354FF">
      <w:pPr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F248DC" w:rsidRPr="003A4746" w:rsidRDefault="00F248DC" w:rsidP="00A354FF">
      <w:pPr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8B286E" w:rsidRPr="006E4A38" w:rsidRDefault="008B286E" w:rsidP="008B286E">
      <w:pPr>
        <w:pStyle w:val="ListParagraph"/>
        <w:spacing w:after="0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8B286E" w:rsidRPr="00E83856" w:rsidRDefault="008B286E" w:rsidP="008B286E">
      <w:pPr>
        <w:pStyle w:val="ListParagraph"/>
        <w:spacing w:after="0"/>
        <w:ind w:left="900"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856">
        <w:rPr>
          <w:rFonts w:ascii="Times New Roman" w:hAnsi="Times New Roman" w:cs="Times New Roman"/>
          <w:b/>
          <w:sz w:val="24"/>
          <w:szCs w:val="24"/>
        </w:rPr>
        <w:lastRenderedPageBreak/>
        <w:t>14</w:t>
      </w:r>
      <w:r w:rsidRPr="009C7FDC">
        <w:rPr>
          <w:rFonts w:ascii="Times New Roman" w:hAnsi="Times New Roman" w:cs="Times New Roman"/>
          <w:sz w:val="24"/>
          <w:szCs w:val="24"/>
        </w:rPr>
        <w:t>. P</w:t>
      </w:r>
      <w:r w:rsidRPr="00E83856">
        <w:rPr>
          <w:rFonts w:ascii="Times New Roman" w:hAnsi="Times New Roman" w:cs="Times New Roman"/>
          <w:b/>
          <w:sz w:val="24"/>
          <w:szCs w:val="24"/>
        </w:rPr>
        <w:t>rojects undertaken; give the details of the work done under</w:t>
      </w:r>
    </w:p>
    <w:p w:rsidR="008B286E" w:rsidRPr="006E4A38" w:rsidRDefault="008B286E" w:rsidP="008B286E">
      <w:pPr>
        <w:pStyle w:val="ListParagraph"/>
        <w:spacing w:after="0"/>
        <w:ind w:left="900"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856">
        <w:rPr>
          <w:rFonts w:ascii="Times New Roman" w:hAnsi="Times New Roman" w:cs="Times New Roman"/>
          <w:b/>
          <w:sz w:val="24"/>
          <w:szCs w:val="24"/>
        </w:rPr>
        <w:tab/>
      </w:r>
      <w:r w:rsidRPr="006E4A38">
        <w:rPr>
          <w:rFonts w:ascii="Times New Roman" w:hAnsi="Times New Roman" w:cs="Times New Roman"/>
          <w:b/>
          <w:sz w:val="24"/>
          <w:szCs w:val="24"/>
        </w:rPr>
        <w:t xml:space="preserve">  i. </w:t>
      </w:r>
      <w:proofErr w:type="spellStart"/>
      <w:r w:rsidRPr="006E4A38">
        <w:rPr>
          <w:rFonts w:ascii="Times New Roman" w:hAnsi="Times New Roman" w:cs="Times New Roman"/>
          <w:b/>
          <w:sz w:val="24"/>
          <w:szCs w:val="24"/>
        </w:rPr>
        <w:t>Shramadaan</w:t>
      </w:r>
      <w:proofErr w:type="spellEnd"/>
    </w:p>
    <w:p w:rsidR="008B286E" w:rsidRPr="00917C90" w:rsidRDefault="00917C90" w:rsidP="00A55102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17C90">
        <w:rPr>
          <w:rFonts w:ascii="Times New Roman" w:hAnsi="Times New Roman" w:cs="Times New Roman"/>
          <w:sz w:val="24"/>
          <w:szCs w:val="24"/>
        </w:rPr>
        <w:t>Nil</w:t>
      </w:r>
    </w:p>
    <w:p w:rsidR="008B286E" w:rsidRPr="00E83856" w:rsidRDefault="008B286E" w:rsidP="008B286E">
      <w:pPr>
        <w:pStyle w:val="ListParagraph"/>
        <w:spacing w:after="0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b/>
          <w:sz w:val="24"/>
          <w:szCs w:val="24"/>
        </w:rPr>
        <w:t xml:space="preserve">     ii. Promotions of hygienic conditions</w:t>
      </w:r>
    </w:p>
    <w:p w:rsidR="008B286E" w:rsidRPr="00E83856" w:rsidRDefault="00A354FF" w:rsidP="00A354FF">
      <w:pPr>
        <w:pStyle w:val="ListParagraph"/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286E" w:rsidRPr="00E83856">
        <w:rPr>
          <w:rFonts w:ascii="Times New Roman" w:hAnsi="Times New Roman" w:cs="Times New Roman"/>
          <w:sz w:val="24"/>
          <w:szCs w:val="24"/>
        </w:rPr>
        <w:t>Nil</w:t>
      </w:r>
    </w:p>
    <w:p w:rsidR="008B286E" w:rsidRPr="00E83856" w:rsidRDefault="008B286E" w:rsidP="008B28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ab/>
      </w:r>
      <w:r w:rsidR="00A354F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83856">
        <w:rPr>
          <w:rFonts w:ascii="Times New Roman" w:hAnsi="Times New Roman" w:cs="Times New Roman"/>
          <w:b/>
          <w:sz w:val="24"/>
          <w:szCs w:val="24"/>
        </w:rPr>
        <w:t>iii</w:t>
      </w:r>
      <w:proofErr w:type="gramEnd"/>
      <w:r w:rsidRPr="00E83856">
        <w:rPr>
          <w:rFonts w:ascii="Times New Roman" w:hAnsi="Times New Roman" w:cs="Times New Roman"/>
          <w:b/>
          <w:sz w:val="24"/>
          <w:szCs w:val="24"/>
        </w:rPr>
        <w:t xml:space="preserve">. Medical services such as medical </w:t>
      </w:r>
      <w:r w:rsidR="0060358E" w:rsidRPr="00E83856">
        <w:rPr>
          <w:rFonts w:ascii="Times New Roman" w:hAnsi="Times New Roman" w:cs="Times New Roman"/>
          <w:b/>
          <w:sz w:val="24"/>
          <w:szCs w:val="24"/>
        </w:rPr>
        <w:t>checkup</w:t>
      </w:r>
      <w:r w:rsidR="0060358E">
        <w:rPr>
          <w:rFonts w:ascii="Times New Roman" w:hAnsi="Times New Roman" w:cs="Times New Roman"/>
          <w:b/>
          <w:sz w:val="24"/>
          <w:szCs w:val="24"/>
        </w:rPr>
        <w:t>,</w:t>
      </w:r>
      <w:r w:rsidRPr="00E83856">
        <w:rPr>
          <w:rFonts w:ascii="Times New Roman" w:hAnsi="Times New Roman" w:cs="Times New Roman"/>
          <w:b/>
          <w:sz w:val="24"/>
          <w:szCs w:val="24"/>
        </w:rPr>
        <w:t xml:space="preserve"> immunization etc.</w:t>
      </w:r>
    </w:p>
    <w:p w:rsidR="008B286E" w:rsidRPr="00E83856" w:rsidRDefault="008B286E" w:rsidP="00A55102">
      <w:pPr>
        <w:spacing w:after="0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 xml:space="preserve">The </w:t>
      </w:r>
      <w:r w:rsidR="00834062">
        <w:rPr>
          <w:rFonts w:ascii="Times New Roman" w:hAnsi="Times New Roman" w:cs="Times New Roman"/>
          <w:sz w:val="24"/>
          <w:szCs w:val="24"/>
        </w:rPr>
        <w:t xml:space="preserve">main </w:t>
      </w:r>
      <w:r w:rsidRPr="00E83856">
        <w:rPr>
          <w:rFonts w:ascii="Times New Roman" w:hAnsi="Times New Roman" w:cs="Times New Roman"/>
          <w:sz w:val="24"/>
          <w:szCs w:val="24"/>
        </w:rPr>
        <w:t xml:space="preserve">focus of the present camp was </w:t>
      </w:r>
      <w:r w:rsidR="002205CC">
        <w:rPr>
          <w:rFonts w:ascii="Times New Roman" w:hAnsi="Times New Roman" w:cs="Times New Roman"/>
          <w:sz w:val="24"/>
          <w:szCs w:val="24"/>
        </w:rPr>
        <w:t xml:space="preserve">on the </w:t>
      </w:r>
      <w:r w:rsidRPr="00E83856">
        <w:rPr>
          <w:rFonts w:ascii="Times New Roman" w:hAnsi="Times New Roman" w:cs="Times New Roman"/>
          <w:sz w:val="24"/>
          <w:szCs w:val="24"/>
        </w:rPr>
        <w:t xml:space="preserve">identification, assessment and rehabilitation of individuals with communication disorders. </w:t>
      </w:r>
      <w:r w:rsidR="007C084D">
        <w:rPr>
          <w:rFonts w:ascii="Times New Roman" w:hAnsi="Times New Roman" w:cs="Times New Roman"/>
          <w:sz w:val="24"/>
          <w:szCs w:val="24"/>
        </w:rPr>
        <w:t xml:space="preserve">Survey was conducted in </w:t>
      </w:r>
      <w:r w:rsidR="00F248DC">
        <w:rPr>
          <w:rFonts w:ascii="Times New Roman" w:hAnsi="Times New Roman" w:cs="Times New Roman"/>
          <w:sz w:val="24"/>
          <w:szCs w:val="24"/>
        </w:rPr>
        <w:t>1</w:t>
      </w:r>
      <w:r w:rsidR="00E40ADD">
        <w:rPr>
          <w:rFonts w:ascii="Times New Roman" w:hAnsi="Times New Roman" w:cs="Times New Roman"/>
          <w:sz w:val="24"/>
          <w:szCs w:val="24"/>
        </w:rPr>
        <w:t>5</w:t>
      </w:r>
      <w:r w:rsidR="00B912A3">
        <w:rPr>
          <w:rFonts w:ascii="Times New Roman" w:hAnsi="Times New Roman" w:cs="Times New Roman"/>
          <w:sz w:val="24"/>
          <w:szCs w:val="24"/>
        </w:rPr>
        <w:t xml:space="preserve"> </w:t>
      </w:r>
      <w:r w:rsidR="00F248DC">
        <w:rPr>
          <w:rFonts w:ascii="Times New Roman" w:hAnsi="Times New Roman" w:cs="Times New Roman"/>
          <w:sz w:val="24"/>
          <w:szCs w:val="24"/>
        </w:rPr>
        <w:t xml:space="preserve">villages of </w:t>
      </w:r>
      <w:proofErr w:type="spellStart"/>
      <w:r w:rsidR="00F248DC">
        <w:rPr>
          <w:rFonts w:ascii="Times New Roman" w:hAnsi="Times New Roman" w:cs="Times New Roman"/>
          <w:sz w:val="24"/>
          <w:szCs w:val="24"/>
        </w:rPr>
        <w:t>Sinor</w:t>
      </w:r>
      <w:proofErr w:type="spellEnd"/>
      <w:r w:rsidR="00F24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8DC">
        <w:rPr>
          <w:rFonts w:ascii="Times New Roman" w:hAnsi="Times New Roman" w:cs="Times New Roman"/>
          <w:sz w:val="24"/>
          <w:szCs w:val="24"/>
        </w:rPr>
        <w:t>Taluq</w:t>
      </w:r>
      <w:proofErr w:type="spellEnd"/>
      <w:r w:rsidR="007C084D">
        <w:rPr>
          <w:rFonts w:ascii="Times New Roman" w:hAnsi="Times New Roman" w:cs="Times New Roman"/>
          <w:sz w:val="24"/>
          <w:szCs w:val="24"/>
        </w:rPr>
        <w:t xml:space="preserve"> to identify following disorders</w:t>
      </w:r>
      <w:r w:rsidR="00E81B43">
        <w:rPr>
          <w:rFonts w:ascii="Times New Roman" w:hAnsi="Times New Roman" w:cs="Times New Roman"/>
          <w:sz w:val="24"/>
          <w:szCs w:val="24"/>
        </w:rPr>
        <w:t>:</w:t>
      </w:r>
    </w:p>
    <w:p w:rsidR="00E81B43" w:rsidRDefault="00E81B43" w:rsidP="00E81B43">
      <w:pPr>
        <w:pStyle w:val="ListParagraph"/>
        <w:spacing w:after="0"/>
        <w:ind w:left="2520"/>
        <w:rPr>
          <w:rFonts w:ascii="Times New Roman" w:hAnsi="Times New Roman" w:cs="Times New Roman"/>
          <w:sz w:val="24"/>
          <w:szCs w:val="24"/>
        </w:rPr>
      </w:pPr>
    </w:p>
    <w:p w:rsidR="008B286E" w:rsidRPr="00E83856" w:rsidRDefault="00834062" w:rsidP="008B286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Delayed</w:t>
      </w:r>
      <w:r w:rsidR="008B286E" w:rsidRPr="00E83856">
        <w:rPr>
          <w:rFonts w:ascii="Times New Roman" w:hAnsi="Times New Roman" w:cs="Times New Roman"/>
          <w:sz w:val="24"/>
          <w:szCs w:val="24"/>
        </w:rPr>
        <w:t xml:space="preserve"> speech and language </w:t>
      </w:r>
    </w:p>
    <w:p w:rsidR="008B286E" w:rsidRPr="00E83856" w:rsidRDefault="008B286E" w:rsidP="008B286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Misarticulation of speech</w:t>
      </w:r>
    </w:p>
    <w:p w:rsidR="008B286E" w:rsidRPr="00E83856" w:rsidRDefault="008B286E" w:rsidP="008B286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Dysfluent speech</w:t>
      </w:r>
    </w:p>
    <w:p w:rsidR="008B286E" w:rsidRPr="00E83856" w:rsidRDefault="008B286E" w:rsidP="008B286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Hearing loss</w:t>
      </w:r>
    </w:p>
    <w:p w:rsidR="008B286E" w:rsidRPr="00E83856" w:rsidRDefault="008B286E" w:rsidP="008B286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Otological pathologies</w:t>
      </w:r>
    </w:p>
    <w:p w:rsidR="008B286E" w:rsidRPr="00E83856" w:rsidRDefault="008B286E" w:rsidP="008B286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Voice problems</w:t>
      </w:r>
    </w:p>
    <w:p w:rsidR="008B286E" w:rsidRPr="00E83856" w:rsidRDefault="008B286E" w:rsidP="008B286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Loss of speech after neurological dysfunctions</w:t>
      </w:r>
    </w:p>
    <w:p w:rsidR="008B286E" w:rsidRPr="00E83856" w:rsidRDefault="008B286E" w:rsidP="008B286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Mental retardation</w:t>
      </w:r>
    </w:p>
    <w:p w:rsidR="008B286E" w:rsidRPr="00E83856" w:rsidRDefault="008B286E" w:rsidP="008B286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Cleft lip and palate</w:t>
      </w:r>
    </w:p>
    <w:p w:rsidR="007C084D" w:rsidRPr="00834062" w:rsidRDefault="008B286E" w:rsidP="0083406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Cerebral palsy</w:t>
      </w:r>
    </w:p>
    <w:p w:rsidR="007C084D" w:rsidRDefault="007C084D" w:rsidP="008B286E">
      <w:pPr>
        <w:spacing w:after="0"/>
        <w:ind w:left="720" w:firstLine="540"/>
        <w:rPr>
          <w:rFonts w:ascii="Times New Roman" w:hAnsi="Times New Roman" w:cs="Times New Roman"/>
          <w:sz w:val="24"/>
          <w:szCs w:val="24"/>
        </w:rPr>
      </w:pPr>
    </w:p>
    <w:p w:rsidR="008B286E" w:rsidRPr="006F770B" w:rsidRDefault="008B286E" w:rsidP="00834062">
      <w:pPr>
        <w:spacing w:after="120"/>
        <w:ind w:left="720" w:firstLine="540"/>
        <w:rPr>
          <w:rFonts w:ascii="Times New Roman" w:hAnsi="Times New Roman" w:cs="Times New Roman"/>
          <w:sz w:val="24"/>
          <w:szCs w:val="24"/>
        </w:rPr>
      </w:pPr>
      <w:r w:rsidRPr="006F770B">
        <w:rPr>
          <w:rFonts w:ascii="Times New Roman" w:hAnsi="Times New Roman" w:cs="Times New Roman"/>
          <w:sz w:val="24"/>
          <w:szCs w:val="24"/>
        </w:rPr>
        <w:t>The statistical details of the survey are as listed below</w:t>
      </w:r>
    </w:p>
    <w:tbl>
      <w:tblPr>
        <w:tblStyle w:val="TableGrid"/>
        <w:tblW w:w="0" w:type="auto"/>
        <w:jc w:val="center"/>
        <w:tblInd w:w="959" w:type="dxa"/>
        <w:tblLayout w:type="fixed"/>
        <w:tblLook w:val="04A0"/>
      </w:tblPr>
      <w:tblGrid>
        <w:gridCol w:w="803"/>
        <w:gridCol w:w="2032"/>
        <w:gridCol w:w="1417"/>
        <w:gridCol w:w="1417"/>
        <w:gridCol w:w="2410"/>
      </w:tblGrid>
      <w:tr w:rsidR="00E83927" w:rsidRPr="006F770B" w:rsidTr="00945EB2">
        <w:trPr>
          <w:jc w:val="center"/>
        </w:trPr>
        <w:tc>
          <w:tcPr>
            <w:tcW w:w="803" w:type="dxa"/>
            <w:vAlign w:val="center"/>
          </w:tcPr>
          <w:p w:rsidR="00E83927" w:rsidRPr="006F770B" w:rsidRDefault="00E83927" w:rsidP="0083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70B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032" w:type="dxa"/>
            <w:vAlign w:val="center"/>
          </w:tcPr>
          <w:p w:rsidR="00E83927" w:rsidRPr="006F770B" w:rsidRDefault="00E83927" w:rsidP="0083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Ward Name </w:t>
            </w:r>
          </w:p>
          <w:p w:rsidR="00E83927" w:rsidRPr="006F770B" w:rsidRDefault="00E83927" w:rsidP="0083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83927" w:rsidRPr="006F770B" w:rsidRDefault="00E83927" w:rsidP="0083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70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417" w:type="dxa"/>
            <w:vAlign w:val="center"/>
          </w:tcPr>
          <w:p w:rsidR="00E83927" w:rsidRPr="006F770B" w:rsidRDefault="00E83927" w:rsidP="0083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70B">
              <w:rPr>
                <w:rFonts w:ascii="Times New Roman" w:hAnsi="Times New Roman" w:cs="Times New Roman"/>
                <w:b/>
                <w:sz w:val="24"/>
                <w:szCs w:val="24"/>
              </w:rPr>
              <w:t>Population surveyed</w:t>
            </w:r>
          </w:p>
        </w:tc>
        <w:tc>
          <w:tcPr>
            <w:tcW w:w="2410" w:type="dxa"/>
            <w:vAlign w:val="center"/>
          </w:tcPr>
          <w:p w:rsidR="00E83927" w:rsidRPr="006F770B" w:rsidRDefault="00E83927" w:rsidP="0083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70B">
              <w:rPr>
                <w:rFonts w:ascii="Times New Roman" w:hAnsi="Times New Roman" w:cs="Times New Roman"/>
                <w:b/>
                <w:sz w:val="24"/>
                <w:szCs w:val="24"/>
              </w:rPr>
              <w:t>No. of individuals with communication disorders</w:t>
            </w:r>
          </w:p>
        </w:tc>
      </w:tr>
      <w:tr w:rsidR="00E83927" w:rsidRPr="006F770B" w:rsidTr="00945EB2">
        <w:trPr>
          <w:jc w:val="center"/>
        </w:trPr>
        <w:tc>
          <w:tcPr>
            <w:tcW w:w="803" w:type="dxa"/>
            <w:vAlign w:val="center"/>
          </w:tcPr>
          <w:p w:rsidR="00E83927" w:rsidRPr="006F770B" w:rsidRDefault="00E83927" w:rsidP="00945EB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E83927" w:rsidRPr="006F770B" w:rsidRDefault="00E40ADD" w:rsidP="0083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MotaFofalia</w:t>
            </w:r>
            <w:proofErr w:type="spellEnd"/>
          </w:p>
        </w:tc>
        <w:tc>
          <w:tcPr>
            <w:tcW w:w="1417" w:type="dxa"/>
          </w:tcPr>
          <w:p w:rsidR="00E83927" w:rsidRPr="006F770B" w:rsidRDefault="00E40ADD" w:rsidP="0083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24.02.2015</w:t>
            </w:r>
          </w:p>
        </w:tc>
        <w:tc>
          <w:tcPr>
            <w:tcW w:w="1417" w:type="dxa"/>
            <w:vAlign w:val="center"/>
          </w:tcPr>
          <w:p w:rsidR="00E83927" w:rsidRPr="006F770B" w:rsidRDefault="00E40ADD" w:rsidP="0083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410" w:type="dxa"/>
            <w:vAlign w:val="center"/>
          </w:tcPr>
          <w:p w:rsidR="00E83927" w:rsidRPr="006F770B" w:rsidRDefault="00E40ADD" w:rsidP="0083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E83927" w:rsidRPr="006F770B" w:rsidTr="00945EB2">
        <w:trPr>
          <w:jc w:val="center"/>
        </w:trPr>
        <w:tc>
          <w:tcPr>
            <w:tcW w:w="803" w:type="dxa"/>
            <w:vAlign w:val="center"/>
          </w:tcPr>
          <w:p w:rsidR="00E83927" w:rsidRPr="006F770B" w:rsidRDefault="00E83927" w:rsidP="00945EB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E83927" w:rsidRPr="006F770B" w:rsidRDefault="00E40ADD" w:rsidP="0083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Awakhal</w:t>
            </w:r>
            <w:proofErr w:type="spellEnd"/>
          </w:p>
        </w:tc>
        <w:tc>
          <w:tcPr>
            <w:tcW w:w="1417" w:type="dxa"/>
          </w:tcPr>
          <w:p w:rsidR="00E83927" w:rsidRPr="006F770B" w:rsidRDefault="00E40ADD" w:rsidP="0083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25.02.2015</w:t>
            </w:r>
          </w:p>
        </w:tc>
        <w:tc>
          <w:tcPr>
            <w:tcW w:w="1417" w:type="dxa"/>
            <w:vAlign w:val="center"/>
          </w:tcPr>
          <w:p w:rsidR="00E83927" w:rsidRPr="006F770B" w:rsidRDefault="00E40ADD" w:rsidP="0083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2494</w:t>
            </w:r>
          </w:p>
        </w:tc>
        <w:tc>
          <w:tcPr>
            <w:tcW w:w="2410" w:type="dxa"/>
            <w:vAlign w:val="center"/>
          </w:tcPr>
          <w:p w:rsidR="00E83927" w:rsidRPr="006F770B" w:rsidRDefault="00E40ADD" w:rsidP="0083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C02FB" w:rsidRPr="006F770B" w:rsidTr="00945EB2">
        <w:trPr>
          <w:jc w:val="center"/>
        </w:trPr>
        <w:tc>
          <w:tcPr>
            <w:tcW w:w="803" w:type="dxa"/>
            <w:vAlign w:val="center"/>
          </w:tcPr>
          <w:p w:rsidR="00AC02FB" w:rsidRPr="006F770B" w:rsidRDefault="00AC02FB" w:rsidP="00945EB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AC02FB" w:rsidRPr="006F770B" w:rsidRDefault="00E40ADD" w:rsidP="0083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Chaanbhoi</w:t>
            </w:r>
            <w:proofErr w:type="spellEnd"/>
          </w:p>
        </w:tc>
        <w:tc>
          <w:tcPr>
            <w:tcW w:w="1417" w:type="dxa"/>
          </w:tcPr>
          <w:p w:rsidR="00AC02FB" w:rsidRPr="006F770B" w:rsidRDefault="00E40ADD" w:rsidP="0083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25.02.2015</w:t>
            </w:r>
          </w:p>
        </w:tc>
        <w:tc>
          <w:tcPr>
            <w:tcW w:w="1417" w:type="dxa"/>
            <w:vAlign w:val="center"/>
          </w:tcPr>
          <w:p w:rsidR="00AC02FB" w:rsidRPr="006F770B" w:rsidRDefault="00E40ADD" w:rsidP="0083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2410" w:type="dxa"/>
            <w:vAlign w:val="center"/>
          </w:tcPr>
          <w:p w:rsidR="00AC02FB" w:rsidRPr="006F770B" w:rsidRDefault="00E40ADD" w:rsidP="0083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E384A" w:rsidRPr="006F770B" w:rsidTr="00945EB2">
        <w:trPr>
          <w:jc w:val="center"/>
        </w:trPr>
        <w:tc>
          <w:tcPr>
            <w:tcW w:w="803" w:type="dxa"/>
            <w:vAlign w:val="center"/>
          </w:tcPr>
          <w:p w:rsidR="00EE384A" w:rsidRPr="006F770B" w:rsidRDefault="00EE384A" w:rsidP="00945EB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EE384A" w:rsidRPr="006F770B" w:rsidRDefault="00E40ADD" w:rsidP="0083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Malpur</w:t>
            </w:r>
            <w:proofErr w:type="spellEnd"/>
          </w:p>
        </w:tc>
        <w:tc>
          <w:tcPr>
            <w:tcW w:w="1417" w:type="dxa"/>
          </w:tcPr>
          <w:p w:rsidR="00EE384A" w:rsidRPr="006F770B" w:rsidRDefault="00E40ADD" w:rsidP="0083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25.02.2015</w:t>
            </w:r>
          </w:p>
        </w:tc>
        <w:tc>
          <w:tcPr>
            <w:tcW w:w="1417" w:type="dxa"/>
            <w:vAlign w:val="center"/>
          </w:tcPr>
          <w:p w:rsidR="00EE384A" w:rsidRPr="006F770B" w:rsidRDefault="00E40ADD" w:rsidP="0083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2410" w:type="dxa"/>
            <w:vAlign w:val="center"/>
          </w:tcPr>
          <w:p w:rsidR="00EE384A" w:rsidRPr="006F770B" w:rsidRDefault="00E40ADD" w:rsidP="0083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83927" w:rsidRPr="006F770B" w:rsidTr="00945EB2">
        <w:trPr>
          <w:jc w:val="center"/>
        </w:trPr>
        <w:tc>
          <w:tcPr>
            <w:tcW w:w="803" w:type="dxa"/>
            <w:vAlign w:val="center"/>
          </w:tcPr>
          <w:p w:rsidR="00E83927" w:rsidRPr="006F770B" w:rsidRDefault="00E83927" w:rsidP="00945EB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E83927" w:rsidRPr="006F770B" w:rsidRDefault="00E40ADD" w:rsidP="0083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Nanaabhipura</w:t>
            </w:r>
            <w:proofErr w:type="spellEnd"/>
          </w:p>
        </w:tc>
        <w:tc>
          <w:tcPr>
            <w:tcW w:w="1417" w:type="dxa"/>
          </w:tcPr>
          <w:p w:rsidR="00E83927" w:rsidRPr="006F770B" w:rsidRDefault="00E40ADD" w:rsidP="0083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25.02.2015</w:t>
            </w:r>
          </w:p>
        </w:tc>
        <w:tc>
          <w:tcPr>
            <w:tcW w:w="1417" w:type="dxa"/>
            <w:vAlign w:val="center"/>
          </w:tcPr>
          <w:p w:rsidR="00E83927" w:rsidRPr="006F770B" w:rsidRDefault="00E40ADD" w:rsidP="0083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2410" w:type="dxa"/>
            <w:vAlign w:val="center"/>
          </w:tcPr>
          <w:p w:rsidR="00E83927" w:rsidRPr="006F770B" w:rsidRDefault="00E40ADD" w:rsidP="0083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40ADD" w:rsidRPr="006F770B" w:rsidTr="00945EB2">
        <w:trPr>
          <w:jc w:val="center"/>
        </w:trPr>
        <w:tc>
          <w:tcPr>
            <w:tcW w:w="803" w:type="dxa"/>
            <w:vAlign w:val="center"/>
          </w:tcPr>
          <w:p w:rsidR="00E40ADD" w:rsidRPr="006F770B" w:rsidRDefault="00E40ADD" w:rsidP="00945EB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E40ADD" w:rsidRDefault="00E40ADD" w:rsidP="0083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Sadhali</w:t>
            </w:r>
            <w:proofErr w:type="spellEnd"/>
          </w:p>
        </w:tc>
        <w:tc>
          <w:tcPr>
            <w:tcW w:w="1417" w:type="dxa"/>
          </w:tcPr>
          <w:p w:rsidR="00E40ADD" w:rsidRDefault="00E40ADD" w:rsidP="0083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25.02.2015</w:t>
            </w:r>
          </w:p>
        </w:tc>
        <w:tc>
          <w:tcPr>
            <w:tcW w:w="1417" w:type="dxa"/>
            <w:vAlign w:val="center"/>
          </w:tcPr>
          <w:p w:rsidR="00E40ADD" w:rsidRDefault="00E40ADD" w:rsidP="0083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5658</w:t>
            </w:r>
          </w:p>
        </w:tc>
        <w:tc>
          <w:tcPr>
            <w:tcW w:w="2410" w:type="dxa"/>
            <w:vAlign w:val="center"/>
          </w:tcPr>
          <w:p w:rsidR="00E40ADD" w:rsidRDefault="00E40ADD" w:rsidP="0083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E40ADD" w:rsidRPr="006F770B" w:rsidTr="00945EB2">
        <w:trPr>
          <w:jc w:val="center"/>
        </w:trPr>
        <w:tc>
          <w:tcPr>
            <w:tcW w:w="803" w:type="dxa"/>
            <w:vAlign w:val="center"/>
          </w:tcPr>
          <w:p w:rsidR="00E40ADD" w:rsidRPr="006F770B" w:rsidRDefault="00E40ADD" w:rsidP="00945EB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E40ADD" w:rsidRDefault="00E40ADD" w:rsidP="0083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Timbarwa</w:t>
            </w:r>
            <w:proofErr w:type="spellEnd"/>
          </w:p>
        </w:tc>
        <w:tc>
          <w:tcPr>
            <w:tcW w:w="1417" w:type="dxa"/>
          </w:tcPr>
          <w:p w:rsidR="00E40ADD" w:rsidRDefault="00E40ADD" w:rsidP="0083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25.02.2015</w:t>
            </w:r>
          </w:p>
        </w:tc>
        <w:tc>
          <w:tcPr>
            <w:tcW w:w="1417" w:type="dxa"/>
            <w:vAlign w:val="center"/>
          </w:tcPr>
          <w:p w:rsidR="00E40ADD" w:rsidRDefault="00E40ADD" w:rsidP="0083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</w:tc>
        <w:tc>
          <w:tcPr>
            <w:tcW w:w="2410" w:type="dxa"/>
            <w:vAlign w:val="center"/>
          </w:tcPr>
          <w:p w:rsidR="00E40ADD" w:rsidRDefault="00E40ADD" w:rsidP="0083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E40ADD" w:rsidRPr="006F770B" w:rsidTr="00945EB2">
        <w:trPr>
          <w:jc w:val="center"/>
        </w:trPr>
        <w:tc>
          <w:tcPr>
            <w:tcW w:w="803" w:type="dxa"/>
            <w:vAlign w:val="center"/>
          </w:tcPr>
          <w:p w:rsidR="00E40ADD" w:rsidRPr="006F770B" w:rsidRDefault="00E40ADD" w:rsidP="00945EB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E40ADD" w:rsidRPr="006F770B" w:rsidRDefault="00E40ADD" w:rsidP="007D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Surashamal</w:t>
            </w:r>
            <w:proofErr w:type="spellEnd"/>
          </w:p>
        </w:tc>
        <w:tc>
          <w:tcPr>
            <w:tcW w:w="1417" w:type="dxa"/>
          </w:tcPr>
          <w:p w:rsidR="00E40ADD" w:rsidRPr="006F770B" w:rsidRDefault="00E40ADD" w:rsidP="007D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26.02.2015</w:t>
            </w:r>
          </w:p>
        </w:tc>
        <w:tc>
          <w:tcPr>
            <w:tcW w:w="1417" w:type="dxa"/>
            <w:vAlign w:val="center"/>
          </w:tcPr>
          <w:p w:rsidR="00E40ADD" w:rsidRPr="006F770B" w:rsidRDefault="00E40ADD" w:rsidP="007D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1758</w:t>
            </w:r>
          </w:p>
        </w:tc>
        <w:tc>
          <w:tcPr>
            <w:tcW w:w="2410" w:type="dxa"/>
            <w:vAlign w:val="center"/>
          </w:tcPr>
          <w:p w:rsidR="00E40ADD" w:rsidRPr="006F770B" w:rsidRDefault="00E40ADD" w:rsidP="007D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E40ADD" w:rsidRPr="006F770B" w:rsidTr="00945EB2">
        <w:trPr>
          <w:jc w:val="center"/>
        </w:trPr>
        <w:tc>
          <w:tcPr>
            <w:tcW w:w="803" w:type="dxa"/>
            <w:vAlign w:val="center"/>
          </w:tcPr>
          <w:p w:rsidR="00E40ADD" w:rsidRPr="006F770B" w:rsidRDefault="00E40ADD" w:rsidP="00945EB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E40ADD" w:rsidRPr="006F770B" w:rsidRDefault="00E40ADD" w:rsidP="007D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Shinor</w:t>
            </w:r>
            <w:proofErr w:type="spellEnd"/>
          </w:p>
        </w:tc>
        <w:tc>
          <w:tcPr>
            <w:tcW w:w="1417" w:type="dxa"/>
          </w:tcPr>
          <w:p w:rsidR="00E40ADD" w:rsidRPr="006F770B" w:rsidRDefault="00E40ADD" w:rsidP="007D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26.02.2015</w:t>
            </w:r>
          </w:p>
        </w:tc>
        <w:tc>
          <w:tcPr>
            <w:tcW w:w="1417" w:type="dxa"/>
            <w:vAlign w:val="center"/>
          </w:tcPr>
          <w:p w:rsidR="00E40ADD" w:rsidRPr="006F770B" w:rsidRDefault="00E40ADD" w:rsidP="007D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6263</w:t>
            </w:r>
          </w:p>
        </w:tc>
        <w:tc>
          <w:tcPr>
            <w:tcW w:w="2410" w:type="dxa"/>
            <w:vAlign w:val="center"/>
          </w:tcPr>
          <w:p w:rsidR="00E40ADD" w:rsidRPr="006F770B" w:rsidRDefault="00E40ADD" w:rsidP="007D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E40ADD" w:rsidRPr="006F770B" w:rsidTr="00945EB2">
        <w:trPr>
          <w:jc w:val="center"/>
        </w:trPr>
        <w:tc>
          <w:tcPr>
            <w:tcW w:w="803" w:type="dxa"/>
            <w:vAlign w:val="center"/>
          </w:tcPr>
          <w:p w:rsidR="00E40ADD" w:rsidRPr="006F770B" w:rsidRDefault="00E40ADD" w:rsidP="00945EB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E40ADD" w:rsidRPr="006F770B" w:rsidRDefault="00E40ADD" w:rsidP="007D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Malsar</w:t>
            </w:r>
            <w:proofErr w:type="spellEnd"/>
          </w:p>
        </w:tc>
        <w:tc>
          <w:tcPr>
            <w:tcW w:w="1417" w:type="dxa"/>
          </w:tcPr>
          <w:p w:rsidR="00E40ADD" w:rsidRPr="006F770B" w:rsidRDefault="00E40ADD" w:rsidP="007D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26.02.2015</w:t>
            </w:r>
          </w:p>
        </w:tc>
        <w:tc>
          <w:tcPr>
            <w:tcW w:w="1417" w:type="dxa"/>
            <w:vAlign w:val="center"/>
          </w:tcPr>
          <w:p w:rsidR="00E40ADD" w:rsidRPr="006F770B" w:rsidRDefault="00E40ADD" w:rsidP="007D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1727</w:t>
            </w:r>
          </w:p>
        </w:tc>
        <w:tc>
          <w:tcPr>
            <w:tcW w:w="2410" w:type="dxa"/>
            <w:vAlign w:val="center"/>
          </w:tcPr>
          <w:p w:rsidR="00E40ADD" w:rsidRPr="006F770B" w:rsidRDefault="00E40ADD" w:rsidP="007D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40ADD" w:rsidRPr="006F770B" w:rsidTr="00945EB2">
        <w:trPr>
          <w:jc w:val="center"/>
        </w:trPr>
        <w:tc>
          <w:tcPr>
            <w:tcW w:w="803" w:type="dxa"/>
            <w:vAlign w:val="center"/>
          </w:tcPr>
          <w:p w:rsidR="00E40ADD" w:rsidRPr="006F770B" w:rsidRDefault="00E40ADD" w:rsidP="00945EB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E40ADD" w:rsidRPr="006F770B" w:rsidRDefault="00E40ADD" w:rsidP="007D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Barakal</w:t>
            </w:r>
            <w:proofErr w:type="spellEnd"/>
          </w:p>
        </w:tc>
        <w:tc>
          <w:tcPr>
            <w:tcW w:w="1417" w:type="dxa"/>
          </w:tcPr>
          <w:p w:rsidR="00E40ADD" w:rsidRPr="006F770B" w:rsidRDefault="00E40ADD" w:rsidP="007D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27.02.2015</w:t>
            </w:r>
          </w:p>
        </w:tc>
        <w:tc>
          <w:tcPr>
            <w:tcW w:w="1417" w:type="dxa"/>
            <w:vAlign w:val="center"/>
          </w:tcPr>
          <w:p w:rsidR="00E40ADD" w:rsidRPr="006F770B" w:rsidRDefault="00E40ADD" w:rsidP="007D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2410" w:type="dxa"/>
            <w:vAlign w:val="center"/>
          </w:tcPr>
          <w:p w:rsidR="00E40ADD" w:rsidRPr="006F770B" w:rsidRDefault="00E40ADD" w:rsidP="007D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40ADD" w:rsidRPr="006F770B" w:rsidTr="00945EB2">
        <w:trPr>
          <w:jc w:val="center"/>
        </w:trPr>
        <w:tc>
          <w:tcPr>
            <w:tcW w:w="803" w:type="dxa"/>
            <w:vAlign w:val="center"/>
          </w:tcPr>
          <w:p w:rsidR="00E40ADD" w:rsidRPr="006F770B" w:rsidRDefault="00E40ADD" w:rsidP="00945EB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E40ADD" w:rsidRPr="006F770B" w:rsidRDefault="00E40ADD" w:rsidP="007D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Bithli</w:t>
            </w:r>
            <w:proofErr w:type="spellEnd"/>
          </w:p>
        </w:tc>
        <w:tc>
          <w:tcPr>
            <w:tcW w:w="1417" w:type="dxa"/>
          </w:tcPr>
          <w:p w:rsidR="00E40ADD" w:rsidRPr="006F770B" w:rsidRDefault="00E40ADD" w:rsidP="007D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27.02.2015</w:t>
            </w:r>
          </w:p>
        </w:tc>
        <w:tc>
          <w:tcPr>
            <w:tcW w:w="1417" w:type="dxa"/>
            <w:vAlign w:val="center"/>
          </w:tcPr>
          <w:p w:rsidR="00E40ADD" w:rsidRPr="006F770B" w:rsidRDefault="00E40ADD" w:rsidP="007D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2410" w:type="dxa"/>
            <w:vAlign w:val="center"/>
          </w:tcPr>
          <w:p w:rsidR="00E40ADD" w:rsidRPr="006F770B" w:rsidRDefault="00E40ADD" w:rsidP="007D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40ADD" w:rsidRPr="006F770B" w:rsidTr="00945EB2">
        <w:trPr>
          <w:jc w:val="center"/>
        </w:trPr>
        <w:tc>
          <w:tcPr>
            <w:tcW w:w="803" w:type="dxa"/>
            <w:vAlign w:val="center"/>
          </w:tcPr>
          <w:p w:rsidR="00E40ADD" w:rsidRPr="006F770B" w:rsidRDefault="00E40ADD" w:rsidP="00945EB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E40ADD" w:rsidRPr="006F770B" w:rsidRDefault="00E40ADD" w:rsidP="007D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Moletha</w:t>
            </w:r>
            <w:proofErr w:type="spellEnd"/>
          </w:p>
        </w:tc>
        <w:tc>
          <w:tcPr>
            <w:tcW w:w="1417" w:type="dxa"/>
          </w:tcPr>
          <w:p w:rsidR="00E40ADD" w:rsidRPr="006F770B" w:rsidRDefault="00E40ADD" w:rsidP="007D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27.02.2015</w:t>
            </w:r>
          </w:p>
        </w:tc>
        <w:tc>
          <w:tcPr>
            <w:tcW w:w="1417" w:type="dxa"/>
            <w:vAlign w:val="center"/>
          </w:tcPr>
          <w:p w:rsidR="00E40ADD" w:rsidRPr="006F770B" w:rsidRDefault="00E40ADD" w:rsidP="007D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2410" w:type="dxa"/>
            <w:vAlign w:val="center"/>
          </w:tcPr>
          <w:p w:rsidR="00E40ADD" w:rsidRPr="006F770B" w:rsidRDefault="00E40ADD" w:rsidP="007D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40ADD" w:rsidRPr="006F770B" w:rsidTr="00945EB2">
        <w:trPr>
          <w:jc w:val="center"/>
        </w:trPr>
        <w:tc>
          <w:tcPr>
            <w:tcW w:w="803" w:type="dxa"/>
            <w:vAlign w:val="center"/>
          </w:tcPr>
          <w:p w:rsidR="00E40ADD" w:rsidRPr="006F770B" w:rsidRDefault="00E40ADD" w:rsidP="00945EB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E40ADD" w:rsidRPr="006F770B" w:rsidRDefault="00E40ADD" w:rsidP="007D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Motakarala</w:t>
            </w:r>
            <w:proofErr w:type="spellEnd"/>
          </w:p>
        </w:tc>
        <w:tc>
          <w:tcPr>
            <w:tcW w:w="1417" w:type="dxa"/>
          </w:tcPr>
          <w:p w:rsidR="00E40ADD" w:rsidRPr="006F770B" w:rsidRDefault="00E40ADD" w:rsidP="007D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27.02.2015</w:t>
            </w:r>
          </w:p>
        </w:tc>
        <w:tc>
          <w:tcPr>
            <w:tcW w:w="1417" w:type="dxa"/>
            <w:vAlign w:val="center"/>
          </w:tcPr>
          <w:p w:rsidR="00E40ADD" w:rsidRPr="006F770B" w:rsidRDefault="00E40ADD" w:rsidP="007D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1471</w:t>
            </w:r>
          </w:p>
        </w:tc>
        <w:tc>
          <w:tcPr>
            <w:tcW w:w="2410" w:type="dxa"/>
            <w:vAlign w:val="center"/>
          </w:tcPr>
          <w:p w:rsidR="00E40ADD" w:rsidRPr="006F770B" w:rsidRDefault="00E40ADD" w:rsidP="007D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E40ADD" w:rsidRPr="006F770B" w:rsidTr="00945EB2">
        <w:trPr>
          <w:jc w:val="center"/>
        </w:trPr>
        <w:tc>
          <w:tcPr>
            <w:tcW w:w="803" w:type="dxa"/>
            <w:vAlign w:val="center"/>
          </w:tcPr>
          <w:p w:rsidR="00E40ADD" w:rsidRPr="006F770B" w:rsidRDefault="00E40ADD" w:rsidP="00945EB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E40ADD" w:rsidRPr="006F770B" w:rsidRDefault="00E40ADD" w:rsidP="007D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Segwa</w:t>
            </w:r>
            <w:proofErr w:type="spellEnd"/>
          </w:p>
        </w:tc>
        <w:tc>
          <w:tcPr>
            <w:tcW w:w="1417" w:type="dxa"/>
          </w:tcPr>
          <w:p w:rsidR="00E40ADD" w:rsidRPr="006F770B" w:rsidRDefault="00E40ADD" w:rsidP="007D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27.02.2015</w:t>
            </w:r>
          </w:p>
        </w:tc>
        <w:tc>
          <w:tcPr>
            <w:tcW w:w="1417" w:type="dxa"/>
            <w:vAlign w:val="center"/>
          </w:tcPr>
          <w:p w:rsidR="00E40ADD" w:rsidRPr="006F770B" w:rsidRDefault="00E40ADD" w:rsidP="007D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410" w:type="dxa"/>
            <w:vAlign w:val="center"/>
          </w:tcPr>
          <w:p w:rsidR="00E40ADD" w:rsidRPr="006F770B" w:rsidRDefault="00E40ADD" w:rsidP="007D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40ADD" w:rsidRPr="006F770B" w:rsidTr="00D57340">
        <w:trPr>
          <w:jc w:val="center"/>
        </w:trPr>
        <w:tc>
          <w:tcPr>
            <w:tcW w:w="2835" w:type="dxa"/>
            <w:gridSpan w:val="2"/>
            <w:vAlign w:val="center"/>
          </w:tcPr>
          <w:p w:rsidR="00E40ADD" w:rsidRPr="006F770B" w:rsidRDefault="00E40ADD" w:rsidP="0083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0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17" w:type="dxa"/>
          </w:tcPr>
          <w:p w:rsidR="00E40ADD" w:rsidRPr="006F770B" w:rsidRDefault="00E40ADD" w:rsidP="0083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0ADD" w:rsidRPr="006F770B" w:rsidRDefault="00A24024" w:rsidP="0083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28954</w:t>
            </w:r>
          </w:p>
        </w:tc>
        <w:tc>
          <w:tcPr>
            <w:tcW w:w="2410" w:type="dxa"/>
            <w:vAlign w:val="center"/>
          </w:tcPr>
          <w:p w:rsidR="00E40ADD" w:rsidRPr="006F770B" w:rsidRDefault="00A24024" w:rsidP="0083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</w:t>
            </w:r>
          </w:p>
        </w:tc>
      </w:tr>
    </w:tbl>
    <w:p w:rsidR="008B286E" w:rsidRPr="00E83856" w:rsidRDefault="008B286E" w:rsidP="008B286E">
      <w:pPr>
        <w:spacing w:after="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86E" w:rsidRDefault="008B286E" w:rsidP="00834062">
      <w:pPr>
        <w:spacing w:after="24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Medical camp</w:t>
      </w:r>
      <w:r w:rsidR="00A16319">
        <w:rPr>
          <w:rFonts w:ascii="Times New Roman" w:hAnsi="Times New Roman" w:cs="Times New Roman"/>
          <w:sz w:val="24"/>
          <w:szCs w:val="24"/>
        </w:rPr>
        <w:t>s were</w:t>
      </w:r>
      <w:r w:rsidRPr="00E83856">
        <w:rPr>
          <w:rFonts w:ascii="Times New Roman" w:hAnsi="Times New Roman" w:cs="Times New Roman"/>
          <w:sz w:val="24"/>
          <w:szCs w:val="24"/>
        </w:rPr>
        <w:t xml:space="preserve"> conducted focusing on the diagnosis, treatment, and rehabilitation of the individuals with c</w:t>
      </w:r>
      <w:r w:rsidR="00EE785E">
        <w:rPr>
          <w:rFonts w:ascii="Times New Roman" w:hAnsi="Times New Roman" w:cs="Times New Roman"/>
          <w:sz w:val="24"/>
          <w:szCs w:val="24"/>
        </w:rPr>
        <w:t xml:space="preserve">ommunication disorders at </w:t>
      </w:r>
      <w:r w:rsidR="00D57340">
        <w:rPr>
          <w:rFonts w:ascii="Times New Roman" w:hAnsi="Times New Roman" w:cs="Times New Roman"/>
          <w:sz w:val="24"/>
          <w:szCs w:val="24"/>
        </w:rPr>
        <w:t xml:space="preserve">Sri C.A. Patel </w:t>
      </w:r>
      <w:r w:rsidR="00D57340">
        <w:rPr>
          <w:rFonts w:ascii="Times New Roman" w:hAnsi="Times New Roman" w:cs="Times New Roman"/>
          <w:sz w:val="24"/>
          <w:szCs w:val="24"/>
        </w:rPr>
        <w:lastRenderedPageBreak/>
        <w:t>Hospital, Mota Fofalia.</w:t>
      </w:r>
      <w:r w:rsidRPr="00E83856">
        <w:rPr>
          <w:rFonts w:ascii="Times New Roman" w:hAnsi="Times New Roman" w:cs="Times New Roman"/>
          <w:sz w:val="24"/>
          <w:szCs w:val="24"/>
        </w:rPr>
        <w:t xml:space="preserve"> All the clinical facilities provided to the clients were free of cost. The clinical facilities provided to the clients are listed below:</w:t>
      </w:r>
    </w:p>
    <w:p w:rsidR="008B286E" w:rsidRPr="006F770B" w:rsidRDefault="008B286E" w:rsidP="008B286E">
      <w:pPr>
        <w:spacing w:after="0"/>
        <w:ind w:left="720" w:firstLine="540"/>
        <w:rPr>
          <w:rFonts w:ascii="Times New Roman" w:hAnsi="Times New Roman" w:cs="Times New Roman"/>
          <w:sz w:val="24"/>
          <w:szCs w:val="24"/>
        </w:rPr>
      </w:pPr>
    </w:p>
    <w:p w:rsidR="008B286E" w:rsidRPr="006F770B" w:rsidRDefault="00A16319" w:rsidP="001B3D9F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6F770B">
        <w:rPr>
          <w:rFonts w:ascii="Times New Roman" w:hAnsi="Times New Roman" w:cs="Times New Roman"/>
          <w:sz w:val="24"/>
          <w:szCs w:val="24"/>
        </w:rPr>
        <w:t xml:space="preserve">A total of </w:t>
      </w:r>
      <w:r w:rsidR="006F770B" w:rsidRPr="006F770B">
        <w:rPr>
          <w:rFonts w:ascii="Times New Roman" w:hAnsi="Times New Roman" w:cs="Times New Roman"/>
          <w:sz w:val="24"/>
          <w:szCs w:val="24"/>
        </w:rPr>
        <w:t>1313</w:t>
      </w:r>
      <w:r w:rsidR="007963AA" w:rsidRPr="006F770B">
        <w:rPr>
          <w:rFonts w:ascii="Times New Roman" w:hAnsi="Times New Roman" w:cs="Times New Roman"/>
          <w:sz w:val="24"/>
          <w:szCs w:val="24"/>
        </w:rPr>
        <w:t xml:space="preserve"> </w:t>
      </w:r>
      <w:r w:rsidRPr="006F770B">
        <w:rPr>
          <w:rFonts w:ascii="Times New Roman" w:hAnsi="Times New Roman" w:cs="Times New Roman"/>
          <w:sz w:val="24"/>
          <w:szCs w:val="24"/>
        </w:rPr>
        <w:t>clients were evaluated in 3</w:t>
      </w:r>
      <w:r w:rsidR="008B286E" w:rsidRPr="006F770B">
        <w:rPr>
          <w:rFonts w:ascii="Times New Roman" w:hAnsi="Times New Roman" w:cs="Times New Roman"/>
          <w:sz w:val="24"/>
          <w:szCs w:val="24"/>
        </w:rPr>
        <w:t xml:space="preserve"> days. The statistical details of the clinical services provided are as listed below:</w:t>
      </w:r>
    </w:p>
    <w:tbl>
      <w:tblPr>
        <w:tblStyle w:val="TableGrid"/>
        <w:tblW w:w="8425" w:type="dxa"/>
        <w:tblInd w:w="817" w:type="dxa"/>
        <w:tblLayout w:type="fixed"/>
        <w:tblLook w:val="04A0"/>
      </w:tblPr>
      <w:tblGrid>
        <w:gridCol w:w="2126"/>
        <w:gridCol w:w="3756"/>
        <w:gridCol w:w="2543"/>
      </w:tblGrid>
      <w:tr w:rsidR="00CB4467" w:rsidRPr="006F770B" w:rsidTr="00CB4467">
        <w:trPr>
          <w:trHeight w:val="600"/>
        </w:trPr>
        <w:tc>
          <w:tcPr>
            <w:tcW w:w="2126" w:type="dxa"/>
            <w:hideMark/>
          </w:tcPr>
          <w:p w:rsidR="004D132D" w:rsidRPr="006F770B" w:rsidRDefault="00CB4467" w:rsidP="00CB4467">
            <w:pPr>
              <w:ind w:left="126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sz w:val="24"/>
                <w:szCs w:val="24"/>
              </w:rPr>
              <w:t xml:space="preserve">Sl. No. </w:t>
            </w:r>
          </w:p>
        </w:tc>
        <w:tc>
          <w:tcPr>
            <w:tcW w:w="3756" w:type="dxa"/>
            <w:hideMark/>
          </w:tcPr>
          <w:p w:rsidR="004D132D" w:rsidRPr="006F770B" w:rsidRDefault="00CB4467" w:rsidP="00CB44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sz w:val="24"/>
                <w:szCs w:val="24"/>
              </w:rPr>
              <w:t xml:space="preserve">Clinical services rendered </w:t>
            </w:r>
          </w:p>
        </w:tc>
        <w:tc>
          <w:tcPr>
            <w:tcW w:w="2543" w:type="dxa"/>
            <w:hideMark/>
          </w:tcPr>
          <w:p w:rsidR="004D132D" w:rsidRPr="006F770B" w:rsidRDefault="00CB4467" w:rsidP="00CB44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sz w:val="24"/>
                <w:szCs w:val="24"/>
              </w:rPr>
              <w:t xml:space="preserve">No. of individuals who received the facility </w:t>
            </w:r>
          </w:p>
        </w:tc>
      </w:tr>
      <w:tr w:rsidR="00CB4467" w:rsidRPr="006F770B" w:rsidTr="00CB4467">
        <w:trPr>
          <w:trHeight w:val="551"/>
        </w:trPr>
        <w:tc>
          <w:tcPr>
            <w:tcW w:w="2126" w:type="dxa"/>
            <w:hideMark/>
          </w:tcPr>
          <w:p w:rsidR="004D132D" w:rsidRPr="006F770B" w:rsidRDefault="00CB4467" w:rsidP="00CB4467">
            <w:pPr>
              <w:ind w:left="126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56" w:type="dxa"/>
            <w:hideMark/>
          </w:tcPr>
          <w:p w:rsidR="004D132D" w:rsidRPr="006F770B" w:rsidRDefault="00CB4467" w:rsidP="00CB44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sz w:val="24"/>
                <w:szCs w:val="24"/>
              </w:rPr>
              <w:t xml:space="preserve">Speech language </w:t>
            </w:r>
            <w:proofErr w:type="spellStart"/>
            <w:r w:rsidRPr="006F770B">
              <w:rPr>
                <w:rFonts w:ascii="Times New Roman" w:hAnsi="Times New Roman" w:cs="Times New Roman"/>
                <w:sz w:val="24"/>
                <w:szCs w:val="24"/>
              </w:rPr>
              <w:t>evaluation+Therapy</w:t>
            </w:r>
            <w:proofErr w:type="spellEnd"/>
            <w:r w:rsidRPr="006F770B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proofErr w:type="spellStart"/>
            <w:r w:rsidRPr="006F770B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  <w:r w:rsidRPr="006F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3" w:type="dxa"/>
            <w:hideMark/>
          </w:tcPr>
          <w:p w:rsidR="004D132D" w:rsidRPr="006F770B" w:rsidRDefault="00CB4467" w:rsidP="00CB4467">
            <w:pPr>
              <w:ind w:left="126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sz w:val="24"/>
                <w:szCs w:val="24"/>
              </w:rPr>
              <w:t xml:space="preserve">124 </w:t>
            </w:r>
          </w:p>
        </w:tc>
      </w:tr>
      <w:tr w:rsidR="00CB4467" w:rsidRPr="006F770B" w:rsidTr="00CB4467">
        <w:trPr>
          <w:trHeight w:val="491"/>
        </w:trPr>
        <w:tc>
          <w:tcPr>
            <w:tcW w:w="2126" w:type="dxa"/>
            <w:hideMark/>
          </w:tcPr>
          <w:p w:rsidR="004D132D" w:rsidRPr="006F770B" w:rsidRDefault="00CB4467" w:rsidP="00CB4467">
            <w:pPr>
              <w:ind w:left="126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3756" w:type="dxa"/>
            <w:hideMark/>
          </w:tcPr>
          <w:p w:rsidR="004D132D" w:rsidRPr="006F770B" w:rsidRDefault="00CB4467" w:rsidP="00CB44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sz w:val="24"/>
                <w:szCs w:val="24"/>
              </w:rPr>
              <w:t xml:space="preserve">Psychological evaluation </w:t>
            </w:r>
          </w:p>
        </w:tc>
        <w:tc>
          <w:tcPr>
            <w:tcW w:w="2543" w:type="dxa"/>
            <w:hideMark/>
          </w:tcPr>
          <w:p w:rsidR="004D132D" w:rsidRPr="006F770B" w:rsidRDefault="00CB4467" w:rsidP="00CB4467">
            <w:pPr>
              <w:ind w:left="126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CB4467" w:rsidRPr="006F770B" w:rsidTr="00CB4467">
        <w:trPr>
          <w:trHeight w:val="373"/>
        </w:trPr>
        <w:tc>
          <w:tcPr>
            <w:tcW w:w="2126" w:type="dxa"/>
            <w:hideMark/>
          </w:tcPr>
          <w:p w:rsidR="004D132D" w:rsidRPr="006F770B" w:rsidRDefault="00CB4467" w:rsidP="00CB4467">
            <w:pPr>
              <w:ind w:left="126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3756" w:type="dxa"/>
            <w:hideMark/>
          </w:tcPr>
          <w:p w:rsidR="004D132D" w:rsidRPr="006F770B" w:rsidRDefault="00CB4467" w:rsidP="00CB44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sz w:val="24"/>
                <w:szCs w:val="24"/>
              </w:rPr>
              <w:t xml:space="preserve">Audiological testing </w:t>
            </w:r>
          </w:p>
        </w:tc>
        <w:tc>
          <w:tcPr>
            <w:tcW w:w="2543" w:type="dxa"/>
            <w:hideMark/>
          </w:tcPr>
          <w:p w:rsidR="004D132D" w:rsidRPr="006F770B" w:rsidRDefault="00CB4467" w:rsidP="00CB4467">
            <w:pPr>
              <w:ind w:left="126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sz w:val="24"/>
                <w:szCs w:val="24"/>
              </w:rPr>
              <w:t xml:space="preserve">669 </w:t>
            </w:r>
          </w:p>
        </w:tc>
      </w:tr>
      <w:tr w:rsidR="00CB4467" w:rsidRPr="006F770B" w:rsidTr="00CB4467">
        <w:trPr>
          <w:trHeight w:val="372"/>
        </w:trPr>
        <w:tc>
          <w:tcPr>
            <w:tcW w:w="2126" w:type="dxa"/>
            <w:hideMark/>
          </w:tcPr>
          <w:p w:rsidR="004D132D" w:rsidRPr="006F770B" w:rsidRDefault="00CB4467" w:rsidP="00CB4467">
            <w:pPr>
              <w:ind w:left="126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3756" w:type="dxa"/>
            <w:hideMark/>
          </w:tcPr>
          <w:p w:rsidR="004D132D" w:rsidRPr="006F770B" w:rsidRDefault="00CB4467" w:rsidP="00CB44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sz w:val="24"/>
                <w:szCs w:val="24"/>
              </w:rPr>
              <w:t xml:space="preserve">Hearing aid trial and fitting </w:t>
            </w:r>
          </w:p>
        </w:tc>
        <w:tc>
          <w:tcPr>
            <w:tcW w:w="2543" w:type="dxa"/>
            <w:hideMark/>
          </w:tcPr>
          <w:p w:rsidR="004D132D" w:rsidRPr="006F770B" w:rsidRDefault="00CB4467" w:rsidP="00CB4467">
            <w:pPr>
              <w:ind w:left="126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sz w:val="24"/>
                <w:szCs w:val="24"/>
              </w:rPr>
              <w:t xml:space="preserve">498 </w:t>
            </w:r>
          </w:p>
        </w:tc>
      </w:tr>
      <w:tr w:rsidR="00CB4467" w:rsidRPr="006F770B" w:rsidTr="00CB4467">
        <w:trPr>
          <w:trHeight w:val="279"/>
        </w:trPr>
        <w:tc>
          <w:tcPr>
            <w:tcW w:w="2126" w:type="dxa"/>
            <w:hideMark/>
          </w:tcPr>
          <w:p w:rsidR="004D132D" w:rsidRPr="006F770B" w:rsidRDefault="00CB4467" w:rsidP="00CB4467">
            <w:pPr>
              <w:ind w:left="126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3756" w:type="dxa"/>
            <w:hideMark/>
          </w:tcPr>
          <w:p w:rsidR="004D132D" w:rsidRPr="006F770B" w:rsidRDefault="00CB4467" w:rsidP="00CB44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sz w:val="24"/>
                <w:szCs w:val="24"/>
              </w:rPr>
              <w:t xml:space="preserve">Issue of hearing aids </w:t>
            </w:r>
          </w:p>
        </w:tc>
        <w:tc>
          <w:tcPr>
            <w:tcW w:w="2543" w:type="dxa"/>
            <w:hideMark/>
          </w:tcPr>
          <w:p w:rsidR="004D132D" w:rsidRPr="006F770B" w:rsidRDefault="00CB4467" w:rsidP="00CB4467">
            <w:pPr>
              <w:ind w:left="126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sz w:val="24"/>
                <w:szCs w:val="24"/>
              </w:rPr>
              <w:t xml:space="preserve">433 </w:t>
            </w:r>
          </w:p>
        </w:tc>
      </w:tr>
      <w:tr w:rsidR="00CB4467" w:rsidRPr="006F770B" w:rsidTr="00CB4467">
        <w:trPr>
          <w:trHeight w:val="424"/>
        </w:trPr>
        <w:tc>
          <w:tcPr>
            <w:tcW w:w="2126" w:type="dxa"/>
            <w:hideMark/>
          </w:tcPr>
          <w:p w:rsidR="004D132D" w:rsidRPr="006F770B" w:rsidRDefault="00CB4467" w:rsidP="00CB4467">
            <w:pPr>
              <w:ind w:left="126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3756" w:type="dxa"/>
            <w:hideMark/>
          </w:tcPr>
          <w:p w:rsidR="004D132D" w:rsidRPr="006F770B" w:rsidRDefault="00CB4467" w:rsidP="00CB44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sz w:val="24"/>
                <w:szCs w:val="24"/>
              </w:rPr>
              <w:t xml:space="preserve">Issues of the ear molds </w:t>
            </w:r>
          </w:p>
        </w:tc>
        <w:tc>
          <w:tcPr>
            <w:tcW w:w="2543" w:type="dxa"/>
            <w:hideMark/>
          </w:tcPr>
          <w:p w:rsidR="004D132D" w:rsidRPr="006F770B" w:rsidRDefault="00CB4467" w:rsidP="00CB4467">
            <w:pPr>
              <w:ind w:left="126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sz w:val="24"/>
                <w:szCs w:val="24"/>
              </w:rPr>
              <w:t xml:space="preserve">852 </w:t>
            </w:r>
          </w:p>
        </w:tc>
      </w:tr>
      <w:tr w:rsidR="00CB4467" w:rsidRPr="006F770B" w:rsidTr="00CB4467">
        <w:trPr>
          <w:trHeight w:val="275"/>
        </w:trPr>
        <w:tc>
          <w:tcPr>
            <w:tcW w:w="2126" w:type="dxa"/>
            <w:hideMark/>
          </w:tcPr>
          <w:p w:rsidR="004D132D" w:rsidRPr="006F770B" w:rsidRDefault="00CB4467" w:rsidP="00CB4467">
            <w:pPr>
              <w:ind w:left="126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3756" w:type="dxa"/>
            <w:hideMark/>
          </w:tcPr>
          <w:p w:rsidR="004D132D" w:rsidRPr="006F770B" w:rsidRDefault="00CB4467" w:rsidP="00CB44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sz w:val="24"/>
                <w:szCs w:val="24"/>
              </w:rPr>
              <w:t xml:space="preserve">ENT evaluation </w:t>
            </w:r>
          </w:p>
        </w:tc>
        <w:tc>
          <w:tcPr>
            <w:tcW w:w="2543" w:type="dxa"/>
            <w:hideMark/>
          </w:tcPr>
          <w:p w:rsidR="004D132D" w:rsidRPr="006F770B" w:rsidRDefault="00CB4467" w:rsidP="00CB4467">
            <w:pPr>
              <w:ind w:left="126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sz w:val="24"/>
                <w:szCs w:val="24"/>
              </w:rPr>
              <w:t xml:space="preserve">569 </w:t>
            </w:r>
          </w:p>
        </w:tc>
      </w:tr>
      <w:tr w:rsidR="00CB4467" w:rsidRPr="006F770B" w:rsidTr="00CB4467">
        <w:trPr>
          <w:trHeight w:val="279"/>
        </w:trPr>
        <w:tc>
          <w:tcPr>
            <w:tcW w:w="2126" w:type="dxa"/>
            <w:hideMark/>
          </w:tcPr>
          <w:p w:rsidR="004D132D" w:rsidRPr="006F770B" w:rsidRDefault="00CB4467" w:rsidP="00CB4467">
            <w:pPr>
              <w:ind w:left="126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</w:p>
        </w:tc>
        <w:tc>
          <w:tcPr>
            <w:tcW w:w="3756" w:type="dxa"/>
            <w:hideMark/>
          </w:tcPr>
          <w:p w:rsidR="004D132D" w:rsidRPr="006F770B" w:rsidRDefault="00CB4467" w:rsidP="00CB44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sz w:val="24"/>
                <w:szCs w:val="24"/>
              </w:rPr>
              <w:t xml:space="preserve">Medicine distribution </w:t>
            </w:r>
          </w:p>
        </w:tc>
        <w:tc>
          <w:tcPr>
            <w:tcW w:w="2543" w:type="dxa"/>
            <w:hideMark/>
          </w:tcPr>
          <w:p w:rsidR="004D132D" w:rsidRPr="006F770B" w:rsidRDefault="00CB4467" w:rsidP="00CB4467">
            <w:pPr>
              <w:ind w:left="126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sz w:val="24"/>
                <w:szCs w:val="24"/>
              </w:rPr>
              <w:t xml:space="preserve">190 </w:t>
            </w:r>
          </w:p>
        </w:tc>
      </w:tr>
    </w:tbl>
    <w:p w:rsidR="008B286E" w:rsidRPr="006F770B" w:rsidRDefault="008B286E" w:rsidP="008B286E">
      <w:pPr>
        <w:spacing w:after="0"/>
        <w:ind w:left="720" w:firstLine="540"/>
        <w:rPr>
          <w:rFonts w:ascii="Times New Roman" w:hAnsi="Times New Roman" w:cs="Times New Roman"/>
          <w:sz w:val="24"/>
          <w:szCs w:val="24"/>
        </w:rPr>
      </w:pPr>
    </w:p>
    <w:p w:rsidR="008B286E" w:rsidRPr="006F770B" w:rsidRDefault="008B286E" w:rsidP="008B286E">
      <w:pPr>
        <w:spacing w:after="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70B">
        <w:rPr>
          <w:rFonts w:ascii="Times New Roman" w:hAnsi="Times New Roman" w:cs="Times New Roman"/>
          <w:sz w:val="24"/>
          <w:szCs w:val="24"/>
        </w:rPr>
        <w:t>About 1</w:t>
      </w:r>
      <w:r w:rsidR="00CB4467" w:rsidRPr="006F770B">
        <w:rPr>
          <w:rFonts w:ascii="Times New Roman" w:hAnsi="Times New Roman" w:cs="Times New Roman"/>
          <w:sz w:val="24"/>
          <w:szCs w:val="24"/>
        </w:rPr>
        <w:t>4</w:t>
      </w:r>
      <w:r w:rsidRPr="006F770B">
        <w:rPr>
          <w:rFonts w:ascii="Times New Roman" w:hAnsi="Times New Roman" w:cs="Times New Roman"/>
          <w:sz w:val="24"/>
          <w:szCs w:val="24"/>
        </w:rPr>
        <w:t xml:space="preserve"> hours in a day were spent in the planning and execution of the survey, and statistical compilation of the data obtained. </w:t>
      </w:r>
    </w:p>
    <w:p w:rsidR="008B286E" w:rsidRPr="00E83856" w:rsidRDefault="008B286E" w:rsidP="008B286E">
      <w:pPr>
        <w:spacing w:after="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86E" w:rsidRPr="00E83856" w:rsidRDefault="008B286E" w:rsidP="008B286E">
      <w:pPr>
        <w:pStyle w:val="ListParagraph"/>
        <w:numPr>
          <w:ilvl w:val="0"/>
          <w:numId w:val="1"/>
        </w:numPr>
        <w:spacing w:after="0"/>
        <w:ind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856">
        <w:rPr>
          <w:rFonts w:ascii="Times New Roman" w:hAnsi="Times New Roman" w:cs="Times New Roman"/>
          <w:b/>
          <w:sz w:val="24"/>
          <w:szCs w:val="24"/>
        </w:rPr>
        <w:t>Any other projects undertaken</w:t>
      </w:r>
    </w:p>
    <w:p w:rsidR="008D6200" w:rsidRDefault="008D6200" w:rsidP="00B65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FAB" w:rsidRDefault="00B65FAB" w:rsidP="00B65FAB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screenings were</w:t>
      </w:r>
      <w:r w:rsidR="002E2EAC">
        <w:rPr>
          <w:rFonts w:ascii="Times New Roman" w:hAnsi="Times New Roman" w:cs="Times New Roman"/>
          <w:sz w:val="24"/>
          <w:szCs w:val="24"/>
        </w:rPr>
        <w:t xml:space="preserve"> done in </w:t>
      </w:r>
      <w:proofErr w:type="spellStart"/>
      <w:r w:rsidR="00A13B09">
        <w:rPr>
          <w:rFonts w:ascii="Times New Roman" w:hAnsi="Times New Roman" w:cs="Times New Roman"/>
          <w:sz w:val="24"/>
          <w:szCs w:val="24"/>
        </w:rPr>
        <w:t>Mook</w:t>
      </w:r>
      <w:proofErr w:type="spellEnd"/>
      <w:r w:rsidR="00A13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B09">
        <w:rPr>
          <w:rFonts w:ascii="Times New Roman" w:hAnsi="Times New Roman" w:cs="Times New Roman"/>
          <w:sz w:val="24"/>
          <w:szCs w:val="24"/>
        </w:rPr>
        <w:t>Dhwani</w:t>
      </w:r>
      <w:proofErr w:type="spellEnd"/>
      <w:r w:rsidR="00A13B09">
        <w:rPr>
          <w:rFonts w:ascii="Times New Roman" w:hAnsi="Times New Roman" w:cs="Times New Roman"/>
          <w:sz w:val="24"/>
          <w:szCs w:val="24"/>
        </w:rPr>
        <w:t xml:space="preserve"> Special School at Vadodara</w:t>
      </w:r>
      <w:r>
        <w:rPr>
          <w:rFonts w:ascii="Times New Roman" w:hAnsi="Times New Roman" w:cs="Times New Roman"/>
          <w:sz w:val="24"/>
          <w:szCs w:val="24"/>
        </w:rPr>
        <w:t xml:space="preserve"> to identify children with communication disorders.</w:t>
      </w:r>
    </w:p>
    <w:p w:rsidR="008B286E" w:rsidRDefault="008B286E" w:rsidP="00D664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286E" w:rsidRPr="00E83856" w:rsidRDefault="008B286E" w:rsidP="008B286E">
      <w:pPr>
        <w:pStyle w:val="ListParagraph"/>
        <w:spacing w:after="0"/>
        <w:ind w:left="900"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856">
        <w:rPr>
          <w:rFonts w:ascii="Times New Roman" w:hAnsi="Times New Roman" w:cs="Times New Roman"/>
          <w:b/>
          <w:sz w:val="24"/>
          <w:szCs w:val="24"/>
        </w:rPr>
        <w:t>15. Other camp activities:</w:t>
      </w:r>
    </w:p>
    <w:p w:rsidR="008B286E" w:rsidRPr="00677291" w:rsidRDefault="008B286E" w:rsidP="008B286E">
      <w:pPr>
        <w:pStyle w:val="ListParagraph"/>
        <w:spacing w:after="0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ab/>
      </w:r>
      <w:r w:rsidRPr="00E83856">
        <w:rPr>
          <w:rFonts w:ascii="Times New Roman" w:hAnsi="Times New Roman" w:cs="Times New Roman"/>
          <w:sz w:val="24"/>
          <w:szCs w:val="24"/>
        </w:rPr>
        <w:tab/>
      </w:r>
      <w:r w:rsidRPr="00677291">
        <w:rPr>
          <w:rFonts w:ascii="Times New Roman" w:hAnsi="Times New Roman" w:cs="Times New Roman"/>
          <w:sz w:val="24"/>
          <w:szCs w:val="24"/>
        </w:rPr>
        <w:t>i. Give details of the activities conducted on literacy campaign</w:t>
      </w:r>
    </w:p>
    <w:p w:rsidR="008B286E" w:rsidRPr="00677291" w:rsidRDefault="008B286E" w:rsidP="008B286E">
      <w:pPr>
        <w:pStyle w:val="ListParagraph"/>
        <w:spacing w:after="0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677291">
        <w:rPr>
          <w:rFonts w:ascii="Times New Roman" w:hAnsi="Times New Roman" w:cs="Times New Roman"/>
          <w:sz w:val="24"/>
          <w:szCs w:val="24"/>
        </w:rPr>
        <w:tab/>
      </w:r>
      <w:r w:rsidRPr="00677291">
        <w:rPr>
          <w:rFonts w:ascii="Times New Roman" w:hAnsi="Times New Roman" w:cs="Times New Roman"/>
          <w:sz w:val="24"/>
          <w:szCs w:val="24"/>
        </w:rPr>
        <w:tab/>
      </w:r>
      <w:r w:rsidRPr="00677291">
        <w:rPr>
          <w:rFonts w:ascii="Times New Roman" w:hAnsi="Times New Roman" w:cs="Times New Roman"/>
          <w:sz w:val="24"/>
          <w:szCs w:val="24"/>
        </w:rPr>
        <w:tab/>
      </w:r>
      <w:r w:rsidRPr="00677291">
        <w:rPr>
          <w:rFonts w:ascii="Times New Roman" w:hAnsi="Times New Roman" w:cs="Times New Roman"/>
          <w:sz w:val="24"/>
          <w:szCs w:val="24"/>
        </w:rPr>
        <w:tab/>
      </w:r>
      <w:r w:rsidRPr="00677291">
        <w:rPr>
          <w:rFonts w:ascii="Times New Roman" w:hAnsi="Times New Roman" w:cs="Times New Roman"/>
          <w:sz w:val="24"/>
          <w:szCs w:val="24"/>
        </w:rPr>
        <w:tab/>
      </w:r>
      <w:r w:rsidRPr="00677291">
        <w:rPr>
          <w:rFonts w:ascii="Times New Roman" w:hAnsi="Times New Roman" w:cs="Times New Roman"/>
          <w:sz w:val="24"/>
          <w:szCs w:val="24"/>
        </w:rPr>
        <w:tab/>
        <w:t>Nil</w:t>
      </w:r>
    </w:p>
    <w:p w:rsidR="008B286E" w:rsidRPr="00677291" w:rsidRDefault="002E2EAC" w:rsidP="008B286E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77291">
        <w:rPr>
          <w:rFonts w:ascii="Times New Roman" w:hAnsi="Times New Roman" w:cs="Times New Roman"/>
          <w:sz w:val="24"/>
          <w:szCs w:val="24"/>
        </w:rPr>
        <w:t>ii. Whether a socio-</w:t>
      </w:r>
      <w:r w:rsidR="008B286E" w:rsidRPr="00677291">
        <w:rPr>
          <w:rFonts w:ascii="Times New Roman" w:hAnsi="Times New Roman" w:cs="Times New Roman"/>
          <w:sz w:val="24"/>
          <w:szCs w:val="24"/>
        </w:rPr>
        <w:t xml:space="preserve">economic survey of the village/s conducted. If so, what  </w:t>
      </w:r>
    </w:p>
    <w:p w:rsidR="008B286E" w:rsidRPr="00677291" w:rsidRDefault="002E2EAC" w:rsidP="008B286E">
      <w:pPr>
        <w:pStyle w:val="ListParagraph"/>
        <w:spacing w:after="0"/>
        <w:ind w:left="17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291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677291">
        <w:rPr>
          <w:rFonts w:ascii="Times New Roman" w:hAnsi="Times New Roman" w:cs="Times New Roman"/>
          <w:sz w:val="24"/>
          <w:szCs w:val="24"/>
        </w:rPr>
        <w:t xml:space="preserve"> the salient socio-</w:t>
      </w:r>
      <w:r w:rsidR="008B286E" w:rsidRPr="00677291">
        <w:rPr>
          <w:rFonts w:ascii="Times New Roman" w:hAnsi="Times New Roman" w:cs="Times New Roman"/>
          <w:sz w:val="24"/>
          <w:szCs w:val="24"/>
        </w:rPr>
        <w:t>economic conditions, the details of number of families, population (male, females, and children), education level etc.</w:t>
      </w:r>
    </w:p>
    <w:p w:rsidR="008B286E" w:rsidRDefault="001B3D9F" w:rsidP="001B3D9F">
      <w:pPr>
        <w:pStyle w:val="ListParagraph"/>
        <w:spacing w:after="0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677291">
        <w:rPr>
          <w:rFonts w:ascii="Times New Roman" w:hAnsi="Times New Roman" w:cs="Times New Roman"/>
          <w:sz w:val="24"/>
          <w:szCs w:val="24"/>
        </w:rPr>
        <w:tab/>
      </w:r>
      <w:r w:rsidRPr="00677291">
        <w:rPr>
          <w:rFonts w:ascii="Times New Roman" w:hAnsi="Times New Roman" w:cs="Times New Roman"/>
          <w:sz w:val="24"/>
          <w:szCs w:val="24"/>
        </w:rPr>
        <w:tab/>
      </w:r>
      <w:r w:rsidRPr="00677291">
        <w:rPr>
          <w:rFonts w:ascii="Times New Roman" w:hAnsi="Times New Roman" w:cs="Times New Roman"/>
          <w:sz w:val="24"/>
          <w:szCs w:val="24"/>
        </w:rPr>
        <w:tab/>
      </w:r>
      <w:r w:rsidRPr="00677291">
        <w:rPr>
          <w:rFonts w:ascii="Times New Roman" w:hAnsi="Times New Roman" w:cs="Times New Roman"/>
          <w:sz w:val="24"/>
          <w:szCs w:val="24"/>
        </w:rPr>
        <w:tab/>
      </w:r>
      <w:r w:rsidRPr="00677291">
        <w:rPr>
          <w:rFonts w:ascii="Times New Roman" w:hAnsi="Times New Roman" w:cs="Times New Roman"/>
          <w:sz w:val="24"/>
          <w:szCs w:val="24"/>
        </w:rPr>
        <w:tab/>
      </w:r>
      <w:r w:rsidRPr="00677291">
        <w:rPr>
          <w:rFonts w:ascii="Times New Roman" w:hAnsi="Times New Roman" w:cs="Times New Roman"/>
          <w:sz w:val="24"/>
          <w:szCs w:val="24"/>
        </w:rPr>
        <w:tab/>
        <w:t>Nil</w:t>
      </w:r>
    </w:p>
    <w:p w:rsidR="00A13B09" w:rsidRPr="00677291" w:rsidRDefault="00A13B09" w:rsidP="001B3D9F">
      <w:pPr>
        <w:pStyle w:val="ListParagraph"/>
        <w:spacing w:after="0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8B286E" w:rsidRPr="00677291" w:rsidRDefault="008B286E" w:rsidP="00677291">
      <w:pPr>
        <w:pStyle w:val="ListParagraph"/>
        <w:spacing w:after="0"/>
        <w:ind w:left="1710" w:hanging="270"/>
        <w:jc w:val="both"/>
        <w:rPr>
          <w:rFonts w:ascii="Times New Roman" w:hAnsi="Times New Roman" w:cs="Times New Roman"/>
          <w:sz w:val="24"/>
          <w:szCs w:val="24"/>
        </w:rPr>
      </w:pPr>
      <w:r w:rsidRPr="00677291">
        <w:rPr>
          <w:rFonts w:ascii="Times New Roman" w:hAnsi="Times New Roman" w:cs="Times New Roman"/>
          <w:sz w:val="24"/>
          <w:szCs w:val="24"/>
        </w:rPr>
        <w:t xml:space="preserve">iii. Name any other campaign </w:t>
      </w:r>
      <w:proofErr w:type="spellStart"/>
      <w:r w:rsidRPr="00677291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677291">
        <w:rPr>
          <w:rFonts w:ascii="Times New Roman" w:hAnsi="Times New Roman" w:cs="Times New Roman"/>
          <w:sz w:val="24"/>
          <w:szCs w:val="24"/>
        </w:rPr>
        <w:t>; on f</w:t>
      </w:r>
      <w:r w:rsidR="00677291">
        <w:rPr>
          <w:rFonts w:ascii="Times New Roman" w:hAnsi="Times New Roman" w:cs="Times New Roman"/>
          <w:sz w:val="24"/>
          <w:szCs w:val="24"/>
        </w:rPr>
        <w:t xml:space="preserve">amily planning, small village,    </w:t>
      </w:r>
      <w:r w:rsidRPr="00677291">
        <w:rPr>
          <w:rFonts w:ascii="Times New Roman" w:hAnsi="Times New Roman" w:cs="Times New Roman"/>
          <w:sz w:val="24"/>
          <w:szCs w:val="24"/>
        </w:rPr>
        <w:t>sanitations, etc. organized.</w:t>
      </w:r>
    </w:p>
    <w:p w:rsidR="008B286E" w:rsidRPr="00677291" w:rsidRDefault="008B286E" w:rsidP="008B286E">
      <w:pPr>
        <w:pStyle w:val="ListParagraph"/>
        <w:spacing w:after="0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677291">
        <w:rPr>
          <w:rFonts w:ascii="Times New Roman" w:hAnsi="Times New Roman" w:cs="Times New Roman"/>
          <w:sz w:val="24"/>
          <w:szCs w:val="24"/>
        </w:rPr>
        <w:tab/>
      </w:r>
      <w:r w:rsidRPr="00677291">
        <w:rPr>
          <w:rFonts w:ascii="Times New Roman" w:hAnsi="Times New Roman" w:cs="Times New Roman"/>
          <w:sz w:val="24"/>
          <w:szCs w:val="24"/>
        </w:rPr>
        <w:tab/>
      </w:r>
      <w:r w:rsidRPr="00677291">
        <w:rPr>
          <w:rFonts w:ascii="Times New Roman" w:hAnsi="Times New Roman" w:cs="Times New Roman"/>
          <w:sz w:val="24"/>
          <w:szCs w:val="24"/>
        </w:rPr>
        <w:tab/>
      </w:r>
      <w:r w:rsidRPr="00677291">
        <w:rPr>
          <w:rFonts w:ascii="Times New Roman" w:hAnsi="Times New Roman" w:cs="Times New Roman"/>
          <w:sz w:val="24"/>
          <w:szCs w:val="24"/>
        </w:rPr>
        <w:tab/>
      </w:r>
      <w:r w:rsidRPr="00677291">
        <w:rPr>
          <w:rFonts w:ascii="Times New Roman" w:hAnsi="Times New Roman" w:cs="Times New Roman"/>
          <w:sz w:val="24"/>
          <w:szCs w:val="24"/>
        </w:rPr>
        <w:tab/>
      </w:r>
      <w:r w:rsidRPr="00677291">
        <w:rPr>
          <w:rFonts w:ascii="Times New Roman" w:hAnsi="Times New Roman" w:cs="Times New Roman"/>
          <w:sz w:val="24"/>
          <w:szCs w:val="24"/>
        </w:rPr>
        <w:tab/>
        <w:t>Nil</w:t>
      </w:r>
    </w:p>
    <w:p w:rsidR="008B286E" w:rsidRPr="00677291" w:rsidRDefault="008B286E" w:rsidP="008B286E">
      <w:pPr>
        <w:pStyle w:val="ListParagraph"/>
        <w:spacing w:after="0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677291">
        <w:rPr>
          <w:rFonts w:ascii="Times New Roman" w:hAnsi="Times New Roman" w:cs="Times New Roman"/>
          <w:sz w:val="24"/>
          <w:szCs w:val="24"/>
        </w:rPr>
        <w:tab/>
      </w:r>
      <w:r w:rsidRPr="00677291">
        <w:rPr>
          <w:rFonts w:ascii="Times New Roman" w:hAnsi="Times New Roman" w:cs="Times New Roman"/>
          <w:sz w:val="24"/>
          <w:szCs w:val="24"/>
        </w:rPr>
        <w:tab/>
      </w:r>
      <w:r w:rsidR="002E2EAC" w:rsidRPr="00677291">
        <w:rPr>
          <w:rFonts w:ascii="Times New Roman" w:hAnsi="Times New Roman" w:cs="Times New Roman"/>
          <w:sz w:val="24"/>
          <w:szCs w:val="24"/>
        </w:rPr>
        <w:t>iv. Were any action-</w:t>
      </w:r>
      <w:r w:rsidRPr="00677291">
        <w:rPr>
          <w:rFonts w:ascii="Times New Roman" w:hAnsi="Times New Roman" w:cs="Times New Roman"/>
          <w:sz w:val="24"/>
          <w:szCs w:val="24"/>
        </w:rPr>
        <w:t>oriented slogans popularized? If so, which are they?</w:t>
      </w:r>
    </w:p>
    <w:p w:rsidR="008B286E" w:rsidRDefault="008B286E" w:rsidP="008B286E">
      <w:pPr>
        <w:pStyle w:val="ListParagraph"/>
        <w:spacing w:after="0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677291">
        <w:rPr>
          <w:rFonts w:ascii="Times New Roman" w:hAnsi="Times New Roman" w:cs="Times New Roman"/>
          <w:sz w:val="24"/>
          <w:szCs w:val="24"/>
        </w:rPr>
        <w:tab/>
      </w:r>
      <w:r w:rsidRPr="00677291">
        <w:rPr>
          <w:rFonts w:ascii="Times New Roman" w:hAnsi="Times New Roman" w:cs="Times New Roman"/>
          <w:sz w:val="24"/>
          <w:szCs w:val="24"/>
        </w:rPr>
        <w:tab/>
      </w:r>
      <w:r w:rsidRPr="00677291">
        <w:rPr>
          <w:rFonts w:ascii="Times New Roman" w:hAnsi="Times New Roman" w:cs="Times New Roman"/>
          <w:sz w:val="24"/>
          <w:szCs w:val="24"/>
        </w:rPr>
        <w:tab/>
      </w:r>
      <w:r w:rsidRPr="00677291">
        <w:rPr>
          <w:rFonts w:ascii="Times New Roman" w:hAnsi="Times New Roman" w:cs="Times New Roman"/>
          <w:sz w:val="24"/>
          <w:szCs w:val="24"/>
        </w:rPr>
        <w:tab/>
      </w:r>
      <w:r w:rsidRPr="00677291">
        <w:rPr>
          <w:rFonts w:ascii="Times New Roman" w:hAnsi="Times New Roman" w:cs="Times New Roman"/>
          <w:sz w:val="24"/>
          <w:szCs w:val="24"/>
        </w:rPr>
        <w:tab/>
      </w:r>
      <w:r w:rsidRPr="00677291">
        <w:rPr>
          <w:rFonts w:ascii="Times New Roman" w:hAnsi="Times New Roman" w:cs="Times New Roman"/>
          <w:sz w:val="24"/>
          <w:szCs w:val="24"/>
        </w:rPr>
        <w:tab/>
        <w:t>Nil</w:t>
      </w:r>
    </w:p>
    <w:p w:rsidR="008D1448" w:rsidRDefault="008D1448" w:rsidP="008B286E">
      <w:pPr>
        <w:pStyle w:val="ListParagraph"/>
        <w:spacing w:after="0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8D1448" w:rsidRDefault="008D1448" w:rsidP="008B286E">
      <w:pPr>
        <w:pStyle w:val="ListParagraph"/>
        <w:spacing w:after="0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8D1448" w:rsidRDefault="008D1448" w:rsidP="008B286E">
      <w:pPr>
        <w:pStyle w:val="ListParagraph"/>
        <w:spacing w:after="0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8D1448" w:rsidRPr="00677291" w:rsidRDefault="008D1448" w:rsidP="008B286E">
      <w:pPr>
        <w:pStyle w:val="ListParagraph"/>
        <w:spacing w:after="0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2E2EAC" w:rsidRPr="00677291" w:rsidRDefault="002E2EAC" w:rsidP="001B3D9F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77291">
        <w:rPr>
          <w:rFonts w:ascii="Times New Roman" w:hAnsi="Times New Roman" w:cs="Times New Roman"/>
          <w:sz w:val="24"/>
          <w:szCs w:val="24"/>
        </w:rPr>
        <w:lastRenderedPageBreak/>
        <w:t>v. W</w:t>
      </w:r>
      <w:r w:rsidR="008B286E" w:rsidRPr="00677291">
        <w:rPr>
          <w:rFonts w:ascii="Times New Roman" w:hAnsi="Times New Roman" w:cs="Times New Roman"/>
          <w:sz w:val="24"/>
          <w:szCs w:val="24"/>
        </w:rPr>
        <w:t>hat were the important items of cultu</w:t>
      </w:r>
      <w:r w:rsidR="001B3D9F" w:rsidRPr="00677291">
        <w:rPr>
          <w:rFonts w:ascii="Times New Roman" w:hAnsi="Times New Roman" w:cs="Times New Roman"/>
          <w:sz w:val="24"/>
          <w:szCs w:val="24"/>
        </w:rPr>
        <w:t xml:space="preserve">ral programme? How was the </w:t>
      </w:r>
    </w:p>
    <w:p w:rsidR="008B286E" w:rsidRPr="00677291" w:rsidRDefault="001B3D9F" w:rsidP="00677291">
      <w:pPr>
        <w:pStyle w:val="ListParagraph"/>
        <w:spacing w:after="0"/>
        <w:ind w:left="1710" w:firstLine="9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291">
        <w:rPr>
          <w:rFonts w:ascii="Times New Roman" w:hAnsi="Times New Roman" w:cs="Times New Roman"/>
          <w:sz w:val="24"/>
          <w:szCs w:val="24"/>
        </w:rPr>
        <w:t>participation</w:t>
      </w:r>
      <w:proofErr w:type="gramEnd"/>
      <w:r w:rsidR="008B286E" w:rsidRPr="00677291">
        <w:rPr>
          <w:rFonts w:ascii="Times New Roman" w:hAnsi="Times New Roman" w:cs="Times New Roman"/>
          <w:sz w:val="24"/>
          <w:szCs w:val="24"/>
        </w:rPr>
        <w:t xml:space="preserve"> of campers/ local people?</w:t>
      </w:r>
    </w:p>
    <w:p w:rsidR="004278F9" w:rsidRDefault="004278F9" w:rsidP="004278F9">
      <w:pPr>
        <w:tabs>
          <w:tab w:val="left" w:pos="1620"/>
        </w:tabs>
        <w:spacing w:after="0"/>
        <w:ind w:left="15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286E" w:rsidRPr="00621AEF" w:rsidRDefault="00621AEF" w:rsidP="004278F9">
      <w:pPr>
        <w:tabs>
          <w:tab w:val="left" w:pos="1620"/>
        </w:tabs>
        <w:spacing w:after="0"/>
        <w:ind w:left="15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AEF">
        <w:rPr>
          <w:rFonts w:ascii="Times New Roman" w:hAnsi="Times New Roman" w:cs="Times New Roman"/>
          <w:i/>
          <w:sz w:val="24"/>
          <w:szCs w:val="24"/>
        </w:rPr>
        <w:t>Cultural exchange programme was conducted on 2</w:t>
      </w:r>
      <w:r w:rsidR="00A13B09">
        <w:rPr>
          <w:rFonts w:ascii="Times New Roman" w:hAnsi="Times New Roman" w:cs="Times New Roman"/>
          <w:i/>
          <w:sz w:val="24"/>
          <w:szCs w:val="24"/>
        </w:rPr>
        <w:t>6.02.2015</w:t>
      </w:r>
      <w:r w:rsidRPr="00621AEF">
        <w:rPr>
          <w:rFonts w:ascii="Times New Roman" w:hAnsi="Times New Roman" w:cs="Times New Roman"/>
          <w:i/>
          <w:sz w:val="24"/>
          <w:szCs w:val="24"/>
        </w:rPr>
        <w:t xml:space="preserve"> evening 6 to 8.30</w:t>
      </w:r>
      <w:r>
        <w:rPr>
          <w:rFonts w:ascii="Times New Roman" w:hAnsi="Times New Roman" w:cs="Times New Roman"/>
          <w:i/>
          <w:sz w:val="24"/>
          <w:szCs w:val="24"/>
        </w:rPr>
        <w:t>pm</w:t>
      </w:r>
      <w:r w:rsidRPr="00621AEF">
        <w:rPr>
          <w:rFonts w:ascii="Times New Roman" w:hAnsi="Times New Roman" w:cs="Times New Roman"/>
          <w:i/>
          <w:sz w:val="24"/>
          <w:szCs w:val="24"/>
        </w:rPr>
        <w:t xml:space="preserve"> at </w:t>
      </w:r>
      <w:r w:rsidR="00A13B09">
        <w:rPr>
          <w:rFonts w:ascii="Times New Roman" w:hAnsi="Times New Roman" w:cs="Times New Roman"/>
          <w:i/>
          <w:sz w:val="24"/>
          <w:szCs w:val="24"/>
        </w:rPr>
        <w:t>Sri C.A. Patel Learning Institute</w:t>
      </w:r>
      <w:r w:rsidRPr="00621AEF">
        <w:rPr>
          <w:rFonts w:ascii="Times New Roman" w:hAnsi="Times New Roman" w:cs="Times New Roman"/>
          <w:i/>
          <w:sz w:val="24"/>
          <w:szCs w:val="24"/>
        </w:rPr>
        <w:t>. In the cultural</w:t>
      </w:r>
      <w:r>
        <w:rPr>
          <w:rFonts w:ascii="Times New Roman" w:hAnsi="Times New Roman" w:cs="Times New Roman"/>
          <w:i/>
          <w:sz w:val="24"/>
          <w:szCs w:val="24"/>
        </w:rPr>
        <w:t xml:space="preserve"> exchange programme NSS volunteers from All India Institute </w:t>
      </w:r>
      <w:r w:rsidR="008B681F">
        <w:rPr>
          <w:rFonts w:ascii="Times New Roman" w:hAnsi="Times New Roman" w:cs="Times New Roman"/>
          <w:i/>
          <w:sz w:val="24"/>
          <w:szCs w:val="24"/>
        </w:rPr>
        <w:t xml:space="preserve">of Speech and Hearing </w:t>
      </w:r>
      <w:r>
        <w:rPr>
          <w:rFonts w:ascii="Times New Roman" w:hAnsi="Times New Roman" w:cs="Times New Roman"/>
          <w:i/>
          <w:sz w:val="24"/>
          <w:szCs w:val="24"/>
        </w:rPr>
        <w:t xml:space="preserve">presented 2 Skits on awareness of communication disorders, Group Song and </w:t>
      </w:r>
      <w:r w:rsidR="00A13B09">
        <w:rPr>
          <w:rFonts w:ascii="Times New Roman" w:hAnsi="Times New Roman" w:cs="Times New Roman"/>
          <w:i/>
          <w:sz w:val="24"/>
          <w:szCs w:val="24"/>
        </w:rPr>
        <w:t xml:space="preserve">2 </w:t>
      </w:r>
      <w:r>
        <w:rPr>
          <w:rFonts w:ascii="Times New Roman" w:hAnsi="Times New Roman" w:cs="Times New Roman"/>
          <w:i/>
          <w:sz w:val="24"/>
          <w:szCs w:val="24"/>
        </w:rPr>
        <w:t xml:space="preserve">Group dance. </w:t>
      </w:r>
      <w:r w:rsidR="00A13B09">
        <w:rPr>
          <w:rFonts w:ascii="Times New Roman" w:hAnsi="Times New Roman" w:cs="Times New Roman"/>
          <w:i/>
          <w:sz w:val="24"/>
          <w:szCs w:val="24"/>
        </w:rPr>
        <w:t xml:space="preserve">Students from </w:t>
      </w:r>
      <w:proofErr w:type="spellStart"/>
      <w:r w:rsidR="00A13B09">
        <w:rPr>
          <w:rFonts w:ascii="Times New Roman" w:hAnsi="Times New Roman" w:cs="Times New Roman"/>
          <w:i/>
          <w:sz w:val="24"/>
          <w:szCs w:val="24"/>
        </w:rPr>
        <w:t>MotaFofalia</w:t>
      </w:r>
      <w:proofErr w:type="spellEnd"/>
      <w:r w:rsidR="00A13B09">
        <w:rPr>
          <w:rFonts w:ascii="Times New Roman" w:hAnsi="Times New Roman" w:cs="Times New Roman"/>
          <w:i/>
          <w:sz w:val="24"/>
          <w:szCs w:val="24"/>
        </w:rPr>
        <w:t xml:space="preserve"> Village</w:t>
      </w:r>
      <w:r>
        <w:rPr>
          <w:rFonts w:ascii="Times New Roman" w:hAnsi="Times New Roman" w:cs="Times New Roman"/>
          <w:i/>
          <w:sz w:val="24"/>
          <w:szCs w:val="24"/>
        </w:rPr>
        <w:t xml:space="preserve"> presented Songs, various Indian dances, </w:t>
      </w:r>
      <w:r w:rsidR="00A13B09">
        <w:rPr>
          <w:rFonts w:ascii="Times New Roman" w:hAnsi="Times New Roman" w:cs="Times New Roman"/>
          <w:i/>
          <w:sz w:val="24"/>
          <w:szCs w:val="24"/>
        </w:rPr>
        <w:t xml:space="preserve">and gymnastics dance. </w:t>
      </w:r>
      <w:r>
        <w:rPr>
          <w:rFonts w:ascii="Times New Roman" w:hAnsi="Times New Roman" w:cs="Times New Roman"/>
          <w:i/>
          <w:sz w:val="24"/>
          <w:szCs w:val="24"/>
        </w:rPr>
        <w:t xml:space="preserve">The programme was </w:t>
      </w:r>
      <w:r w:rsidR="00B71A8D">
        <w:rPr>
          <w:rFonts w:ascii="Times New Roman" w:hAnsi="Times New Roman" w:cs="Times New Roman"/>
          <w:i/>
          <w:sz w:val="24"/>
          <w:szCs w:val="24"/>
        </w:rPr>
        <w:t>attended by almost 2000 people.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B286E" w:rsidRPr="00677291" w:rsidRDefault="008B286E" w:rsidP="008B286E">
      <w:pPr>
        <w:pStyle w:val="ListParagraph"/>
        <w:spacing w:after="0"/>
        <w:ind w:left="1890"/>
        <w:jc w:val="both"/>
        <w:rPr>
          <w:rFonts w:ascii="Times New Roman" w:hAnsi="Times New Roman" w:cs="Times New Roman"/>
          <w:sz w:val="24"/>
          <w:szCs w:val="24"/>
        </w:rPr>
      </w:pPr>
    </w:p>
    <w:p w:rsidR="001B3D9F" w:rsidRDefault="008B286E" w:rsidP="001B3D9F">
      <w:pPr>
        <w:spacing w:after="0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83856">
        <w:rPr>
          <w:rFonts w:ascii="Times New Roman" w:hAnsi="Times New Roman" w:cs="Times New Roman"/>
          <w:b/>
          <w:sz w:val="24"/>
          <w:szCs w:val="24"/>
        </w:rPr>
        <w:t>vi</w:t>
      </w:r>
      <w:proofErr w:type="gramEnd"/>
      <w:r w:rsidRPr="00E8385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66451">
        <w:rPr>
          <w:rFonts w:ascii="Times New Roman" w:hAnsi="Times New Roman" w:cs="Times New Roman"/>
          <w:b/>
          <w:sz w:val="24"/>
          <w:szCs w:val="24"/>
        </w:rPr>
        <w:t>Were any symposia</w:t>
      </w:r>
      <w:r w:rsidRPr="00E83856">
        <w:rPr>
          <w:rFonts w:ascii="Times New Roman" w:hAnsi="Times New Roman" w:cs="Times New Roman"/>
          <w:b/>
          <w:sz w:val="24"/>
          <w:szCs w:val="24"/>
        </w:rPr>
        <w:t>, group discussion</w:t>
      </w:r>
      <w:r w:rsidR="002E2EAC">
        <w:rPr>
          <w:rFonts w:ascii="Times New Roman" w:hAnsi="Times New Roman" w:cs="Times New Roman"/>
          <w:b/>
          <w:sz w:val="24"/>
          <w:szCs w:val="24"/>
        </w:rPr>
        <w:t>s</w:t>
      </w:r>
      <w:r w:rsidRPr="00E83856">
        <w:rPr>
          <w:rFonts w:ascii="Times New Roman" w:hAnsi="Times New Roman" w:cs="Times New Roman"/>
          <w:b/>
          <w:sz w:val="24"/>
          <w:szCs w:val="24"/>
        </w:rPr>
        <w:t xml:space="preserve"> arranged? If so, what were t</w:t>
      </w:r>
      <w:r w:rsidR="001B3D9F">
        <w:rPr>
          <w:rFonts w:ascii="Times New Roman" w:hAnsi="Times New Roman" w:cs="Times New Roman"/>
          <w:b/>
          <w:sz w:val="24"/>
          <w:szCs w:val="24"/>
        </w:rPr>
        <w:t xml:space="preserve">he   </w:t>
      </w:r>
    </w:p>
    <w:p w:rsidR="008B286E" w:rsidRPr="00154655" w:rsidRDefault="008B286E" w:rsidP="001B3D9F">
      <w:pPr>
        <w:spacing w:after="0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4655">
        <w:rPr>
          <w:rFonts w:ascii="Times New Roman" w:hAnsi="Times New Roman" w:cs="Times New Roman"/>
          <w:b/>
          <w:sz w:val="24"/>
          <w:szCs w:val="24"/>
        </w:rPr>
        <w:t>topics</w:t>
      </w:r>
      <w:proofErr w:type="gramEnd"/>
      <w:r w:rsidRPr="00154655">
        <w:rPr>
          <w:rFonts w:ascii="Times New Roman" w:hAnsi="Times New Roman" w:cs="Times New Roman"/>
          <w:b/>
          <w:sz w:val="24"/>
          <w:szCs w:val="24"/>
        </w:rPr>
        <w:t xml:space="preserve"> and how was the participation?</w:t>
      </w:r>
      <w:r w:rsidR="00A160C5" w:rsidRPr="001546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286E" w:rsidRPr="00154655" w:rsidRDefault="002E2EAC" w:rsidP="002E2EAC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54655">
        <w:rPr>
          <w:rFonts w:ascii="Times New Roman" w:hAnsi="Times New Roman" w:cs="Times New Roman"/>
          <w:sz w:val="24"/>
          <w:szCs w:val="24"/>
        </w:rPr>
        <w:tab/>
      </w:r>
      <w:r w:rsidR="008B286E" w:rsidRPr="00154655">
        <w:rPr>
          <w:rFonts w:ascii="Times New Roman" w:hAnsi="Times New Roman" w:cs="Times New Roman"/>
          <w:sz w:val="24"/>
          <w:szCs w:val="24"/>
        </w:rPr>
        <w:t>Every evening between 8:00 pm and 9:30 pm t</w:t>
      </w:r>
      <w:r w:rsidRPr="00154655">
        <w:rPr>
          <w:rFonts w:ascii="Times New Roman" w:hAnsi="Times New Roman" w:cs="Times New Roman"/>
          <w:sz w:val="24"/>
          <w:szCs w:val="24"/>
        </w:rPr>
        <w:t xml:space="preserve">here was discussion on the </w:t>
      </w:r>
      <w:r w:rsidR="008B286E" w:rsidRPr="00154655">
        <w:rPr>
          <w:rFonts w:ascii="Times New Roman" w:hAnsi="Times New Roman" w:cs="Times New Roman"/>
          <w:sz w:val="24"/>
          <w:szCs w:val="24"/>
        </w:rPr>
        <w:t xml:space="preserve">experiences during that </w:t>
      </w:r>
      <w:r w:rsidR="001B3D9F" w:rsidRPr="00154655">
        <w:rPr>
          <w:rFonts w:ascii="Times New Roman" w:hAnsi="Times New Roman" w:cs="Times New Roman"/>
          <w:sz w:val="24"/>
          <w:szCs w:val="24"/>
        </w:rPr>
        <w:t>day’s</w:t>
      </w:r>
      <w:r w:rsidR="008B286E" w:rsidRPr="00154655">
        <w:rPr>
          <w:rFonts w:ascii="Times New Roman" w:hAnsi="Times New Roman" w:cs="Times New Roman"/>
          <w:sz w:val="24"/>
          <w:szCs w:val="24"/>
        </w:rPr>
        <w:t xml:space="preserve"> activities. Cam</w:t>
      </w:r>
      <w:r w:rsidR="001B3D9F" w:rsidRPr="00154655">
        <w:rPr>
          <w:rFonts w:ascii="Times New Roman" w:hAnsi="Times New Roman" w:cs="Times New Roman"/>
          <w:sz w:val="24"/>
          <w:szCs w:val="24"/>
        </w:rPr>
        <w:t xml:space="preserve">pers gave their feedbacks and    </w:t>
      </w:r>
      <w:r w:rsidR="008B286E" w:rsidRPr="00154655">
        <w:rPr>
          <w:rFonts w:ascii="Times New Roman" w:hAnsi="Times New Roman" w:cs="Times New Roman"/>
          <w:sz w:val="24"/>
          <w:szCs w:val="24"/>
        </w:rPr>
        <w:t>suggestions during the same.</w:t>
      </w:r>
    </w:p>
    <w:p w:rsidR="00352575" w:rsidRPr="00683A0F" w:rsidRDefault="00352575" w:rsidP="00352575">
      <w:pPr>
        <w:pStyle w:val="ListParagraph"/>
        <w:spacing w:after="0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4655">
        <w:rPr>
          <w:rFonts w:ascii="Times New Roman" w:hAnsi="Times New Roman" w:cs="Times New Roman"/>
          <w:sz w:val="24"/>
          <w:szCs w:val="24"/>
        </w:rPr>
        <w:t>Further, NSS volunteers</w:t>
      </w:r>
      <w:r>
        <w:rPr>
          <w:rFonts w:ascii="Times New Roman" w:hAnsi="Times New Roman" w:cs="Times New Roman"/>
          <w:sz w:val="24"/>
          <w:szCs w:val="24"/>
        </w:rPr>
        <w:t xml:space="preserve"> visited various schools and addressed the teachers regarding communication disorders and their identification. Further, pamphlets were distributed in this connection. </w:t>
      </w:r>
    </w:p>
    <w:p w:rsidR="00352575" w:rsidRDefault="00352575" w:rsidP="002E2EAC">
      <w:pPr>
        <w:spacing w:after="0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B286E" w:rsidRPr="00E83856" w:rsidRDefault="00352575" w:rsidP="00352575">
      <w:pPr>
        <w:spacing w:after="0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8B286E" w:rsidRPr="00E83856">
        <w:rPr>
          <w:rFonts w:ascii="Times New Roman" w:hAnsi="Times New Roman" w:cs="Times New Roman"/>
          <w:b/>
          <w:sz w:val="24"/>
          <w:szCs w:val="24"/>
        </w:rPr>
        <w:t>A narrative report giving all the details may be appended to this:</w:t>
      </w:r>
    </w:p>
    <w:p w:rsidR="008B286E" w:rsidRPr="00E83856" w:rsidRDefault="0038633A" w:rsidP="008B286E">
      <w:pPr>
        <w:pStyle w:val="ListParagraph"/>
        <w:tabs>
          <w:tab w:val="left" w:pos="90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Narrative report</w:t>
      </w:r>
      <w:r w:rsidR="008B286E" w:rsidRPr="00E83856">
        <w:rPr>
          <w:rFonts w:ascii="Times New Roman" w:hAnsi="Times New Roman" w:cs="Times New Roman"/>
          <w:sz w:val="24"/>
          <w:szCs w:val="24"/>
        </w:rPr>
        <w:t xml:space="preserve"> enclosed</w:t>
      </w:r>
    </w:p>
    <w:p w:rsidR="008B286E" w:rsidRPr="00E83856" w:rsidRDefault="008B286E" w:rsidP="008B286E">
      <w:pPr>
        <w:pStyle w:val="ListParagraph"/>
        <w:tabs>
          <w:tab w:val="left" w:pos="81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B286E" w:rsidRPr="00916BF3" w:rsidRDefault="008B286E" w:rsidP="008B286E">
      <w:pPr>
        <w:pStyle w:val="ListParagraph"/>
        <w:numPr>
          <w:ilvl w:val="0"/>
          <w:numId w:val="5"/>
        </w:numPr>
        <w:tabs>
          <w:tab w:val="left" w:pos="810"/>
        </w:tabs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BF3">
        <w:rPr>
          <w:rFonts w:ascii="Times New Roman" w:hAnsi="Times New Roman" w:cs="Times New Roman"/>
          <w:b/>
          <w:sz w:val="24"/>
          <w:szCs w:val="24"/>
        </w:rPr>
        <w:t>Expenditure:</w:t>
      </w:r>
    </w:p>
    <w:p w:rsidR="008B286E" w:rsidRPr="0038633A" w:rsidRDefault="008B286E" w:rsidP="008B286E">
      <w:pPr>
        <w:pStyle w:val="ListParagraph"/>
        <w:numPr>
          <w:ilvl w:val="0"/>
          <w:numId w:val="8"/>
        </w:num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633A">
        <w:rPr>
          <w:rFonts w:ascii="Times New Roman" w:hAnsi="Times New Roman" w:cs="Times New Roman"/>
          <w:sz w:val="24"/>
          <w:szCs w:val="24"/>
        </w:rPr>
        <w:t>The amount received as advance from University: Rs. 22, 500.00</w:t>
      </w:r>
    </w:p>
    <w:p w:rsidR="004D132D" w:rsidRPr="00DF234D" w:rsidRDefault="00CB6F67" w:rsidP="00DF234D">
      <w:pPr>
        <w:pStyle w:val="ListParagraph"/>
        <w:numPr>
          <w:ilvl w:val="0"/>
          <w:numId w:val="8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  <w:lang w:val="en-IN"/>
        </w:rPr>
      </w:pPr>
      <w:r w:rsidRPr="00DF234D">
        <w:rPr>
          <w:rFonts w:ascii="Times New Roman" w:hAnsi="Times New Roman" w:cs="Times New Roman"/>
          <w:sz w:val="24"/>
          <w:szCs w:val="24"/>
        </w:rPr>
        <w:t>AIISH contributed a sum of Rs. 1,24,09 excluding free hearing aids which approximately cost Rs 4,31,000 (Total Rs. 5,55,000).</w:t>
      </w:r>
    </w:p>
    <w:p w:rsidR="008B286E" w:rsidRPr="00352575" w:rsidRDefault="00BB4648" w:rsidP="008B286E">
      <w:pPr>
        <w:pStyle w:val="ListParagraph"/>
        <w:numPr>
          <w:ilvl w:val="0"/>
          <w:numId w:val="8"/>
        </w:num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 of the expenditure was</w:t>
      </w:r>
      <w:r w:rsidR="00EE0281">
        <w:rPr>
          <w:rFonts w:ascii="Times New Roman" w:hAnsi="Times New Roman" w:cs="Times New Roman"/>
          <w:sz w:val="24"/>
          <w:szCs w:val="24"/>
        </w:rPr>
        <w:t xml:space="preserve"> done by </w:t>
      </w:r>
      <w:r w:rsidR="00DF234D">
        <w:rPr>
          <w:rFonts w:ascii="Times New Roman" w:hAnsi="Times New Roman" w:cs="Times New Roman"/>
          <w:sz w:val="24"/>
          <w:szCs w:val="24"/>
        </w:rPr>
        <w:t>Shakti Krupa Charitable Trust, Mota Fofalia.</w:t>
      </w:r>
    </w:p>
    <w:p w:rsidR="008B286E" w:rsidRDefault="008B286E" w:rsidP="008B286E">
      <w:pPr>
        <w:pStyle w:val="ListParagraph"/>
        <w:tabs>
          <w:tab w:val="left" w:pos="810"/>
        </w:tabs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6B071D" w:rsidRPr="00E83856" w:rsidRDefault="006B071D" w:rsidP="008B286E">
      <w:pPr>
        <w:pStyle w:val="ListParagraph"/>
        <w:tabs>
          <w:tab w:val="left" w:pos="810"/>
        </w:tabs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8B286E" w:rsidRPr="00E83856" w:rsidRDefault="008B286E" w:rsidP="008B286E">
      <w:pPr>
        <w:pStyle w:val="ListParagraph"/>
        <w:numPr>
          <w:ilvl w:val="0"/>
          <w:numId w:val="5"/>
        </w:numPr>
        <w:tabs>
          <w:tab w:val="left" w:pos="810"/>
        </w:tabs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856">
        <w:rPr>
          <w:rFonts w:ascii="Times New Roman" w:hAnsi="Times New Roman" w:cs="Times New Roman"/>
          <w:b/>
          <w:sz w:val="24"/>
          <w:szCs w:val="24"/>
        </w:rPr>
        <w:t>Impact of the camp:</w:t>
      </w:r>
    </w:p>
    <w:p w:rsidR="008B286E" w:rsidRPr="001B3D9F" w:rsidRDefault="008B286E" w:rsidP="001B3D9F">
      <w:pPr>
        <w:pStyle w:val="ListParagraph"/>
        <w:tabs>
          <w:tab w:val="left" w:pos="810"/>
        </w:tabs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856">
        <w:rPr>
          <w:rFonts w:ascii="Times New Roman" w:hAnsi="Times New Roman" w:cs="Times New Roman"/>
          <w:b/>
          <w:sz w:val="24"/>
          <w:szCs w:val="24"/>
        </w:rPr>
        <w:t>What was the reaction of the local people towards the camp? Give an assessment of the impact of the camp on the local people as well as the c</w:t>
      </w:r>
      <w:r w:rsidR="001B3D9F">
        <w:rPr>
          <w:rFonts w:ascii="Times New Roman" w:hAnsi="Times New Roman" w:cs="Times New Roman"/>
          <w:b/>
          <w:sz w:val="24"/>
          <w:szCs w:val="24"/>
        </w:rPr>
        <w:t>ampers:</w:t>
      </w:r>
    </w:p>
    <w:p w:rsidR="008B286E" w:rsidRPr="001B3D9F" w:rsidRDefault="001B3D9F" w:rsidP="001B3D9F">
      <w:pPr>
        <w:pStyle w:val="ListParagraph"/>
        <w:tabs>
          <w:tab w:val="left" w:pos="81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5942">
        <w:rPr>
          <w:rFonts w:ascii="Times New Roman" w:hAnsi="Times New Roman" w:cs="Times New Roman"/>
          <w:sz w:val="24"/>
          <w:szCs w:val="24"/>
        </w:rPr>
        <w:t>A feedback from all the patient</w:t>
      </w:r>
      <w:r w:rsidR="00035E9D">
        <w:rPr>
          <w:rFonts w:ascii="Times New Roman" w:hAnsi="Times New Roman" w:cs="Times New Roman"/>
          <w:sz w:val="24"/>
          <w:szCs w:val="24"/>
        </w:rPr>
        <w:t>s</w:t>
      </w:r>
      <w:r w:rsidR="00B35942">
        <w:rPr>
          <w:rFonts w:ascii="Times New Roman" w:hAnsi="Times New Roman" w:cs="Times New Roman"/>
          <w:sz w:val="24"/>
          <w:szCs w:val="24"/>
        </w:rPr>
        <w:t xml:space="preserve"> was taken.</w:t>
      </w:r>
      <w:r w:rsidR="008B286E" w:rsidRPr="00E83856">
        <w:rPr>
          <w:rFonts w:ascii="Times New Roman" w:hAnsi="Times New Roman" w:cs="Times New Roman"/>
          <w:sz w:val="24"/>
          <w:szCs w:val="24"/>
        </w:rPr>
        <w:t xml:space="preserve"> More than 9</w:t>
      </w:r>
      <w:r w:rsidR="00D66451">
        <w:rPr>
          <w:rFonts w:ascii="Times New Roman" w:hAnsi="Times New Roman" w:cs="Times New Roman"/>
          <w:sz w:val="24"/>
          <w:szCs w:val="24"/>
        </w:rPr>
        <w:t>5</w:t>
      </w:r>
      <w:r w:rsidR="008B286E" w:rsidRPr="00E83856">
        <w:rPr>
          <w:rFonts w:ascii="Times New Roman" w:hAnsi="Times New Roman" w:cs="Times New Roman"/>
          <w:sz w:val="24"/>
          <w:szCs w:val="24"/>
        </w:rPr>
        <w:t xml:space="preserve"> percent of the individuals</w:t>
      </w:r>
      <w:r w:rsidR="00DD388F">
        <w:rPr>
          <w:rFonts w:ascii="Times New Roman" w:hAnsi="Times New Roman" w:cs="Times New Roman"/>
          <w:sz w:val="24"/>
          <w:szCs w:val="24"/>
        </w:rPr>
        <w:t>,</w:t>
      </w:r>
      <w:r w:rsidR="008B286E" w:rsidRPr="00E83856">
        <w:rPr>
          <w:rFonts w:ascii="Times New Roman" w:hAnsi="Times New Roman" w:cs="Times New Roman"/>
          <w:sz w:val="24"/>
          <w:szCs w:val="24"/>
        </w:rPr>
        <w:t xml:space="preserve"> who received the clinical </w:t>
      </w:r>
      <w:proofErr w:type="gramStart"/>
      <w:r w:rsidR="008B286E" w:rsidRPr="00E83856">
        <w:rPr>
          <w:rFonts w:ascii="Times New Roman" w:hAnsi="Times New Roman" w:cs="Times New Roman"/>
          <w:sz w:val="24"/>
          <w:szCs w:val="24"/>
        </w:rPr>
        <w:t>services</w:t>
      </w:r>
      <w:proofErr w:type="gramEnd"/>
      <w:r w:rsidR="008B286E" w:rsidRPr="00E83856">
        <w:rPr>
          <w:rFonts w:ascii="Times New Roman" w:hAnsi="Times New Roman" w:cs="Times New Roman"/>
          <w:sz w:val="24"/>
          <w:szCs w:val="24"/>
        </w:rPr>
        <w:t xml:space="preserve"> were extremely happy and satisfied with the services provided and the way it was executed. Some of them, who didn’t attend the camp, </w:t>
      </w:r>
      <w:r w:rsidR="00035E9D">
        <w:rPr>
          <w:rFonts w:ascii="Times New Roman" w:hAnsi="Times New Roman" w:cs="Times New Roman"/>
          <w:sz w:val="24"/>
          <w:szCs w:val="24"/>
        </w:rPr>
        <w:t xml:space="preserve">expressed their inability to come due to </w:t>
      </w:r>
      <w:r w:rsidR="00DF234D">
        <w:rPr>
          <w:rFonts w:ascii="Times New Roman" w:hAnsi="Times New Roman" w:cs="Times New Roman"/>
          <w:sz w:val="24"/>
          <w:szCs w:val="24"/>
        </w:rPr>
        <w:t>various personal reasons</w:t>
      </w:r>
      <w:r w:rsidR="00035E9D">
        <w:rPr>
          <w:rFonts w:ascii="Times New Roman" w:hAnsi="Times New Roman" w:cs="Times New Roman"/>
          <w:sz w:val="24"/>
          <w:szCs w:val="24"/>
        </w:rPr>
        <w:t xml:space="preserve">. Also a good feedback was given by </w:t>
      </w:r>
      <w:r w:rsidR="00DF234D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DF234D">
        <w:rPr>
          <w:rFonts w:ascii="Times New Roman" w:hAnsi="Times New Roman" w:cs="Times New Roman"/>
          <w:sz w:val="24"/>
          <w:szCs w:val="24"/>
        </w:rPr>
        <w:t>Jeetendra</w:t>
      </w:r>
      <w:proofErr w:type="spellEnd"/>
      <w:r w:rsidR="00DF2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34D">
        <w:rPr>
          <w:rFonts w:ascii="Times New Roman" w:hAnsi="Times New Roman" w:cs="Times New Roman"/>
          <w:sz w:val="24"/>
          <w:szCs w:val="24"/>
        </w:rPr>
        <w:t>Bhai</w:t>
      </w:r>
      <w:proofErr w:type="spellEnd"/>
      <w:r w:rsidR="00DF234D">
        <w:rPr>
          <w:rFonts w:ascii="Times New Roman" w:hAnsi="Times New Roman" w:cs="Times New Roman"/>
          <w:sz w:val="24"/>
          <w:szCs w:val="24"/>
        </w:rPr>
        <w:t xml:space="preserve"> Patel</w:t>
      </w:r>
      <w:r w:rsidR="00035E9D">
        <w:rPr>
          <w:rFonts w:ascii="Times New Roman" w:hAnsi="Times New Roman" w:cs="Times New Roman"/>
          <w:sz w:val="24"/>
          <w:szCs w:val="24"/>
        </w:rPr>
        <w:t xml:space="preserve"> (</w:t>
      </w:r>
      <w:r w:rsidR="00DF234D">
        <w:rPr>
          <w:rFonts w:ascii="Times New Roman" w:hAnsi="Times New Roman" w:cs="Times New Roman"/>
          <w:sz w:val="24"/>
          <w:szCs w:val="24"/>
        </w:rPr>
        <w:t xml:space="preserve">Trustee, </w:t>
      </w:r>
      <w:proofErr w:type="spellStart"/>
      <w:r w:rsidR="00DF234D">
        <w:rPr>
          <w:rFonts w:ascii="Times New Roman" w:hAnsi="Times New Roman" w:cs="Times New Roman"/>
          <w:sz w:val="24"/>
          <w:szCs w:val="24"/>
        </w:rPr>
        <w:t>Shaktikrupa</w:t>
      </w:r>
      <w:proofErr w:type="spellEnd"/>
      <w:r w:rsidR="00DF234D">
        <w:rPr>
          <w:rFonts w:ascii="Times New Roman" w:hAnsi="Times New Roman" w:cs="Times New Roman"/>
          <w:sz w:val="24"/>
          <w:szCs w:val="24"/>
        </w:rPr>
        <w:t xml:space="preserve"> charitable trust).</w:t>
      </w:r>
    </w:p>
    <w:p w:rsidR="008B286E" w:rsidRDefault="001B3D9F" w:rsidP="008B286E">
      <w:pPr>
        <w:pStyle w:val="ListParagraph"/>
        <w:tabs>
          <w:tab w:val="left" w:pos="81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388F">
        <w:rPr>
          <w:rFonts w:ascii="Times New Roman" w:hAnsi="Times New Roman" w:cs="Times New Roman"/>
          <w:sz w:val="24"/>
          <w:szCs w:val="24"/>
        </w:rPr>
        <w:t>Campers opined that the</w:t>
      </w:r>
      <w:r w:rsidR="008B286E" w:rsidRPr="00E83856">
        <w:rPr>
          <w:rFonts w:ascii="Times New Roman" w:hAnsi="Times New Roman" w:cs="Times New Roman"/>
          <w:sz w:val="24"/>
          <w:szCs w:val="24"/>
        </w:rPr>
        <w:t xml:space="preserve"> camp was </w:t>
      </w:r>
      <w:r w:rsidR="00DD388F">
        <w:rPr>
          <w:rFonts w:ascii="Times New Roman" w:hAnsi="Times New Roman" w:cs="Times New Roman"/>
          <w:sz w:val="24"/>
          <w:szCs w:val="24"/>
        </w:rPr>
        <w:t>a great learning experience</w:t>
      </w:r>
      <w:r w:rsidR="008B286E" w:rsidRPr="00E83856">
        <w:rPr>
          <w:rFonts w:ascii="Times New Roman" w:hAnsi="Times New Roman" w:cs="Times New Roman"/>
          <w:sz w:val="24"/>
          <w:szCs w:val="24"/>
        </w:rPr>
        <w:t>. For many of them</w:t>
      </w:r>
      <w:r w:rsidR="008B286E">
        <w:rPr>
          <w:rFonts w:ascii="Times New Roman" w:hAnsi="Times New Roman" w:cs="Times New Roman"/>
          <w:sz w:val="24"/>
          <w:szCs w:val="24"/>
        </w:rPr>
        <w:t>,</w:t>
      </w:r>
      <w:r w:rsidR="008B286E" w:rsidRPr="00E83856">
        <w:rPr>
          <w:rFonts w:ascii="Times New Roman" w:hAnsi="Times New Roman" w:cs="Times New Roman"/>
          <w:sz w:val="24"/>
          <w:szCs w:val="24"/>
        </w:rPr>
        <w:t xml:space="preserve"> visiting villages was first time experience, all of them liked the idea of community based rehabilitation. </w:t>
      </w:r>
    </w:p>
    <w:p w:rsidR="00A24024" w:rsidRPr="00E83856" w:rsidRDefault="00A24024" w:rsidP="008B286E">
      <w:pPr>
        <w:pStyle w:val="ListParagraph"/>
        <w:tabs>
          <w:tab w:val="left" w:pos="81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B286E" w:rsidRPr="00E83856" w:rsidRDefault="008B286E" w:rsidP="008B286E">
      <w:pPr>
        <w:pStyle w:val="ListParagraph"/>
        <w:tabs>
          <w:tab w:val="left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B286E" w:rsidRPr="00E83856" w:rsidRDefault="008B286E" w:rsidP="008B286E">
      <w:pPr>
        <w:pStyle w:val="ListParagraph"/>
        <w:numPr>
          <w:ilvl w:val="0"/>
          <w:numId w:val="5"/>
        </w:numPr>
        <w:tabs>
          <w:tab w:val="left" w:pos="1080"/>
        </w:tabs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856">
        <w:rPr>
          <w:rFonts w:ascii="Times New Roman" w:hAnsi="Times New Roman" w:cs="Times New Roman"/>
          <w:b/>
          <w:sz w:val="24"/>
          <w:szCs w:val="24"/>
        </w:rPr>
        <w:t>Give suggestions, if any, including those from the students for improvements in organizing the camp.</w:t>
      </w:r>
    </w:p>
    <w:p w:rsidR="001B3D9F" w:rsidRDefault="008B286E" w:rsidP="001B3D9F">
      <w:pPr>
        <w:pStyle w:val="ListParagraph"/>
        <w:tabs>
          <w:tab w:val="left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b/>
          <w:sz w:val="24"/>
          <w:szCs w:val="24"/>
        </w:rPr>
        <w:tab/>
      </w:r>
      <w:r w:rsidRPr="00E83856">
        <w:rPr>
          <w:rFonts w:ascii="Times New Roman" w:hAnsi="Times New Roman" w:cs="Times New Roman"/>
          <w:b/>
          <w:sz w:val="24"/>
          <w:szCs w:val="24"/>
        </w:rPr>
        <w:tab/>
      </w:r>
      <w:r w:rsidRPr="00E83856">
        <w:rPr>
          <w:rFonts w:ascii="Times New Roman" w:hAnsi="Times New Roman" w:cs="Times New Roman"/>
          <w:b/>
          <w:sz w:val="24"/>
          <w:szCs w:val="24"/>
        </w:rPr>
        <w:tab/>
      </w:r>
      <w:r w:rsidRPr="00E83856">
        <w:rPr>
          <w:rFonts w:ascii="Times New Roman" w:hAnsi="Times New Roman" w:cs="Times New Roman"/>
          <w:b/>
          <w:sz w:val="24"/>
          <w:szCs w:val="24"/>
        </w:rPr>
        <w:tab/>
      </w:r>
      <w:r w:rsidRPr="00E83856">
        <w:rPr>
          <w:rFonts w:ascii="Times New Roman" w:hAnsi="Times New Roman" w:cs="Times New Roman"/>
          <w:b/>
          <w:sz w:val="24"/>
          <w:szCs w:val="24"/>
        </w:rPr>
        <w:tab/>
      </w:r>
      <w:r w:rsidR="001B3D9F">
        <w:rPr>
          <w:rFonts w:ascii="Times New Roman" w:hAnsi="Times New Roman" w:cs="Times New Roman"/>
          <w:sz w:val="24"/>
          <w:szCs w:val="24"/>
        </w:rPr>
        <w:t>NIL</w:t>
      </w:r>
    </w:p>
    <w:p w:rsidR="00E70224" w:rsidRDefault="00E70224" w:rsidP="00E70224">
      <w:pPr>
        <w:pStyle w:val="ListParagraph"/>
        <w:tabs>
          <w:tab w:val="left" w:pos="1080"/>
        </w:tabs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DF234D" w:rsidRDefault="00DF234D" w:rsidP="00E70224">
      <w:pPr>
        <w:pStyle w:val="ListParagraph"/>
        <w:tabs>
          <w:tab w:val="left" w:pos="1080"/>
        </w:tabs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DF234D" w:rsidRDefault="00DF234D" w:rsidP="00E70224">
      <w:pPr>
        <w:pStyle w:val="ListParagraph"/>
        <w:tabs>
          <w:tab w:val="left" w:pos="1080"/>
        </w:tabs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DF234D" w:rsidRDefault="00DF234D" w:rsidP="00E70224">
      <w:pPr>
        <w:pStyle w:val="ListParagraph"/>
        <w:tabs>
          <w:tab w:val="left" w:pos="1080"/>
        </w:tabs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E70224" w:rsidRDefault="00E70224" w:rsidP="00E70224">
      <w:pPr>
        <w:pStyle w:val="ListParagraph"/>
        <w:tabs>
          <w:tab w:val="left" w:pos="1080"/>
        </w:tabs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1B3D9F" w:rsidRDefault="00E70224" w:rsidP="00BB4648">
      <w:pPr>
        <w:pStyle w:val="ListParagraph"/>
        <w:tabs>
          <w:tab w:val="left" w:pos="10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1B3D9F">
        <w:rPr>
          <w:rFonts w:ascii="Times New Roman" w:hAnsi="Times New Roman" w:cs="Times New Roman"/>
          <w:sz w:val="24"/>
          <w:szCs w:val="24"/>
        </w:rPr>
        <w:t xml:space="preserve">NSS </w:t>
      </w:r>
      <w:r w:rsidR="007F259B">
        <w:rPr>
          <w:rFonts w:ascii="Times New Roman" w:hAnsi="Times New Roman" w:cs="Times New Roman"/>
          <w:sz w:val="24"/>
          <w:szCs w:val="24"/>
        </w:rPr>
        <w:t>Programme O</w:t>
      </w:r>
      <w:r w:rsidRPr="001B3D9F">
        <w:rPr>
          <w:rFonts w:ascii="Times New Roman" w:hAnsi="Times New Roman" w:cs="Times New Roman"/>
          <w:sz w:val="24"/>
          <w:szCs w:val="24"/>
        </w:rPr>
        <w:t xml:space="preserve">fficer  </w:t>
      </w:r>
      <w:r w:rsidR="00BB46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BB4648" w:rsidRPr="00E83856">
        <w:rPr>
          <w:rFonts w:ascii="Times New Roman" w:hAnsi="Times New Roman" w:cs="Times New Roman"/>
          <w:sz w:val="24"/>
          <w:szCs w:val="24"/>
        </w:rPr>
        <w:t>Director, AIISH</w:t>
      </w:r>
    </w:p>
    <w:p w:rsidR="00666C21" w:rsidRDefault="00666C21" w:rsidP="00666C21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60C5" w:rsidRDefault="00A160C5" w:rsidP="00666C21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60C5" w:rsidRDefault="00A160C5" w:rsidP="00666C21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F259B" w:rsidRDefault="007F259B" w:rsidP="008B286E">
      <w:pPr>
        <w:pStyle w:val="ListParagraph"/>
        <w:tabs>
          <w:tab w:val="left" w:pos="1080"/>
        </w:tabs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86E" w:rsidRPr="00E83856" w:rsidRDefault="008B286E" w:rsidP="008B286E">
      <w:pPr>
        <w:pStyle w:val="ListParagraph"/>
        <w:tabs>
          <w:tab w:val="left" w:pos="1080"/>
        </w:tabs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856">
        <w:rPr>
          <w:rFonts w:ascii="Times New Roman" w:hAnsi="Times New Roman" w:cs="Times New Roman"/>
          <w:b/>
          <w:sz w:val="24"/>
          <w:szCs w:val="24"/>
        </w:rPr>
        <w:t>List of specialist</w:t>
      </w:r>
      <w:r w:rsidR="00986F38">
        <w:rPr>
          <w:rFonts w:ascii="Times New Roman" w:hAnsi="Times New Roman" w:cs="Times New Roman"/>
          <w:b/>
          <w:sz w:val="24"/>
          <w:szCs w:val="24"/>
        </w:rPr>
        <w:t xml:space="preserve">s who were deputed for the </w:t>
      </w:r>
      <w:r w:rsidRPr="00E83856">
        <w:rPr>
          <w:rFonts w:ascii="Times New Roman" w:hAnsi="Times New Roman" w:cs="Times New Roman"/>
          <w:b/>
          <w:sz w:val="24"/>
          <w:szCs w:val="24"/>
        </w:rPr>
        <w:t xml:space="preserve">speech and hearing camp </w:t>
      </w:r>
      <w:r w:rsidR="006D627E">
        <w:rPr>
          <w:rFonts w:ascii="Times New Roman" w:hAnsi="Times New Roman" w:cs="Times New Roman"/>
          <w:b/>
          <w:sz w:val="24"/>
          <w:szCs w:val="24"/>
        </w:rPr>
        <w:t>between 22.02.2015 to 05.03.2015 (including transit)</w:t>
      </w:r>
    </w:p>
    <w:p w:rsidR="008B286E" w:rsidRPr="00E83856" w:rsidRDefault="008B286E" w:rsidP="008B286E">
      <w:pPr>
        <w:pStyle w:val="ListParagraph"/>
        <w:tabs>
          <w:tab w:val="left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979"/>
        <w:gridCol w:w="2874"/>
        <w:gridCol w:w="4309"/>
      </w:tblGrid>
      <w:tr w:rsidR="008B286E" w:rsidRPr="00E83856" w:rsidTr="007269A0">
        <w:tc>
          <w:tcPr>
            <w:tcW w:w="979" w:type="dxa"/>
          </w:tcPr>
          <w:p w:rsidR="008B286E" w:rsidRPr="00E83856" w:rsidRDefault="008B286E" w:rsidP="007F259B">
            <w:pPr>
              <w:pStyle w:val="ListParagraph"/>
              <w:tabs>
                <w:tab w:val="left" w:pos="108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874" w:type="dxa"/>
          </w:tcPr>
          <w:p w:rsidR="008B286E" w:rsidRPr="00E83856" w:rsidRDefault="008B286E" w:rsidP="007F259B">
            <w:pPr>
              <w:pStyle w:val="ListParagraph"/>
              <w:tabs>
                <w:tab w:val="left" w:pos="108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309" w:type="dxa"/>
          </w:tcPr>
          <w:p w:rsidR="008B286E" w:rsidRPr="00E83856" w:rsidRDefault="008B286E" w:rsidP="007F259B">
            <w:pPr>
              <w:pStyle w:val="ListParagraph"/>
              <w:tabs>
                <w:tab w:val="left" w:pos="108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b/>
                <w:sz w:val="24"/>
                <w:szCs w:val="24"/>
              </w:rPr>
              <w:t>Profession</w:t>
            </w:r>
          </w:p>
        </w:tc>
      </w:tr>
      <w:tr w:rsidR="00A160C5" w:rsidRPr="00E83856" w:rsidTr="007269A0">
        <w:tc>
          <w:tcPr>
            <w:tcW w:w="979" w:type="dxa"/>
          </w:tcPr>
          <w:p w:rsidR="00A160C5" w:rsidRPr="00E83856" w:rsidRDefault="00A160C5" w:rsidP="00EB6514">
            <w:pPr>
              <w:pStyle w:val="ListParagraph"/>
              <w:tabs>
                <w:tab w:val="left" w:pos="1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4" w:type="dxa"/>
          </w:tcPr>
          <w:p w:rsidR="00A160C5" w:rsidRPr="00E83856" w:rsidRDefault="006D2B93" w:rsidP="00EB6514">
            <w:pPr>
              <w:pStyle w:val="ListParagraph"/>
              <w:tabs>
                <w:tab w:val="left" w:pos="1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Animesh Barman</w:t>
            </w:r>
          </w:p>
        </w:tc>
        <w:tc>
          <w:tcPr>
            <w:tcW w:w="4309" w:type="dxa"/>
          </w:tcPr>
          <w:p w:rsidR="00A160C5" w:rsidRPr="00E83856" w:rsidRDefault="006D2B93" w:rsidP="00EB6514">
            <w:pPr>
              <w:pStyle w:val="ListParagraph"/>
              <w:tabs>
                <w:tab w:val="left" w:pos="1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in Audiology</w:t>
            </w:r>
          </w:p>
        </w:tc>
      </w:tr>
      <w:tr w:rsidR="00A160C5" w:rsidRPr="00E83856" w:rsidTr="007269A0">
        <w:tc>
          <w:tcPr>
            <w:tcW w:w="979" w:type="dxa"/>
          </w:tcPr>
          <w:p w:rsidR="00A160C5" w:rsidRPr="00E83856" w:rsidRDefault="00A160C5" w:rsidP="00EB6514">
            <w:pPr>
              <w:pStyle w:val="ListParagraph"/>
              <w:tabs>
                <w:tab w:val="left" w:pos="1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74" w:type="dxa"/>
          </w:tcPr>
          <w:p w:rsidR="00A160C5" w:rsidRPr="00E83856" w:rsidRDefault="00177378" w:rsidP="00DF234D">
            <w:pPr>
              <w:pStyle w:val="ListParagraph"/>
              <w:tabs>
                <w:tab w:val="left" w:pos="1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Ms.</w:t>
            </w:r>
            <w:r w:rsidR="00DF234D">
              <w:rPr>
                <w:rFonts w:ascii="Times New Roman" w:hAnsi="Times New Roman" w:cs="Times New Roman"/>
                <w:sz w:val="24"/>
                <w:szCs w:val="24"/>
              </w:rPr>
              <w:t>Litna</w:t>
            </w:r>
            <w:proofErr w:type="spellEnd"/>
            <w:r w:rsidR="00DF234D">
              <w:rPr>
                <w:rFonts w:ascii="Times New Roman" w:hAnsi="Times New Roman" w:cs="Times New Roman"/>
                <w:sz w:val="24"/>
                <w:szCs w:val="24"/>
              </w:rPr>
              <w:t xml:space="preserve"> Varghese</w:t>
            </w:r>
          </w:p>
        </w:tc>
        <w:tc>
          <w:tcPr>
            <w:tcW w:w="4309" w:type="dxa"/>
          </w:tcPr>
          <w:p w:rsidR="00A160C5" w:rsidRPr="00E83856" w:rsidRDefault="00A160C5" w:rsidP="0060358E">
            <w:pPr>
              <w:pStyle w:val="ListParagraph"/>
              <w:tabs>
                <w:tab w:val="left" w:pos="1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language pathologist</w:t>
            </w:r>
          </w:p>
        </w:tc>
      </w:tr>
      <w:tr w:rsidR="00A160C5" w:rsidRPr="00E83856" w:rsidTr="007269A0">
        <w:tc>
          <w:tcPr>
            <w:tcW w:w="979" w:type="dxa"/>
          </w:tcPr>
          <w:p w:rsidR="00A160C5" w:rsidRPr="00E83856" w:rsidRDefault="00A160C5" w:rsidP="00EB6514">
            <w:pPr>
              <w:pStyle w:val="ListParagraph"/>
              <w:tabs>
                <w:tab w:val="left" w:pos="1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4" w:type="dxa"/>
          </w:tcPr>
          <w:p w:rsidR="00A160C5" w:rsidRPr="00E83856" w:rsidRDefault="00DF234D" w:rsidP="006D2B93">
            <w:pPr>
              <w:pStyle w:val="ListParagraph"/>
              <w:tabs>
                <w:tab w:val="left" w:pos="1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</w:t>
            </w:r>
            <w:r w:rsidR="00177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Mathew</w:t>
            </w:r>
          </w:p>
        </w:tc>
        <w:tc>
          <w:tcPr>
            <w:tcW w:w="4309" w:type="dxa"/>
          </w:tcPr>
          <w:p w:rsidR="00A160C5" w:rsidRPr="00E83856" w:rsidRDefault="00A160C5" w:rsidP="0060358E">
            <w:pPr>
              <w:pStyle w:val="ListParagraph"/>
              <w:tabs>
                <w:tab w:val="left" w:pos="1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language pathologist</w:t>
            </w:r>
          </w:p>
        </w:tc>
      </w:tr>
      <w:tr w:rsidR="00A160C5" w:rsidRPr="00E83856" w:rsidTr="007269A0">
        <w:tc>
          <w:tcPr>
            <w:tcW w:w="979" w:type="dxa"/>
          </w:tcPr>
          <w:p w:rsidR="00A160C5" w:rsidRPr="00E83856" w:rsidRDefault="00A160C5" w:rsidP="00EB6514">
            <w:pPr>
              <w:pStyle w:val="ListParagraph"/>
              <w:tabs>
                <w:tab w:val="left" w:pos="1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4" w:type="dxa"/>
          </w:tcPr>
          <w:p w:rsidR="00A160C5" w:rsidRPr="00E83856" w:rsidRDefault="00DF234D" w:rsidP="0060358E">
            <w:pPr>
              <w:pStyle w:val="ListParagraph"/>
              <w:tabs>
                <w:tab w:val="left" w:pos="1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Lakshmi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</w:tc>
        <w:tc>
          <w:tcPr>
            <w:tcW w:w="4309" w:type="dxa"/>
          </w:tcPr>
          <w:p w:rsidR="00A160C5" w:rsidRPr="00E83856" w:rsidRDefault="00A160C5" w:rsidP="0060358E">
            <w:pPr>
              <w:pStyle w:val="ListParagraph"/>
              <w:tabs>
                <w:tab w:val="left" w:pos="1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Audiologist</w:t>
            </w:r>
          </w:p>
        </w:tc>
      </w:tr>
      <w:tr w:rsidR="00A160C5" w:rsidRPr="00E83856" w:rsidTr="007269A0">
        <w:tc>
          <w:tcPr>
            <w:tcW w:w="979" w:type="dxa"/>
          </w:tcPr>
          <w:p w:rsidR="00A160C5" w:rsidRPr="00E83856" w:rsidRDefault="00A160C5" w:rsidP="00EB6514">
            <w:pPr>
              <w:pStyle w:val="ListParagraph"/>
              <w:tabs>
                <w:tab w:val="left" w:pos="1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4" w:type="dxa"/>
          </w:tcPr>
          <w:p w:rsidR="00A160C5" w:rsidRPr="00E83856" w:rsidRDefault="00DF234D" w:rsidP="0060358E">
            <w:pPr>
              <w:pStyle w:val="ListParagraph"/>
              <w:tabs>
                <w:tab w:val="left" w:pos="1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Sabarish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4309" w:type="dxa"/>
          </w:tcPr>
          <w:p w:rsidR="00A160C5" w:rsidRPr="00E83856" w:rsidRDefault="00DF234D" w:rsidP="0060358E">
            <w:pPr>
              <w:pStyle w:val="ListParagraph"/>
              <w:tabs>
                <w:tab w:val="left" w:pos="1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Audiologist</w:t>
            </w:r>
          </w:p>
        </w:tc>
      </w:tr>
      <w:tr w:rsidR="00177378" w:rsidRPr="00E83856" w:rsidTr="007269A0">
        <w:tc>
          <w:tcPr>
            <w:tcW w:w="979" w:type="dxa"/>
          </w:tcPr>
          <w:p w:rsidR="00177378" w:rsidRDefault="00177378" w:rsidP="00EB6514">
            <w:pPr>
              <w:pStyle w:val="ListParagraph"/>
              <w:tabs>
                <w:tab w:val="left" w:pos="1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74" w:type="dxa"/>
          </w:tcPr>
          <w:p w:rsidR="00177378" w:rsidRDefault="00DF234D" w:rsidP="0060358E">
            <w:pPr>
              <w:pStyle w:val="ListParagraph"/>
              <w:tabs>
                <w:tab w:val="left" w:pos="1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Zebu Y</w:t>
            </w:r>
          </w:p>
        </w:tc>
        <w:tc>
          <w:tcPr>
            <w:tcW w:w="4309" w:type="dxa"/>
          </w:tcPr>
          <w:p w:rsidR="00177378" w:rsidRPr="00E83856" w:rsidRDefault="004E084A" w:rsidP="0060358E">
            <w:pPr>
              <w:pStyle w:val="ListParagraph"/>
              <w:tabs>
                <w:tab w:val="left" w:pos="1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Audiologist</w:t>
            </w:r>
          </w:p>
        </w:tc>
      </w:tr>
      <w:tr w:rsidR="006D2B93" w:rsidRPr="00E83856" w:rsidTr="007269A0">
        <w:tc>
          <w:tcPr>
            <w:tcW w:w="979" w:type="dxa"/>
          </w:tcPr>
          <w:p w:rsidR="006D2B93" w:rsidRDefault="006D2B93" w:rsidP="00EB651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74" w:type="dxa"/>
          </w:tcPr>
          <w:p w:rsidR="006D2B93" w:rsidRPr="00E83856" w:rsidRDefault="006D2B93" w:rsidP="00752641">
            <w:pPr>
              <w:pStyle w:val="ListParagraph"/>
              <w:tabs>
                <w:tab w:val="left" w:pos="1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Dr.Bhagyashree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</w:p>
        </w:tc>
        <w:tc>
          <w:tcPr>
            <w:tcW w:w="4309" w:type="dxa"/>
          </w:tcPr>
          <w:p w:rsidR="006D2B93" w:rsidRPr="00E83856" w:rsidRDefault="006D2B93" w:rsidP="00752641">
            <w:pPr>
              <w:pStyle w:val="ListParagraph"/>
              <w:tabs>
                <w:tab w:val="left" w:pos="1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ENT specialist</w:t>
            </w:r>
          </w:p>
        </w:tc>
      </w:tr>
      <w:tr w:rsidR="006D2B93" w:rsidRPr="00E83856" w:rsidTr="007269A0">
        <w:tc>
          <w:tcPr>
            <w:tcW w:w="979" w:type="dxa"/>
          </w:tcPr>
          <w:p w:rsidR="006D2B93" w:rsidRPr="00E83856" w:rsidRDefault="006D2B93" w:rsidP="00752641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74" w:type="dxa"/>
          </w:tcPr>
          <w:p w:rsidR="006D2B93" w:rsidRPr="00E83856" w:rsidRDefault="006D2B93" w:rsidP="00752641">
            <w:pPr>
              <w:pStyle w:val="ListParagraph"/>
              <w:tabs>
                <w:tab w:val="left" w:pos="1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Sanjeev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Gupta</w:t>
            </w:r>
          </w:p>
        </w:tc>
        <w:tc>
          <w:tcPr>
            <w:tcW w:w="4309" w:type="dxa"/>
          </w:tcPr>
          <w:p w:rsidR="006D2B93" w:rsidRPr="00E83856" w:rsidRDefault="006D2B93" w:rsidP="00752641">
            <w:pPr>
              <w:pStyle w:val="ListParagraph"/>
              <w:tabs>
                <w:tab w:val="left" w:pos="1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Clinical Psychologist</w:t>
            </w:r>
          </w:p>
        </w:tc>
      </w:tr>
      <w:tr w:rsidR="006D2B93" w:rsidRPr="00E83856" w:rsidTr="007269A0">
        <w:tc>
          <w:tcPr>
            <w:tcW w:w="979" w:type="dxa"/>
          </w:tcPr>
          <w:p w:rsidR="006D2B93" w:rsidRDefault="006D2B93" w:rsidP="00EB651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74" w:type="dxa"/>
          </w:tcPr>
          <w:p w:rsidR="006D2B93" w:rsidRDefault="006D2B93" w:rsidP="00EB6514">
            <w:pPr>
              <w:pStyle w:val="ListParagraph"/>
              <w:tabs>
                <w:tab w:val="left" w:pos="1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Shyam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H.R</w:t>
            </w:r>
            <w:proofErr w:type="spellEnd"/>
          </w:p>
        </w:tc>
        <w:tc>
          <w:tcPr>
            <w:tcW w:w="4309" w:type="dxa"/>
          </w:tcPr>
          <w:p w:rsidR="006D2B93" w:rsidRPr="00E83856" w:rsidRDefault="006D2B93" w:rsidP="00EB6514">
            <w:pPr>
              <w:pStyle w:val="ListParagraph"/>
              <w:tabs>
                <w:tab w:val="left" w:pos="1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Clinical Psychologist</w:t>
            </w:r>
          </w:p>
        </w:tc>
      </w:tr>
      <w:tr w:rsidR="006D2B93" w:rsidRPr="00E83856" w:rsidTr="007269A0">
        <w:tc>
          <w:tcPr>
            <w:tcW w:w="979" w:type="dxa"/>
          </w:tcPr>
          <w:p w:rsidR="006D2B93" w:rsidRPr="00E83856" w:rsidRDefault="006D2B93" w:rsidP="00EB651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74" w:type="dxa"/>
          </w:tcPr>
          <w:p w:rsidR="006D2B93" w:rsidRPr="00E83856" w:rsidRDefault="006D2B93" w:rsidP="00DF234D">
            <w:pPr>
              <w:pStyle w:val="ListParagraph"/>
              <w:tabs>
                <w:tab w:val="left" w:pos="1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Ravi S.</w:t>
            </w:r>
          </w:p>
        </w:tc>
        <w:tc>
          <w:tcPr>
            <w:tcW w:w="4309" w:type="dxa"/>
          </w:tcPr>
          <w:p w:rsidR="006D2B93" w:rsidRPr="00E83856" w:rsidRDefault="006D2B93" w:rsidP="00EB6514">
            <w:pPr>
              <w:pStyle w:val="ListParagraph"/>
              <w:tabs>
                <w:tab w:val="left" w:pos="1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Electronics Engineer</w:t>
            </w:r>
          </w:p>
        </w:tc>
      </w:tr>
      <w:tr w:rsidR="006D2B93" w:rsidRPr="00E83856" w:rsidTr="007269A0">
        <w:tc>
          <w:tcPr>
            <w:tcW w:w="979" w:type="dxa"/>
          </w:tcPr>
          <w:p w:rsidR="006D2B93" w:rsidRPr="00E83856" w:rsidRDefault="006D2B93" w:rsidP="00EB651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74" w:type="dxa"/>
          </w:tcPr>
          <w:p w:rsidR="006D2B93" w:rsidRPr="00E83856" w:rsidRDefault="006D2B93" w:rsidP="00EB6514">
            <w:pPr>
              <w:pStyle w:val="ListParagraph"/>
              <w:tabs>
                <w:tab w:val="left" w:pos="1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Mr. Vivek A.</w:t>
            </w:r>
          </w:p>
        </w:tc>
        <w:tc>
          <w:tcPr>
            <w:tcW w:w="4309" w:type="dxa"/>
          </w:tcPr>
          <w:p w:rsidR="006D2B93" w:rsidRPr="00E83856" w:rsidRDefault="006D2B93" w:rsidP="00EB6514">
            <w:pPr>
              <w:pStyle w:val="ListParagraph"/>
              <w:tabs>
                <w:tab w:val="left" w:pos="1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Ear mold Technician</w:t>
            </w:r>
          </w:p>
        </w:tc>
      </w:tr>
    </w:tbl>
    <w:p w:rsidR="008B286E" w:rsidRPr="00E83856" w:rsidRDefault="008B286E" w:rsidP="008B286E">
      <w:pPr>
        <w:pStyle w:val="ListParagraph"/>
        <w:tabs>
          <w:tab w:val="left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B286E" w:rsidRDefault="008B286E" w:rsidP="008B286E">
      <w:pPr>
        <w:pStyle w:val="ListParagraph"/>
        <w:tabs>
          <w:tab w:val="left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66C21" w:rsidRPr="00E83856" w:rsidRDefault="00666C21" w:rsidP="008B286E">
      <w:pPr>
        <w:pStyle w:val="ListParagraph"/>
        <w:tabs>
          <w:tab w:val="left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B286E" w:rsidRPr="00E83856" w:rsidRDefault="008B286E" w:rsidP="008B286E">
      <w:pPr>
        <w:pStyle w:val="ListParagraph"/>
        <w:tabs>
          <w:tab w:val="left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B286E" w:rsidRDefault="008B286E" w:rsidP="00002BC0">
      <w:pPr>
        <w:pStyle w:val="ListParagraph"/>
        <w:tabs>
          <w:tab w:val="left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 xml:space="preserve">NSS </w:t>
      </w:r>
      <w:r w:rsidR="007F259B">
        <w:rPr>
          <w:rFonts w:ascii="Times New Roman" w:hAnsi="Times New Roman" w:cs="Times New Roman"/>
          <w:sz w:val="24"/>
          <w:szCs w:val="24"/>
        </w:rPr>
        <w:t>Programme Officer</w:t>
      </w:r>
      <w:r w:rsidR="007F259B">
        <w:rPr>
          <w:rFonts w:ascii="Times New Roman" w:hAnsi="Times New Roman" w:cs="Times New Roman"/>
          <w:sz w:val="24"/>
          <w:szCs w:val="24"/>
        </w:rPr>
        <w:tab/>
      </w:r>
      <w:r w:rsidR="007F259B">
        <w:rPr>
          <w:rFonts w:ascii="Times New Roman" w:hAnsi="Times New Roman" w:cs="Times New Roman"/>
          <w:sz w:val="24"/>
          <w:szCs w:val="24"/>
        </w:rPr>
        <w:tab/>
      </w:r>
      <w:r w:rsidR="007F259B">
        <w:rPr>
          <w:rFonts w:ascii="Times New Roman" w:hAnsi="Times New Roman" w:cs="Times New Roman"/>
          <w:sz w:val="24"/>
          <w:szCs w:val="24"/>
        </w:rPr>
        <w:tab/>
      </w:r>
      <w:r w:rsidR="007F259B">
        <w:rPr>
          <w:rFonts w:ascii="Times New Roman" w:hAnsi="Times New Roman" w:cs="Times New Roman"/>
          <w:sz w:val="24"/>
          <w:szCs w:val="24"/>
        </w:rPr>
        <w:tab/>
      </w:r>
      <w:r w:rsidR="007F259B">
        <w:rPr>
          <w:rFonts w:ascii="Times New Roman" w:hAnsi="Times New Roman" w:cs="Times New Roman"/>
          <w:sz w:val="24"/>
          <w:szCs w:val="24"/>
        </w:rPr>
        <w:tab/>
      </w:r>
      <w:r w:rsidRPr="00E83856">
        <w:rPr>
          <w:rFonts w:ascii="Times New Roman" w:hAnsi="Times New Roman" w:cs="Times New Roman"/>
          <w:sz w:val="24"/>
          <w:szCs w:val="24"/>
        </w:rPr>
        <w:tab/>
        <w:t>Director, AIISH</w:t>
      </w:r>
    </w:p>
    <w:p w:rsidR="00002BC0" w:rsidRPr="00E83856" w:rsidRDefault="00002BC0" w:rsidP="00002BC0">
      <w:pPr>
        <w:pStyle w:val="ListParagraph"/>
        <w:tabs>
          <w:tab w:val="left" w:pos="108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16420" w:rsidRDefault="00C16420" w:rsidP="008B28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234D" w:rsidRDefault="00DF23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B286E" w:rsidRPr="00E83856" w:rsidRDefault="007F259B" w:rsidP="007F25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Annual Special Camp of NSS </w:t>
      </w:r>
      <w:r w:rsidR="00A24024">
        <w:rPr>
          <w:rFonts w:ascii="Times New Roman" w:hAnsi="Times New Roman" w:cs="Times New Roman"/>
          <w:b/>
          <w:bCs/>
          <w:sz w:val="24"/>
          <w:szCs w:val="24"/>
        </w:rPr>
        <w:t>2014-15</w:t>
      </w:r>
    </w:p>
    <w:p w:rsidR="008B286E" w:rsidRPr="00E83856" w:rsidRDefault="008B286E" w:rsidP="008B28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3856">
        <w:rPr>
          <w:rFonts w:ascii="Times New Roman" w:hAnsi="Times New Roman" w:cs="Times New Roman"/>
          <w:b/>
          <w:bCs/>
          <w:sz w:val="24"/>
          <w:szCs w:val="24"/>
        </w:rPr>
        <w:t>Descriptive Camp Report</w:t>
      </w:r>
    </w:p>
    <w:p w:rsidR="008B286E" w:rsidRPr="00E83856" w:rsidRDefault="008B286E" w:rsidP="00D468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b/>
          <w:bCs/>
          <w:sz w:val="24"/>
          <w:szCs w:val="24"/>
        </w:rPr>
        <w:t xml:space="preserve">Institute: </w:t>
      </w:r>
      <w:r w:rsidRPr="00E83856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8B286E" w:rsidRPr="00E83856" w:rsidRDefault="008B286E" w:rsidP="00D4688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b/>
          <w:bCs/>
          <w:sz w:val="24"/>
          <w:szCs w:val="24"/>
        </w:rPr>
        <w:t xml:space="preserve">Camp </w:t>
      </w:r>
      <w:proofErr w:type="spellStart"/>
      <w:r w:rsidRPr="00E83856">
        <w:rPr>
          <w:rFonts w:ascii="Times New Roman" w:hAnsi="Times New Roman" w:cs="Times New Roman"/>
          <w:b/>
          <w:bCs/>
          <w:sz w:val="24"/>
          <w:szCs w:val="24"/>
        </w:rPr>
        <w:t>Place</w:t>
      </w:r>
      <w:proofErr w:type="gramStart"/>
      <w:r w:rsidRPr="00E838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24024">
        <w:rPr>
          <w:rFonts w:ascii="Times New Roman" w:hAnsi="Times New Roman" w:cs="Times New Roman"/>
          <w:sz w:val="24"/>
          <w:szCs w:val="24"/>
        </w:rPr>
        <w:t>Mota</w:t>
      </w:r>
      <w:proofErr w:type="spellEnd"/>
      <w:proofErr w:type="gramEnd"/>
      <w:r w:rsidR="00A24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88">
        <w:rPr>
          <w:rFonts w:ascii="Times New Roman" w:hAnsi="Times New Roman" w:cs="Times New Roman"/>
          <w:sz w:val="24"/>
          <w:szCs w:val="24"/>
        </w:rPr>
        <w:t>Fofalia</w:t>
      </w:r>
      <w:proofErr w:type="spellEnd"/>
      <w:r w:rsidR="00A165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6588">
        <w:rPr>
          <w:rFonts w:ascii="Times New Roman" w:hAnsi="Times New Roman" w:cs="Times New Roman"/>
          <w:sz w:val="24"/>
          <w:szCs w:val="24"/>
        </w:rPr>
        <w:t>Vadodara</w:t>
      </w:r>
      <w:proofErr w:type="spellEnd"/>
      <w:r w:rsidR="00A16588">
        <w:rPr>
          <w:rFonts w:ascii="Times New Roman" w:hAnsi="Times New Roman" w:cs="Times New Roman"/>
          <w:sz w:val="24"/>
          <w:szCs w:val="24"/>
        </w:rPr>
        <w:t xml:space="preserve"> Dist,</w:t>
      </w:r>
      <w:r w:rsidR="00A24024">
        <w:rPr>
          <w:rFonts w:ascii="Times New Roman" w:hAnsi="Times New Roman" w:cs="Times New Roman"/>
          <w:sz w:val="24"/>
          <w:szCs w:val="24"/>
        </w:rPr>
        <w:t xml:space="preserve"> Gujarat</w:t>
      </w:r>
    </w:p>
    <w:p w:rsidR="008B286E" w:rsidRPr="00E83856" w:rsidRDefault="008B286E" w:rsidP="00D468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b/>
          <w:bCs/>
          <w:sz w:val="24"/>
          <w:szCs w:val="24"/>
        </w:rPr>
        <w:t>Dates</w:t>
      </w:r>
      <w:r w:rsidR="00BB4648" w:rsidRPr="00E838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B4648" w:rsidRPr="00B248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4024">
        <w:rPr>
          <w:rFonts w:ascii="Times New Roman" w:hAnsi="Times New Roman" w:cs="Times New Roman"/>
          <w:bCs/>
          <w:sz w:val="24"/>
          <w:szCs w:val="24"/>
        </w:rPr>
        <w:t>22.02.2015 to 05.03.2015</w:t>
      </w:r>
      <w:r w:rsidR="00671FBB">
        <w:rPr>
          <w:rFonts w:ascii="Times New Roman" w:hAnsi="Times New Roman" w:cs="Times New Roman"/>
          <w:sz w:val="24"/>
          <w:szCs w:val="24"/>
        </w:rPr>
        <w:t xml:space="preserve"> (transit included)</w:t>
      </w:r>
    </w:p>
    <w:p w:rsidR="008B286E" w:rsidRPr="00E83856" w:rsidRDefault="008B286E" w:rsidP="00D468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b/>
          <w:bCs/>
          <w:sz w:val="24"/>
          <w:szCs w:val="24"/>
        </w:rPr>
        <w:t xml:space="preserve">Assisted </w:t>
      </w:r>
      <w:r w:rsidR="00BB4648" w:rsidRPr="00E83856">
        <w:rPr>
          <w:rFonts w:ascii="Times New Roman" w:hAnsi="Times New Roman" w:cs="Times New Roman"/>
          <w:b/>
          <w:bCs/>
          <w:sz w:val="24"/>
          <w:szCs w:val="24"/>
        </w:rPr>
        <w:t>by:</w:t>
      </w:r>
      <w:r w:rsidR="00BB4648">
        <w:rPr>
          <w:rFonts w:ascii="Times New Roman" w:hAnsi="Times New Roman" w:cs="Times New Roman"/>
          <w:sz w:val="24"/>
          <w:szCs w:val="24"/>
        </w:rPr>
        <w:t xml:space="preserve"> </w:t>
      </w:r>
      <w:r w:rsidR="00A16588">
        <w:rPr>
          <w:rFonts w:ascii="Times New Roman" w:hAnsi="Times New Roman" w:cs="Times New Roman"/>
          <w:sz w:val="24"/>
          <w:szCs w:val="24"/>
        </w:rPr>
        <w:t>Shaktikrupa Charitable trust, Motafofalia, Gujarat</w:t>
      </w:r>
    </w:p>
    <w:p w:rsidR="008B286E" w:rsidRPr="00E83856" w:rsidRDefault="00671FBB" w:rsidP="00D4688C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Camp </w:t>
      </w:r>
      <w:r w:rsidR="008B286E" w:rsidRPr="00E83856">
        <w:rPr>
          <w:rFonts w:ascii="Times New Roman" w:hAnsi="Times New Roman" w:cs="Times New Roman"/>
          <w:b/>
          <w:bCs/>
          <w:sz w:val="24"/>
          <w:szCs w:val="24"/>
        </w:rPr>
        <w:t>Officer:</w:t>
      </w:r>
      <w:r w:rsidR="008B286E" w:rsidRPr="00E83856">
        <w:rPr>
          <w:rFonts w:ascii="Times New Roman" w:hAnsi="Times New Roman" w:cs="Times New Roman"/>
          <w:sz w:val="24"/>
          <w:szCs w:val="24"/>
        </w:rPr>
        <w:t xml:space="preserve"> </w:t>
      </w:r>
      <w:r w:rsidR="00B248F3">
        <w:rPr>
          <w:rFonts w:ascii="Times New Roman" w:hAnsi="Times New Roman" w:cs="Times New Roman"/>
          <w:sz w:val="24"/>
          <w:szCs w:val="24"/>
        </w:rPr>
        <w:t>Dr. Sujeet Kumar Sinha</w:t>
      </w:r>
      <w:r w:rsidR="008B286E" w:rsidRPr="00E83856">
        <w:rPr>
          <w:rFonts w:ascii="Times New Roman" w:hAnsi="Times New Roman" w:cs="Times New Roman"/>
          <w:sz w:val="24"/>
          <w:szCs w:val="24"/>
        </w:rPr>
        <w:t>.</w:t>
      </w:r>
    </w:p>
    <w:p w:rsidR="008B286E" w:rsidRPr="00E83856" w:rsidRDefault="008B286E" w:rsidP="00D468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b/>
          <w:bCs/>
          <w:sz w:val="24"/>
          <w:szCs w:val="24"/>
        </w:rPr>
        <w:t>Assistant Camp Officer:</w:t>
      </w:r>
      <w:r w:rsidRPr="00E83856">
        <w:rPr>
          <w:rFonts w:ascii="Times New Roman" w:hAnsi="Times New Roman" w:cs="Times New Roman"/>
          <w:sz w:val="24"/>
          <w:szCs w:val="24"/>
        </w:rPr>
        <w:t xml:space="preserve"> </w:t>
      </w:r>
      <w:r w:rsidR="00B248F3">
        <w:rPr>
          <w:rFonts w:ascii="Times New Roman" w:hAnsi="Times New Roman" w:cs="Times New Roman"/>
          <w:sz w:val="24"/>
          <w:szCs w:val="24"/>
        </w:rPr>
        <w:t>Ms. Jyothi S.</w:t>
      </w:r>
    </w:p>
    <w:p w:rsidR="008B286E" w:rsidRPr="00E83856" w:rsidRDefault="008B286E" w:rsidP="00D468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b/>
          <w:bCs/>
          <w:sz w:val="24"/>
          <w:szCs w:val="24"/>
        </w:rPr>
        <w:t xml:space="preserve">Number of Volunteers: </w:t>
      </w:r>
      <w:r w:rsidR="00E63CDF">
        <w:rPr>
          <w:rFonts w:ascii="Times New Roman" w:hAnsi="Times New Roman" w:cs="Times New Roman"/>
          <w:sz w:val="24"/>
          <w:szCs w:val="24"/>
        </w:rPr>
        <w:t>48</w:t>
      </w:r>
      <w:r w:rsidRPr="00E83856">
        <w:rPr>
          <w:rFonts w:ascii="Times New Roman" w:hAnsi="Times New Roman" w:cs="Times New Roman"/>
          <w:sz w:val="24"/>
          <w:szCs w:val="24"/>
        </w:rPr>
        <w:t xml:space="preserve"> (list of students enclosed)</w:t>
      </w:r>
    </w:p>
    <w:p w:rsidR="008B286E" w:rsidRPr="00E83856" w:rsidRDefault="008B286E" w:rsidP="00D468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83856">
        <w:rPr>
          <w:rFonts w:ascii="Times New Roman" w:hAnsi="Times New Roman" w:cs="Times New Roman"/>
          <w:b/>
          <w:bCs/>
          <w:sz w:val="24"/>
          <w:szCs w:val="24"/>
        </w:rPr>
        <w:t>Objective</w:t>
      </w:r>
      <w:r w:rsidR="00671FB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E83856">
        <w:rPr>
          <w:rFonts w:ascii="Times New Roman" w:hAnsi="Times New Roman" w:cs="Times New Roman"/>
          <w:b/>
          <w:bCs/>
          <w:sz w:val="24"/>
          <w:szCs w:val="24"/>
        </w:rPr>
        <w:t xml:space="preserve"> of the camp</w:t>
      </w:r>
      <w:r w:rsidR="00671FB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B286E" w:rsidRPr="00E83856" w:rsidRDefault="008B286E" w:rsidP="00D4688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 xml:space="preserve">To provide platform for students to understand the lifestyle and difficulties in the  rural areas </w:t>
      </w:r>
    </w:p>
    <w:p w:rsidR="008B286E" w:rsidRPr="00E83856" w:rsidRDefault="008B286E" w:rsidP="00D4688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 xml:space="preserve">To survey and identify individuals with communication disorders in </w:t>
      </w:r>
      <w:r w:rsidR="0064643B">
        <w:rPr>
          <w:rFonts w:ascii="Times New Roman" w:hAnsi="Times New Roman" w:cs="Times New Roman"/>
          <w:sz w:val="24"/>
          <w:szCs w:val="24"/>
        </w:rPr>
        <w:t>15</w:t>
      </w:r>
      <w:r w:rsidR="00B248F3">
        <w:rPr>
          <w:rFonts w:ascii="Times New Roman" w:hAnsi="Times New Roman" w:cs="Times New Roman"/>
          <w:sz w:val="24"/>
          <w:szCs w:val="24"/>
        </w:rPr>
        <w:t xml:space="preserve"> </w:t>
      </w:r>
      <w:r w:rsidR="0064643B">
        <w:rPr>
          <w:rFonts w:ascii="Times New Roman" w:hAnsi="Times New Roman" w:cs="Times New Roman"/>
          <w:sz w:val="24"/>
          <w:szCs w:val="24"/>
        </w:rPr>
        <w:t xml:space="preserve">villages of </w:t>
      </w:r>
      <w:proofErr w:type="spellStart"/>
      <w:r w:rsidR="0064643B">
        <w:rPr>
          <w:rFonts w:ascii="Times New Roman" w:hAnsi="Times New Roman" w:cs="Times New Roman"/>
          <w:sz w:val="24"/>
          <w:szCs w:val="24"/>
        </w:rPr>
        <w:t>sinor</w:t>
      </w:r>
      <w:proofErr w:type="spellEnd"/>
      <w:r w:rsidR="0064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43B">
        <w:rPr>
          <w:rFonts w:ascii="Times New Roman" w:hAnsi="Times New Roman" w:cs="Times New Roman"/>
          <w:sz w:val="24"/>
          <w:szCs w:val="24"/>
        </w:rPr>
        <w:t>taluq</w:t>
      </w:r>
      <w:proofErr w:type="spellEnd"/>
      <w:r w:rsidR="0064643B">
        <w:rPr>
          <w:rFonts w:ascii="Times New Roman" w:hAnsi="Times New Roman" w:cs="Times New Roman"/>
          <w:sz w:val="24"/>
          <w:szCs w:val="24"/>
        </w:rPr>
        <w:t xml:space="preserve"> of Gujarat</w:t>
      </w:r>
    </w:p>
    <w:p w:rsidR="008B286E" w:rsidRPr="00671FBB" w:rsidRDefault="008B286E" w:rsidP="00D4688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 xml:space="preserve">To provide community based assessment and rehabilitation, free of cost for individuals with communication disorders.  </w:t>
      </w:r>
    </w:p>
    <w:p w:rsidR="00671FBB" w:rsidRDefault="00671FBB" w:rsidP="008B286E">
      <w:pPr>
        <w:rPr>
          <w:rFonts w:ascii="Times New Roman" w:hAnsi="Times New Roman" w:cs="Times New Roman"/>
          <w:sz w:val="24"/>
          <w:szCs w:val="24"/>
        </w:rPr>
      </w:pPr>
    </w:p>
    <w:p w:rsidR="008B286E" w:rsidRPr="004C0673" w:rsidRDefault="004C0673" w:rsidP="008B286E">
      <w:pPr>
        <w:rPr>
          <w:rFonts w:ascii="Times New Roman" w:hAnsi="Times New Roman" w:cs="Times New Roman"/>
          <w:b/>
          <w:sz w:val="24"/>
          <w:szCs w:val="24"/>
        </w:rPr>
      </w:pPr>
      <w:r w:rsidRPr="004C0673">
        <w:rPr>
          <w:rFonts w:ascii="Times New Roman" w:hAnsi="Times New Roman" w:cs="Times New Roman"/>
          <w:b/>
          <w:sz w:val="24"/>
          <w:szCs w:val="24"/>
        </w:rPr>
        <w:t>2</w:t>
      </w:r>
      <w:r w:rsidR="005566B5">
        <w:rPr>
          <w:rFonts w:ascii="Times New Roman" w:hAnsi="Times New Roman" w:cs="Times New Roman"/>
          <w:b/>
          <w:sz w:val="24"/>
          <w:szCs w:val="24"/>
        </w:rPr>
        <w:t>4</w:t>
      </w:r>
      <w:r w:rsidRPr="004C0673">
        <w:rPr>
          <w:rFonts w:ascii="Times New Roman" w:hAnsi="Times New Roman" w:cs="Times New Roman"/>
          <w:b/>
          <w:sz w:val="24"/>
          <w:szCs w:val="24"/>
        </w:rPr>
        <w:t>.02.201</w:t>
      </w:r>
      <w:r w:rsidR="005566B5">
        <w:rPr>
          <w:rFonts w:ascii="Times New Roman" w:hAnsi="Times New Roman" w:cs="Times New Roman"/>
          <w:b/>
          <w:sz w:val="24"/>
          <w:szCs w:val="24"/>
        </w:rPr>
        <w:t>5</w:t>
      </w:r>
    </w:p>
    <w:p w:rsidR="003A0BFF" w:rsidRDefault="006D31AE" w:rsidP="00C64E06">
      <w:pPr>
        <w:pStyle w:val="ListParagraph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meeting was held </w:t>
      </w:r>
      <w:r w:rsidR="00DE3643">
        <w:rPr>
          <w:rFonts w:ascii="Times New Roman" w:hAnsi="Times New Roman" w:cs="Times New Roman"/>
          <w:sz w:val="24"/>
          <w:szCs w:val="24"/>
        </w:rPr>
        <w:t xml:space="preserve">with the campers </w:t>
      </w:r>
      <w:r>
        <w:rPr>
          <w:rFonts w:ascii="Times New Roman" w:hAnsi="Times New Roman" w:cs="Times New Roman"/>
          <w:sz w:val="24"/>
          <w:szCs w:val="24"/>
        </w:rPr>
        <w:t>to inform about the schedule of camp and nature of work that campers have to do.</w:t>
      </w:r>
      <w:r w:rsidR="00742D0D">
        <w:rPr>
          <w:rFonts w:ascii="Times New Roman" w:hAnsi="Times New Roman" w:cs="Times New Roman"/>
          <w:sz w:val="24"/>
          <w:szCs w:val="24"/>
        </w:rPr>
        <w:t xml:space="preserve"> 16 groups were made to cover 1</w:t>
      </w:r>
      <w:r w:rsidR="005566B5">
        <w:rPr>
          <w:rFonts w:ascii="Times New Roman" w:hAnsi="Times New Roman" w:cs="Times New Roman"/>
          <w:sz w:val="24"/>
          <w:szCs w:val="24"/>
        </w:rPr>
        <w:t>5</w:t>
      </w:r>
      <w:r w:rsidR="00742D0D">
        <w:rPr>
          <w:rFonts w:ascii="Times New Roman" w:hAnsi="Times New Roman" w:cs="Times New Roman"/>
          <w:sz w:val="24"/>
          <w:szCs w:val="24"/>
        </w:rPr>
        <w:t xml:space="preserve"> </w:t>
      </w:r>
      <w:r w:rsidR="005566B5">
        <w:rPr>
          <w:rFonts w:ascii="Times New Roman" w:hAnsi="Times New Roman" w:cs="Times New Roman"/>
          <w:sz w:val="24"/>
          <w:szCs w:val="24"/>
        </w:rPr>
        <w:t>villages</w:t>
      </w:r>
      <w:r w:rsidR="00742D0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566B5">
        <w:rPr>
          <w:rFonts w:ascii="Times New Roman" w:hAnsi="Times New Roman" w:cs="Times New Roman"/>
          <w:sz w:val="24"/>
          <w:szCs w:val="24"/>
        </w:rPr>
        <w:t>sinor</w:t>
      </w:r>
      <w:proofErr w:type="spellEnd"/>
      <w:r w:rsidR="00556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6B5">
        <w:rPr>
          <w:rFonts w:ascii="Times New Roman" w:hAnsi="Times New Roman" w:cs="Times New Roman"/>
          <w:sz w:val="24"/>
          <w:szCs w:val="24"/>
        </w:rPr>
        <w:t>taluq</w:t>
      </w:r>
      <w:proofErr w:type="spellEnd"/>
      <w:r w:rsidR="00742D0D">
        <w:rPr>
          <w:rFonts w:ascii="Times New Roman" w:hAnsi="Times New Roman" w:cs="Times New Roman"/>
          <w:sz w:val="24"/>
          <w:szCs w:val="24"/>
        </w:rPr>
        <w:t xml:space="preserve">. </w:t>
      </w:r>
      <w:r w:rsidR="003B50BA">
        <w:rPr>
          <w:rFonts w:ascii="Times New Roman" w:hAnsi="Times New Roman" w:cs="Times New Roman"/>
          <w:sz w:val="24"/>
          <w:szCs w:val="24"/>
        </w:rPr>
        <w:t>The survey started on 2</w:t>
      </w:r>
      <w:r w:rsidR="005566B5">
        <w:rPr>
          <w:rFonts w:ascii="Times New Roman" w:hAnsi="Times New Roman" w:cs="Times New Roman"/>
          <w:sz w:val="24"/>
          <w:szCs w:val="24"/>
        </w:rPr>
        <w:t>4</w:t>
      </w:r>
      <w:r w:rsidR="003B50BA">
        <w:rPr>
          <w:rFonts w:ascii="Times New Roman" w:hAnsi="Times New Roman" w:cs="Times New Roman"/>
          <w:sz w:val="24"/>
          <w:szCs w:val="24"/>
        </w:rPr>
        <w:t>.02.201</w:t>
      </w:r>
      <w:r w:rsidR="005566B5">
        <w:rPr>
          <w:rFonts w:ascii="Times New Roman" w:hAnsi="Times New Roman" w:cs="Times New Roman"/>
          <w:sz w:val="24"/>
          <w:szCs w:val="24"/>
        </w:rPr>
        <w:t>5</w:t>
      </w:r>
      <w:r w:rsidR="003B50BA">
        <w:rPr>
          <w:rFonts w:ascii="Times New Roman" w:hAnsi="Times New Roman" w:cs="Times New Roman"/>
          <w:sz w:val="24"/>
          <w:szCs w:val="24"/>
        </w:rPr>
        <w:t xml:space="preserve"> with the survey of </w:t>
      </w:r>
      <w:r w:rsidR="005566B5">
        <w:rPr>
          <w:rFonts w:ascii="Times New Roman" w:hAnsi="Times New Roman" w:cs="Times New Roman"/>
          <w:sz w:val="24"/>
          <w:szCs w:val="24"/>
        </w:rPr>
        <w:t>Mota Fofalia Village.</w:t>
      </w:r>
    </w:p>
    <w:p w:rsidR="00C64E06" w:rsidRPr="00E83856" w:rsidRDefault="00C64E06" w:rsidP="00C64E06">
      <w:pPr>
        <w:pStyle w:val="ListParagraph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286E" w:rsidRPr="00742D0D" w:rsidRDefault="00742D0D" w:rsidP="008B286E">
      <w:pPr>
        <w:rPr>
          <w:rFonts w:ascii="Times New Roman" w:hAnsi="Times New Roman" w:cs="Times New Roman"/>
          <w:b/>
          <w:sz w:val="24"/>
          <w:szCs w:val="24"/>
        </w:rPr>
      </w:pPr>
      <w:r w:rsidRPr="00742D0D">
        <w:rPr>
          <w:rFonts w:ascii="Times New Roman" w:hAnsi="Times New Roman" w:cs="Times New Roman"/>
          <w:b/>
          <w:sz w:val="24"/>
          <w:szCs w:val="24"/>
        </w:rPr>
        <w:t>2</w:t>
      </w:r>
      <w:r w:rsidR="005566B5">
        <w:rPr>
          <w:rFonts w:ascii="Times New Roman" w:hAnsi="Times New Roman" w:cs="Times New Roman"/>
          <w:b/>
          <w:sz w:val="24"/>
          <w:szCs w:val="24"/>
        </w:rPr>
        <w:t>5</w:t>
      </w:r>
      <w:r w:rsidRPr="00742D0D">
        <w:rPr>
          <w:rFonts w:ascii="Times New Roman" w:hAnsi="Times New Roman" w:cs="Times New Roman"/>
          <w:b/>
          <w:sz w:val="24"/>
          <w:szCs w:val="24"/>
        </w:rPr>
        <w:t>.02.201</w:t>
      </w:r>
      <w:r w:rsidR="005566B5">
        <w:rPr>
          <w:rFonts w:ascii="Times New Roman" w:hAnsi="Times New Roman" w:cs="Times New Roman"/>
          <w:b/>
          <w:sz w:val="24"/>
          <w:szCs w:val="24"/>
        </w:rPr>
        <w:t>5</w:t>
      </w:r>
    </w:p>
    <w:p w:rsidR="006D31AE" w:rsidRPr="00742D0D" w:rsidRDefault="00742D0D" w:rsidP="00C4111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42D0D">
        <w:rPr>
          <w:rFonts w:ascii="Times New Roman" w:hAnsi="Times New Roman" w:cs="Times New Roman"/>
          <w:sz w:val="24"/>
          <w:szCs w:val="24"/>
        </w:rPr>
        <w:t xml:space="preserve">Group 1, 2, 3 left for </w:t>
      </w:r>
      <w:proofErr w:type="spellStart"/>
      <w:r w:rsidR="00F1703F">
        <w:rPr>
          <w:rFonts w:ascii="Times New Roman" w:hAnsi="Times New Roman" w:cs="Times New Roman"/>
          <w:sz w:val="24"/>
          <w:szCs w:val="24"/>
        </w:rPr>
        <w:t>Timbarwa</w:t>
      </w:r>
      <w:proofErr w:type="spellEnd"/>
      <w:r w:rsidR="00F1703F">
        <w:rPr>
          <w:rFonts w:ascii="Times New Roman" w:hAnsi="Times New Roman" w:cs="Times New Roman"/>
          <w:sz w:val="24"/>
          <w:szCs w:val="24"/>
        </w:rPr>
        <w:t xml:space="preserve"> village, </w:t>
      </w:r>
      <w:r w:rsidRPr="00742D0D">
        <w:rPr>
          <w:rFonts w:ascii="Times New Roman" w:hAnsi="Times New Roman" w:cs="Times New Roman"/>
          <w:sz w:val="24"/>
          <w:szCs w:val="24"/>
        </w:rPr>
        <w:t xml:space="preserve"> group 4,5,6 left for </w:t>
      </w:r>
      <w:proofErr w:type="spellStart"/>
      <w:r w:rsidR="00F1703F">
        <w:rPr>
          <w:rFonts w:ascii="Times New Roman" w:hAnsi="Times New Roman" w:cs="Times New Roman"/>
          <w:sz w:val="24"/>
          <w:szCs w:val="24"/>
        </w:rPr>
        <w:t>Sadhali</w:t>
      </w:r>
      <w:proofErr w:type="spellEnd"/>
      <w:r w:rsidR="00F1703F">
        <w:rPr>
          <w:rFonts w:ascii="Times New Roman" w:hAnsi="Times New Roman" w:cs="Times New Roman"/>
          <w:sz w:val="24"/>
          <w:szCs w:val="24"/>
        </w:rPr>
        <w:t xml:space="preserve"> village</w:t>
      </w:r>
      <w:r w:rsidRPr="00742D0D">
        <w:rPr>
          <w:rFonts w:ascii="Times New Roman" w:hAnsi="Times New Roman" w:cs="Times New Roman"/>
          <w:sz w:val="24"/>
          <w:szCs w:val="24"/>
        </w:rPr>
        <w:t xml:space="preserve">, groups 7,8,9 left for </w:t>
      </w:r>
      <w:proofErr w:type="spellStart"/>
      <w:r w:rsidR="00F1703F">
        <w:rPr>
          <w:rFonts w:ascii="Times New Roman" w:hAnsi="Times New Roman" w:cs="Times New Roman"/>
          <w:sz w:val="24"/>
          <w:szCs w:val="24"/>
        </w:rPr>
        <w:t>Nanaabhipura</w:t>
      </w:r>
      <w:proofErr w:type="spellEnd"/>
      <w:r w:rsidR="00F1703F">
        <w:rPr>
          <w:rFonts w:ascii="Times New Roman" w:hAnsi="Times New Roman" w:cs="Times New Roman"/>
          <w:sz w:val="24"/>
          <w:szCs w:val="24"/>
        </w:rPr>
        <w:t xml:space="preserve"> village</w:t>
      </w:r>
      <w:r w:rsidRPr="00742D0D">
        <w:rPr>
          <w:rFonts w:ascii="Times New Roman" w:hAnsi="Times New Roman" w:cs="Times New Roman"/>
          <w:sz w:val="24"/>
          <w:szCs w:val="24"/>
        </w:rPr>
        <w:t xml:space="preserve">, groups 10,11,12 left for </w:t>
      </w:r>
      <w:proofErr w:type="spellStart"/>
      <w:r w:rsidR="00F1703F">
        <w:rPr>
          <w:rFonts w:ascii="Times New Roman" w:hAnsi="Times New Roman" w:cs="Times New Roman"/>
          <w:sz w:val="24"/>
          <w:szCs w:val="24"/>
        </w:rPr>
        <w:t>Malpura</w:t>
      </w:r>
      <w:proofErr w:type="spellEnd"/>
      <w:r w:rsidR="00F1703F">
        <w:rPr>
          <w:rFonts w:ascii="Times New Roman" w:hAnsi="Times New Roman" w:cs="Times New Roman"/>
          <w:sz w:val="24"/>
          <w:szCs w:val="24"/>
        </w:rPr>
        <w:t xml:space="preserve"> village</w:t>
      </w:r>
      <w:r w:rsidRPr="00742D0D">
        <w:rPr>
          <w:rFonts w:ascii="Times New Roman" w:hAnsi="Times New Roman" w:cs="Times New Roman"/>
          <w:sz w:val="24"/>
          <w:szCs w:val="24"/>
        </w:rPr>
        <w:t xml:space="preserve">, groups 13, 14, </w:t>
      </w:r>
      <w:r w:rsidR="00F1703F">
        <w:rPr>
          <w:rFonts w:ascii="Times New Roman" w:hAnsi="Times New Roman" w:cs="Times New Roman"/>
          <w:sz w:val="24"/>
          <w:szCs w:val="24"/>
        </w:rPr>
        <w:t xml:space="preserve">left for </w:t>
      </w:r>
      <w:proofErr w:type="spellStart"/>
      <w:r w:rsidR="00F1703F">
        <w:rPr>
          <w:rFonts w:ascii="Times New Roman" w:hAnsi="Times New Roman" w:cs="Times New Roman"/>
          <w:sz w:val="24"/>
          <w:szCs w:val="24"/>
        </w:rPr>
        <w:t>Chhanbhoi</w:t>
      </w:r>
      <w:proofErr w:type="spellEnd"/>
      <w:r w:rsidR="00F1703F">
        <w:rPr>
          <w:rFonts w:ascii="Times New Roman" w:hAnsi="Times New Roman" w:cs="Times New Roman"/>
          <w:sz w:val="24"/>
          <w:szCs w:val="24"/>
        </w:rPr>
        <w:t xml:space="preserve"> village, group </w:t>
      </w:r>
      <w:r w:rsidRPr="00742D0D">
        <w:rPr>
          <w:rFonts w:ascii="Times New Roman" w:hAnsi="Times New Roman" w:cs="Times New Roman"/>
          <w:sz w:val="24"/>
          <w:szCs w:val="24"/>
        </w:rPr>
        <w:t xml:space="preserve">15 and 16 left for </w:t>
      </w:r>
      <w:proofErr w:type="spellStart"/>
      <w:r w:rsidR="00F1703F">
        <w:rPr>
          <w:rFonts w:ascii="Times New Roman" w:hAnsi="Times New Roman" w:cs="Times New Roman"/>
          <w:sz w:val="24"/>
          <w:szCs w:val="24"/>
        </w:rPr>
        <w:t>Awakhal</w:t>
      </w:r>
      <w:proofErr w:type="spellEnd"/>
      <w:r w:rsidR="00F1703F">
        <w:rPr>
          <w:rFonts w:ascii="Times New Roman" w:hAnsi="Times New Roman" w:cs="Times New Roman"/>
          <w:sz w:val="24"/>
          <w:szCs w:val="24"/>
        </w:rPr>
        <w:t xml:space="preserve"> village</w:t>
      </w:r>
      <w:r>
        <w:rPr>
          <w:rFonts w:ascii="Times New Roman" w:hAnsi="Times New Roman" w:cs="Times New Roman"/>
          <w:sz w:val="24"/>
          <w:szCs w:val="24"/>
        </w:rPr>
        <w:t>. All the groups went to their respective ward to conduct a door to door survey for identification of the following disorders:</w:t>
      </w:r>
    </w:p>
    <w:p w:rsidR="00C64E06" w:rsidRPr="00F12558" w:rsidRDefault="00C64E06" w:rsidP="00F12558">
      <w:pPr>
        <w:pStyle w:val="ListParagraph"/>
        <w:numPr>
          <w:ilvl w:val="0"/>
          <w:numId w:val="10"/>
        </w:numPr>
        <w:tabs>
          <w:tab w:val="left" w:pos="54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558">
        <w:rPr>
          <w:rFonts w:ascii="Times New Roman" w:hAnsi="Times New Roman" w:cs="Times New Roman"/>
          <w:sz w:val="24"/>
          <w:szCs w:val="24"/>
        </w:rPr>
        <w:t>Delay in the development of speech and language.</w:t>
      </w:r>
    </w:p>
    <w:p w:rsidR="00C64E06" w:rsidRPr="00E83856" w:rsidRDefault="00C64E06" w:rsidP="00D4688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Misarticulation of speech</w:t>
      </w:r>
    </w:p>
    <w:p w:rsidR="00C64E06" w:rsidRPr="00E83856" w:rsidRDefault="00C64E06" w:rsidP="00D4688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Dysfluent speech</w:t>
      </w:r>
    </w:p>
    <w:p w:rsidR="00C64E06" w:rsidRPr="00E83856" w:rsidRDefault="00C64E06" w:rsidP="00D4688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Hearing loss</w:t>
      </w:r>
    </w:p>
    <w:p w:rsidR="00C64E06" w:rsidRPr="00E83856" w:rsidRDefault="00C64E06" w:rsidP="00D4688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Ear discharge and/or ear pain</w:t>
      </w:r>
    </w:p>
    <w:p w:rsidR="00C64E06" w:rsidRPr="00E83856" w:rsidRDefault="00C64E06" w:rsidP="00D4688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Voice problems</w:t>
      </w:r>
    </w:p>
    <w:p w:rsidR="00C64E06" w:rsidRPr="00E83856" w:rsidRDefault="00C64E06" w:rsidP="00D4688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Loss of speech after neurological dysfunctions</w:t>
      </w:r>
    </w:p>
    <w:p w:rsidR="00C64E06" w:rsidRPr="00E83856" w:rsidRDefault="00C64E06" w:rsidP="00D4688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Mental retardation</w:t>
      </w:r>
    </w:p>
    <w:p w:rsidR="00C64E06" w:rsidRPr="00E83856" w:rsidRDefault="00C64E06" w:rsidP="00D4688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Cleft lip and palate</w:t>
      </w:r>
    </w:p>
    <w:p w:rsidR="008B286E" w:rsidRDefault="00C64E06" w:rsidP="00D4688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Cerebral palsy</w:t>
      </w:r>
    </w:p>
    <w:p w:rsidR="008B286E" w:rsidRPr="00B5042E" w:rsidRDefault="00887EB0" w:rsidP="001B620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42E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DC097F">
        <w:rPr>
          <w:rFonts w:ascii="Times New Roman" w:hAnsi="Times New Roman" w:cs="Times New Roman"/>
          <w:b/>
          <w:sz w:val="24"/>
          <w:szCs w:val="24"/>
        </w:rPr>
        <w:t>6</w:t>
      </w:r>
      <w:r w:rsidRPr="00B5042E">
        <w:rPr>
          <w:rFonts w:ascii="Times New Roman" w:hAnsi="Times New Roman" w:cs="Times New Roman"/>
          <w:b/>
          <w:sz w:val="24"/>
          <w:szCs w:val="24"/>
        </w:rPr>
        <w:t>.02.</w:t>
      </w:r>
      <w:r w:rsidR="0033618F" w:rsidRPr="00B5042E">
        <w:rPr>
          <w:rFonts w:ascii="Times New Roman" w:hAnsi="Times New Roman" w:cs="Times New Roman"/>
          <w:b/>
          <w:sz w:val="24"/>
          <w:szCs w:val="24"/>
        </w:rPr>
        <w:t>201</w:t>
      </w:r>
      <w:r w:rsidR="00DC097F">
        <w:rPr>
          <w:rFonts w:ascii="Times New Roman" w:hAnsi="Times New Roman" w:cs="Times New Roman"/>
          <w:b/>
          <w:sz w:val="24"/>
          <w:szCs w:val="24"/>
        </w:rPr>
        <w:t>5</w:t>
      </w:r>
    </w:p>
    <w:p w:rsidR="00DC097F" w:rsidRPr="00DC097F" w:rsidRDefault="00DC097F" w:rsidP="00DC097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97F">
        <w:rPr>
          <w:rFonts w:ascii="Times New Roman" w:hAnsi="Times New Roman" w:cs="Times New Roman"/>
          <w:sz w:val="24"/>
          <w:szCs w:val="24"/>
        </w:rPr>
        <w:t xml:space="preserve">Group 1, 2, 3 left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Surasamal</w:t>
      </w:r>
      <w:proofErr w:type="spellEnd"/>
      <w:r w:rsidRPr="00DC097F">
        <w:rPr>
          <w:rFonts w:ascii="Times New Roman" w:hAnsi="Times New Roman" w:cs="Times New Roman"/>
          <w:sz w:val="24"/>
          <w:szCs w:val="24"/>
        </w:rPr>
        <w:t xml:space="preserve"> village, </w:t>
      </w:r>
      <w:r>
        <w:rPr>
          <w:rFonts w:ascii="Times New Roman" w:hAnsi="Times New Roman" w:cs="Times New Roman"/>
          <w:sz w:val="24"/>
          <w:szCs w:val="24"/>
        </w:rPr>
        <w:t>group 4-12</w:t>
      </w:r>
      <w:r w:rsidRPr="00DC097F">
        <w:rPr>
          <w:rFonts w:ascii="Times New Roman" w:hAnsi="Times New Roman" w:cs="Times New Roman"/>
          <w:sz w:val="24"/>
          <w:szCs w:val="24"/>
        </w:rPr>
        <w:t xml:space="preserve"> left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Shinor</w:t>
      </w:r>
      <w:proofErr w:type="spellEnd"/>
      <w:r w:rsidRPr="00DC097F">
        <w:rPr>
          <w:rFonts w:ascii="Times New Roman" w:hAnsi="Times New Roman" w:cs="Times New Roman"/>
          <w:sz w:val="24"/>
          <w:szCs w:val="24"/>
        </w:rPr>
        <w:t xml:space="preserve"> village, groups </w:t>
      </w:r>
      <w:r>
        <w:rPr>
          <w:rFonts w:ascii="Times New Roman" w:hAnsi="Times New Roman" w:cs="Times New Roman"/>
          <w:sz w:val="24"/>
          <w:szCs w:val="24"/>
        </w:rPr>
        <w:t>13 &amp; 14</w:t>
      </w:r>
      <w:r w:rsidRPr="00DC097F">
        <w:rPr>
          <w:rFonts w:ascii="Times New Roman" w:hAnsi="Times New Roman" w:cs="Times New Roman"/>
          <w:sz w:val="24"/>
          <w:szCs w:val="24"/>
        </w:rPr>
        <w:t xml:space="preserve"> left for </w:t>
      </w:r>
      <w:proofErr w:type="spellStart"/>
      <w:r w:rsidRPr="00DC097F">
        <w:rPr>
          <w:rFonts w:ascii="Times New Roman" w:hAnsi="Times New Roman" w:cs="Times New Roman"/>
          <w:sz w:val="24"/>
          <w:szCs w:val="24"/>
        </w:rPr>
        <w:t>Mal</w:t>
      </w:r>
      <w:r>
        <w:rPr>
          <w:rFonts w:ascii="Times New Roman" w:hAnsi="Times New Roman" w:cs="Times New Roman"/>
          <w:sz w:val="24"/>
          <w:szCs w:val="24"/>
        </w:rPr>
        <w:t>sar</w:t>
      </w:r>
      <w:proofErr w:type="spellEnd"/>
      <w:r w:rsidRPr="00DC097F">
        <w:rPr>
          <w:rFonts w:ascii="Times New Roman" w:hAnsi="Times New Roman" w:cs="Times New Roman"/>
          <w:sz w:val="24"/>
          <w:szCs w:val="24"/>
        </w:rPr>
        <w:t xml:space="preserve"> village, groups </w:t>
      </w:r>
      <w:r>
        <w:rPr>
          <w:rFonts w:ascii="Times New Roman" w:hAnsi="Times New Roman" w:cs="Times New Roman"/>
          <w:sz w:val="24"/>
          <w:szCs w:val="24"/>
        </w:rPr>
        <w:t>15 &amp;16</w:t>
      </w:r>
      <w:r w:rsidRPr="00DC0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left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Chhanbhoi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village. </w:t>
      </w:r>
      <w:r w:rsidRPr="00DC097F">
        <w:rPr>
          <w:rFonts w:ascii="Times New Roman" w:hAnsi="Times New Roman" w:cs="Times New Roman"/>
          <w:sz w:val="24"/>
          <w:szCs w:val="24"/>
        </w:rPr>
        <w:t>All the groups went to their respective ward to conduct a door to door survey for identification of the following disorders:</w:t>
      </w:r>
    </w:p>
    <w:p w:rsidR="00C41110" w:rsidRPr="00F12558" w:rsidRDefault="00C41110" w:rsidP="00D4688C">
      <w:pPr>
        <w:pStyle w:val="ListParagraph"/>
        <w:numPr>
          <w:ilvl w:val="0"/>
          <w:numId w:val="21"/>
        </w:numPr>
        <w:tabs>
          <w:tab w:val="left" w:pos="540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558">
        <w:rPr>
          <w:rFonts w:ascii="Times New Roman" w:hAnsi="Times New Roman" w:cs="Times New Roman"/>
          <w:sz w:val="24"/>
          <w:szCs w:val="24"/>
        </w:rPr>
        <w:t>Delay in the development of speech and language.</w:t>
      </w:r>
    </w:p>
    <w:p w:rsidR="00C41110" w:rsidRPr="00E83856" w:rsidRDefault="00C41110" w:rsidP="00D4688C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Misarticulation of speech</w:t>
      </w:r>
    </w:p>
    <w:p w:rsidR="00C41110" w:rsidRPr="00E83856" w:rsidRDefault="00C41110" w:rsidP="00D4688C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Dysfluent speech</w:t>
      </w:r>
    </w:p>
    <w:p w:rsidR="00C41110" w:rsidRPr="00E83856" w:rsidRDefault="00C41110" w:rsidP="00D4688C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Hearing loss</w:t>
      </w:r>
    </w:p>
    <w:p w:rsidR="00C41110" w:rsidRPr="00E83856" w:rsidRDefault="00C41110" w:rsidP="00D4688C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Ear discharge and/or ear pain</w:t>
      </w:r>
    </w:p>
    <w:p w:rsidR="00C41110" w:rsidRPr="00E83856" w:rsidRDefault="00C41110" w:rsidP="00D4688C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Voice problems</w:t>
      </w:r>
    </w:p>
    <w:p w:rsidR="00C41110" w:rsidRPr="00E83856" w:rsidRDefault="00C41110" w:rsidP="00D4688C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Loss of speech after neurological dysfunctions</w:t>
      </w:r>
    </w:p>
    <w:p w:rsidR="00C41110" w:rsidRPr="00E83856" w:rsidRDefault="00C41110" w:rsidP="00D4688C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Mental retardation</w:t>
      </w:r>
    </w:p>
    <w:p w:rsidR="00C41110" w:rsidRPr="00E83856" w:rsidRDefault="00C41110" w:rsidP="00D4688C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Cleft lip and palate</w:t>
      </w:r>
    </w:p>
    <w:p w:rsidR="00C41110" w:rsidRDefault="00C41110" w:rsidP="00D4688C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Cerebral palsy</w:t>
      </w:r>
    </w:p>
    <w:p w:rsidR="00DA1E17" w:rsidRPr="00DA1E17" w:rsidRDefault="00DA1E17" w:rsidP="00706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Additionally School </w:t>
      </w:r>
      <w:r w:rsidR="00A11009">
        <w:rPr>
          <w:rFonts w:ascii="Times New Roman" w:hAnsi="Times New Roman" w:cs="Times New Roman"/>
          <w:sz w:val="24"/>
          <w:szCs w:val="24"/>
        </w:rPr>
        <w:t>screening was</w:t>
      </w:r>
      <w:r>
        <w:rPr>
          <w:rFonts w:ascii="Times New Roman" w:hAnsi="Times New Roman" w:cs="Times New Roman"/>
          <w:sz w:val="24"/>
          <w:szCs w:val="24"/>
        </w:rPr>
        <w:t xml:space="preserve"> conducted by the NSS volunteers.</w:t>
      </w:r>
      <w:r w:rsidR="00DC097F">
        <w:rPr>
          <w:rFonts w:ascii="Times New Roman" w:hAnsi="Times New Roman" w:cs="Times New Roman"/>
          <w:sz w:val="24"/>
          <w:szCs w:val="24"/>
        </w:rPr>
        <w:t xml:space="preserve"> On 26.02.2015 cultural exchange programme was also conducted where NSS volunteers of AIISH and </w:t>
      </w:r>
      <w:r w:rsidR="001834B1">
        <w:rPr>
          <w:rFonts w:ascii="Times New Roman" w:hAnsi="Times New Roman" w:cs="Times New Roman"/>
          <w:sz w:val="24"/>
          <w:szCs w:val="24"/>
        </w:rPr>
        <w:t>students from school performed the cultural programs.</w:t>
      </w:r>
      <w:r w:rsidR="007068D3">
        <w:rPr>
          <w:rFonts w:ascii="Times New Roman" w:hAnsi="Times New Roman" w:cs="Times New Roman"/>
          <w:sz w:val="24"/>
          <w:szCs w:val="24"/>
        </w:rPr>
        <w:t xml:space="preserve"> Before the cultural programme an Inauguration programme for the special camp at </w:t>
      </w:r>
      <w:proofErr w:type="spellStart"/>
      <w:r w:rsidR="007068D3">
        <w:rPr>
          <w:rFonts w:ascii="Times New Roman" w:hAnsi="Times New Roman" w:cs="Times New Roman"/>
          <w:sz w:val="24"/>
          <w:szCs w:val="24"/>
        </w:rPr>
        <w:t>MotaFofalia</w:t>
      </w:r>
      <w:proofErr w:type="spellEnd"/>
      <w:r w:rsidR="007068D3">
        <w:rPr>
          <w:rFonts w:ascii="Times New Roman" w:hAnsi="Times New Roman" w:cs="Times New Roman"/>
          <w:sz w:val="24"/>
          <w:szCs w:val="24"/>
        </w:rPr>
        <w:t xml:space="preserve"> village. </w:t>
      </w:r>
    </w:p>
    <w:p w:rsidR="00DC097F" w:rsidRDefault="00DC097F" w:rsidP="00D468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4F4E" w:rsidRPr="00DA1E17" w:rsidRDefault="00104F4E" w:rsidP="00D468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1E17">
        <w:rPr>
          <w:rFonts w:ascii="Times New Roman" w:hAnsi="Times New Roman" w:cs="Times New Roman"/>
          <w:b/>
          <w:sz w:val="24"/>
          <w:szCs w:val="24"/>
        </w:rPr>
        <w:t>2</w:t>
      </w:r>
      <w:r w:rsidR="00DC097F">
        <w:rPr>
          <w:rFonts w:ascii="Times New Roman" w:hAnsi="Times New Roman" w:cs="Times New Roman"/>
          <w:b/>
          <w:sz w:val="24"/>
          <w:szCs w:val="24"/>
        </w:rPr>
        <w:t>7</w:t>
      </w:r>
      <w:r w:rsidRPr="00DA1E17">
        <w:rPr>
          <w:rFonts w:ascii="Times New Roman" w:hAnsi="Times New Roman" w:cs="Times New Roman"/>
          <w:b/>
          <w:sz w:val="24"/>
          <w:szCs w:val="24"/>
        </w:rPr>
        <w:t>.02.201</w:t>
      </w:r>
      <w:r w:rsidR="00DC097F">
        <w:rPr>
          <w:rFonts w:ascii="Times New Roman" w:hAnsi="Times New Roman" w:cs="Times New Roman"/>
          <w:b/>
          <w:sz w:val="24"/>
          <w:szCs w:val="24"/>
        </w:rPr>
        <w:t>5</w:t>
      </w:r>
    </w:p>
    <w:p w:rsidR="00DC097F" w:rsidRPr="00DC097F" w:rsidRDefault="00DC097F" w:rsidP="00DC097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97F">
        <w:rPr>
          <w:rFonts w:ascii="Times New Roman" w:hAnsi="Times New Roman" w:cs="Times New Roman"/>
          <w:sz w:val="24"/>
          <w:szCs w:val="24"/>
        </w:rPr>
        <w:t xml:space="preserve">Group 1, 2, 3 left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Segwa</w:t>
      </w:r>
      <w:proofErr w:type="spellEnd"/>
      <w:r w:rsidRPr="00DC097F">
        <w:rPr>
          <w:rFonts w:ascii="Times New Roman" w:hAnsi="Times New Roman" w:cs="Times New Roman"/>
          <w:sz w:val="24"/>
          <w:szCs w:val="24"/>
        </w:rPr>
        <w:t xml:space="preserve"> village,  group 4,5,6 left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Motakarala</w:t>
      </w:r>
      <w:proofErr w:type="spellEnd"/>
      <w:r w:rsidRPr="00DC097F">
        <w:rPr>
          <w:rFonts w:ascii="Times New Roman" w:hAnsi="Times New Roman" w:cs="Times New Roman"/>
          <w:sz w:val="24"/>
          <w:szCs w:val="24"/>
        </w:rPr>
        <w:t xml:space="preserve"> village, groups 7,8,9 left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Moletha</w:t>
      </w:r>
      <w:proofErr w:type="spellEnd"/>
      <w:r w:rsidRPr="00DC097F">
        <w:rPr>
          <w:rFonts w:ascii="Times New Roman" w:hAnsi="Times New Roman" w:cs="Times New Roman"/>
          <w:sz w:val="24"/>
          <w:szCs w:val="24"/>
        </w:rPr>
        <w:t xml:space="preserve"> village, groups 10,11,12 left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Bithli</w:t>
      </w:r>
      <w:proofErr w:type="spellEnd"/>
      <w:r w:rsidRPr="00DC097F">
        <w:rPr>
          <w:rFonts w:ascii="Times New Roman" w:hAnsi="Times New Roman" w:cs="Times New Roman"/>
          <w:sz w:val="24"/>
          <w:szCs w:val="24"/>
        </w:rPr>
        <w:t xml:space="preserve"> village, groups 13, 14, </w:t>
      </w:r>
      <w:r>
        <w:rPr>
          <w:rFonts w:ascii="Times New Roman" w:hAnsi="Times New Roman" w:cs="Times New Roman"/>
          <w:sz w:val="24"/>
          <w:szCs w:val="24"/>
        </w:rPr>
        <w:t xml:space="preserve">15 &amp; 16 </w:t>
      </w:r>
      <w:r w:rsidRPr="00DC097F">
        <w:rPr>
          <w:rFonts w:ascii="Times New Roman" w:hAnsi="Times New Roman" w:cs="Times New Roman"/>
          <w:sz w:val="24"/>
          <w:szCs w:val="24"/>
        </w:rPr>
        <w:t xml:space="preserve">left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Barkal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97F">
        <w:rPr>
          <w:rFonts w:ascii="Times New Roman" w:hAnsi="Times New Roman" w:cs="Times New Roman"/>
          <w:sz w:val="24"/>
          <w:szCs w:val="24"/>
        </w:rPr>
        <w:t>village. All the groups went to their respective ward to conduct a door to door survey for identification of the following disorders:</w:t>
      </w:r>
    </w:p>
    <w:p w:rsidR="00A11009" w:rsidRPr="00F12558" w:rsidRDefault="00A11009" w:rsidP="00D4688C">
      <w:pPr>
        <w:pStyle w:val="ListParagraph"/>
        <w:numPr>
          <w:ilvl w:val="0"/>
          <w:numId w:val="22"/>
        </w:numPr>
        <w:tabs>
          <w:tab w:val="left" w:pos="540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558">
        <w:rPr>
          <w:rFonts w:ascii="Times New Roman" w:hAnsi="Times New Roman" w:cs="Times New Roman"/>
          <w:sz w:val="24"/>
          <w:szCs w:val="24"/>
        </w:rPr>
        <w:t>Delay in the development of speech and language.</w:t>
      </w:r>
    </w:p>
    <w:p w:rsidR="00A11009" w:rsidRPr="00E83856" w:rsidRDefault="00A11009" w:rsidP="00D4688C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Misarticulation of speech</w:t>
      </w:r>
    </w:p>
    <w:p w:rsidR="00A11009" w:rsidRPr="00E83856" w:rsidRDefault="00A11009" w:rsidP="00D4688C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Dysfluent speech</w:t>
      </w:r>
    </w:p>
    <w:p w:rsidR="00A11009" w:rsidRPr="00E83856" w:rsidRDefault="00A11009" w:rsidP="00D4688C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Hearing loss</w:t>
      </w:r>
    </w:p>
    <w:p w:rsidR="00A11009" w:rsidRPr="00E83856" w:rsidRDefault="00A11009" w:rsidP="00D4688C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Ear discharge and/or ear pain</w:t>
      </w:r>
    </w:p>
    <w:p w:rsidR="00A11009" w:rsidRPr="00E83856" w:rsidRDefault="00A11009" w:rsidP="00D4688C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Voice problems</w:t>
      </w:r>
    </w:p>
    <w:p w:rsidR="00A11009" w:rsidRPr="00E83856" w:rsidRDefault="00A11009" w:rsidP="00D4688C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Loss of speech after neurological dysfunctions</w:t>
      </w:r>
    </w:p>
    <w:p w:rsidR="00A11009" w:rsidRPr="00E83856" w:rsidRDefault="00A11009" w:rsidP="00D4688C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Mental retardation</w:t>
      </w:r>
    </w:p>
    <w:p w:rsidR="00A11009" w:rsidRPr="00E83856" w:rsidRDefault="00A11009" w:rsidP="00D4688C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Cleft lip and palate</w:t>
      </w:r>
    </w:p>
    <w:p w:rsidR="00A11009" w:rsidRDefault="00A11009" w:rsidP="00D4688C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Cerebral palsy</w:t>
      </w:r>
    </w:p>
    <w:p w:rsidR="00D4688C" w:rsidRDefault="00D4688C" w:rsidP="00D468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88C" w:rsidRDefault="00D4688C" w:rsidP="00D468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009" w:rsidRDefault="00DC097F" w:rsidP="00D468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28.02.2015, 01.03.2015 and 02.03.2015</w:t>
      </w:r>
    </w:p>
    <w:p w:rsidR="00753A58" w:rsidRDefault="004717C0" w:rsidP="00D46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856">
        <w:rPr>
          <w:rFonts w:ascii="Times New Roman" w:hAnsi="Times New Roman" w:cs="Times New Roman"/>
          <w:sz w:val="24"/>
          <w:szCs w:val="24"/>
        </w:rPr>
        <w:t xml:space="preserve">Diagnosis, treatment and rehabilitation of the individuals with communication disorders at </w:t>
      </w:r>
      <w:r w:rsidR="00DC097F">
        <w:rPr>
          <w:rFonts w:ascii="Times New Roman" w:hAnsi="Times New Roman" w:cs="Times New Roman"/>
          <w:sz w:val="24"/>
          <w:szCs w:val="24"/>
        </w:rPr>
        <w:t xml:space="preserve">C.A. Patel Hospital, </w:t>
      </w:r>
      <w:proofErr w:type="spellStart"/>
      <w:r w:rsidR="00DC097F">
        <w:rPr>
          <w:rFonts w:ascii="Times New Roman" w:hAnsi="Times New Roman" w:cs="Times New Roman"/>
          <w:sz w:val="24"/>
          <w:szCs w:val="24"/>
        </w:rPr>
        <w:t>MotaFofalia</w:t>
      </w:r>
      <w:proofErr w:type="spellEnd"/>
      <w:r w:rsidR="00DC097F">
        <w:rPr>
          <w:rFonts w:ascii="Times New Roman" w:hAnsi="Times New Roman" w:cs="Times New Roman"/>
          <w:sz w:val="24"/>
          <w:szCs w:val="24"/>
        </w:rPr>
        <w:t>, Gujarat</w:t>
      </w:r>
      <w:r w:rsidRPr="00E838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3856">
        <w:rPr>
          <w:rFonts w:ascii="Times New Roman" w:hAnsi="Times New Roman" w:cs="Times New Roman"/>
          <w:sz w:val="24"/>
          <w:szCs w:val="24"/>
        </w:rPr>
        <w:t xml:space="preserve"> All the clinical facilities were provided to the clients free of cost.</w:t>
      </w:r>
      <w:r w:rsidR="006375CA">
        <w:rPr>
          <w:rFonts w:ascii="Times New Roman" w:hAnsi="Times New Roman" w:cs="Times New Roman"/>
          <w:sz w:val="24"/>
          <w:szCs w:val="24"/>
        </w:rPr>
        <w:t xml:space="preserve"> </w:t>
      </w:r>
      <w:r w:rsidR="00753A58">
        <w:rPr>
          <w:rFonts w:ascii="Times New Roman" w:hAnsi="Times New Roman" w:cs="Times New Roman"/>
          <w:sz w:val="24"/>
          <w:szCs w:val="24"/>
        </w:rPr>
        <w:t>Following clinical services were rendered to the clients</w:t>
      </w:r>
    </w:p>
    <w:p w:rsidR="008D1448" w:rsidRDefault="008D1448" w:rsidP="00D46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Ind w:w="1638" w:type="dxa"/>
        <w:tblLook w:val="04A0"/>
      </w:tblPr>
      <w:tblGrid>
        <w:gridCol w:w="990"/>
        <w:gridCol w:w="3451"/>
      </w:tblGrid>
      <w:tr w:rsidR="00327A6E" w:rsidRPr="00E83856" w:rsidTr="00D57340">
        <w:trPr>
          <w:jc w:val="center"/>
        </w:trPr>
        <w:tc>
          <w:tcPr>
            <w:tcW w:w="990" w:type="dxa"/>
          </w:tcPr>
          <w:p w:rsidR="00327A6E" w:rsidRPr="00DF7916" w:rsidRDefault="00327A6E" w:rsidP="00D5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Sl. No.</w:t>
            </w:r>
          </w:p>
        </w:tc>
        <w:tc>
          <w:tcPr>
            <w:tcW w:w="3451" w:type="dxa"/>
          </w:tcPr>
          <w:p w:rsidR="00327A6E" w:rsidRPr="00DF7916" w:rsidRDefault="00327A6E" w:rsidP="00D5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16">
              <w:rPr>
                <w:rFonts w:ascii="Times New Roman" w:hAnsi="Times New Roman" w:cs="Times New Roman"/>
                <w:b/>
                <w:sz w:val="24"/>
                <w:szCs w:val="24"/>
              </w:rPr>
              <w:t>Clinical services rendered</w:t>
            </w:r>
          </w:p>
        </w:tc>
      </w:tr>
      <w:tr w:rsidR="00327A6E" w:rsidRPr="00E83856" w:rsidTr="00D57340">
        <w:trPr>
          <w:jc w:val="center"/>
        </w:trPr>
        <w:tc>
          <w:tcPr>
            <w:tcW w:w="990" w:type="dxa"/>
          </w:tcPr>
          <w:p w:rsidR="00327A6E" w:rsidRPr="00E83856" w:rsidRDefault="00327A6E" w:rsidP="00327A6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327A6E" w:rsidRPr="00E83856" w:rsidRDefault="00327A6E" w:rsidP="00D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Speech language evaluation</w:t>
            </w:r>
          </w:p>
        </w:tc>
      </w:tr>
      <w:tr w:rsidR="00327A6E" w:rsidRPr="00E83856" w:rsidTr="00D57340">
        <w:trPr>
          <w:jc w:val="center"/>
        </w:trPr>
        <w:tc>
          <w:tcPr>
            <w:tcW w:w="990" w:type="dxa"/>
          </w:tcPr>
          <w:p w:rsidR="00327A6E" w:rsidRPr="00E83856" w:rsidRDefault="00327A6E" w:rsidP="00327A6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327A6E" w:rsidRPr="00E83856" w:rsidRDefault="00327A6E" w:rsidP="00D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Speech language therapy</w:t>
            </w:r>
          </w:p>
        </w:tc>
      </w:tr>
      <w:tr w:rsidR="00327A6E" w:rsidRPr="00E83856" w:rsidTr="00D57340">
        <w:trPr>
          <w:jc w:val="center"/>
        </w:trPr>
        <w:tc>
          <w:tcPr>
            <w:tcW w:w="990" w:type="dxa"/>
          </w:tcPr>
          <w:p w:rsidR="00327A6E" w:rsidRPr="00E83856" w:rsidRDefault="00327A6E" w:rsidP="00327A6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327A6E" w:rsidRPr="00E83856" w:rsidRDefault="00327A6E" w:rsidP="00D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 xml:space="preserve">Psychological evaluation </w:t>
            </w:r>
          </w:p>
        </w:tc>
      </w:tr>
      <w:tr w:rsidR="00327A6E" w:rsidRPr="00E83856" w:rsidTr="00D57340">
        <w:trPr>
          <w:jc w:val="center"/>
        </w:trPr>
        <w:tc>
          <w:tcPr>
            <w:tcW w:w="990" w:type="dxa"/>
          </w:tcPr>
          <w:p w:rsidR="00327A6E" w:rsidRPr="00E83856" w:rsidRDefault="00327A6E" w:rsidP="00327A6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327A6E" w:rsidRPr="00E83856" w:rsidRDefault="00327A6E" w:rsidP="00D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 xml:space="preserve">Audiological testing </w:t>
            </w:r>
          </w:p>
        </w:tc>
      </w:tr>
      <w:tr w:rsidR="00327A6E" w:rsidRPr="00E83856" w:rsidTr="00D57340">
        <w:trPr>
          <w:jc w:val="center"/>
        </w:trPr>
        <w:tc>
          <w:tcPr>
            <w:tcW w:w="990" w:type="dxa"/>
          </w:tcPr>
          <w:p w:rsidR="00327A6E" w:rsidRPr="00E83856" w:rsidRDefault="00327A6E" w:rsidP="00327A6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327A6E" w:rsidRPr="00E83856" w:rsidRDefault="00327A6E" w:rsidP="00D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Hearing aid trial and fitting</w:t>
            </w:r>
          </w:p>
        </w:tc>
      </w:tr>
      <w:tr w:rsidR="00327A6E" w:rsidRPr="00E83856" w:rsidTr="00D57340">
        <w:trPr>
          <w:jc w:val="center"/>
        </w:trPr>
        <w:tc>
          <w:tcPr>
            <w:tcW w:w="990" w:type="dxa"/>
          </w:tcPr>
          <w:p w:rsidR="00327A6E" w:rsidRPr="00E83856" w:rsidRDefault="00327A6E" w:rsidP="00327A6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327A6E" w:rsidRPr="00E83856" w:rsidRDefault="00327A6E" w:rsidP="00D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Issue of hearing aids</w:t>
            </w:r>
          </w:p>
        </w:tc>
      </w:tr>
      <w:tr w:rsidR="00327A6E" w:rsidRPr="00E83856" w:rsidTr="00D57340">
        <w:trPr>
          <w:jc w:val="center"/>
        </w:trPr>
        <w:tc>
          <w:tcPr>
            <w:tcW w:w="990" w:type="dxa"/>
          </w:tcPr>
          <w:p w:rsidR="00327A6E" w:rsidRPr="00E83856" w:rsidRDefault="00327A6E" w:rsidP="00327A6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327A6E" w:rsidRPr="00E83856" w:rsidRDefault="00327A6E" w:rsidP="00D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Issue of the disability certificates</w:t>
            </w:r>
          </w:p>
        </w:tc>
      </w:tr>
      <w:tr w:rsidR="00327A6E" w:rsidRPr="00E83856" w:rsidTr="00D57340">
        <w:trPr>
          <w:jc w:val="center"/>
        </w:trPr>
        <w:tc>
          <w:tcPr>
            <w:tcW w:w="990" w:type="dxa"/>
          </w:tcPr>
          <w:p w:rsidR="00327A6E" w:rsidRPr="00E83856" w:rsidRDefault="00327A6E" w:rsidP="00327A6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327A6E" w:rsidRPr="00E83856" w:rsidRDefault="00327A6E" w:rsidP="00D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Issues of the ear molds</w:t>
            </w:r>
          </w:p>
        </w:tc>
      </w:tr>
      <w:tr w:rsidR="00327A6E" w:rsidRPr="00E83856" w:rsidTr="00D57340">
        <w:trPr>
          <w:jc w:val="center"/>
        </w:trPr>
        <w:tc>
          <w:tcPr>
            <w:tcW w:w="990" w:type="dxa"/>
          </w:tcPr>
          <w:p w:rsidR="00327A6E" w:rsidRPr="00E83856" w:rsidRDefault="00327A6E" w:rsidP="00327A6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327A6E" w:rsidRPr="00E83856" w:rsidRDefault="00327A6E" w:rsidP="00D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Counseling</w:t>
            </w:r>
          </w:p>
        </w:tc>
      </w:tr>
      <w:tr w:rsidR="00327A6E" w:rsidRPr="00E83856" w:rsidTr="00D57340">
        <w:trPr>
          <w:jc w:val="center"/>
        </w:trPr>
        <w:tc>
          <w:tcPr>
            <w:tcW w:w="990" w:type="dxa"/>
          </w:tcPr>
          <w:p w:rsidR="00327A6E" w:rsidRPr="00E83856" w:rsidRDefault="00327A6E" w:rsidP="00327A6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327A6E" w:rsidRPr="00E83856" w:rsidRDefault="00327A6E" w:rsidP="00D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 evaluation</w:t>
            </w:r>
          </w:p>
        </w:tc>
      </w:tr>
      <w:tr w:rsidR="00327A6E" w:rsidRPr="00E83856" w:rsidTr="00D57340">
        <w:trPr>
          <w:jc w:val="center"/>
        </w:trPr>
        <w:tc>
          <w:tcPr>
            <w:tcW w:w="990" w:type="dxa"/>
          </w:tcPr>
          <w:p w:rsidR="00327A6E" w:rsidRPr="00E83856" w:rsidRDefault="00327A6E" w:rsidP="00327A6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327A6E" w:rsidRPr="00E83856" w:rsidRDefault="00327A6E" w:rsidP="00D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56">
              <w:rPr>
                <w:rFonts w:ascii="Times New Roman" w:hAnsi="Times New Roman" w:cs="Times New Roman"/>
                <w:sz w:val="24"/>
                <w:szCs w:val="24"/>
              </w:rPr>
              <w:t>Medicine distribution</w:t>
            </w:r>
          </w:p>
        </w:tc>
      </w:tr>
    </w:tbl>
    <w:p w:rsidR="00327A6E" w:rsidRPr="00E83856" w:rsidRDefault="00327A6E" w:rsidP="00327A6E">
      <w:pPr>
        <w:spacing w:after="0"/>
        <w:ind w:left="720" w:firstLine="540"/>
        <w:rPr>
          <w:rFonts w:ascii="Times New Roman" w:hAnsi="Times New Roman" w:cs="Times New Roman"/>
          <w:sz w:val="24"/>
          <w:szCs w:val="24"/>
        </w:rPr>
      </w:pPr>
    </w:p>
    <w:p w:rsidR="00DC097F" w:rsidRPr="006F770B" w:rsidRDefault="00DC097F" w:rsidP="00DC097F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6F770B">
        <w:rPr>
          <w:rFonts w:ascii="Times New Roman" w:hAnsi="Times New Roman" w:cs="Times New Roman"/>
          <w:sz w:val="24"/>
          <w:szCs w:val="24"/>
        </w:rPr>
        <w:t>A total of 1313 clients were evaluated in 3 days. The statistical details of the clinical services provided are as listed below:</w:t>
      </w:r>
    </w:p>
    <w:tbl>
      <w:tblPr>
        <w:tblStyle w:val="TableGrid"/>
        <w:tblW w:w="8425" w:type="dxa"/>
        <w:tblInd w:w="817" w:type="dxa"/>
        <w:tblLayout w:type="fixed"/>
        <w:tblLook w:val="04A0"/>
      </w:tblPr>
      <w:tblGrid>
        <w:gridCol w:w="2126"/>
        <w:gridCol w:w="3756"/>
        <w:gridCol w:w="2543"/>
      </w:tblGrid>
      <w:tr w:rsidR="00DC097F" w:rsidRPr="006F770B" w:rsidTr="007D0FE1">
        <w:trPr>
          <w:trHeight w:val="600"/>
        </w:trPr>
        <w:tc>
          <w:tcPr>
            <w:tcW w:w="2126" w:type="dxa"/>
            <w:hideMark/>
          </w:tcPr>
          <w:p w:rsidR="00DC097F" w:rsidRPr="006F770B" w:rsidRDefault="00DC097F" w:rsidP="007D0FE1">
            <w:pPr>
              <w:ind w:left="126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sz w:val="24"/>
                <w:szCs w:val="24"/>
              </w:rPr>
              <w:t xml:space="preserve">Sl. No. </w:t>
            </w:r>
          </w:p>
        </w:tc>
        <w:tc>
          <w:tcPr>
            <w:tcW w:w="3756" w:type="dxa"/>
            <w:hideMark/>
          </w:tcPr>
          <w:p w:rsidR="00DC097F" w:rsidRPr="006F770B" w:rsidRDefault="00DC097F" w:rsidP="007D0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sz w:val="24"/>
                <w:szCs w:val="24"/>
              </w:rPr>
              <w:t xml:space="preserve">Clinical services rendered </w:t>
            </w:r>
          </w:p>
        </w:tc>
        <w:tc>
          <w:tcPr>
            <w:tcW w:w="2543" w:type="dxa"/>
            <w:hideMark/>
          </w:tcPr>
          <w:p w:rsidR="00DC097F" w:rsidRPr="006F770B" w:rsidRDefault="00DC097F" w:rsidP="007D0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sz w:val="24"/>
                <w:szCs w:val="24"/>
              </w:rPr>
              <w:t xml:space="preserve">No. of individuals who received the facility </w:t>
            </w:r>
          </w:p>
        </w:tc>
      </w:tr>
      <w:tr w:rsidR="00DC097F" w:rsidRPr="006F770B" w:rsidTr="007D0FE1">
        <w:trPr>
          <w:trHeight w:val="551"/>
        </w:trPr>
        <w:tc>
          <w:tcPr>
            <w:tcW w:w="2126" w:type="dxa"/>
            <w:hideMark/>
          </w:tcPr>
          <w:p w:rsidR="00DC097F" w:rsidRPr="006F770B" w:rsidRDefault="00DC097F" w:rsidP="007D0FE1">
            <w:pPr>
              <w:ind w:left="126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56" w:type="dxa"/>
            <w:hideMark/>
          </w:tcPr>
          <w:p w:rsidR="00DC097F" w:rsidRPr="006F770B" w:rsidRDefault="00DC097F" w:rsidP="007D0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sz w:val="24"/>
                <w:szCs w:val="24"/>
              </w:rPr>
              <w:t xml:space="preserve">Speech language </w:t>
            </w:r>
            <w:proofErr w:type="spellStart"/>
            <w:r w:rsidRPr="006F770B">
              <w:rPr>
                <w:rFonts w:ascii="Times New Roman" w:hAnsi="Times New Roman" w:cs="Times New Roman"/>
                <w:sz w:val="24"/>
                <w:szCs w:val="24"/>
              </w:rPr>
              <w:t>evaluation+Therapy</w:t>
            </w:r>
            <w:proofErr w:type="spellEnd"/>
            <w:r w:rsidRPr="006F770B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proofErr w:type="spellStart"/>
            <w:r w:rsidRPr="006F770B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  <w:r w:rsidRPr="006F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3" w:type="dxa"/>
            <w:hideMark/>
          </w:tcPr>
          <w:p w:rsidR="00DC097F" w:rsidRPr="006F770B" w:rsidRDefault="00DC097F" w:rsidP="007D0FE1">
            <w:pPr>
              <w:ind w:left="126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sz w:val="24"/>
                <w:szCs w:val="24"/>
              </w:rPr>
              <w:t xml:space="preserve">124 </w:t>
            </w:r>
          </w:p>
        </w:tc>
      </w:tr>
      <w:tr w:rsidR="00DC097F" w:rsidRPr="006F770B" w:rsidTr="007D0FE1">
        <w:trPr>
          <w:trHeight w:val="491"/>
        </w:trPr>
        <w:tc>
          <w:tcPr>
            <w:tcW w:w="2126" w:type="dxa"/>
            <w:hideMark/>
          </w:tcPr>
          <w:p w:rsidR="00DC097F" w:rsidRPr="006F770B" w:rsidRDefault="00DC097F" w:rsidP="007D0FE1">
            <w:pPr>
              <w:ind w:left="126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3756" w:type="dxa"/>
            <w:hideMark/>
          </w:tcPr>
          <w:p w:rsidR="00DC097F" w:rsidRPr="006F770B" w:rsidRDefault="00DC097F" w:rsidP="007D0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sz w:val="24"/>
                <w:szCs w:val="24"/>
              </w:rPr>
              <w:t xml:space="preserve">Psychological evaluation </w:t>
            </w:r>
          </w:p>
        </w:tc>
        <w:tc>
          <w:tcPr>
            <w:tcW w:w="2543" w:type="dxa"/>
            <w:hideMark/>
          </w:tcPr>
          <w:p w:rsidR="00DC097F" w:rsidRPr="006F770B" w:rsidRDefault="00DC097F" w:rsidP="007D0FE1">
            <w:pPr>
              <w:ind w:left="126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DC097F" w:rsidRPr="006F770B" w:rsidTr="007D0FE1">
        <w:trPr>
          <w:trHeight w:val="373"/>
        </w:trPr>
        <w:tc>
          <w:tcPr>
            <w:tcW w:w="2126" w:type="dxa"/>
            <w:hideMark/>
          </w:tcPr>
          <w:p w:rsidR="00DC097F" w:rsidRPr="006F770B" w:rsidRDefault="00DC097F" w:rsidP="007D0FE1">
            <w:pPr>
              <w:ind w:left="126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3756" w:type="dxa"/>
            <w:hideMark/>
          </w:tcPr>
          <w:p w:rsidR="00DC097F" w:rsidRPr="006F770B" w:rsidRDefault="00DC097F" w:rsidP="007D0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sz w:val="24"/>
                <w:szCs w:val="24"/>
              </w:rPr>
              <w:t xml:space="preserve">Audiological testing </w:t>
            </w:r>
          </w:p>
        </w:tc>
        <w:tc>
          <w:tcPr>
            <w:tcW w:w="2543" w:type="dxa"/>
            <w:hideMark/>
          </w:tcPr>
          <w:p w:rsidR="00DC097F" w:rsidRPr="006F770B" w:rsidRDefault="00DC097F" w:rsidP="007D0FE1">
            <w:pPr>
              <w:ind w:left="126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sz w:val="24"/>
                <w:szCs w:val="24"/>
              </w:rPr>
              <w:t xml:space="preserve">669 </w:t>
            </w:r>
          </w:p>
        </w:tc>
      </w:tr>
      <w:tr w:rsidR="00DC097F" w:rsidRPr="006F770B" w:rsidTr="007D0FE1">
        <w:trPr>
          <w:trHeight w:val="372"/>
        </w:trPr>
        <w:tc>
          <w:tcPr>
            <w:tcW w:w="2126" w:type="dxa"/>
            <w:hideMark/>
          </w:tcPr>
          <w:p w:rsidR="00DC097F" w:rsidRPr="006F770B" w:rsidRDefault="00DC097F" w:rsidP="007D0FE1">
            <w:pPr>
              <w:ind w:left="126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3756" w:type="dxa"/>
            <w:hideMark/>
          </w:tcPr>
          <w:p w:rsidR="00DC097F" w:rsidRPr="006F770B" w:rsidRDefault="00DC097F" w:rsidP="007D0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sz w:val="24"/>
                <w:szCs w:val="24"/>
              </w:rPr>
              <w:t xml:space="preserve">Hearing aid trial and fitting </w:t>
            </w:r>
          </w:p>
        </w:tc>
        <w:tc>
          <w:tcPr>
            <w:tcW w:w="2543" w:type="dxa"/>
            <w:hideMark/>
          </w:tcPr>
          <w:p w:rsidR="00DC097F" w:rsidRPr="006F770B" w:rsidRDefault="00DC097F" w:rsidP="007D0FE1">
            <w:pPr>
              <w:ind w:left="126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sz w:val="24"/>
                <w:szCs w:val="24"/>
              </w:rPr>
              <w:t xml:space="preserve">498 </w:t>
            </w:r>
          </w:p>
        </w:tc>
      </w:tr>
      <w:tr w:rsidR="00DC097F" w:rsidRPr="006F770B" w:rsidTr="007D0FE1">
        <w:trPr>
          <w:trHeight w:val="279"/>
        </w:trPr>
        <w:tc>
          <w:tcPr>
            <w:tcW w:w="2126" w:type="dxa"/>
            <w:hideMark/>
          </w:tcPr>
          <w:p w:rsidR="00DC097F" w:rsidRPr="006F770B" w:rsidRDefault="00DC097F" w:rsidP="007D0FE1">
            <w:pPr>
              <w:ind w:left="126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3756" w:type="dxa"/>
            <w:hideMark/>
          </w:tcPr>
          <w:p w:rsidR="00DC097F" w:rsidRPr="006F770B" w:rsidRDefault="00DC097F" w:rsidP="007D0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sz w:val="24"/>
                <w:szCs w:val="24"/>
              </w:rPr>
              <w:t xml:space="preserve">Issue of hearing aids </w:t>
            </w:r>
          </w:p>
        </w:tc>
        <w:tc>
          <w:tcPr>
            <w:tcW w:w="2543" w:type="dxa"/>
            <w:hideMark/>
          </w:tcPr>
          <w:p w:rsidR="00DC097F" w:rsidRPr="006F770B" w:rsidRDefault="00DC097F" w:rsidP="007D0FE1">
            <w:pPr>
              <w:ind w:left="126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sz w:val="24"/>
                <w:szCs w:val="24"/>
              </w:rPr>
              <w:t xml:space="preserve">433 </w:t>
            </w:r>
          </w:p>
        </w:tc>
      </w:tr>
      <w:tr w:rsidR="00DC097F" w:rsidRPr="006F770B" w:rsidTr="007D0FE1">
        <w:trPr>
          <w:trHeight w:val="424"/>
        </w:trPr>
        <w:tc>
          <w:tcPr>
            <w:tcW w:w="2126" w:type="dxa"/>
            <w:hideMark/>
          </w:tcPr>
          <w:p w:rsidR="00DC097F" w:rsidRPr="006F770B" w:rsidRDefault="00DC097F" w:rsidP="007D0FE1">
            <w:pPr>
              <w:ind w:left="126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3756" w:type="dxa"/>
            <w:hideMark/>
          </w:tcPr>
          <w:p w:rsidR="00DC097F" w:rsidRPr="006F770B" w:rsidRDefault="00DC097F" w:rsidP="007D0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sz w:val="24"/>
                <w:szCs w:val="24"/>
              </w:rPr>
              <w:t xml:space="preserve">Issues of the ear molds </w:t>
            </w:r>
          </w:p>
        </w:tc>
        <w:tc>
          <w:tcPr>
            <w:tcW w:w="2543" w:type="dxa"/>
            <w:hideMark/>
          </w:tcPr>
          <w:p w:rsidR="00DC097F" w:rsidRPr="006F770B" w:rsidRDefault="00DC097F" w:rsidP="007D0FE1">
            <w:pPr>
              <w:ind w:left="126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sz w:val="24"/>
                <w:szCs w:val="24"/>
              </w:rPr>
              <w:t xml:space="preserve">852 </w:t>
            </w:r>
          </w:p>
        </w:tc>
      </w:tr>
      <w:tr w:rsidR="00DC097F" w:rsidRPr="006F770B" w:rsidTr="007D0FE1">
        <w:trPr>
          <w:trHeight w:val="275"/>
        </w:trPr>
        <w:tc>
          <w:tcPr>
            <w:tcW w:w="2126" w:type="dxa"/>
            <w:hideMark/>
          </w:tcPr>
          <w:p w:rsidR="00DC097F" w:rsidRPr="006F770B" w:rsidRDefault="00DC097F" w:rsidP="007D0FE1">
            <w:pPr>
              <w:ind w:left="126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3756" w:type="dxa"/>
            <w:hideMark/>
          </w:tcPr>
          <w:p w:rsidR="00DC097F" w:rsidRPr="006F770B" w:rsidRDefault="00DC097F" w:rsidP="007D0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sz w:val="24"/>
                <w:szCs w:val="24"/>
              </w:rPr>
              <w:t xml:space="preserve">ENT evaluation </w:t>
            </w:r>
          </w:p>
        </w:tc>
        <w:tc>
          <w:tcPr>
            <w:tcW w:w="2543" w:type="dxa"/>
            <w:hideMark/>
          </w:tcPr>
          <w:p w:rsidR="00DC097F" w:rsidRPr="006F770B" w:rsidRDefault="00DC097F" w:rsidP="007D0FE1">
            <w:pPr>
              <w:ind w:left="126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sz w:val="24"/>
                <w:szCs w:val="24"/>
              </w:rPr>
              <w:t xml:space="preserve">569 </w:t>
            </w:r>
          </w:p>
        </w:tc>
      </w:tr>
      <w:tr w:rsidR="00DC097F" w:rsidRPr="006F770B" w:rsidTr="007D0FE1">
        <w:trPr>
          <w:trHeight w:val="279"/>
        </w:trPr>
        <w:tc>
          <w:tcPr>
            <w:tcW w:w="2126" w:type="dxa"/>
            <w:hideMark/>
          </w:tcPr>
          <w:p w:rsidR="00DC097F" w:rsidRPr="006F770B" w:rsidRDefault="00DC097F" w:rsidP="007D0FE1">
            <w:pPr>
              <w:ind w:left="126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</w:p>
        </w:tc>
        <w:tc>
          <w:tcPr>
            <w:tcW w:w="3756" w:type="dxa"/>
            <w:hideMark/>
          </w:tcPr>
          <w:p w:rsidR="00DC097F" w:rsidRPr="006F770B" w:rsidRDefault="00DC097F" w:rsidP="007D0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sz w:val="24"/>
                <w:szCs w:val="24"/>
              </w:rPr>
              <w:t xml:space="preserve">Medicine distribution </w:t>
            </w:r>
          </w:p>
        </w:tc>
        <w:tc>
          <w:tcPr>
            <w:tcW w:w="2543" w:type="dxa"/>
            <w:hideMark/>
          </w:tcPr>
          <w:p w:rsidR="00DC097F" w:rsidRPr="006F770B" w:rsidRDefault="00DC097F" w:rsidP="007D0FE1">
            <w:pPr>
              <w:ind w:left="126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770B">
              <w:rPr>
                <w:rFonts w:ascii="Times New Roman" w:hAnsi="Times New Roman" w:cs="Times New Roman"/>
                <w:sz w:val="24"/>
                <w:szCs w:val="24"/>
              </w:rPr>
              <w:t xml:space="preserve">190 </w:t>
            </w:r>
          </w:p>
        </w:tc>
      </w:tr>
    </w:tbl>
    <w:p w:rsidR="00DC097F" w:rsidRPr="006F770B" w:rsidRDefault="00DC097F" w:rsidP="00DC097F">
      <w:pPr>
        <w:spacing w:after="0"/>
        <w:ind w:left="720" w:firstLine="540"/>
        <w:rPr>
          <w:rFonts w:ascii="Times New Roman" w:hAnsi="Times New Roman" w:cs="Times New Roman"/>
          <w:sz w:val="24"/>
          <w:szCs w:val="24"/>
        </w:rPr>
      </w:pPr>
    </w:p>
    <w:p w:rsidR="00753A58" w:rsidRDefault="00753A58" w:rsidP="00753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completion of the camp the valedictory function was organized at </w:t>
      </w:r>
      <w:r w:rsidR="007068D3">
        <w:rPr>
          <w:rFonts w:ascii="Times New Roman" w:hAnsi="Times New Roman" w:cs="Times New Roman"/>
          <w:sz w:val="24"/>
          <w:szCs w:val="24"/>
        </w:rPr>
        <w:t>S</w:t>
      </w:r>
      <w:r w:rsidR="00DC097F">
        <w:rPr>
          <w:rFonts w:ascii="Times New Roman" w:hAnsi="Times New Roman" w:cs="Times New Roman"/>
          <w:sz w:val="24"/>
          <w:szCs w:val="24"/>
        </w:rPr>
        <w:t xml:space="preserve">ri C.A. Patel learning Institute, Mota Fofalia, </w:t>
      </w:r>
      <w:proofErr w:type="gramStart"/>
      <w:r w:rsidR="00DC097F">
        <w:rPr>
          <w:rFonts w:ascii="Times New Roman" w:hAnsi="Times New Roman" w:cs="Times New Roman"/>
          <w:sz w:val="24"/>
          <w:szCs w:val="24"/>
        </w:rPr>
        <w:t>Gujarat</w:t>
      </w:r>
      <w:proofErr w:type="gramEnd"/>
      <w:r w:rsidR="00DC09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Mr. </w:t>
      </w:r>
      <w:proofErr w:type="spellStart"/>
      <w:r w:rsidR="00DC097F">
        <w:rPr>
          <w:rFonts w:ascii="Times New Roman" w:hAnsi="Times New Roman" w:cs="Times New Roman"/>
          <w:sz w:val="24"/>
          <w:szCs w:val="24"/>
        </w:rPr>
        <w:t>Jeetendra</w:t>
      </w:r>
      <w:proofErr w:type="spellEnd"/>
      <w:r w:rsidR="00DC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97F">
        <w:rPr>
          <w:rFonts w:ascii="Times New Roman" w:hAnsi="Times New Roman" w:cs="Times New Roman"/>
          <w:sz w:val="24"/>
          <w:szCs w:val="24"/>
        </w:rPr>
        <w:t>Bhai</w:t>
      </w:r>
      <w:proofErr w:type="spellEnd"/>
      <w:r w:rsidR="00DC097F">
        <w:rPr>
          <w:rFonts w:ascii="Times New Roman" w:hAnsi="Times New Roman" w:cs="Times New Roman"/>
          <w:sz w:val="24"/>
          <w:szCs w:val="24"/>
        </w:rPr>
        <w:t xml:space="preserve"> Patel, Trustee, </w:t>
      </w:r>
      <w:proofErr w:type="spellStart"/>
      <w:r w:rsidR="00DC097F">
        <w:rPr>
          <w:rFonts w:ascii="Times New Roman" w:hAnsi="Times New Roman" w:cs="Times New Roman"/>
          <w:sz w:val="24"/>
          <w:szCs w:val="24"/>
        </w:rPr>
        <w:t>Shaktikrupa</w:t>
      </w:r>
      <w:proofErr w:type="spellEnd"/>
      <w:r w:rsidR="00DC097F">
        <w:rPr>
          <w:rFonts w:ascii="Times New Roman" w:hAnsi="Times New Roman" w:cs="Times New Roman"/>
          <w:sz w:val="24"/>
          <w:szCs w:val="24"/>
        </w:rPr>
        <w:t xml:space="preserve"> charitable </w:t>
      </w:r>
      <w:proofErr w:type="gramStart"/>
      <w:r w:rsidR="00DC097F">
        <w:rPr>
          <w:rFonts w:ascii="Times New Roman" w:hAnsi="Times New Roman" w:cs="Times New Roman"/>
          <w:sz w:val="24"/>
          <w:szCs w:val="24"/>
        </w:rPr>
        <w:t xml:space="preserve">trust </w:t>
      </w:r>
      <w:r>
        <w:rPr>
          <w:rFonts w:ascii="Times New Roman" w:hAnsi="Times New Roman" w:cs="Times New Roman"/>
          <w:sz w:val="24"/>
          <w:szCs w:val="24"/>
        </w:rPr>
        <w:t xml:space="preserve"> addressed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gathering and appreciated the work done by the NSS unit of AIISH.</w:t>
      </w:r>
    </w:p>
    <w:p w:rsidR="008B286E" w:rsidRDefault="00DC097F" w:rsidP="00CE3F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03.03.2015</w:t>
      </w:r>
    </w:p>
    <w:p w:rsidR="00CE3FD7" w:rsidRPr="00CE3FD7" w:rsidRDefault="00CE3FD7" w:rsidP="00CE3F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FD7">
        <w:rPr>
          <w:rFonts w:ascii="Times New Roman" w:hAnsi="Times New Roman" w:cs="Times New Roman"/>
          <w:sz w:val="24"/>
          <w:szCs w:val="24"/>
        </w:rPr>
        <w:t xml:space="preserve">All The campers </w:t>
      </w:r>
      <w:r>
        <w:rPr>
          <w:rFonts w:ascii="Times New Roman" w:hAnsi="Times New Roman" w:cs="Times New Roman"/>
          <w:sz w:val="24"/>
          <w:szCs w:val="24"/>
        </w:rPr>
        <w:t xml:space="preserve">left for Mysore from </w:t>
      </w:r>
      <w:r w:rsidR="00DC097F">
        <w:rPr>
          <w:rFonts w:ascii="Times New Roman" w:hAnsi="Times New Roman" w:cs="Times New Roman"/>
          <w:sz w:val="24"/>
          <w:szCs w:val="24"/>
        </w:rPr>
        <w:t>Motafofalia at 10 am in the morning</w:t>
      </w:r>
      <w:r>
        <w:rPr>
          <w:rFonts w:ascii="Times New Roman" w:hAnsi="Times New Roman" w:cs="Times New Roman"/>
          <w:sz w:val="24"/>
          <w:szCs w:val="24"/>
        </w:rPr>
        <w:t>. The campers reached to Mysore on 0</w:t>
      </w:r>
      <w:r w:rsidR="00DC097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March 201</w:t>
      </w:r>
      <w:r w:rsidR="00DC097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at 12 pm.</w:t>
      </w:r>
    </w:p>
    <w:p w:rsidR="008B286E" w:rsidRPr="00E83856" w:rsidRDefault="008B286E" w:rsidP="008B286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4D2B0E" w:rsidRDefault="004D2B0E" w:rsidP="008B286E">
      <w:pPr>
        <w:spacing w:after="0"/>
        <w:ind w:left="4536" w:hanging="4536"/>
        <w:rPr>
          <w:rFonts w:ascii="Times New Roman" w:hAnsi="Times New Roman" w:cs="Times New Roman"/>
          <w:sz w:val="24"/>
          <w:szCs w:val="24"/>
        </w:rPr>
      </w:pPr>
    </w:p>
    <w:p w:rsidR="008D1448" w:rsidRDefault="008D1448" w:rsidP="008B286E">
      <w:pPr>
        <w:spacing w:after="0"/>
        <w:ind w:left="4536" w:hanging="4536"/>
        <w:rPr>
          <w:rFonts w:ascii="Times New Roman" w:hAnsi="Times New Roman" w:cs="Times New Roman"/>
          <w:sz w:val="24"/>
          <w:szCs w:val="24"/>
        </w:rPr>
      </w:pPr>
    </w:p>
    <w:p w:rsidR="004D2B0E" w:rsidRPr="00E83856" w:rsidRDefault="004D2B0E" w:rsidP="008B286E">
      <w:pPr>
        <w:spacing w:after="0"/>
        <w:ind w:left="4536" w:hanging="4536"/>
        <w:rPr>
          <w:rFonts w:ascii="Times New Roman" w:hAnsi="Times New Roman" w:cs="Times New Roman"/>
          <w:sz w:val="24"/>
          <w:szCs w:val="24"/>
        </w:rPr>
      </w:pPr>
    </w:p>
    <w:p w:rsidR="008B286E" w:rsidRPr="00E83856" w:rsidRDefault="008B286E" w:rsidP="00327A6E">
      <w:pPr>
        <w:spacing w:after="0"/>
        <w:ind w:left="4536" w:hanging="4536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>NSS</w:t>
      </w:r>
      <w:r w:rsidR="009078D5">
        <w:rPr>
          <w:rFonts w:ascii="Times New Roman" w:hAnsi="Times New Roman" w:cs="Times New Roman"/>
          <w:sz w:val="24"/>
          <w:szCs w:val="24"/>
        </w:rPr>
        <w:t xml:space="preserve"> Programme</w:t>
      </w:r>
      <w:r w:rsidRPr="00E83856">
        <w:rPr>
          <w:rFonts w:ascii="Times New Roman" w:hAnsi="Times New Roman" w:cs="Times New Roman"/>
          <w:sz w:val="24"/>
          <w:szCs w:val="24"/>
        </w:rPr>
        <w:t xml:space="preserve"> Officer</w:t>
      </w:r>
      <w:r w:rsidR="00327A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DIRECTOR</w:t>
      </w:r>
    </w:p>
    <w:p w:rsidR="008B286E" w:rsidRPr="00E83856" w:rsidRDefault="008B286E" w:rsidP="009078D5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E83856">
        <w:rPr>
          <w:rFonts w:ascii="Times New Roman" w:hAnsi="Times New Roman" w:cs="Times New Roman"/>
          <w:sz w:val="24"/>
          <w:szCs w:val="24"/>
        </w:rPr>
        <w:tab/>
      </w:r>
    </w:p>
    <w:sectPr w:rsidR="008B286E" w:rsidRPr="00E83856" w:rsidSect="008D1448">
      <w:pgSz w:w="11906" w:h="16838"/>
      <w:pgMar w:top="1440" w:right="1440" w:bottom="1440" w:left="144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58E8"/>
    <w:multiLevelType w:val="hybridMultilevel"/>
    <w:tmpl w:val="E1EC9E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0CB4"/>
    <w:multiLevelType w:val="hybridMultilevel"/>
    <w:tmpl w:val="9B1027D2"/>
    <w:lvl w:ilvl="0" w:tplc="8E9A0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C5B48"/>
    <w:multiLevelType w:val="hybridMultilevel"/>
    <w:tmpl w:val="568E1DB8"/>
    <w:lvl w:ilvl="0" w:tplc="C62C215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2A2EE3"/>
    <w:multiLevelType w:val="hybridMultilevel"/>
    <w:tmpl w:val="DE5E65D2"/>
    <w:lvl w:ilvl="0" w:tplc="E8769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C065E"/>
    <w:multiLevelType w:val="hybridMultilevel"/>
    <w:tmpl w:val="E93066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41B61"/>
    <w:multiLevelType w:val="hybridMultilevel"/>
    <w:tmpl w:val="187CCBF6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A64244C"/>
    <w:multiLevelType w:val="hybridMultilevel"/>
    <w:tmpl w:val="9B1027D2"/>
    <w:lvl w:ilvl="0" w:tplc="8E9A0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45AA5"/>
    <w:multiLevelType w:val="hybridMultilevel"/>
    <w:tmpl w:val="826E52F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8170B1"/>
    <w:multiLevelType w:val="hybridMultilevel"/>
    <w:tmpl w:val="FC4EDC5A"/>
    <w:lvl w:ilvl="0" w:tplc="9334AF0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A94CD9"/>
    <w:multiLevelType w:val="hybridMultilevel"/>
    <w:tmpl w:val="5874ED6E"/>
    <w:lvl w:ilvl="0" w:tplc="47643F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D1505B8"/>
    <w:multiLevelType w:val="hybridMultilevel"/>
    <w:tmpl w:val="2196D140"/>
    <w:lvl w:ilvl="0" w:tplc="AE9640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31F4CE1"/>
    <w:multiLevelType w:val="hybridMultilevel"/>
    <w:tmpl w:val="4CA6DB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3F7AA6"/>
    <w:multiLevelType w:val="hybridMultilevel"/>
    <w:tmpl w:val="826E52F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9045C41"/>
    <w:multiLevelType w:val="hybridMultilevel"/>
    <w:tmpl w:val="2E004008"/>
    <w:lvl w:ilvl="0" w:tplc="14F08A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C52361"/>
    <w:multiLevelType w:val="hybridMultilevel"/>
    <w:tmpl w:val="E2D49CE8"/>
    <w:lvl w:ilvl="0" w:tplc="6E8A32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4B00792E"/>
    <w:multiLevelType w:val="hybridMultilevel"/>
    <w:tmpl w:val="56FC8CBA"/>
    <w:lvl w:ilvl="0" w:tplc="0E2AE17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1065AA"/>
    <w:multiLevelType w:val="hybridMultilevel"/>
    <w:tmpl w:val="58869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55713"/>
    <w:multiLevelType w:val="hybridMultilevel"/>
    <w:tmpl w:val="53DC8FF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E50125"/>
    <w:multiLevelType w:val="hybridMultilevel"/>
    <w:tmpl w:val="E93066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FF20A6"/>
    <w:multiLevelType w:val="hybridMultilevel"/>
    <w:tmpl w:val="FAA0675C"/>
    <w:lvl w:ilvl="0" w:tplc="EADCC152">
      <w:start w:val="1"/>
      <w:numFmt w:val="lowerRoman"/>
      <w:lvlText w:val="%1."/>
      <w:lvlJc w:val="left"/>
      <w:pPr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58242D3E"/>
    <w:multiLevelType w:val="hybridMultilevel"/>
    <w:tmpl w:val="826E52F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BDC5176"/>
    <w:multiLevelType w:val="hybridMultilevel"/>
    <w:tmpl w:val="C91E2DCA"/>
    <w:lvl w:ilvl="0" w:tplc="F93630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4C8C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34A4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DAF5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3017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0E10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30AB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CA93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FCDF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4C77584"/>
    <w:multiLevelType w:val="hybridMultilevel"/>
    <w:tmpl w:val="971459DC"/>
    <w:lvl w:ilvl="0" w:tplc="D4A681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A46234"/>
    <w:multiLevelType w:val="hybridMultilevel"/>
    <w:tmpl w:val="51D2724E"/>
    <w:lvl w:ilvl="0" w:tplc="768406E4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DF759A"/>
    <w:multiLevelType w:val="hybridMultilevel"/>
    <w:tmpl w:val="3202F752"/>
    <w:lvl w:ilvl="0" w:tplc="EDE8914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EF96074"/>
    <w:multiLevelType w:val="hybridMultilevel"/>
    <w:tmpl w:val="9B1027D2"/>
    <w:lvl w:ilvl="0" w:tplc="8E9A0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3"/>
  </w:num>
  <w:num w:numId="4">
    <w:abstractNumId w:val="14"/>
  </w:num>
  <w:num w:numId="5">
    <w:abstractNumId w:val="3"/>
  </w:num>
  <w:num w:numId="6">
    <w:abstractNumId w:val="25"/>
  </w:num>
  <w:num w:numId="7">
    <w:abstractNumId w:val="2"/>
  </w:num>
  <w:num w:numId="8">
    <w:abstractNumId w:val="8"/>
  </w:num>
  <w:num w:numId="9">
    <w:abstractNumId w:val="22"/>
  </w:num>
  <w:num w:numId="10">
    <w:abstractNumId w:val="7"/>
  </w:num>
  <w:num w:numId="11">
    <w:abstractNumId w:val="0"/>
  </w:num>
  <w:num w:numId="12">
    <w:abstractNumId w:val="4"/>
  </w:num>
  <w:num w:numId="13">
    <w:abstractNumId w:val="18"/>
  </w:num>
  <w:num w:numId="14">
    <w:abstractNumId w:val="24"/>
  </w:num>
  <w:num w:numId="15">
    <w:abstractNumId w:val="16"/>
  </w:num>
  <w:num w:numId="16">
    <w:abstractNumId w:val="17"/>
  </w:num>
  <w:num w:numId="17">
    <w:abstractNumId w:val="15"/>
  </w:num>
  <w:num w:numId="18">
    <w:abstractNumId w:val="19"/>
  </w:num>
  <w:num w:numId="19">
    <w:abstractNumId w:val="9"/>
  </w:num>
  <w:num w:numId="20">
    <w:abstractNumId w:val="5"/>
  </w:num>
  <w:num w:numId="21">
    <w:abstractNumId w:val="12"/>
  </w:num>
  <w:num w:numId="22">
    <w:abstractNumId w:val="20"/>
  </w:num>
  <w:num w:numId="23">
    <w:abstractNumId w:val="1"/>
  </w:num>
  <w:num w:numId="24">
    <w:abstractNumId w:val="11"/>
  </w:num>
  <w:num w:numId="25">
    <w:abstractNumId w:val="6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286E"/>
    <w:rsid w:val="00002BC0"/>
    <w:rsid w:val="00035E9D"/>
    <w:rsid w:val="000570F0"/>
    <w:rsid w:val="00085320"/>
    <w:rsid w:val="00096C39"/>
    <w:rsid w:val="000A5714"/>
    <w:rsid w:val="000C6086"/>
    <w:rsid w:val="000D1DC8"/>
    <w:rsid w:val="00104F4E"/>
    <w:rsid w:val="00131FC5"/>
    <w:rsid w:val="00133AE5"/>
    <w:rsid w:val="0013450A"/>
    <w:rsid w:val="00154655"/>
    <w:rsid w:val="00157824"/>
    <w:rsid w:val="00177378"/>
    <w:rsid w:val="001834B1"/>
    <w:rsid w:val="001A4CE7"/>
    <w:rsid w:val="001A5C86"/>
    <w:rsid w:val="001B3D9F"/>
    <w:rsid w:val="001B6201"/>
    <w:rsid w:val="001B695A"/>
    <w:rsid w:val="00200E83"/>
    <w:rsid w:val="00204C20"/>
    <w:rsid w:val="002117DC"/>
    <w:rsid w:val="002205CC"/>
    <w:rsid w:val="00224A79"/>
    <w:rsid w:val="00232714"/>
    <w:rsid w:val="002429F4"/>
    <w:rsid w:val="00283D39"/>
    <w:rsid w:val="00283DF6"/>
    <w:rsid w:val="002A26EC"/>
    <w:rsid w:val="002C3198"/>
    <w:rsid w:val="002D2445"/>
    <w:rsid w:val="002E2EAC"/>
    <w:rsid w:val="00303761"/>
    <w:rsid w:val="00303BE7"/>
    <w:rsid w:val="00325303"/>
    <w:rsid w:val="00327A6E"/>
    <w:rsid w:val="00331909"/>
    <w:rsid w:val="0033618F"/>
    <w:rsid w:val="00342A8B"/>
    <w:rsid w:val="00352575"/>
    <w:rsid w:val="0037443E"/>
    <w:rsid w:val="0038633A"/>
    <w:rsid w:val="00393046"/>
    <w:rsid w:val="003A0BFF"/>
    <w:rsid w:val="003B50BA"/>
    <w:rsid w:val="003B7163"/>
    <w:rsid w:val="003C7FEB"/>
    <w:rsid w:val="003F5956"/>
    <w:rsid w:val="003F5AF9"/>
    <w:rsid w:val="0041515B"/>
    <w:rsid w:val="00423838"/>
    <w:rsid w:val="004278F9"/>
    <w:rsid w:val="00452315"/>
    <w:rsid w:val="004717C0"/>
    <w:rsid w:val="00483430"/>
    <w:rsid w:val="00486FF3"/>
    <w:rsid w:val="00496658"/>
    <w:rsid w:val="004C0673"/>
    <w:rsid w:val="004D132D"/>
    <w:rsid w:val="004D2B0E"/>
    <w:rsid w:val="004E084A"/>
    <w:rsid w:val="0052482B"/>
    <w:rsid w:val="0053116E"/>
    <w:rsid w:val="005566B5"/>
    <w:rsid w:val="00572185"/>
    <w:rsid w:val="005861D4"/>
    <w:rsid w:val="005948B4"/>
    <w:rsid w:val="005A2EB9"/>
    <w:rsid w:val="005C0C84"/>
    <w:rsid w:val="005C7F8E"/>
    <w:rsid w:val="005E12E5"/>
    <w:rsid w:val="005F65E0"/>
    <w:rsid w:val="0060358E"/>
    <w:rsid w:val="00620BA2"/>
    <w:rsid w:val="00621AEF"/>
    <w:rsid w:val="00631016"/>
    <w:rsid w:val="006375CA"/>
    <w:rsid w:val="0064643B"/>
    <w:rsid w:val="00666C21"/>
    <w:rsid w:val="00671FBB"/>
    <w:rsid w:val="00677291"/>
    <w:rsid w:val="00683A0F"/>
    <w:rsid w:val="006967FD"/>
    <w:rsid w:val="006B071D"/>
    <w:rsid w:val="006D2B93"/>
    <w:rsid w:val="006D31AE"/>
    <w:rsid w:val="006D605A"/>
    <w:rsid w:val="006D627E"/>
    <w:rsid w:val="006E0319"/>
    <w:rsid w:val="006F770B"/>
    <w:rsid w:val="007068D3"/>
    <w:rsid w:val="007269A0"/>
    <w:rsid w:val="00733865"/>
    <w:rsid w:val="00742D0D"/>
    <w:rsid w:val="00753A58"/>
    <w:rsid w:val="00766E61"/>
    <w:rsid w:val="007963AA"/>
    <w:rsid w:val="007965F7"/>
    <w:rsid w:val="007A0056"/>
    <w:rsid w:val="007A60D5"/>
    <w:rsid w:val="007C084D"/>
    <w:rsid w:val="007D737F"/>
    <w:rsid w:val="007F259B"/>
    <w:rsid w:val="00810725"/>
    <w:rsid w:val="008150C7"/>
    <w:rsid w:val="00817B18"/>
    <w:rsid w:val="008318AC"/>
    <w:rsid w:val="00834062"/>
    <w:rsid w:val="00835F5E"/>
    <w:rsid w:val="00842F7F"/>
    <w:rsid w:val="00857222"/>
    <w:rsid w:val="00870671"/>
    <w:rsid w:val="008762FE"/>
    <w:rsid w:val="00887EB0"/>
    <w:rsid w:val="008A787C"/>
    <w:rsid w:val="008B1551"/>
    <w:rsid w:val="008B286E"/>
    <w:rsid w:val="008B4841"/>
    <w:rsid w:val="008B681F"/>
    <w:rsid w:val="008D1448"/>
    <w:rsid w:val="008D6200"/>
    <w:rsid w:val="008E1D2A"/>
    <w:rsid w:val="009078D5"/>
    <w:rsid w:val="00910B07"/>
    <w:rsid w:val="00916BF3"/>
    <w:rsid w:val="00917C90"/>
    <w:rsid w:val="00924E9B"/>
    <w:rsid w:val="009254B6"/>
    <w:rsid w:val="00945EB2"/>
    <w:rsid w:val="00982F89"/>
    <w:rsid w:val="00986F38"/>
    <w:rsid w:val="00992C2B"/>
    <w:rsid w:val="0099577B"/>
    <w:rsid w:val="009D5002"/>
    <w:rsid w:val="00A11009"/>
    <w:rsid w:val="00A13B09"/>
    <w:rsid w:val="00A160C5"/>
    <w:rsid w:val="00A16319"/>
    <w:rsid w:val="00A16588"/>
    <w:rsid w:val="00A24024"/>
    <w:rsid w:val="00A26472"/>
    <w:rsid w:val="00A354FF"/>
    <w:rsid w:val="00A41AD7"/>
    <w:rsid w:val="00A44290"/>
    <w:rsid w:val="00A4537F"/>
    <w:rsid w:val="00A55102"/>
    <w:rsid w:val="00A75758"/>
    <w:rsid w:val="00AC02FB"/>
    <w:rsid w:val="00AE13CD"/>
    <w:rsid w:val="00B050A1"/>
    <w:rsid w:val="00B10AE8"/>
    <w:rsid w:val="00B248F3"/>
    <w:rsid w:val="00B35942"/>
    <w:rsid w:val="00B5042E"/>
    <w:rsid w:val="00B54E4C"/>
    <w:rsid w:val="00B65FAB"/>
    <w:rsid w:val="00B70EF5"/>
    <w:rsid w:val="00B71A8D"/>
    <w:rsid w:val="00B912A3"/>
    <w:rsid w:val="00BB4648"/>
    <w:rsid w:val="00BC4780"/>
    <w:rsid w:val="00BD75AE"/>
    <w:rsid w:val="00BF3C47"/>
    <w:rsid w:val="00C16420"/>
    <w:rsid w:val="00C17A9F"/>
    <w:rsid w:val="00C41110"/>
    <w:rsid w:val="00C51876"/>
    <w:rsid w:val="00C62CE6"/>
    <w:rsid w:val="00C64E06"/>
    <w:rsid w:val="00C70A10"/>
    <w:rsid w:val="00C758F2"/>
    <w:rsid w:val="00C946F8"/>
    <w:rsid w:val="00CA1BA2"/>
    <w:rsid w:val="00CB4467"/>
    <w:rsid w:val="00CB6F67"/>
    <w:rsid w:val="00CE3FD7"/>
    <w:rsid w:val="00D420ED"/>
    <w:rsid w:val="00D4688C"/>
    <w:rsid w:val="00D57340"/>
    <w:rsid w:val="00D66451"/>
    <w:rsid w:val="00DA049D"/>
    <w:rsid w:val="00DA1E17"/>
    <w:rsid w:val="00DC097F"/>
    <w:rsid w:val="00DD388F"/>
    <w:rsid w:val="00DE3643"/>
    <w:rsid w:val="00DE4683"/>
    <w:rsid w:val="00DF234D"/>
    <w:rsid w:val="00E34B0F"/>
    <w:rsid w:val="00E35DE7"/>
    <w:rsid w:val="00E40ADD"/>
    <w:rsid w:val="00E63CDF"/>
    <w:rsid w:val="00E67017"/>
    <w:rsid w:val="00E70224"/>
    <w:rsid w:val="00E81B43"/>
    <w:rsid w:val="00E83927"/>
    <w:rsid w:val="00EA65E8"/>
    <w:rsid w:val="00EB6514"/>
    <w:rsid w:val="00EE0281"/>
    <w:rsid w:val="00EE2FE3"/>
    <w:rsid w:val="00EE384A"/>
    <w:rsid w:val="00EE785E"/>
    <w:rsid w:val="00F01C5D"/>
    <w:rsid w:val="00F12558"/>
    <w:rsid w:val="00F165AC"/>
    <w:rsid w:val="00F1703F"/>
    <w:rsid w:val="00F248DC"/>
    <w:rsid w:val="00F41793"/>
    <w:rsid w:val="00F750A2"/>
    <w:rsid w:val="00F9317D"/>
    <w:rsid w:val="00F96521"/>
    <w:rsid w:val="00FE3CDA"/>
    <w:rsid w:val="00FE41DC"/>
    <w:rsid w:val="00FE4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12]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86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6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286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8B286E"/>
  </w:style>
  <w:style w:type="paragraph" w:styleId="BalloonText">
    <w:name w:val="Balloon Text"/>
    <w:basedOn w:val="Normal"/>
    <w:link w:val="BalloonTextChar"/>
    <w:uiPriority w:val="99"/>
    <w:semiHidden/>
    <w:unhideWhenUsed/>
    <w:rsid w:val="008D1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44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86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6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286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8B28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84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</dc:creator>
  <cp:lastModifiedBy>Dr. Shijith Kumar C</cp:lastModifiedBy>
  <cp:revision>2</cp:revision>
  <cp:lastPrinted>2012-03-29T06:20:00Z</cp:lastPrinted>
  <dcterms:created xsi:type="dcterms:W3CDTF">2015-06-05T03:50:00Z</dcterms:created>
  <dcterms:modified xsi:type="dcterms:W3CDTF">2015-06-05T03:50:00Z</dcterms:modified>
</cp:coreProperties>
</file>