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E" w:rsidRPr="00014DDE" w:rsidRDefault="00014DDE" w:rsidP="00014DDE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अखिल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भारतीय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वाक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श्रवण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संस्थान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मैसूरू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</w:rPr>
        <w:t>-06</w:t>
      </w:r>
    </w:p>
    <w:p w:rsidR="00014DDE" w:rsidRPr="00014DDE" w:rsidRDefault="00014DDE" w:rsidP="00014DDE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DDE">
        <w:rPr>
          <w:rFonts w:ascii="Times New Roman" w:eastAsia="Times New Roman" w:hAnsi="Times New Roman" w:cs="Times New Roman"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 w:rsidRPr="00014DDE">
        <w:rPr>
          <w:rFonts w:ascii="Times New Roman" w:eastAsia="Times New Roman" w:hAnsi="Times New Roman" w:cs="Times New Roman"/>
          <w:color w:val="000000"/>
          <w:sz w:val="24"/>
          <w:szCs w:val="24"/>
        </w:rPr>
        <w:t>-06</w:t>
      </w:r>
    </w:p>
    <w:p w:rsidR="00014DDE" w:rsidRPr="00014DDE" w:rsidRDefault="00014DDE" w:rsidP="00014DDE">
      <w:pPr>
        <w:pStyle w:val="NoSpacing"/>
        <w:jc w:val="center"/>
        <w:rPr>
          <w:rFonts w:ascii="Times New Roman" w:eastAsiaTheme="minorHAnsi" w:hAnsi="Times New Roman" w:cs="Times New Roman"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वं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सूचना</w:t>
      </w:r>
      <w:r w:rsidRPr="00014D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014DDE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014DDE" w:rsidRPr="00014DDE" w:rsidRDefault="00014DDE" w:rsidP="00014D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DDE">
        <w:rPr>
          <w:rFonts w:ascii="Times New Roman" w:eastAsia="Times New Roman" w:hAnsi="Times New Roman" w:cs="Times New Roman"/>
          <w:sz w:val="24"/>
          <w:szCs w:val="24"/>
        </w:rPr>
        <w:t>Library and Information Centre</w:t>
      </w:r>
    </w:p>
    <w:p w:rsidR="00014DDE" w:rsidRDefault="00014DDE" w:rsidP="00014D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SH/LIC/2019-20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 w:rsidR="008510C9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8510C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014DDE" w:rsidRDefault="00014DDE" w:rsidP="0001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निदेशकको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प्रस्तुत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Submitted to the Director:</w:t>
      </w:r>
    </w:p>
    <w:p w:rsidR="00014DDE" w:rsidRDefault="00014DDE" w:rsidP="00014DDE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014DDE" w:rsidRDefault="00014DDE" w:rsidP="00014D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Sub: Cancelation of the work order -reg.</w:t>
      </w:r>
    </w:p>
    <w:p w:rsidR="00B9093E" w:rsidRDefault="00014DDE" w:rsidP="00014D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Ref: </w:t>
      </w:r>
      <w:r w:rsidR="00B9093E">
        <w:rPr>
          <w:rFonts w:ascii="Times New Roman" w:eastAsia="Times New Roman" w:hAnsi="Times New Roman" w:cs="Times New Roman"/>
          <w:sz w:val="24"/>
          <w:szCs w:val="24"/>
        </w:rPr>
        <w:t>1. SH/CDN/ARF-68/2016-1</w:t>
      </w:r>
    </w:p>
    <w:p w:rsidR="00014DDE" w:rsidRDefault="00B9093E" w:rsidP="00014D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2. </w:t>
      </w:r>
      <w:r w:rsidR="00014DDE">
        <w:rPr>
          <w:rFonts w:ascii="Times New Roman" w:eastAsia="Times New Roman" w:hAnsi="Times New Roman" w:cs="Times New Roman"/>
          <w:sz w:val="24"/>
          <w:szCs w:val="24"/>
        </w:rPr>
        <w:t>Our work order no.SH/</w:t>
      </w:r>
      <w:proofErr w:type="spellStart"/>
      <w:r w:rsidR="00014DDE">
        <w:rPr>
          <w:rFonts w:ascii="Times New Roman" w:eastAsia="Times New Roman" w:hAnsi="Times New Roman" w:cs="Times New Roman"/>
          <w:sz w:val="24"/>
          <w:szCs w:val="24"/>
        </w:rPr>
        <w:t>Pur</w:t>
      </w:r>
      <w:proofErr w:type="spellEnd"/>
      <w:r w:rsidR="00014D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014DDE">
        <w:rPr>
          <w:rFonts w:ascii="Times New Roman" w:eastAsia="Times New Roman" w:hAnsi="Times New Roman" w:cs="Times New Roman"/>
          <w:sz w:val="24"/>
          <w:szCs w:val="24"/>
        </w:rPr>
        <w:t>355(</w:t>
      </w:r>
      <w:proofErr w:type="gramEnd"/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A)/ARF-LIC/2018/19 </w:t>
      </w:r>
      <w:proofErr w:type="spellStart"/>
      <w:r w:rsidR="00014DDE">
        <w:rPr>
          <w:rFonts w:ascii="Times New Roman" w:eastAsia="Times New Roman" w:hAnsi="Times New Roman" w:cs="Times New Roman"/>
          <w:sz w:val="24"/>
          <w:szCs w:val="24"/>
        </w:rPr>
        <w:t>dtd</w:t>
      </w:r>
      <w:proofErr w:type="spellEnd"/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 28.03.19.</w:t>
      </w:r>
    </w:p>
    <w:p w:rsidR="00014DDE" w:rsidRDefault="00014DDE" w:rsidP="00014DDE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014DDE" w:rsidRDefault="00014DDE" w:rsidP="00014DDE">
      <w:pPr>
        <w:spacing w:after="0"/>
        <w:rPr>
          <w:rFonts w:ascii="Book Antiqua" w:eastAsiaTheme="minorHAnsi" w:hAnsi="Book Antiqua" w:cs="Calibri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आदरणीय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महोदया</w:t>
      </w:r>
      <w:r>
        <w:rPr>
          <w:rFonts w:ascii="Book Antiqua" w:hAnsi="Book Antiqua" w:hint="cs"/>
          <w:szCs w:val="24"/>
          <w:cs/>
          <w:lang w:bidi="hi-IN"/>
        </w:rPr>
        <w:t xml:space="preserve">/Respected </w:t>
      </w:r>
      <w:r>
        <w:rPr>
          <w:rFonts w:ascii="Book Antiqua" w:hAnsi="Book Antiqua"/>
          <w:szCs w:val="24"/>
          <w:cs/>
          <w:lang w:bidi="hi-IN"/>
        </w:rPr>
        <w:t>Madam</w:t>
      </w:r>
      <w:r>
        <w:rPr>
          <w:rFonts w:ascii="Book Antiqua" w:hAnsi="Book Antiqua" w:hint="cs"/>
          <w:szCs w:val="24"/>
          <w:cs/>
          <w:lang w:bidi="hi-IN"/>
        </w:rPr>
        <w:t>,</w:t>
      </w:r>
    </w:p>
    <w:p w:rsidR="00014DDE" w:rsidRDefault="00014DDE" w:rsidP="00014DDE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871164" w:rsidRDefault="00172EEB" w:rsidP="00B90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With reference to the above, a work order was issued to M/s Informatics Publishers Ltd. </w:t>
      </w:r>
      <w:proofErr w:type="spellStart"/>
      <w:r w:rsidR="00014DDE">
        <w:rPr>
          <w:rFonts w:ascii="Times New Roman" w:eastAsia="Times New Roman" w:hAnsi="Times New Roman" w:cs="Times New Roman"/>
          <w:sz w:val="24"/>
          <w:szCs w:val="24"/>
        </w:rPr>
        <w:t>B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>e</w:t>
      </w:r>
      <w:r w:rsidR="00014DDE">
        <w:rPr>
          <w:rFonts w:ascii="Times New Roman" w:eastAsia="Times New Roman" w:hAnsi="Times New Roman" w:cs="Times New Roman"/>
          <w:sz w:val="24"/>
          <w:szCs w:val="24"/>
        </w:rPr>
        <w:t>ngaluru</w:t>
      </w:r>
      <w:proofErr w:type="spellEnd"/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 for the Design, Development and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>V</w:t>
      </w:r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alidation of Open Source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>P</w:t>
      </w:r>
      <w:r w:rsidR="00A22FB0">
        <w:rPr>
          <w:rFonts w:ascii="Times New Roman" w:eastAsia="Times New Roman" w:hAnsi="Times New Roman" w:cs="Times New Roman"/>
          <w:sz w:val="24"/>
          <w:szCs w:val="24"/>
        </w:rPr>
        <w:t>latform</w:t>
      </w:r>
      <w:r w:rsidR="00B9093E">
        <w:rPr>
          <w:rFonts w:ascii="Times New Roman" w:eastAsia="Times New Roman" w:hAnsi="Times New Roman" w:cs="Times New Roman"/>
          <w:sz w:val="24"/>
          <w:szCs w:val="24"/>
        </w:rPr>
        <w:t xml:space="preserve"> as a part of ARF project titled </w:t>
      </w:r>
      <w:r w:rsidR="00B9093E" w:rsidRPr="00B9093E">
        <w:rPr>
          <w:rFonts w:ascii="Times New Roman" w:eastAsia="Times New Roman" w:hAnsi="Times New Roman" w:cs="Times New Roman"/>
          <w:i/>
          <w:sz w:val="24"/>
          <w:szCs w:val="24"/>
        </w:rPr>
        <w:t>Design, Development and Validation of Open Source Platform for AIISH Digital Repository and Online Public Access Catalogue</w:t>
      </w:r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. However, the firm </w:t>
      </w:r>
      <w:r w:rsidR="00A22FB0">
        <w:rPr>
          <w:rFonts w:ascii="Times New Roman" w:eastAsia="Times New Roman" w:hAnsi="Times New Roman" w:cs="Times New Roman"/>
          <w:sz w:val="24"/>
          <w:szCs w:val="24"/>
        </w:rPr>
        <w:t xml:space="preserve">could complete only the installation of the software applications within the stipulated time. Hence, the work order may kindly be cancelled. </w:t>
      </w:r>
    </w:p>
    <w:p w:rsidR="00014DDE" w:rsidRDefault="00A22FB0" w:rsidP="00B909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Also, permission may kindly be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carry out the work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>in-house</w:t>
      </w:r>
      <w:r w:rsidR="00B9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support of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 xml:space="preserve">our own staff. In this regard, the </w:t>
      </w:r>
      <w:r w:rsidR="00172EEB">
        <w:rPr>
          <w:rFonts w:ascii="Times New Roman" w:eastAsia="Times New Roman" w:hAnsi="Times New Roman" w:cs="Times New Roman"/>
          <w:sz w:val="24"/>
          <w:szCs w:val="24"/>
        </w:rPr>
        <w:t xml:space="preserve">ARF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00871164">
        <w:rPr>
          <w:rFonts w:ascii="Times New Roman" w:eastAsia="Times New Roman" w:hAnsi="Times New Roman" w:cs="Times New Roman"/>
          <w:sz w:val="24"/>
          <w:szCs w:val="24"/>
        </w:rPr>
        <w:t xml:space="preserve">may kindly be extended </w:t>
      </w:r>
      <w:r w:rsidR="00B9093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9093E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72EEB" w:rsidRPr="00B9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2020 </w:t>
      </w:r>
      <w:r w:rsidR="00172EEB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ithout incurring any expenses </w:t>
      </w:r>
      <w:r w:rsidR="00172EEB">
        <w:rPr>
          <w:rFonts w:ascii="Times New Roman" w:eastAsia="Times New Roman" w:hAnsi="Times New Roman" w:cs="Times New Roman"/>
          <w:sz w:val="24"/>
          <w:szCs w:val="24"/>
        </w:rPr>
        <w:t>from the side of the Institute.</w:t>
      </w:r>
      <w:r w:rsidR="00014D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14DDE" w:rsidRDefault="004D0707" w:rsidP="004D07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/>
          <w:sz w:val="32"/>
          <w:szCs w:val="24"/>
          <w:lang w:bidi="hi-IN"/>
        </w:rPr>
        <w:tab/>
      </w:r>
      <w:r w:rsidRPr="004D0707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4D0707" w:rsidRDefault="004D0707" w:rsidP="004D0707">
      <w:pPr>
        <w:spacing w:after="0"/>
        <w:rPr>
          <w:rFonts w:ascii="Book Antiqua" w:eastAsia="Times New Roman" w:hAnsi="Book Antiqua"/>
          <w:sz w:val="32"/>
          <w:szCs w:val="24"/>
          <w:cs/>
          <w:lang w:bidi="hi-IN"/>
        </w:rPr>
      </w:pPr>
    </w:p>
    <w:p w:rsidR="00014DDE" w:rsidRPr="004D0707" w:rsidRDefault="004D0707" w:rsidP="004D0707">
      <w:pPr>
        <w:spacing w:after="0"/>
        <w:ind w:left="5760" w:firstLine="72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4D0707">
        <w:rPr>
          <w:rFonts w:ascii="Times New Roman" w:eastAsia="Times New Roman" w:hAnsi="Times New Roman" w:cs="Times New Roman"/>
          <w:sz w:val="24"/>
          <w:szCs w:val="24"/>
        </w:rPr>
        <w:t>Yours faithfully,</w:t>
      </w:r>
    </w:p>
    <w:p w:rsidR="00014DDE" w:rsidRDefault="00014DDE" w:rsidP="00014DDE">
      <w:pPr>
        <w:spacing w:after="0"/>
        <w:jc w:val="right"/>
        <w:rPr>
          <w:rFonts w:ascii="Book Antiqua" w:eastAsia="Times New Roman" w:hAnsi="Book Antiqua"/>
          <w:sz w:val="32"/>
          <w:szCs w:val="24"/>
          <w:cs/>
          <w:lang w:bidi="hi-IN"/>
        </w:rPr>
      </w:pPr>
    </w:p>
    <w:p w:rsidR="00014DDE" w:rsidRPr="00B9093E" w:rsidRDefault="00014DDE" w:rsidP="004D070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Book Antiqua" w:eastAsia="Times New Roman" w:hAnsi="Book Antiqua"/>
          <w:sz w:val="32"/>
          <w:szCs w:val="24"/>
          <w:cs/>
          <w:lang w:bidi="hi-IN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  <w:t xml:space="preserve">   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                                                          </w:t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</w:t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72EEB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9093E">
        <w:rPr>
          <w:rFonts w:ascii="Times New Roman" w:hAnsi="Times New Roman" w:cs="Mangal"/>
          <w:color w:val="212121"/>
          <w:sz w:val="24"/>
          <w:szCs w:val="24"/>
          <w:lang w:val="en-US" w:bidi="hi-IN"/>
        </w:rPr>
        <w:t xml:space="preserve">Dr. </w:t>
      </w:r>
      <w:proofErr w:type="spellStart"/>
      <w:r w:rsidR="00B9093E">
        <w:rPr>
          <w:rFonts w:ascii="Times New Roman" w:hAnsi="Times New Roman" w:cs="Mangal"/>
          <w:color w:val="212121"/>
          <w:sz w:val="24"/>
          <w:szCs w:val="24"/>
          <w:lang w:val="en-US" w:bidi="hi-IN"/>
        </w:rPr>
        <w:t>Shijith</w:t>
      </w:r>
      <w:proofErr w:type="spellEnd"/>
      <w:r w:rsidR="00B9093E">
        <w:rPr>
          <w:rFonts w:ascii="Times New Roman" w:hAnsi="Times New Roman" w:cs="Mangal"/>
          <w:color w:val="212121"/>
          <w:sz w:val="24"/>
          <w:szCs w:val="24"/>
          <w:lang w:val="en-US" w:bidi="hi-IN"/>
        </w:rPr>
        <w:t xml:space="preserve"> Kumar C</w:t>
      </w:r>
    </w:p>
    <w:p w:rsidR="00014DDE" w:rsidRDefault="00014DDE" w:rsidP="00014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and Information Officer</w:t>
      </w:r>
    </w:p>
    <w:p w:rsidR="00B9093E" w:rsidRDefault="00B9093E" w:rsidP="00014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Principal Investigator of the Project</w:t>
      </w:r>
    </w:p>
    <w:p w:rsidR="00014DDE" w:rsidRDefault="00014DDE" w:rsidP="00014D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DDE" w:rsidRDefault="00014DDE" w:rsidP="00014DDE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014DDE" w:rsidRDefault="00014DDE" w:rsidP="00014DDE">
      <w:pPr>
        <w:spacing w:after="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अनुमोदित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/ </w:t>
      </w:r>
      <w:r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नहीं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अनुमोदित</w:t>
      </w:r>
    </w:p>
    <w:p w:rsidR="00014DDE" w:rsidRDefault="00014DDE" w:rsidP="00014D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Approved/Not Approved</w:t>
      </w:r>
    </w:p>
    <w:p w:rsidR="00014DDE" w:rsidRDefault="00014DDE" w:rsidP="00014D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DDE" w:rsidRDefault="00014DDE" w:rsidP="00014D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DDE" w:rsidRDefault="00014DDE" w:rsidP="00014D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DDE" w:rsidRDefault="00014DDE" w:rsidP="00014D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निदेशक/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117444" w:rsidRDefault="00117444"/>
    <w:sectPr w:rsidR="00117444" w:rsidSect="00624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DDE"/>
    <w:rsid w:val="00014DDE"/>
    <w:rsid w:val="00117444"/>
    <w:rsid w:val="00172EEB"/>
    <w:rsid w:val="0021029F"/>
    <w:rsid w:val="004D0707"/>
    <w:rsid w:val="00624028"/>
    <w:rsid w:val="0079217D"/>
    <w:rsid w:val="00820A83"/>
    <w:rsid w:val="008510C9"/>
    <w:rsid w:val="00871164"/>
    <w:rsid w:val="00A22FB0"/>
    <w:rsid w:val="00A67C71"/>
    <w:rsid w:val="00B9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D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2019-12-16T09:48:00Z</cp:lastPrinted>
  <dcterms:created xsi:type="dcterms:W3CDTF">2019-12-16T09:51:00Z</dcterms:created>
  <dcterms:modified xsi:type="dcterms:W3CDTF">2019-12-16T09:51:00Z</dcterms:modified>
</cp:coreProperties>
</file>