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FA" w:rsidRDefault="00231125" w:rsidP="008121FA">
      <w:pPr>
        <w:spacing w:after="200" w:line="276" w:lineRule="auto"/>
        <w:rPr>
          <w:rFonts w:ascii="Trebuchet MS" w:hAnsi="Trebuchet MS"/>
          <w:b/>
        </w:rPr>
      </w:pPr>
      <w:r w:rsidRPr="00231125">
        <w:rPr>
          <w:rFonts w:ascii="Trebuchet MS" w:hAnsi="Trebuchet MS"/>
          <w:b/>
          <w:noProof/>
          <w:sz w:val="36"/>
          <w:szCs w:val="36"/>
        </w:rPr>
        <w:pict>
          <v:group id="_x0000_s1026" style="position:absolute;margin-left:418.3pt;margin-top:-4.85pt;width:238.15pt;height:841.95pt;z-index:251634688;mso-width-percent:400;mso-height-percent:1000;mso-position-horizontal-relative:page;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stroked="f" strokecolor="#d8d8d8">
                <v:fill color2="#bfbfbf" rotate="t"/>
              </v:rect>
              <v:rect id="_x0000_s1029" style="position:absolute;left:7560;top:8;width:195;height:15825;mso-height-percent:1000;mso-position-vertical-relative:page;mso-height-percent:1000;mso-width-relative:margin;v-text-anchor:middle" fillcolor="#9bbb59" stroked="f" strokecolor="white" strokeweight="1pt">
                <v:fill r:id="rId9" o:title="Light vertical" opacity="52429f" o:opacity2="52429f" type="pattern"/>
                <v:shadow color="#d8d8d8"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030" inset="28.8pt,14.4pt,14.4pt,14.4pt">
                <w:txbxContent>
                  <w:p w:rsidR="00DE4E79" w:rsidRDefault="00DE4E79">
                    <w:pPr>
                      <w:pStyle w:val="NoSpacing"/>
                      <w:rPr>
                        <w:rFonts w:ascii="Cambria" w:hAnsi="Cambria"/>
                        <w:b/>
                        <w:bCs/>
                        <w:color w:val="FFFFFF"/>
                        <w:sz w:val="96"/>
                        <w:szCs w:val="96"/>
                      </w:rPr>
                    </w:pPr>
                  </w:p>
                  <w:p w:rsidR="00DE4E79" w:rsidRDefault="00DE4E79">
                    <w:pPr>
                      <w:pStyle w:val="NoSpacing"/>
                      <w:rPr>
                        <w:rFonts w:ascii="Cambria" w:hAnsi="Cambria"/>
                        <w:b/>
                        <w:bCs/>
                        <w:color w:val="FFFFFF"/>
                        <w:sz w:val="96"/>
                        <w:szCs w:val="96"/>
                      </w:rPr>
                    </w:pPr>
                  </w:p>
                  <w:p w:rsidR="005C34AD" w:rsidRPr="00640389" w:rsidRDefault="005C34AD">
                    <w:pPr>
                      <w:pStyle w:val="NoSpacing"/>
                      <w:rPr>
                        <w:rFonts w:ascii="Cambria" w:hAnsi="Cambria"/>
                        <w:b/>
                        <w:bCs/>
                        <w:color w:val="FFFFFF"/>
                        <w:sz w:val="96"/>
                        <w:szCs w:val="96"/>
                      </w:rPr>
                    </w:pPr>
                    <w:r w:rsidRPr="00640389">
                      <w:rPr>
                        <w:rFonts w:ascii="Cambria" w:hAnsi="Cambria"/>
                        <w:b/>
                        <w:bCs/>
                        <w:color w:val="FFFFFF"/>
                        <w:sz w:val="96"/>
                        <w:szCs w:val="96"/>
                      </w:rPr>
                      <w:t>2009</w:t>
                    </w:r>
                  </w:p>
                </w:txbxContent>
              </v:textbox>
            </v:rect>
            <v:rect id="_x0000_s1031"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031" inset="28.8pt,14.4pt,14.4pt,14.4pt">
                <w:txbxContent>
                  <w:p w:rsidR="005C34AD" w:rsidRPr="00640389" w:rsidRDefault="005C34AD">
                    <w:pPr>
                      <w:pStyle w:val="NoSpacing"/>
                      <w:spacing w:line="360" w:lineRule="auto"/>
                      <w:rPr>
                        <w:color w:val="FFFFFF"/>
                      </w:rPr>
                    </w:pPr>
                  </w:p>
                </w:txbxContent>
              </v:textbox>
            </v:rect>
            <w10:wrap anchorx="page" anchory="page"/>
          </v:group>
        </w:pict>
      </w:r>
      <w:r w:rsidRPr="00231125">
        <w:rPr>
          <w:rFonts w:ascii="Trebuchet MS" w:hAnsi="Trebuchet MS"/>
          <w:b/>
          <w:noProof/>
          <w:sz w:val="36"/>
          <w:szCs w:val="36"/>
        </w:rPr>
        <w:pict>
          <v:rect id="_x0000_s1032" style="position:absolute;margin-left:.75pt;margin-top:211.15pt;width:534pt;height:50.4pt;z-index:251635712;mso-width-percent:900;mso-height-percent:73;mso-position-horizontal-relative:page;mso-position-vertical-relative:page;mso-width-percent:900;mso-height-percent:73;v-text-anchor:middle" o:allowincell="f" fillcolor="#4f81bd" strokecolor="white" strokeweight="1pt">
            <v:fill color2="#365f91"/>
            <v:shadow color="#d8d8d8" offset="3pt,3pt" offset2="2pt,2pt"/>
            <v:textbox style="mso-next-textbox:#_x0000_s1032;mso-fit-shape-to-text:t" inset="14.4pt,,14.4pt">
              <w:txbxContent>
                <w:p w:rsidR="005C34AD" w:rsidRPr="00640389" w:rsidRDefault="005C34AD">
                  <w:pPr>
                    <w:pStyle w:val="NoSpacing"/>
                    <w:jc w:val="right"/>
                    <w:rPr>
                      <w:rFonts w:ascii="Cambria" w:hAnsi="Cambria"/>
                      <w:color w:val="FFFFFF"/>
                      <w:sz w:val="72"/>
                      <w:szCs w:val="72"/>
                    </w:rPr>
                  </w:pPr>
                  <w:r w:rsidRPr="00640389">
                    <w:rPr>
                      <w:rFonts w:ascii="Cambria" w:hAnsi="Cambria"/>
                      <w:color w:val="FFFFFF"/>
                      <w:sz w:val="72"/>
                      <w:szCs w:val="72"/>
                    </w:rPr>
                    <w:t>LIBRARY MANUAL</w:t>
                  </w:r>
                </w:p>
              </w:txbxContent>
            </v:textbox>
            <w10:wrap anchorx="page" anchory="page"/>
          </v:rect>
        </w:pict>
      </w:r>
      <w:r w:rsidR="008121FA" w:rsidRPr="008121FA">
        <w:rPr>
          <w:rFonts w:ascii="Trebuchet MS" w:hAnsi="Trebuchet MS"/>
          <w:b/>
          <w:sz w:val="36"/>
          <w:szCs w:val="36"/>
        </w:rPr>
        <w:t>SIR DORABJI TATA MEMORIAL LIBRA</w:t>
      </w:r>
      <w:r w:rsidR="008121FA">
        <w:rPr>
          <w:rFonts w:ascii="Trebuchet MS" w:hAnsi="Trebuchet MS"/>
          <w:b/>
          <w:sz w:val="36"/>
          <w:szCs w:val="36"/>
        </w:rPr>
        <w:t>R</w:t>
      </w:r>
      <w:r w:rsidR="008121FA" w:rsidRPr="008121FA">
        <w:rPr>
          <w:rFonts w:ascii="Trebuchet MS" w:hAnsi="Trebuchet MS"/>
          <w:b/>
          <w:sz w:val="36"/>
          <w:szCs w:val="36"/>
        </w:rPr>
        <w:t>Y</w:t>
      </w: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color w:val="FFFFFF"/>
        </w:rPr>
      </w:pPr>
    </w:p>
    <w:p w:rsidR="008121FA" w:rsidRDefault="008121FA" w:rsidP="008121FA">
      <w:pPr>
        <w:jc w:val="center"/>
        <w:rPr>
          <w:color w:val="FFFFFF"/>
        </w:rPr>
      </w:pPr>
    </w:p>
    <w:p w:rsidR="008121FA" w:rsidRDefault="008121FA" w:rsidP="008121FA">
      <w:pPr>
        <w:jc w:val="center"/>
        <w:rPr>
          <w:color w:val="FFFFFF"/>
        </w:rPr>
      </w:pPr>
    </w:p>
    <w:p w:rsidR="008121FA" w:rsidRDefault="008121FA" w:rsidP="008121FA">
      <w:pPr>
        <w:jc w:val="center"/>
        <w:rPr>
          <w:color w:val="FFFFFF"/>
        </w:rPr>
      </w:pPr>
    </w:p>
    <w:p w:rsidR="008121FA" w:rsidRDefault="008121FA" w:rsidP="008121FA">
      <w:pPr>
        <w:jc w:val="center"/>
        <w:rPr>
          <w:color w:val="FFFFFF"/>
        </w:rPr>
      </w:pPr>
    </w:p>
    <w:p w:rsidR="008121FA" w:rsidRDefault="008121FA" w:rsidP="008121FA">
      <w:pPr>
        <w:jc w:val="center"/>
        <w:rPr>
          <w:color w:val="FFFFFF"/>
        </w:rPr>
      </w:pPr>
    </w:p>
    <w:p w:rsidR="008121FA" w:rsidRDefault="008121FA" w:rsidP="008121FA">
      <w:pPr>
        <w:jc w:val="center"/>
        <w:rPr>
          <w:color w:val="FFFFFF"/>
        </w:rPr>
      </w:pPr>
    </w:p>
    <w:p w:rsidR="008121FA" w:rsidRDefault="008121FA" w:rsidP="008121FA">
      <w:pPr>
        <w:jc w:val="center"/>
        <w:rPr>
          <w:color w:val="FFFFFF"/>
        </w:rPr>
      </w:pPr>
    </w:p>
    <w:p w:rsidR="008121FA" w:rsidRDefault="008121FA" w:rsidP="008121FA">
      <w:pPr>
        <w:jc w:val="center"/>
        <w:rPr>
          <w:color w:val="FFFFFF"/>
        </w:rPr>
      </w:pPr>
    </w:p>
    <w:p w:rsidR="008121FA" w:rsidRDefault="008121FA" w:rsidP="008121FA">
      <w:pPr>
        <w:jc w:val="center"/>
        <w:rPr>
          <w:color w:val="FFFFFF"/>
        </w:rPr>
      </w:pPr>
    </w:p>
    <w:p w:rsidR="008121FA" w:rsidRDefault="008121FA" w:rsidP="008121FA">
      <w:pPr>
        <w:jc w:val="center"/>
        <w:rPr>
          <w:color w:val="FFFFFF"/>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jc w:val="center"/>
        <w:rPr>
          <w:rFonts w:ascii="Trebuchet MS" w:hAnsi="Trebuchet MS"/>
          <w:b/>
        </w:rPr>
      </w:pPr>
    </w:p>
    <w:p w:rsidR="008121FA" w:rsidRDefault="008121FA" w:rsidP="008121FA">
      <w:pPr>
        <w:rPr>
          <w:rFonts w:ascii="Trebuchet MS" w:hAnsi="Trebuchet MS"/>
          <w:b/>
        </w:rPr>
      </w:pPr>
    </w:p>
    <w:p w:rsidR="008121FA" w:rsidRPr="008121FA" w:rsidRDefault="008121FA" w:rsidP="008121FA">
      <w:pPr>
        <w:rPr>
          <w:rFonts w:ascii="Trebuchet MS" w:hAnsi="Trebuchet MS"/>
          <w:b/>
          <w:sz w:val="32"/>
          <w:szCs w:val="32"/>
        </w:rPr>
      </w:pPr>
      <w:r w:rsidRPr="008121FA">
        <w:rPr>
          <w:rFonts w:ascii="Trebuchet MS" w:hAnsi="Trebuchet MS"/>
          <w:b/>
          <w:sz w:val="32"/>
          <w:szCs w:val="32"/>
        </w:rPr>
        <w:t>TATA INSTITUTE OF SOCIAL SCIENCES</w:t>
      </w:r>
    </w:p>
    <w:p w:rsidR="008121FA" w:rsidRDefault="008121FA" w:rsidP="008121FA">
      <w:pPr>
        <w:ind w:firstLine="720"/>
        <w:rPr>
          <w:rFonts w:ascii="Trebuchet MS" w:hAnsi="Trebuchet MS"/>
          <w:b/>
        </w:rPr>
      </w:pPr>
      <w:r>
        <w:rPr>
          <w:rFonts w:ascii="Trebuchet MS" w:hAnsi="Trebuchet MS"/>
          <w:b/>
        </w:rPr>
        <w:t>Sion Trombay Road, Deonar</w:t>
      </w:r>
    </w:p>
    <w:p w:rsidR="008121FA" w:rsidRDefault="008121FA" w:rsidP="008121FA">
      <w:pPr>
        <w:ind w:left="720" w:firstLine="720"/>
        <w:rPr>
          <w:rFonts w:ascii="Trebuchet MS" w:hAnsi="Trebuchet MS"/>
          <w:b/>
        </w:rPr>
      </w:pPr>
      <w:r>
        <w:rPr>
          <w:rFonts w:ascii="Trebuchet MS" w:hAnsi="Trebuchet MS"/>
          <w:b/>
        </w:rPr>
        <w:t>Mumbai – 400 088</w:t>
      </w:r>
    </w:p>
    <w:p w:rsidR="0051612B" w:rsidRPr="00AF42FF" w:rsidRDefault="008121FA" w:rsidP="00AF42FF">
      <w:pPr>
        <w:ind w:left="1440"/>
        <w:rPr>
          <w:rFonts w:ascii="Trebuchet MS" w:hAnsi="Trebuchet MS"/>
          <w:b/>
        </w:rPr>
      </w:pPr>
      <w:r>
        <w:rPr>
          <w:rFonts w:ascii="Trebuchet MS" w:hAnsi="Trebuchet MS"/>
          <w:b/>
        </w:rPr>
        <w:t xml:space="preserve">    </w:t>
      </w:r>
      <w:r w:rsidRPr="00AF42FF">
        <w:rPr>
          <w:rFonts w:ascii="Trebuchet MS" w:hAnsi="Trebuchet MS"/>
          <w:b/>
        </w:rPr>
        <w:t>www.tiss.e</w:t>
      </w:r>
      <w:r w:rsidR="00AF42FF">
        <w:rPr>
          <w:rFonts w:ascii="Trebuchet MS" w:hAnsi="Trebuchet MS"/>
          <w:b/>
        </w:rPr>
        <w:t>du</w:t>
      </w:r>
    </w:p>
    <w:p w:rsidR="00C95DC9" w:rsidRDefault="00C95DC9" w:rsidP="004B3692">
      <w:pPr>
        <w:jc w:val="center"/>
        <w:rPr>
          <w:rFonts w:ascii="Trebuchet MS" w:hAnsi="Trebuchet MS"/>
          <w:b/>
        </w:rPr>
      </w:pPr>
    </w:p>
    <w:p w:rsidR="00C95DC9" w:rsidRDefault="00C95DC9">
      <w:pPr>
        <w:spacing w:after="200" w:line="276" w:lineRule="auto"/>
        <w:rPr>
          <w:rFonts w:ascii="Trebuchet MS" w:hAnsi="Trebuchet MS"/>
          <w:b/>
        </w:rPr>
      </w:pPr>
      <w:r>
        <w:rPr>
          <w:rFonts w:ascii="Trebuchet MS" w:hAnsi="Trebuchet MS"/>
          <w:b/>
        </w:rPr>
        <w:br w:type="page"/>
      </w:r>
    </w:p>
    <w:p w:rsidR="004B3692" w:rsidRDefault="004B3692" w:rsidP="004B3692">
      <w:pPr>
        <w:jc w:val="center"/>
        <w:rPr>
          <w:rFonts w:ascii="Trebuchet MS" w:hAnsi="Trebuchet MS"/>
          <w:b/>
        </w:rPr>
      </w:pPr>
    </w:p>
    <w:p w:rsidR="004B3692" w:rsidRDefault="004B3692" w:rsidP="004B3692">
      <w:pPr>
        <w:jc w:val="center"/>
        <w:rPr>
          <w:rFonts w:ascii="Trebuchet MS" w:hAnsi="Trebuchet MS"/>
          <w:b/>
        </w:rPr>
      </w:pPr>
    </w:p>
    <w:p w:rsidR="00A10ACD" w:rsidRPr="007F508B" w:rsidRDefault="00A10ACD" w:rsidP="00A10ACD">
      <w:pPr>
        <w:jc w:val="center"/>
        <w:rPr>
          <w:rFonts w:ascii="Trebuchet MS" w:hAnsi="Trebuchet MS"/>
          <w:b/>
        </w:rPr>
      </w:pPr>
    </w:p>
    <w:p w:rsidR="006726F9" w:rsidRDefault="003A2AB3" w:rsidP="003A2AB3">
      <w:pPr>
        <w:jc w:val="center"/>
        <w:rPr>
          <w:rFonts w:ascii="Trebuchet MS" w:hAnsi="Trebuchet MS"/>
          <w:b/>
        </w:rPr>
      </w:pPr>
      <w:r>
        <w:rPr>
          <w:rFonts w:ascii="Trebuchet MS" w:hAnsi="Trebuchet MS"/>
          <w:b/>
        </w:rPr>
        <w:t>CONTENTS</w:t>
      </w:r>
    </w:p>
    <w:p w:rsidR="003A2AB3" w:rsidRDefault="00F671FD" w:rsidP="004B3692">
      <w:pPr>
        <w:jc w:val="both"/>
        <w:rPr>
          <w:rFonts w:ascii="Trebuchet MS" w:hAnsi="Trebuchet MS"/>
          <w:b/>
        </w:rPr>
      </w:pP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 xml:space="preserve">   Page No</w:t>
      </w:r>
    </w:p>
    <w:p w:rsidR="004B3692" w:rsidRPr="00045808" w:rsidRDefault="004B3692" w:rsidP="004B3692">
      <w:pPr>
        <w:jc w:val="both"/>
        <w:rPr>
          <w:rFonts w:ascii="Trebuchet MS" w:hAnsi="Trebuchet MS"/>
          <w:b/>
        </w:rPr>
      </w:pPr>
      <w:r w:rsidRPr="00045808">
        <w:rPr>
          <w:rFonts w:ascii="Trebuchet MS" w:hAnsi="Trebuchet MS"/>
          <w:b/>
        </w:rPr>
        <w:t>0. Introduction</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5</w:t>
      </w:r>
    </w:p>
    <w:p w:rsidR="004B3692" w:rsidRDefault="004B3692" w:rsidP="004B3692">
      <w:pPr>
        <w:jc w:val="both"/>
        <w:rPr>
          <w:rFonts w:ascii="Trebuchet MS" w:hAnsi="Trebuchet MS"/>
        </w:rPr>
      </w:pPr>
    </w:p>
    <w:p w:rsidR="007F2745" w:rsidRDefault="004B3692" w:rsidP="004B3692">
      <w:pPr>
        <w:jc w:val="both"/>
        <w:rPr>
          <w:rFonts w:ascii="Trebuchet MS" w:hAnsi="Trebuchet MS"/>
          <w:b/>
        </w:rPr>
      </w:pPr>
      <w:r w:rsidRPr="00045808">
        <w:rPr>
          <w:rFonts w:ascii="Trebuchet MS" w:hAnsi="Trebuchet MS"/>
          <w:b/>
        </w:rPr>
        <w:t xml:space="preserve">1. </w:t>
      </w:r>
      <w:r w:rsidR="007F2745" w:rsidRPr="00045808">
        <w:rPr>
          <w:rFonts w:ascii="Trebuchet MS" w:hAnsi="Trebuchet MS"/>
          <w:b/>
        </w:rPr>
        <w:t>Library Advisory Committee</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8</w:t>
      </w:r>
    </w:p>
    <w:p w:rsidR="004B3692" w:rsidRDefault="004B3692" w:rsidP="004B3692">
      <w:pPr>
        <w:jc w:val="both"/>
        <w:rPr>
          <w:rFonts w:ascii="Trebuchet MS" w:hAnsi="Trebuchet MS"/>
        </w:rPr>
      </w:pPr>
    </w:p>
    <w:p w:rsidR="007F2745" w:rsidRPr="00045808" w:rsidRDefault="004B3692" w:rsidP="007F2745">
      <w:pPr>
        <w:jc w:val="both"/>
        <w:rPr>
          <w:rFonts w:ascii="Trebuchet MS" w:hAnsi="Trebuchet MS"/>
          <w:b/>
        </w:rPr>
      </w:pPr>
      <w:r w:rsidRPr="00045808">
        <w:rPr>
          <w:rFonts w:ascii="Trebuchet MS" w:hAnsi="Trebuchet MS"/>
          <w:b/>
        </w:rPr>
        <w:t xml:space="preserve">2. </w:t>
      </w:r>
      <w:r w:rsidR="007F2745" w:rsidRPr="00045808">
        <w:rPr>
          <w:rFonts w:ascii="Trebuchet MS" w:hAnsi="Trebuchet MS"/>
          <w:b/>
        </w:rPr>
        <w:t>Library Budget/Finances</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9</w:t>
      </w:r>
    </w:p>
    <w:p w:rsidR="004B3692" w:rsidRDefault="004B3692" w:rsidP="004B3692">
      <w:pPr>
        <w:jc w:val="both"/>
        <w:rPr>
          <w:rFonts w:ascii="Trebuchet MS" w:hAnsi="Trebuchet MS"/>
        </w:rPr>
      </w:pPr>
    </w:p>
    <w:p w:rsidR="004B3692" w:rsidRPr="00045808" w:rsidRDefault="004B3692" w:rsidP="004B3692">
      <w:pPr>
        <w:jc w:val="both"/>
        <w:rPr>
          <w:rFonts w:ascii="Trebuchet MS" w:hAnsi="Trebuchet MS"/>
          <w:b/>
        </w:rPr>
      </w:pPr>
      <w:r w:rsidRPr="00045808">
        <w:rPr>
          <w:rFonts w:ascii="Trebuchet MS" w:hAnsi="Trebuchet MS"/>
          <w:b/>
        </w:rPr>
        <w:t>3. Procurement of Learning Resources</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11</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p>
    <w:p w:rsidR="004B3692" w:rsidRPr="00885201" w:rsidRDefault="004B3692" w:rsidP="00803012">
      <w:pPr>
        <w:pStyle w:val="ListParagraph"/>
        <w:numPr>
          <w:ilvl w:val="0"/>
          <w:numId w:val="45"/>
        </w:numPr>
        <w:jc w:val="both"/>
        <w:rPr>
          <w:rFonts w:ascii="Trebuchet MS" w:hAnsi="Trebuchet MS"/>
        </w:rPr>
      </w:pPr>
      <w:r w:rsidRPr="00885201">
        <w:rPr>
          <w:rFonts w:ascii="Trebuchet MS" w:hAnsi="Trebuchet MS"/>
        </w:rPr>
        <w:t>Books</w:t>
      </w:r>
    </w:p>
    <w:p w:rsidR="004B3692" w:rsidRPr="00885201" w:rsidRDefault="004B3692" w:rsidP="00803012">
      <w:pPr>
        <w:pStyle w:val="ListParagraph"/>
        <w:numPr>
          <w:ilvl w:val="0"/>
          <w:numId w:val="45"/>
        </w:numPr>
        <w:jc w:val="both"/>
        <w:rPr>
          <w:rFonts w:ascii="Trebuchet MS" w:hAnsi="Trebuchet MS"/>
        </w:rPr>
      </w:pPr>
      <w:r w:rsidRPr="00885201">
        <w:rPr>
          <w:rFonts w:ascii="Trebuchet MS" w:hAnsi="Trebuchet MS"/>
        </w:rPr>
        <w:t>Journals</w:t>
      </w:r>
    </w:p>
    <w:p w:rsidR="004B3692" w:rsidRPr="00885201" w:rsidRDefault="004B3692" w:rsidP="00803012">
      <w:pPr>
        <w:pStyle w:val="ListParagraph"/>
        <w:numPr>
          <w:ilvl w:val="0"/>
          <w:numId w:val="45"/>
        </w:numPr>
        <w:jc w:val="both"/>
        <w:rPr>
          <w:rFonts w:ascii="Trebuchet MS" w:hAnsi="Trebuchet MS"/>
        </w:rPr>
      </w:pPr>
      <w:r w:rsidRPr="00885201">
        <w:rPr>
          <w:rFonts w:ascii="Trebuchet MS" w:hAnsi="Trebuchet MS"/>
        </w:rPr>
        <w:t>e-Resources</w:t>
      </w:r>
    </w:p>
    <w:p w:rsidR="004B3692" w:rsidRDefault="004B3692" w:rsidP="004B3692">
      <w:pPr>
        <w:jc w:val="both"/>
        <w:rPr>
          <w:rFonts w:ascii="Trebuchet MS" w:hAnsi="Trebuchet MS"/>
        </w:rPr>
      </w:pPr>
    </w:p>
    <w:p w:rsidR="004B3692" w:rsidRPr="00045808" w:rsidRDefault="004B3692" w:rsidP="004B3692">
      <w:pPr>
        <w:jc w:val="both"/>
        <w:rPr>
          <w:rFonts w:ascii="Trebuchet MS" w:hAnsi="Trebuchet MS"/>
          <w:b/>
        </w:rPr>
      </w:pPr>
      <w:r w:rsidRPr="00045808">
        <w:rPr>
          <w:rFonts w:ascii="Trebuchet MS" w:hAnsi="Trebuchet MS"/>
          <w:b/>
        </w:rPr>
        <w:t>4. Circulation Desk: Borrowing Privileges</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22</w:t>
      </w:r>
    </w:p>
    <w:p w:rsidR="004B3692" w:rsidRDefault="004B3692" w:rsidP="004B3692">
      <w:pPr>
        <w:jc w:val="both"/>
        <w:rPr>
          <w:rFonts w:ascii="Trebuchet MS" w:hAnsi="Trebuchet MS"/>
        </w:rPr>
      </w:pPr>
    </w:p>
    <w:p w:rsidR="004B3692" w:rsidRPr="00045808" w:rsidRDefault="004B3692" w:rsidP="004B3692">
      <w:pPr>
        <w:jc w:val="both"/>
        <w:rPr>
          <w:rFonts w:ascii="Trebuchet MS" w:hAnsi="Trebuchet MS"/>
          <w:b/>
        </w:rPr>
      </w:pPr>
      <w:r w:rsidRPr="00045808">
        <w:rPr>
          <w:rFonts w:ascii="Trebuchet MS" w:hAnsi="Trebuchet MS"/>
          <w:b/>
        </w:rPr>
        <w:t>5. Collection Development</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25</w:t>
      </w:r>
    </w:p>
    <w:p w:rsidR="004B3692" w:rsidRDefault="004B3692" w:rsidP="004B3692">
      <w:pPr>
        <w:jc w:val="both"/>
        <w:rPr>
          <w:rFonts w:ascii="Trebuchet MS" w:hAnsi="Trebuchet MS"/>
        </w:rPr>
      </w:pPr>
    </w:p>
    <w:p w:rsidR="004B3692" w:rsidRPr="00045808" w:rsidRDefault="004B3692" w:rsidP="004B3692">
      <w:pPr>
        <w:jc w:val="both"/>
        <w:rPr>
          <w:rFonts w:ascii="Trebuchet MS" w:hAnsi="Trebuchet MS"/>
          <w:b/>
        </w:rPr>
      </w:pPr>
      <w:r w:rsidRPr="00045808">
        <w:rPr>
          <w:rFonts w:ascii="Trebuchet MS" w:hAnsi="Trebuchet MS"/>
          <w:b/>
        </w:rPr>
        <w:t>6. Stack Room /Display Area Management</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26</w:t>
      </w:r>
    </w:p>
    <w:p w:rsidR="004B3692" w:rsidRDefault="004B3692" w:rsidP="004B3692">
      <w:pPr>
        <w:jc w:val="both"/>
        <w:rPr>
          <w:rFonts w:ascii="Trebuchet MS" w:hAnsi="Trebuchet MS"/>
        </w:rPr>
      </w:pPr>
    </w:p>
    <w:p w:rsidR="004B3692" w:rsidRPr="00045808" w:rsidRDefault="004B3692" w:rsidP="004B3692">
      <w:pPr>
        <w:jc w:val="both"/>
        <w:rPr>
          <w:rFonts w:ascii="Trebuchet MS" w:hAnsi="Trebuchet MS"/>
          <w:b/>
        </w:rPr>
      </w:pPr>
      <w:r w:rsidRPr="00045808">
        <w:rPr>
          <w:rFonts w:ascii="Trebuchet MS" w:hAnsi="Trebuchet MS"/>
          <w:b/>
        </w:rPr>
        <w:t>7. Stock Verification and Procedure to Withdraw Books</w:t>
      </w:r>
      <w:r w:rsidR="00F671FD">
        <w:rPr>
          <w:rFonts w:ascii="Trebuchet MS" w:hAnsi="Trebuchet MS"/>
          <w:b/>
        </w:rPr>
        <w:tab/>
      </w:r>
      <w:r w:rsidR="00F671FD">
        <w:rPr>
          <w:rFonts w:ascii="Trebuchet MS" w:hAnsi="Trebuchet MS"/>
          <w:b/>
        </w:rPr>
        <w:tab/>
        <w:t>27</w:t>
      </w:r>
    </w:p>
    <w:p w:rsidR="004B3692" w:rsidRDefault="004B3692" w:rsidP="004B3692">
      <w:pPr>
        <w:jc w:val="both"/>
        <w:rPr>
          <w:rFonts w:ascii="Trebuchet MS" w:hAnsi="Trebuchet MS"/>
        </w:rPr>
      </w:pPr>
    </w:p>
    <w:p w:rsidR="004B3692" w:rsidRPr="00045808" w:rsidRDefault="004B3692" w:rsidP="004B3692">
      <w:pPr>
        <w:jc w:val="both"/>
        <w:rPr>
          <w:rFonts w:ascii="Trebuchet MS" w:hAnsi="Trebuchet MS"/>
          <w:b/>
        </w:rPr>
      </w:pPr>
      <w:r w:rsidRPr="00045808">
        <w:rPr>
          <w:rFonts w:ascii="Trebuchet MS" w:hAnsi="Trebuchet MS"/>
          <w:b/>
        </w:rPr>
        <w:t>8. User Services</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30</w:t>
      </w:r>
    </w:p>
    <w:p w:rsidR="004B3692" w:rsidRDefault="004B3692" w:rsidP="004B3692">
      <w:pPr>
        <w:jc w:val="both"/>
        <w:rPr>
          <w:rFonts w:ascii="Trebuchet MS" w:hAnsi="Trebuchet MS"/>
        </w:rPr>
      </w:pPr>
    </w:p>
    <w:p w:rsidR="004B3692" w:rsidRDefault="004B3692" w:rsidP="004B3692">
      <w:pPr>
        <w:jc w:val="both"/>
        <w:rPr>
          <w:rFonts w:ascii="Trebuchet MS" w:hAnsi="Trebuchet MS"/>
        </w:rPr>
      </w:pPr>
      <w:r>
        <w:rPr>
          <w:rFonts w:ascii="Trebuchet MS" w:hAnsi="Trebuchet MS"/>
        </w:rPr>
        <w:tab/>
        <w:t>8.1 Issue/Returns</w:t>
      </w:r>
    </w:p>
    <w:p w:rsidR="004B3692" w:rsidRDefault="004B3692" w:rsidP="004B3692">
      <w:pPr>
        <w:jc w:val="both"/>
        <w:rPr>
          <w:rFonts w:ascii="Trebuchet MS" w:hAnsi="Trebuchet MS"/>
        </w:rPr>
      </w:pPr>
      <w:r>
        <w:rPr>
          <w:rFonts w:ascii="Trebuchet MS" w:hAnsi="Trebuchet MS"/>
        </w:rPr>
        <w:tab/>
        <w:t>8.2 Library Timings</w:t>
      </w:r>
    </w:p>
    <w:p w:rsidR="004B3692" w:rsidRDefault="004B3692" w:rsidP="004B3692">
      <w:pPr>
        <w:jc w:val="both"/>
        <w:rPr>
          <w:rFonts w:ascii="Trebuchet MS" w:hAnsi="Trebuchet MS"/>
        </w:rPr>
      </w:pPr>
      <w:r>
        <w:rPr>
          <w:rFonts w:ascii="Trebuchet MS" w:hAnsi="Trebuchet MS"/>
        </w:rPr>
        <w:tab/>
        <w:t>8.3 Reference Service</w:t>
      </w:r>
    </w:p>
    <w:p w:rsidR="004B3692" w:rsidRDefault="004B3692" w:rsidP="004B3692">
      <w:pPr>
        <w:jc w:val="both"/>
        <w:rPr>
          <w:rFonts w:ascii="Trebuchet MS" w:hAnsi="Trebuchet MS"/>
        </w:rPr>
      </w:pPr>
      <w:r>
        <w:rPr>
          <w:rFonts w:ascii="Trebuchet MS" w:hAnsi="Trebuchet MS"/>
        </w:rPr>
        <w:tab/>
        <w:t>8.4 Information Literacy/Library Orientation</w:t>
      </w:r>
    </w:p>
    <w:p w:rsidR="004B3692" w:rsidRDefault="004B3692" w:rsidP="004B3692">
      <w:pPr>
        <w:jc w:val="both"/>
        <w:rPr>
          <w:rFonts w:ascii="Trebuchet MS" w:hAnsi="Trebuchet MS"/>
        </w:rPr>
      </w:pPr>
      <w:r>
        <w:rPr>
          <w:rFonts w:ascii="Trebuchet MS" w:hAnsi="Trebuchet MS"/>
        </w:rPr>
        <w:tab/>
        <w:t>8.5 Inter Library Loan</w:t>
      </w:r>
    </w:p>
    <w:p w:rsidR="004B3692" w:rsidRDefault="004B3692" w:rsidP="004B3692">
      <w:pPr>
        <w:jc w:val="both"/>
        <w:rPr>
          <w:rFonts w:ascii="Trebuchet MS" w:hAnsi="Trebuchet MS"/>
        </w:rPr>
      </w:pPr>
      <w:r>
        <w:rPr>
          <w:rFonts w:ascii="Trebuchet MS" w:hAnsi="Trebuchet MS"/>
        </w:rPr>
        <w:tab/>
        <w:t>8.6 Photocopying Services</w:t>
      </w:r>
    </w:p>
    <w:p w:rsidR="004B3692" w:rsidRDefault="004B3692" w:rsidP="004B3692">
      <w:pPr>
        <w:jc w:val="both"/>
        <w:rPr>
          <w:rFonts w:ascii="Trebuchet MS" w:hAnsi="Trebuchet MS"/>
        </w:rPr>
      </w:pPr>
    </w:p>
    <w:p w:rsidR="004B3692" w:rsidRPr="00045808" w:rsidRDefault="004B3692" w:rsidP="004B3692">
      <w:pPr>
        <w:jc w:val="both"/>
        <w:rPr>
          <w:rFonts w:ascii="Trebuchet MS" w:hAnsi="Trebuchet MS"/>
          <w:b/>
        </w:rPr>
      </w:pPr>
      <w:r w:rsidRPr="00045808">
        <w:rPr>
          <w:rFonts w:ascii="Trebuchet MS" w:hAnsi="Trebuchet MS"/>
          <w:b/>
        </w:rPr>
        <w:t xml:space="preserve">9. ICT </w:t>
      </w:r>
      <w:r w:rsidR="00EC3B8D">
        <w:rPr>
          <w:rFonts w:ascii="Trebuchet MS" w:hAnsi="Trebuchet MS"/>
          <w:b/>
        </w:rPr>
        <w:t>Services Division</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32</w:t>
      </w:r>
    </w:p>
    <w:p w:rsidR="004B3692" w:rsidRDefault="004B3692" w:rsidP="004B3692">
      <w:pPr>
        <w:jc w:val="both"/>
        <w:rPr>
          <w:rFonts w:ascii="Trebuchet MS" w:hAnsi="Trebuchet MS"/>
        </w:rPr>
      </w:pPr>
    </w:p>
    <w:p w:rsidR="004B3692" w:rsidRDefault="004B3692" w:rsidP="004B3692">
      <w:pPr>
        <w:jc w:val="both"/>
        <w:rPr>
          <w:rFonts w:ascii="Trebuchet MS" w:hAnsi="Trebuchet MS"/>
        </w:rPr>
      </w:pPr>
      <w:r>
        <w:rPr>
          <w:rFonts w:ascii="Trebuchet MS" w:hAnsi="Trebuchet MS"/>
        </w:rPr>
        <w:tab/>
        <w:t xml:space="preserve">9.1 </w:t>
      </w:r>
      <w:r w:rsidR="005D5CA8">
        <w:rPr>
          <w:rFonts w:ascii="Trebuchet MS" w:hAnsi="Trebuchet MS"/>
        </w:rPr>
        <w:t>UGC Infonet Services</w:t>
      </w:r>
    </w:p>
    <w:p w:rsidR="004B3692" w:rsidRDefault="004B3692" w:rsidP="004B3692">
      <w:pPr>
        <w:jc w:val="both"/>
        <w:rPr>
          <w:rFonts w:ascii="Trebuchet MS" w:hAnsi="Trebuchet MS"/>
        </w:rPr>
      </w:pPr>
      <w:r>
        <w:rPr>
          <w:rFonts w:ascii="Trebuchet MS" w:hAnsi="Trebuchet MS"/>
        </w:rPr>
        <w:tab/>
        <w:t xml:space="preserve">9.2 </w:t>
      </w:r>
      <w:r w:rsidR="005D5CA8">
        <w:rPr>
          <w:rFonts w:ascii="Trebuchet MS" w:hAnsi="Trebuchet MS"/>
        </w:rPr>
        <w:t>Document Delivery Services</w:t>
      </w:r>
    </w:p>
    <w:p w:rsidR="004B3692" w:rsidRDefault="004B3692" w:rsidP="004B3692">
      <w:pPr>
        <w:jc w:val="both"/>
        <w:rPr>
          <w:rFonts w:ascii="Trebuchet MS" w:hAnsi="Trebuchet MS"/>
        </w:rPr>
      </w:pPr>
      <w:r>
        <w:rPr>
          <w:rFonts w:ascii="Trebuchet MS" w:hAnsi="Trebuchet MS"/>
        </w:rPr>
        <w:tab/>
        <w:t xml:space="preserve">9.3 </w:t>
      </w:r>
      <w:r w:rsidR="005D5CA8">
        <w:rPr>
          <w:rFonts w:ascii="Trebuchet MS" w:hAnsi="Trebuchet MS"/>
        </w:rPr>
        <w:t>Digital Library Services</w:t>
      </w:r>
    </w:p>
    <w:p w:rsidR="004B3692" w:rsidRDefault="004B3692" w:rsidP="004B3692">
      <w:pPr>
        <w:jc w:val="both"/>
        <w:rPr>
          <w:rFonts w:ascii="Trebuchet MS" w:hAnsi="Trebuchet MS"/>
        </w:rPr>
      </w:pPr>
      <w:r>
        <w:rPr>
          <w:rFonts w:ascii="Trebuchet MS" w:hAnsi="Trebuchet MS"/>
        </w:rPr>
        <w:tab/>
        <w:t xml:space="preserve">9.4 </w:t>
      </w:r>
      <w:r w:rsidR="005D5CA8">
        <w:rPr>
          <w:rFonts w:ascii="Trebuchet MS" w:hAnsi="Trebuchet MS"/>
        </w:rPr>
        <w:t>Cyber Library</w:t>
      </w:r>
    </w:p>
    <w:p w:rsidR="004B3692" w:rsidRDefault="004B3692" w:rsidP="004B3692">
      <w:pPr>
        <w:jc w:val="both"/>
        <w:rPr>
          <w:rFonts w:ascii="Trebuchet MS" w:hAnsi="Trebuchet MS"/>
        </w:rPr>
      </w:pPr>
      <w:r>
        <w:rPr>
          <w:rFonts w:ascii="Trebuchet MS" w:hAnsi="Trebuchet MS"/>
        </w:rPr>
        <w:tab/>
        <w:t xml:space="preserve">9.5 </w:t>
      </w:r>
      <w:r w:rsidR="005D5CA8" w:rsidRPr="005D5CA8">
        <w:rPr>
          <w:rFonts w:ascii="Trebuchet MS" w:hAnsi="Trebuchet MS"/>
          <w:bCs/>
          <w:iCs/>
        </w:rPr>
        <w:t>Licen</w:t>
      </w:r>
      <w:r w:rsidR="005D5CA8">
        <w:rPr>
          <w:rFonts w:ascii="Trebuchet MS" w:hAnsi="Trebuchet MS"/>
          <w:bCs/>
          <w:iCs/>
        </w:rPr>
        <w:t>ses and Fair Use of e-Resources</w:t>
      </w:r>
    </w:p>
    <w:p w:rsidR="005D5CA8" w:rsidRDefault="004B3692" w:rsidP="005D5CA8">
      <w:pPr>
        <w:jc w:val="both"/>
        <w:rPr>
          <w:rFonts w:ascii="Trebuchet MS" w:hAnsi="Trebuchet MS"/>
          <w:b/>
          <w:bCs/>
          <w:i/>
          <w:iCs/>
        </w:rPr>
      </w:pPr>
      <w:r>
        <w:rPr>
          <w:rFonts w:ascii="Trebuchet MS" w:hAnsi="Trebuchet MS"/>
        </w:rPr>
        <w:tab/>
        <w:t>9.</w:t>
      </w:r>
      <w:r w:rsidRPr="005D5CA8">
        <w:rPr>
          <w:rFonts w:ascii="Trebuchet MS" w:hAnsi="Trebuchet MS"/>
        </w:rPr>
        <w:t xml:space="preserve">6 </w:t>
      </w:r>
      <w:r w:rsidR="005D5CA8" w:rsidRPr="005D5CA8">
        <w:rPr>
          <w:rFonts w:ascii="Trebuchet MS" w:hAnsi="Trebuchet MS"/>
          <w:bCs/>
          <w:iCs/>
        </w:rPr>
        <w:t>M. K. Tata Memorial Learning Centre for Visually Impaired</w:t>
      </w:r>
    </w:p>
    <w:p w:rsidR="004B3692" w:rsidRDefault="004B3692" w:rsidP="004B3692">
      <w:pPr>
        <w:jc w:val="both"/>
        <w:rPr>
          <w:rFonts w:ascii="Trebuchet MS" w:hAnsi="Trebuchet MS"/>
        </w:rPr>
      </w:pPr>
    </w:p>
    <w:p w:rsidR="004B3692" w:rsidRPr="00045808" w:rsidRDefault="004B3692" w:rsidP="004B3692">
      <w:pPr>
        <w:jc w:val="both"/>
        <w:rPr>
          <w:rFonts w:ascii="Trebuchet MS" w:hAnsi="Trebuchet MS"/>
          <w:b/>
        </w:rPr>
      </w:pPr>
      <w:r w:rsidRPr="00045808">
        <w:rPr>
          <w:rFonts w:ascii="Trebuchet MS" w:hAnsi="Trebuchet MS"/>
          <w:b/>
        </w:rPr>
        <w:t>10 Physical Ambiences:</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41</w:t>
      </w:r>
    </w:p>
    <w:p w:rsidR="004B3692" w:rsidRDefault="004B3692" w:rsidP="004B3692">
      <w:pPr>
        <w:jc w:val="both"/>
        <w:rPr>
          <w:rFonts w:ascii="Trebuchet MS" w:hAnsi="Trebuchet MS"/>
        </w:rPr>
      </w:pPr>
      <w:r>
        <w:rPr>
          <w:rFonts w:ascii="Trebuchet MS" w:hAnsi="Trebuchet MS"/>
        </w:rPr>
        <w:tab/>
        <w:t>10.1 Cleanliness</w:t>
      </w:r>
    </w:p>
    <w:p w:rsidR="004B3692" w:rsidRDefault="004B3692" w:rsidP="004B3692">
      <w:pPr>
        <w:jc w:val="both"/>
        <w:rPr>
          <w:rFonts w:ascii="Trebuchet MS" w:hAnsi="Trebuchet MS"/>
        </w:rPr>
      </w:pPr>
      <w:r>
        <w:rPr>
          <w:rFonts w:ascii="Trebuchet MS" w:hAnsi="Trebuchet MS"/>
        </w:rPr>
        <w:tab/>
        <w:t>10.2 Electricity and Water and Ventilation</w:t>
      </w:r>
    </w:p>
    <w:p w:rsidR="004B3692" w:rsidRDefault="004B3692" w:rsidP="004B3692">
      <w:pPr>
        <w:jc w:val="both"/>
        <w:rPr>
          <w:rFonts w:ascii="Trebuchet MS" w:hAnsi="Trebuchet MS"/>
        </w:rPr>
      </w:pPr>
      <w:r>
        <w:rPr>
          <w:rFonts w:ascii="Trebuchet MS" w:hAnsi="Trebuchet MS"/>
        </w:rPr>
        <w:tab/>
        <w:t>10.3 Floor Plan and Direction/Guideposts</w:t>
      </w:r>
    </w:p>
    <w:p w:rsidR="004B3692" w:rsidRDefault="004B3692" w:rsidP="004B3692">
      <w:pPr>
        <w:jc w:val="both"/>
        <w:rPr>
          <w:rFonts w:ascii="Trebuchet MS" w:hAnsi="Trebuchet MS"/>
        </w:rPr>
      </w:pPr>
    </w:p>
    <w:p w:rsidR="004B3692" w:rsidRPr="00045808" w:rsidRDefault="004B3692" w:rsidP="004B3692">
      <w:pPr>
        <w:jc w:val="both"/>
        <w:rPr>
          <w:rFonts w:ascii="Trebuchet MS" w:hAnsi="Trebuchet MS"/>
          <w:b/>
        </w:rPr>
      </w:pPr>
      <w:r w:rsidRPr="00045808">
        <w:rPr>
          <w:rFonts w:ascii="Trebuchet MS" w:hAnsi="Trebuchet MS"/>
          <w:b/>
        </w:rPr>
        <w:t xml:space="preserve">11. Library Staff Performance </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42</w:t>
      </w:r>
    </w:p>
    <w:p w:rsidR="004B3692" w:rsidRDefault="004B3692" w:rsidP="004B3692">
      <w:pPr>
        <w:jc w:val="both"/>
        <w:rPr>
          <w:rFonts w:ascii="Trebuchet MS" w:hAnsi="Trebuchet MS"/>
        </w:rPr>
      </w:pPr>
      <w:r>
        <w:rPr>
          <w:rFonts w:ascii="Trebuchet MS" w:hAnsi="Trebuchet MS"/>
        </w:rPr>
        <w:lastRenderedPageBreak/>
        <w:tab/>
        <w:t>11.1 Clearly defined Job Descriptions at all levels</w:t>
      </w:r>
    </w:p>
    <w:p w:rsidR="004B3692" w:rsidRDefault="004B3692" w:rsidP="004B3692">
      <w:pPr>
        <w:jc w:val="both"/>
        <w:rPr>
          <w:rFonts w:ascii="Trebuchet MS" w:hAnsi="Trebuchet MS"/>
        </w:rPr>
      </w:pPr>
      <w:r>
        <w:rPr>
          <w:rFonts w:ascii="Trebuchet MS" w:hAnsi="Trebuchet MS"/>
        </w:rPr>
        <w:tab/>
        <w:t>11.2 Quarterly Work Plan and Predefined, agreed Targets for achievement</w:t>
      </w:r>
    </w:p>
    <w:p w:rsidR="004B3692" w:rsidRDefault="004B3692" w:rsidP="004B3692">
      <w:pPr>
        <w:jc w:val="both"/>
        <w:rPr>
          <w:rFonts w:ascii="Trebuchet MS" w:hAnsi="Trebuchet MS"/>
        </w:rPr>
      </w:pPr>
      <w:r>
        <w:rPr>
          <w:rFonts w:ascii="Trebuchet MS" w:hAnsi="Trebuchet MS"/>
        </w:rPr>
        <w:tab/>
        <w:t>11.3 General Conduct</w:t>
      </w:r>
    </w:p>
    <w:p w:rsidR="004B3692" w:rsidRDefault="004B3692" w:rsidP="004B3692">
      <w:pPr>
        <w:jc w:val="both"/>
        <w:rPr>
          <w:rFonts w:ascii="Trebuchet MS" w:hAnsi="Trebuchet MS"/>
        </w:rPr>
      </w:pPr>
      <w:r>
        <w:rPr>
          <w:rFonts w:ascii="Trebuchet MS" w:hAnsi="Trebuchet MS"/>
        </w:rPr>
        <w:tab/>
        <w:t>11.4 Department Performance Audit by Half yearly user feedback surveys</w:t>
      </w:r>
    </w:p>
    <w:p w:rsidR="004B3692" w:rsidRDefault="004B3692" w:rsidP="004B3692">
      <w:pPr>
        <w:jc w:val="both"/>
        <w:rPr>
          <w:rFonts w:ascii="Trebuchet MS" w:hAnsi="Trebuchet MS"/>
        </w:rPr>
      </w:pPr>
      <w:r>
        <w:rPr>
          <w:rFonts w:ascii="Trebuchet MS" w:hAnsi="Trebuchet MS"/>
        </w:rPr>
        <w:tab/>
        <w:t>11.5 Bimonthly Reports about Library Functioning</w:t>
      </w:r>
    </w:p>
    <w:p w:rsidR="00FA1A41" w:rsidRDefault="00FA1A41" w:rsidP="004B3692">
      <w:pPr>
        <w:jc w:val="both"/>
        <w:rPr>
          <w:rFonts w:ascii="Trebuchet MS" w:hAnsi="Trebuchet MS"/>
        </w:rPr>
      </w:pPr>
    </w:p>
    <w:p w:rsidR="00FA1A41" w:rsidRPr="00FA1A41" w:rsidRDefault="00FA1A41" w:rsidP="004B3692">
      <w:pPr>
        <w:jc w:val="both"/>
        <w:rPr>
          <w:rFonts w:ascii="Trebuchet MS" w:hAnsi="Trebuchet MS"/>
          <w:b/>
        </w:rPr>
      </w:pPr>
      <w:r w:rsidRPr="00FA1A41">
        <w:rPr>
          <w:rFonts w:ascii="Trebuchet MS" w:hAnsi="Trebuchet MS"/>
          <w:b/>
        </w:rPr>
        <w:t>13. General Rules and Regulations of Library</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43</w:t>
      </w:r>
    </w:p>
    <w:p w:rsidR="004B3692" w:rsidRDefault="004B3692" w:rsidP="004B3692">
      <w:pPr>
        <w:jc w:val="both"/>
        <w:rPr>
          <w:rFonts w:ascii="Trebuchet MS" w:hAnsi="Trebuchet MS"/>
        </w:rPr>
      </w:pPr>
    </w:p>
    <w:p w:rsidR="004B3692" w:rsidRDefault="004B3692" w:rsidP="004B3692">
      <w:pPr>
        <w:jc w:val="both"/>
        <w:rPr>
          <w:rFonts w:ascii="Trebuchet MS" w:hAnsi="Trebuchet MS"/>
          <w:b/>
        </w:rPr>
      </w:pPr>
      <w:r w:rsidRPr="00A66028">
        <w:rPr>
          <w:rFonts w:ascii="Trebuchet MS" w:hAnsi="Trebuchet MS"/>
          <w:b/>
        </w:rPr>
        <w:t>12. Requisition Forms used in Library</w:t>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r>
      <w:r w:rsidR="00F671FD">
        <w:rPr>
          <w:rFonts w:ascii="Trebuchet MS" w:hAnsi="Trebuchet MS"/>
          <w:b/>
        </w:rPr>
        <w:tab/>
        <w:t>45</w:t>
      </w:r>
    </w:p>
    <w:p w:rsidR="004B3692" w:rsidRDefault="004B3692" w:rsidP="004B3692">
      <w:pPr>
        <w:jc w:val="both"/>
        <w:rPr>
          <w:rFonts w:ascii="Trebuchet MS" w:hAnsi="Trebuchet MS"/>
          <w:b/>
        </w:rPr>
      </w:pPr>
    </w:p>
    <w:p w:rsidR="004B3692" w:rsidRDefault="004B3692" w:rsidP="004B3692">
      <w:pPr>
        <w:jc w:val="both"/>
        <w:rPr>
          <w:rFonts w:ascii="Trebuchet MS" w:hAnsi="Trebuchet MS"/>
        </w:rPr>
      </w:pPr>
      <w:r>
        <w:rPr>
          <w:rFonts w:ascii="Trebuchet MS" w:hAnsi="Trebuchet MS"/>
          <w:b/>
        </w:rPr>
        <w:tab/>
      </w:r>
      <w:r w:rsidRPr="00A66028">
        <w:rPr>
          <w:rFonts w:ascii="Trebuchet MS" w:hAnsi="Trebuchet MS"/>
        </w:rPr>
        <w:t>Library Membership Form</w:t>
      </w:r>
    </w:p>
    <w:p w:rsidR="004B3692" w:rsidRPr="00A66028" w:rsidRDefault="004B3692" w:rsidP="004B3692">
      <w:pPr>
        <w:jc w:val="both"/>
        <w:rPr>
          <w:rFonts w:ascii="Trebuchet MS" w:hAnsi="Trebuchet MS"/>
        </w:rPr>
      </w:pPr>
      <w:r>
        <w:rPr>
          <w:rFonts w:ascii="Trebuchet MS" w:hAnsi="Trebuchet MS"/>
        </w:rPr>
        <w:tab/>
        <w:t>Day Membership/Visitor Membership Form</w:t>
      </w:r>
    </w:p>
    <w:p w:rsidR="004B3692" w:rsidRPr="00A66028" w:rsidRDefault="004B3692" w:rsidP="004B3692">
      <w:pPr>
        <w:jc w:val="both"/>
        <w:rPr>
          <w:rFonts w:ascii="Trebuchet MS" w:hAnsi="Trebuchet MS"/>
        </w:rPr>
      </w:pPr>
      <w:r>
        <w:rPr>
          <w:rFonts w:ascii="Trebuchet MS" w:hAnsi="Trebuchet MS"/>
        </w:rPr>
        <w:tab/>
      </w:r>
      <w:r w:rsidRPr="00A66028">
        <w:rPr>
          <w:rFonts w:ascii="Trebuchet MS" w:hAnsi="Trebuchet MS"/>
        </w:rPr>
        <w:t>Book Recommendation Form</w:t>
      </w:r>
    </w:p>
    <w:p w:rsidR="004B3692" w:rsidRPr="00A66028" w:rsidRDefault="004B3692" w:rsidP="004B3692">
      <w:pPr>
        <w:jc w:val="both"/>
        <w:rPr>
          <w:rFonts w:ascii="Trebuchet MS" w:hAnsi="Trebuchet MS"/>
        </w:rPr>
      </w:pPr>
      <w:r w:rsidRPr="00A66028">
        <w:rPr>
          <w:rFonts w:ascii="Trebuchet MS" w:hAnsi="Trebuchet MS"/>
        </w:rPr>
        <w:tab/>
        <w:t>Journal Recommendation Form</w:t>
      </w:r>
    </w:p>
    <w:p w:rsidR="004B3692" w:rsidRDefault="004B3692" w:rsidP="004B3692">
      <w:pPr>
        <w:jc w:val="both"/>
        <w:rPr>
          <w:rFonts w:ascii="Trebuchet MS" w:hAnsi="Trebuchet MS"/>
        </w:rPr>
      </w:pPr>
      <w:r w:rsidRPr="00A66028">
        <w:rPr>
          <w:rFonts w:ascii="Trebuchet MS" w:hAnsi="Trebuchet MS"/>
        </w:rPr>
        <w:tab/>
        <w:t>Book Reservation Form</w:t>
      </w:r>
    </w:p>
    <w:p w:rsidR="004B3692" w:rsidRDefault="004B3692" w:rsidP="004B3692">
      <w:pPr>
        <w:jc w:val="both"/>
        <w:rPr>
          <w:rFonts w:ascii="Trebuchet MS" w:hAnsi="Trebuchet MS"/>
        </w:rPr>
      </w:pPr>
      <w:r>
        <w:rPr>
          <w:rFonts w:ascii="Trebuchet MS" w:hAnsi="Trebuchet MS"/>
        </w:rPr>
        <w:tab/>
        <w:t>Misplaced Book Trace Request Form</w:t>
      </w:r>
    </w:p>
    <w:p w:rsidR="004B3692" w:rsidRDefault="004B3692" w:rsidP="004B3692">
      <w:pPr>
        <w:jc w:val="both"/>
        <w:rPr>
          <w:rFonts w:ascii="Trebuchet MS" w:hAnsi="Trebuchet MS"/>
        </w:rPr>
      </w:pPr>
      <w:r>
        <w:rPr>
          <w:rFonts w:ascii="Trebuchet MS" w:hAnsi="Trebuchet MS"/>
        </w:rPr>
        <w:tab/>
        <w:t>Photocopying Services Request Form</w:t>
      </w:r>
    </w:p>
    <w:p w:rsidR="004B3692" w:rsidRDefault="004B3692" w:rsidP="004B3692">
      <w:pPr>
        <w:jc w:val="both"/>
        <w:rPr>
          <w:rFonts w:ascii="Trebuchet MS" w:hAnsi="Trebuchet MS"/>
        </w:rPr>
      </w:pPr>
      <w:r>
        <w:rPr>
          <w:rFonts w:ascii="Trebuchet MS" w:hAnsi="Trebuchet MS"/>
        </w:rPr>
        <w:tab/>
        <w:t>Inter Library Loan Request Form</w:t>
      </w:r>
    </w:p>
    <w:p w:rsidR="004B3692" w:rsidRDefault="004B3692" w:rsidP="004B3692">
      <w:pPr>
        <w:jc w:val="both"/>
        <w:rPr>
          <w:rFonts w:ascii="Trebuchet MS" w:hAnsi="Trebuchet MS"/>
        </w:rPr>
      </w:pPr>
      <w:r>
        <w:rPr>
          <w:rFonts w:ascii="Trebuchet MS" w:hAnsi="Trebuchet MS"/>
        </w:rPr>
        <w:tab/>
        <w:t>Group Visit Facilitation Form</w:t>
      </w:r>
    </w:p>
    <w:p w:rsidR="004B3692" w:rsidRPr="00A66028" w:rsidRDefault="004B3692" w:rsidP="004B3692">
      <w:pPr>
        <w:jc w:val="both"/>
        <w:rPr>
          <w:rFonts w:ascii="Trebuchet MS" w:hAnsi="Trebuchet MS"/>
        </w:rPr>
      </w:pPr>
      <w:r>
        <w:rPr>
          <w:rFonts w:ascii="Trebuchet MS" w:hAnsi="Trebuchet MS"/>
        </w:rPr>
        <w:tab/>
      </w:r>
    </w:p>
    <w:p w:rsidR="00F145B5" w:rsidRDefault="004B3692" w:rsidP="004B3692">
      <w:pPr>
        <w:jc w:val="both"/>
        <w:rPr>
          <w:rFonts w:ascii="Trebuchet MS" w:hAnsi="Trebuchet MS"/>
          <w:b/>
        </w:rPr>
      </w:pPr>
      <w:r>
        <w:rPr>
          <w:rFonts w:ascii="Trebuchet MS" w:hAnsi="Trebuchet MS"/>
          <w:b/>
        </w:rPr>
        <w:tab/>
      </w:r>
    </w:p>
    <w:p w:rsidR="00F145B5" w:rsidRDefault="00F145B5">
      <w:pPr>
        <w:spacing w:after="200" w:line="276" w:lineRule="auto"/>
        <w:rPr>
          <w:rFonts w:ascii="Trebuchet MS" w:hAnsi="Trebuchet MS"/>
          <w:b/>
        </w:rPr>
      </w:pPr>
      <w:r>
        <w:rPr>
          <w:rFonts w:ascii="Trebuchet MS" w:hAnsi="Trebuchet MS"/>
          <w:b/>
        </w:rPr>
        <w:br w:type="page"/>
      </w:r>
    </w:p>
    <w:p w:rsidR="004B3692" w:rsidRPr="00A66028" w:rsidRDefault="004B3692" w:rsidP="004B3692">
      <w:pPr>
        <w:jc w:val="both"/>
        <w:rPr>
          <w:rFonts w:ascii="Trebuchet MS" w:hAnsi="Trebuchet MS"/>
          <w:b/>
        </w:rPr>
      </w:pPr>
    </w:p>
    <w:p w:rsidR="004B3692" w:rsidRDefault="004B3692" w:rsidP="004B3692">
      <w:pPr>
        <w:jc w:val="both"/>
        <w:rPr>
          <w:rFonts w:ascii="Trebuchet MS" w:hAnsi="Trebuchet MS"/>
          <w:b/>
          <w:sz w:val="28"/>
          <w:szCs w:val="28"/>
        </w:rPr>
      </w:pPr>
      <w:r w:rsidRPr="00045808">
        <w:rPr>
          <w:rFonts w:ascii="Trebuchet MS" w:hAnsi="Trebuchet MS"/>
          <w:b/>
          <w:sz w:val="28"/>
          <w:szCs w:val="28"/>
        </w:rPr>
        <w:t>0. Introduction</w:t>
      </w:r>
    </w:p>
    <w:p w:rsidR="004B3692" w:rsidRDefault="004B3692" w:rsidP="004B3692">
      <w:pPr>
        <w:jc w:val="both"/>
        <w:rPr>
          <w:rFonts w:ascii="Trebuchet MS" w:hAnsi="Trebuchet MS"/>
          <w:b/>
          <w:sz w:val="28"/>
          <w:szCs w:val="28"/>
        </w:rPr>
      </w:pPr>
    </w:p>
    <w:p w:rsidR="004B3692" w:rsidRPr="001F7F96" w:rsidRDefault="004B3692" w:rsidP="004102C9">
      <w:pPr>
        <w:pStyle w:val="BodyText"/>
        <w:rPr>
          <w:rFonts w:ascii="Trebuchet MS" w:hAnsi="Trebuchet MS"/>
        </w:rPr>
      </w:pPr>
      <w:r>
        <w:tab/>
      </w:r>
      <w:r w:rsidRPr="001F7F96">
        <w:rPr>
          <w:rFonts w:ascii="Trebuchet MS" w:hAnsi="Trebuchet MS"/>
        </w:rPr>
        <w:t>Sir Dorabji Tata Memorial Library has always been striving hard to meet the expectations of its users. More than 20 qualified professionals run the library assisted by about 8 support staff. However, there has been a long felt need to bring clarity and uniformity in procedures and practices of the library and resource centre so as to further improve its efficiency, utility and services. Director during the retreat meet has recommended that all resource centers must have a operational manual where in all the rules, regulations, procedures are clearly spelt out. Library staff met twice, once on 27</w:t>
      </w:r>
      <w:r w:rsidRPr="001F7F96">
        <w:rPr>
          <w:rFonts w:ascii="Trebuchet MS" w:hAnsi="Trebuchet MS"/>
          <w:vertAlign w:val="superscript"/>
        </w:rPr>
        <w:t>th</w:t>
      </w:r>
      <w:r w:rsidRPr="001F7F96">
        <w:rPr>
          <w:rFonts w:ascii="Trebuchet MS" w:hAnsi="Trebuchet MS"/>
        </w:rPr>
        <w:t xml:space="preserve"> January 2009 and again 28</w:t>
      </w:r>
      <w:r w:rsidRPr="001F7F96">
        <w:rPr>
          <w:rFonts w:ascii="Trebuchet MS" w:hAnsi="Trebuchet MS"/>
          <w:vertAlign w:val="superscript"/>
        </w:rPr>
        <w:t>th</w:t>
      </w:r>
      <w:r w:rsidRPr="001F7F96">
        <w:rPr>
          <w:rFonts w:ascii="Trebuchet MS" w:hAnsi="Trebuchet MS"/>
        </w:rPr>
        <w:t xml:space="preserve"> January 2009 to discuss thoroughly and prepare a draft of the “Library Manual” This preliminary exercise helped library staff in identifying several factors that has to be included in the draft. </w:t>
      </w:r>
    </w:p>
    <w:p w:rsidR="004B3692" w:rsidRDefault="004B3692" w:rsidP="004B3692">
      <w:pPr>
        <w:pStyle w:val="BodyText"/>
        <w:rPr>
          <w:rFonts w:ascii="Trebuchet MS" w:hAnsi="Trebuchet MS"/>
        </w:rPr>
      </w:pPr>
      <w:r>
        <w:tab/>
      </w:r>
      <w:r w:rsidRPr="001F7F96">
        <w:rPr>
          <w:rFonts w:ascii="Trebuchet MS" w:hAnsi="Trebuchet MS"/>
        </w:rPr>
        <w:t xml:space="preserve">The manual touches upon all important functional modules of the library and delineates a clear policy as to how the activities of the library like collection development, provision of information services, management of other academic support facilities. This uniformity will also in networking with our libraries which will be coming up in different campuses like </w:t>
      </w:r>
      <w:smartTag w:uri="urn:schemas-microsoft-com:office:smarttags" w:element="City">
        <w:smartTag w:uri="urn:schemas-microsoft-com:office:smarttags" w:element="place">
          <w:r w:rsidRPr="001F7F96">
            <w:rPr>
              <w:rFonts w:ascii="Trebuchet MS" w:hAnsi="Trebuchet MS"/>
            </w:rPr>
            <w:t>Hyderabad</w:t>
          </w:r>
        </w:smartTag>
      </w:smartTag>
      <w:r w:rsidRPr="001F7F96">
        <w:rPr>
          <w:rFonts w:ascii="Trebuchet MS" w:hAnsi="Trebuchet MS"/>
        </w:rPr>
        <w:t xml:space="preserve">, Ladakh and also with Rural Campus Library in Tuljapur. For the effective implementation of this manual, approval is needed from the institute authorities. </w:t>
      </w:r>
    </w:p>
    <w:p w:rsidR="00B86D6D" w:rsidRPr="001F7F96" w:rsidRDefault="00B86D6D" w:rsidP="004B3692">
      <w:pPr>
        <w:pStyle w:val="BodyText"/>
        <w:rPr>
          <w:rFonts w:ascii="Trebuchet MS" w:hAnsi="Trebuchet MS"/>
        </w:rPr>
      </w:pPr>
    </w:p>
    <w:p w:rsidR="00DD4AEB" w:rsidRDefault="00B86D6D" w:rsidP="004B3692">
      <w:pPr>
        <w:pStyle w:val="BodyText"/>
        <w:rPr>
          <w:b/>
        </w:rPr>
      </w:pPr>
      <w:r w:rsidRPr="00B86D6D">
        <w:rPr>
          <w:b/>
        </w:rPr>
        <w:t>Library Manual</w:t>
      </w:r>
      <w:r>
        <w:rPr>
          <w:b/>
        </w:rPr>
        <w:t xml:space="preserve">: </w:t>
      </w:r>
    </w:p>
    <w:p w:rsidR="00DD4AEB" w:rsidRDefault="00DD4AEB" w:rsidP="004B3692">
      <w:pPr>
        <w:pStyle w:val="BodyText"/>
        <w:rPr>
          <w:b/>
        </w:rPr>
      </w:pPr>
    </w:p>
    <w:p w:rsidR="004B3692" w:rsidRPr="00272EFC" w:rsidRDefault="00272EFC" w:rsidP="004B3692">
      <w:pPr>
        <w:pStyle w:val="BodyText"/>
      </w:pPr>
      <w:r w:rsidRPr="00272EFC">
        <w:t xml:space="preserve">Library manual is a source of information, a constitution which lists out all </w:t>
      </w:r>
      <w:r w:rsidR="000F3C1F">
        <w:t xml:space="preserve">departments, sections and their functions, procedures and policies within the library. It is a source that library staff will consult whenever there is any confusion about any function or procedure. Lot of efforts go into the preparation of the manual. It goes through a series of meetings with all stake holders where </w:t>
      </w:r>
      <w:r w:rsidR="00DD4AEB">
        <w:t>the procedures and functions and policies are deliberated in detail, over and again to draft the final policy. Hence, a Library Manual goes through a validation process before it is finally accepted as a policy document.</w:t>
      </w:r>
    </w:p>
    <w:p w:rsidR="00B86D6D" w:rsidRDefault="00B86D6D" w:rsidP="004B3692">
      <w:pPr>
        <w:pStyle w:val="BodyText"/>
      </w:pPr>
    </w:p>
    <w:p w:rsidR="00DD4AEB" w:rsidRDefault="00DD4AEB" w:rsidP="004B3692">
      <w:pPr>
        <w:pStyle w:val="BodyText"/>
      </w:pPr>
    </w:p>
    <w:p w:rsidR="00DD4AEB" w:rsidRDefault="00DD4AEB" w:rsidP="004B3692">
      <w:pPr>
        <w:pStyle w:val="BodyText"/>
      </w:pPr>
    </w:p>
    <w:p w:rsidR="000A04EA" w:rsidRDefault="000A04EA" w:rsidP="004B3692">
      <w:pPr>
        <w:pStyle w:val="BodyText"/>
        <w:rPr>
          <w:b/>
        </w:rPr>
      </w:pPr>
      <w:r w:rsidRPr="000A04EA">
        <w:rPr>
          <w:b/>
        </w:rPr>
        <w:t>Role of Library:</w:t>
      </w:r>
    </w:p>
    <w:p w:rsidR="000A04EA" w:rsidRDefault="00C17C33" w:rsidP="004B3692">
      <w:pPr>
        <w:pStyle w:val="BodyText"/>
      </w:pPr>
      <w:r w:rsidRPr="00C17C33">
        <w:t xml:space="preserve"> Library plays a very critical role in supporting the academic programmes of the institute.</w:t>
      </w:r>
      <w:r w:rsidR="00BF54E9">
        <w:t xml:space="preserve"> It </w:t>
      </w:r>
      <w:r w:rsidR="00CD3EF0">
        <w:t>identifies, evaluates, procures, processes and then makes these learning resources available to the faculty and students for their teaching, learning and research assignments. Thet is why , DR.S.R.Ranganathan, facther of library Science development in India has famously said that th</w:t>
      </w:r>
      <w:r w:rsidR="00BE665F">
        <w:t>e Library is the trinity of Learning</w:t>
      </w:r>
      <w:r w:rsidR="00CD3EF0">
        <w:t xml:space="preserve"> Resources, Faculty/Students and the Library Staff.</w:t>
      </w:r>
    </w:p>
    <w:p w:rsidR="00CD3EF0" w:rsidRDefault="00CD3EF0" w:rsidP="004B3692">
      <w:pPr>
        <w:pStyle w:val="BodyText"/>
      </w:pPr>
    </w:p>
    <w:p w:rsidR="00CD3EF0" w:rsidRPr="000A04EA" w:rsidRDefault="00CD3EF0" w:rsidP="004B3692">
      <w:pPr>
        <w:pStyle w:val="BodyText"/>
        <w:rPr>
          <w:b/>
        </w:rPr>
      </w:pPr>
    </w:p>
    <w:p w:rsidR="000A04EA" w:rsidRPr="00CD3EF0" w:rsidRDefault="00231125" w:rsidP="00CD3EF0">
      <w:pPr>
        <w:pStyle w:val="BodyText"/>
        <w:ind w:left="2160" w:firstLine="1440"/>
        <w:rPr>
          <w:b/>
          <w:sz w:val="20"/>
          <w:szCs w:val="20"/>
        </w:rPr>
      </w:pPr>
      <w:r>
        <w:rPr>
          <w:b/>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4" type="#_x0000_t5" style="position:absolute;left:0;text-align:left;margin-left:135.75pt;margin-top:15.45pt;width:117.75pt;height:105pt;z-index:251670528" fillcolor="#fc9">
            <v:fill r:id="rId10" o:title="Papyrus" rotate="t" type="tile"/>
          </v:shape>
        </w:pict>
      </w:r>
      <w:r w:rsidR="00CD3EF0" w:rsidRPr="00CD3EF0">
        <w:rPr>
          <w:b/>
          <w:sz w:val="20"/>
          <w:szCs w:val="20"/>
        </w:rPr>
        <w:t>User</w:t>
      </w:r>
    </w:p>
    <w:p w:rsidR="000A04EA" w:rsidRDefault="000A04EA" w:rsidP="004B3692">
      <w:pPr>
        <w:pStyle w:val="BodyText"/>
      </w:pPr>
    </w:p>
    <w:p w:rsidR="000A04EA" w:rsidRDefault="000A04EA" w:rsidP="004B3692">
      <w:pPr>
        <w:pStyle w:val="BodyText"/>
      </w:pPr>
    </w:p>
    <w:p w:rsidR="000A04EA" w:rsidRDefault="000A04EA" w:rsidP="004B3692">
      <w:pPr>
        <w:pStyle w:val="BodyText"/>
      </w:pPr>
    </w:p>
    <w:p w:rsidR="000A04EA" w:rsidRDefault="000A04EA" w:rsidP="004B3692">
      <w:pPr>
        <w:pStyle w:val="BodyText"/>
      </w:pPr>
    </w:p>
    <w:p w:rsidR="00CD3EF0" w:rsidRDefault="00CD3EF0" w:rsidP="004B3692">
      <w:pPr>
        <w:pStyle w:val="BodyText"/>
      </w:pPr>
    </w:p>
    <w:p w:rsidR="00CD3EF0" w:rsidRDefault="00CD3EF0" w:rsidP="004B3692">
      <w:pPr>
        <w:pStyle w:val="BodyText"/>
      </w:pPr>
      <w:r>
        <w:t xml:space="preserve">           </w:t>
      </w:r>
      <w:r w:rsidRPr="00CD3EF0">
        <w:rPr>
          <w:b/>
          <w:sz w:val="20"/>
          <w:szCs w:val="20"/>
        </w:rPr>
        <w:t>Learning Resources</w:t>
      </w:r>
      <w:r>
        <w:t xml:space="preserve"> </w:t>
      </w:r>
      <w:r>
        <w:tab/>
        <w:t xml:space="preserve">                                    </w:t>
      </w:r>
      <w:r w:rsidRPr="00CD3EF0">
        <w:rPr>
          <w:b/>
          <w:sz w:val="20"/>
          <w:szCs w:val="20"/>
        </w:rPr>
        <w:t>Library Staff</w:t>
      </w: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CD3EF0" w:rsidRDefault="00CD3EF0" w:rsidP="004B3692">
      <w:pPr>
        <w:pStyle w:val="BodyText"/>
      </w:pPr>
    </w:p>
    <w:p w:rsidR="00AE7ABB" w:rsidRDefault="00AE7ABB" w:rsidP="00DD4AEB">
      <w:pPr>
        <w:pStyle w:val="BodyText"/>
        <w:jc w:val="center"/>
        <w:rPr>
          <w:b/>
        </w:rPr>
      </w:pPr>
    </w:p>
    <w:p w:rsidR="00AE7ABB" w:rsidRDefault="00AE7ABB" w:rsidP="00DD4AEB">
      <w:pPr>
        <w:pStyle w:val="BodyText"/>
        <w:jc w:val="center"/>
        <w:rPr>
          <w:b/>
        </w:rPr>
      </w:pPr>
    </w:p>
    <w:p w:rsidR="00DD4AEB" w:rsidRPr="00AE7ABB" w:rsidRDefault="00DD4AEB" w:rsidP="00DD4AEB">
      <w:pPr>
        <w:pStyle w:val="BodyText"/>
        <w:jc w:val="center"/>
        <w:rPr>
          <w:rFonts w:ascii="Trebuchet MS" w:hAnsi="Trebuchet MS"/>
          <w:b/>
        </w:rPr>
      </w:pPr>
      <w:r w:rsidRPr="00AE7ABB">
        <w:rPr>
          <w:rFonts w:ascii="Trebuchet MS" w:hAnsi="Trebuchet MS"/>
          <w:b/>
        </w:rPr>
        <w:t>ORGANIZATION CHART</w:t>
      </w:r>
    </w:p>
    <w:p w:rsidR="00DD4AEB" w:rsidRPr="00AE7ABB" w:rsidRDefault="00DD4AEB" w:rsidP="00DD4AEB">
      <w:pPr>
        <w:pStyle w:val="BodyText"/>
        <w:jc w:val="center"/>
        <w:rPr>
          <w:rFonts w:ascii="Trebuchet MS" w:hAnsi="Trebuchet MS"/>
          <w:b/>
        </w:rPr>
      </w:pPr>
    </w:p>
    <w:p w:rsidR="00DD4AEB" w:rsidRPr="00AE7ABB" w:rsidRDefault="00DD4AEB" w:rsidP="00DD4AEB">
      <w:pPr>
        <w:pStyle w:val="BodyText"/>
        <w:jc w:val="center"/>
        <w:rPr>
          <w:rFonts w:ascii="Trebuchet MS" w:hAnsi="Trebuchet MS"/>
          <w:b/>
          <w:noProof/>
        </w:rPr>
      </w:pPr>
    </w:p>
    <w:p w:rsidR="000B16C0" w:rsidRPr="00AE7ABB" w:rsidRDefault="000B16C0" w:rsidP="000B16C0">
      <w:pPr>
        <w:jc w:val="center"/>
        <w:rPr>
          <w:rFonts w:ascii="Trebuchet MS" w:hAnsi="Trebuchet MS"/>
          <w:b/>
          <w:sz w:val="28"/>
          <w:szCs w:val="28"/>
        </w:rPr>
      </w:pPr>
      <w:r w:rsidRPr="00AE7ABB">
        <w:rPr>
          <w:rFonts w:ascii="Trebuchet MS" w:hAnsi="Trebuchet MS"/>
          <w:b/>
          <w:sz w:val="28"/>
          <w:szCs w:val="28"/>
        </w:rPr>
        <w:t>Sir Dorabji Tata Memorial Library</w:t>
      </w:r>
    </w:p>
    <w:p w:rsidR="000B16C0" w:rsidRPr="00AE7ABB" w:rsidRDefault="000B16C0" w:rsidP="000B16C0">
      <w:pPr>
        <w:jc w:val="center"/>
        <w:rPr>
          <w:rFonts w:ascii="Trebuchet MS" w:hAnsi="Trebuchet MS"/>
          <w:sz w:val="40"/>
          <w:szCs w:val="40"/>
        </w:rPr>
      </w:pPr>
      <w:r w:rsidRPr="00AE7ABB">
        <w:rPr>
          <w:rFonts w:ascii="Trebuchet MS" w:hAnsi="Trebuchet MS"/>
          <w:sz w:val="40"/>
          <w:szCs w:val="40"/>
        </w:rPr>
        <w:t>Tata Institute of Social Sciences</w:t>
      </w:r>
    </w:p>
    <w:p w:rsidR="000B16C0" w:rsidRPr="00AE7ABB" w:rsidRDefault="000B16C0" w:rsidP="000B16C0">
      <w:pPr>
        <w:jc w:val="center"/>
        <w:rPr>
          <w:rFonts w:ascii="Trebuchet MS" w:hAnsi="Trebuchet MS"/>
        </w:rPr>
      </w:pPr>
    </w:p>
    <w:p w:rsidR="000B16C0" w:rsidRPr="00AE7ABB" w:rsidRDefault="000B16C0" w:rsidP="000B16C0">
      <w:pPr>
        <w:jc w:val="center"/>
        <w:rPr>
          <w:rFonts w:ascii="Trebuchet MS" w:hAnsi="Trebuchet MS"/>
          <w:b/>
          <w:sz w:val="28"/>
          <w:szCs w:val="28"/>
        </w:rPr>
      </w:pPr>
      <w:r w:rsidRPr="00AE7ABB">
        <w:rPr>
          <w:rFonts w:ascii="Trebuchet MS" w:hAnsi="Trebuchet MS"/>
          <w:b/>
          <w:sz w:val="28"/>
          <w:szCs w:val="28"/>
        </w:rPr>
        <w:t>ORGANISATION CHART</w:t>
      </w:r>
    </w:p>
    <w:p w:rsidR="000B16C0" w:rsidRDefault="000B16C0" w:rsidP="000B16C0">
      <w:pPr>
        <w:jc w:val="center"/>
      </w:pPr>
    </w:p>
    <w:p w:rsidR="000B16C0" w:rsidRDefault="00231125" w:rsidP="000B16C0">
      <w:pPr>
        <w:jc w:val="cen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2" type="#_x0000_t176" style="position:absolute;left:0;text-align:left;margin-left:-47.2pt;margin-top:363.55pt;width:94.9pt;height:75.95pt;z-index:251658240" fillcolor="#eeece1">
            <v:textbox>
              <w:txbxContent>
                <w:p w:rsidR="005C34AD" w:rsidRPr="000B16C0" w:rsidRDefault="005C34AD" w:rsidP="000B16C0">
                  <w:pPr>
                    <w:rPr>
                      <w:rFonts w:ascii="Trebuchet MS" w:hAnsi="Trebuchet MS"/>
                      <w:sz w:val="18"/>
                      <w:szCs w:val="18"/>
                    </w:rPr>
                  </w:pPr>
                  <w:r w:rsidRPr="000B16C0">
                    <w:rPr>
                      <w:rFonts w:ascii="Trebuchet MS" w:hAnsi="Trebuchet MS"/>
                      <w:sz w:val="18"/>
                      <w:szCs w:val="18"/>
                    </w:rPr>
                    <w:t>Deputy/Asst Librarian</w:t>
                  </w:r>
                </w:p>
                <w:p w:rsidR="005C34AD" w:rsidRPr="000B16C0" w:rsidRDefault="005C34AD" w:rsidP="000B16C0">
                  <w:pPr>
                    <w:rPr>
                      <w:rFonts w:ascii="Trebuchet MS" w:hAnsi="Trebuchet MS"/>
                      <w:sz w:val="18"/>
                      <w:szCs w:val="18"/>
                    </w:rPr>
                  </w:pPr>
                  <w:r w:rsidRPr="000B16C0">
                    <w:rPr>
                      <w:rFonts w:ascii="Trebuchet MS" w:hAnsi="Trebuchet MS"/>
                      <w:sz w:val="18"/>
                      <w:szCs w:val="18"/>
                    </w:rPr>
                    <w:t>Professional Asst</w:t>
                  </w:r>
                </w:p>
                <w:p w:rsidR="005C34AD" w:rsidRPr="000B16C0" w:rsidRDefault="005C34AD" w:rsidP="000B16C0">
                  <w:pPr>
                    <w:rPr>
                      <w:rFonts w:ascii="Trebuchet MS" w:hAnsi="Trebuchet MS"/>
                      <w:sz w:val="18"/>
                      <w:szCs w:val="18"/>
                    </w:rPr>
                  </w:pPr>
                  <w:r w:rsidRPr="000B16C0">
                    <w:rPr>
                      <w:rFonts w:ascii="Trebuchet MS" w:hAnsi="Trebuchet MS"/>
                      <w:sz w:val="18"/>
                      <w:szCs w:val="18"/>
                    </w:rPr>
                    <w:t>Assistant</w:t>
                  </w:r>
                </w:p>
                <w:p w:rsidR="005C34AD" w:rsidRPr="000B16C0" w:rsidRDefault="005C34AD" w:rsidP="000B16C0">
                  <w:pPr>
                    <w:rPr>
                      <w:rFonts w:ascii="Trebuchet MS" w:hAnsi="Trebuchet MS"/>
                      <w:sz w:val="18"/>
                      <w:szCs w:val="18"/>
                    </w:rPr>
                  </w:pPr>
                  <w:r w:rsidRPr="000B16C0">
                    <w:rPr>
                      <w:rFonts w:ascii="Trebuchet MS" w:hAnsi="Trebuchet MS"/>
                      <w:sz w:val="18"/>
                      <w:szCs w:val="18"/>
                    </w:rPr>
                    <w:t>Peon</w:t>
                  </w:r>
                </w:p>
              </w:txbxContent>
            </v:textbox>
          </v:shape>
        </w:pict>
      </w:r>
      <w:r>
        <w:rPr>
          <w:noProof/>
        </w:rPr>
        <w:pict>
          <v:shapetype id="_x0000_t32" coordsize="21600,21600" o:spt="32" o:oned="t" path="m,l21600,21600e" filled="f">
            <v:path arrowok="t" fillok="f" o:connecttype="none"/>
            <o:lock v:ext="edit" shapetype="t"/>
          </v:shapetype>
          <v:shape id="_x0000_s1131" type="#_x0000_t32" style="position:absolute;left:0;text-align:left;margin-left:39.35pt;margin-top:126pt;width:.85pt;height:17.35pt;flip:y;z-index:251667456" o:connectortype="straight">
            <v:stroke startarrow="block" endarrow="block"/>
          </v:shape>
        </w:pict>
      </w:r>
      <w:r>
        <w:rPr>
          <w:noProof/>
        </w:rPr>
        <w:pict>
          <v:shape id="_x0000_s1101" type="#_x0000_t176" style="position:absolute;left:0;text-align:left;margin-left:180.1pt;margin-top:2.2pt;width:113.05pt;height:30.1pt;z-index:251636736" fillcolor="#d8d8d8">
            <v:textbox>
              <w:txbxContent>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DIRECTOR</w:t>
                  </w:r>
                </w:p>
              </w:txbxContent>
            </v:textbox>
          </v:shape>
        </w:pict>
      </w:r>
      <w:r>
        <w:rPr>
          <w:noProof/>
        </w:rPr>
        <w:pict>
          <v:shape id="_x0000_s1130" type="#_x0000_t32" style="position:absolute;left:0;text-align:left;margin-left:237.75pt;margin-top:32.3pt;width:0;height:61.95pt;z-index:251666432" o:connectortype="straight">
            <v:stroke endarrow="block"/>
          </v:shape>
        </w:pict>
      </w:r>
      <w:r>
        <w:rPr>
          <w:noProof/>
        </w:rPr>
        <w:pict>
          <v:shape id="_x0000_s1129" type="#_x0000_t32" style="position:absolute;left:0;text-align:left;margin-left:463pt;margin-top:334.2pt;width:0;height:24.3pt;z-index:251665408" o:connectortype="straight">
            <v:stroke endarrow="block"/>
          </v:shape>
        </w:pict>
      </w:r>
      <w:r>
        <w:rPr>
          <w:noProof/>
        </w:rPr>
        <w:pict>
          <v:shape id="_x0000_s1128" type="#_x0000_t32" style="position:absolute;left:0;text-align:left;margin-left:358.35pt;margin-top:334.2pt;width:0;height:30.4pt;z-index:251664384" o:connectortype="straight">
            <v:stroke endarrow="block"/>
          </v:shape>
        </w:pict>
      </w:r>
      <w:r>
        <w:rPr>
          <w:noProof/>
        </w:rPr>
        <w:pict>
          <v:shape id="_x0000_s1127" type="#_x0000_t32" style="position:absolute;left:0;text-align:left;margin-left:243.65pt;margin-top:334.2pt;width:0;height:30.4pt;z-index:251663360" o:connectortype="straight">
            <v:stroke endarrow="block"/>
          </v:shape>
        </w:pict>
      </w:r>
      <w:r>
        <w:rPr>
          <w:noProof/>
        </w:rPr>
        <w:pict>
          <v:shape id="_x0000_s1126" type="#_x0000_t32" style="position:absolute;left:0;text-align:left;margin-left:114.75pt;margin-top:334.2pt;width:0;height:29.35pt;z-index:251662336" o:connectortype="straight">
            <v:stroke endarrow="block"/>
          </v:shape>
        </w:pict>
      </w:r>
      <w:r>
        <w:rPr>
          <w:noProof/>
        </w:rPr>
        <w:pict>
          <v:shape id="_x0000_s1125" type="#_x0000_t32" style="position:absolute;left:0;text-align:left;margin-left:-2.5pt;margin-top:334.2pt;width:0;height:29.35pt;z-index:251661312" o:connectortype="straight">
            <v:stroke endarrow="block"/>
          </v:shape>
        </w:pict>
      </w:r>
      <w:r>
        <w:rPr>
          <w:noProof/>
        </w:rPr>
        <w:pict>
          <v:shape id="_x0000_s1120" type="#_x0000_t32" style="position:absolute;left:0;text-align:left;margin-left:133.1pt;margin-top:109.85pt;width:46.05pt;height:0;z-index:251656192" o:connectortype="straight"/>
        </w:pict>
      </w:r>
      <w:r>
        <w:rPr>
          <w:noProof/>
        </w:rPr>
        <w:pict>
          <v:shape id="_x0000_s1118" type="#_x0000_t176" style="position:absolute;left:0;text-align:left;margin-left:179.15pt;margin-top:94.25pt;width:113.05pt;height:30.1pt;z-index:251654144" fillcolor="#eeece1">
            <v:textbox>
              <w:txbxContent>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LIBRARIAN</w:t>
                  </w:r>
                </w:p>
              </w:txbxContent>
            </v:textbox>
          </v:shape>
        </w:pict>
      </w:r>
      <w:r>
        <w:rPr>
          <w:noProof/>
        </w:rPr>
        <w:pict>
          <v:shape id="_x0000_s1116" type="#_x0000_t176" style="position:absolute;left:0;text-align:left;margin-left:-25.9pt;margin-top:143.35pt;width:133.9pt;height:66.95pt;z-index:251652096" fillcolor="#eeece1">
            <v:textbox>
              <w:txbxContent>
                <w:p w:rsidR="005C34AD" w:rsidRDefault="005C34AD" w:rsidP="000B16C0">
                  <w:pPr>
                    <w:jc w:val="center"/>
                    <w:rPr>
                      <w:rFonts w:ascii="Trebuchet MS" w:hAnsi="Trebuchet MS"/>
                      <w:b/>
                      <w:sz w:val="18"/>
                      <w:szCs w:val="18"/>
                    </w:rPr>
                  </w:pPr>
                </w:p>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 xml:space="preserve">Faculty </w:t>
                  </w:r>
                </w:p>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Research Scholars</w:t>
                  </w:r>
                </w:p>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Students</w:t>
                  </w:r>
                </w:p>
              </w:txbxContent>
            </v:textbox>
          </v:shape>
        </w:pict>
      </w:r>
      <w:r>
        <w:rPr>
          <w:noProof/>
        </w:rPr>
        <w:pict>
          <v:shape id="_x0000_s1115" type="#_x0000_t32" style="position:absolute;left:0;text-align:left;margin-left:243.65pt;margin-top:126pt;width:0;height:137.9pt;z-index:251651072" o:connectortype="straight">
            <v:stroke endarrow="block"/>
          </v:shape>
        </w:pict>
      </w:r>
      <w:r>
        <w:rPr>
          <w:noProof/>
        </w:rPr>
        <w:pict>
          <v:shape id="_x0000_s1102" type="#_x0000_t176" style="position:absolute;left:0;text-align:left;margin-left:-30.1pt;margin-top:97.55pt;width:157.4pt;height:28.45pt;z-index:251637760" fillcolor="#eeece1">
            <v:textbox>
              <w:txbxContent>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Library Advisory Committee</w:t>
                  </w:r>
                </w:p>
              </w:txbxContent>
            </v:textbox>
          </v:shape>
        </w:pict>
      </w:r>
      <w:r>
        <w:rPr>
          <w:noProof/>
        </w:rPr>
        <w:pict>
          <v:shape id="_x0000_s1114" type="#_x0000_t32" style="position:absolute;left:0;text-align:left;margin-left:463pt;margin-top:269.75pt;width:0;height:25.95pt;z-index:251650048" o:connectortype="straight">
            <v:stroke endarrow="block"/>
          </v:shape>
        </w:pict>
      </w:r>
      <w:r>
        <w:rPr>
          <w:noProof/>
        </w:rPr>
        <w:pict>
          <v:shape id="_x0000_s1113" type="#_x0000_t32" style="position:absolute;left:0;text-align:left;margin-left:352.45pt;margin-top:269.75pt;width:0;height:30.15pt;z-index:251649024" o:connectortype="straight">
            <v:stroke endarrow="block"/>
          </v:shape>
        </w:pict>
      </w:r>
      <w:r>
        <w:rPr>
          <w:noProof/>
        </w:rPr>
        <w:pict>
          <v:shape id="_x0000_s1112" type="#_x0000_t32" style="position:absolute;left:0;text-align:left;margin-left:243.65pt;margin-top:271.45pt;width:0;height:30.15pt;z-index:251648000" o:connectortype="straight">
            <v:stroke endarrow="block"/>
          </v:shape>
        </w:pict>
      </w:r>
      <w:r>
        <w:rPr>
          <w:noProof/>
        </w:rPr>
        <w:pict>
          <v:shape id="_x0000_s1111" type="#_x0000_t32" style="position:absolute;left:0;text-align:left;margin-left:114.75pt;margin-top:273.15pt;width:0;height:25.95pt;z-index:251646976" o:connectortype="straight">
            <v:stroke endarrow="block"/>
          </v:shape>
        </w:pict>
      </w:r>
      <w:r>
        <w:rPr>
          <w:noProof/>
        </w:rPr>
        <w:pict>
          <v:shape id="_x0000_s1104" type="#_x0000_t176" style="position:absolute;left:0;text-align:left;margin-left:-47.2pt;margin-top:304.1pt;width:94.9pt;height:30.1pt;z-index:251639808" fillcolor="#eeece1">
            <v:textbox>
              <w:txbxContent>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READER SERVICES</w:t>
                  </w:r>
                </w:p>
              </w:txbxContent>
            </v:textbox>
          </v:shape>
        </w:pict>
      </w:r>
      <w:r>
        <w:rPr>
          <w:noProof/>
        </w:rPr>
        <w:pict>
          <v:shape id="_x0000_s1110" type="#_x0000_t32" style="position:absolute;left:0;text-align:left;margin-left:-2.5pt;margin-top:271.45pt;width:0;height:27.65pt;z-index:251645952" o:connectortype="straight">
            <v:stroke endarrow="block"/>
          </v:shape>
        </w:pict>
      </w:r>
      <w:r>
        <w:rPr>
          <w:noProof/>
        </w:rPr>
        <w:pict>
          <v:shape id="_x0000_s1109" type="#_x0000_t32" style="position:absolute;left:0;text-align:left;margin-left:-2.5pt;margin-top:269.75pt;width:465.5pt;height:1.7pt;z-index:251644928" o:connectortype="straight"/>
        </w:pict>
      </w:r>
    </w:p>
    <w:p w:rsidR="00B573FE" w:rsidRDefault="00B573FE" w:rsidP="00DD4AEB">
      <w:pPr>
        <w:pStyle w:val="BodyText"/>
        <w:jc w:val="center"/>
        <w:rPr>
          <w:b/>
        </w:rPr>
      </w:pPr>
    </w:p>
    <w:p w:rsidR="00DD4AEB" w:rsidRDefault="00DD4AEB" w:rsidP="00DD4AEB">
      <w:pPr>
        <w:pStyle w:val="BodyText"/>
        <w:jc w:val="center"/>
        <w:rPr>
          <w:b/>
        </w:rPr>
      </w:pPr>
    </w:p>
    <w:p w:rsidR="00DD4AEB" w:rsidRDefault="00DD4AEB" w:rsidP="00DD4AEB">
      <w:pPr>
        <w:pStyle w:val="BodyText"/>
        <w:jc w:val="center"/>
        <w:rPr>
          <w:b/>
        </w:rPr>
      </w:pPr>
    </w:p>
    <w:p w:rsidR="00DD4AEB" w:rsidRDefault="00231125" w:rsidP="00DD4AEB">
      <w:pPr>
        <w:pStyle w:val="BodyText"/>
        <w:jc w:val="center"/>
        <w:rPr>
          <w:b/>
        </w:rPr>
      </w:pPr>
      <w:r w:rsidRPr="00231125">
        <w:rPr>
          <w:noProof/>
        </w:rPr>
        <w:pict>
          <v:shape id="_x0000_s1103" type="#_x0000_t176" style="position:absolute;left:0;text-align:left;margin-left:370.4pt;margin-top:18.35pt;width:117.1pt;height:30.1pt;z-index:251638784" fillcolor="#eeece1">
            <v:textbox>
              <w:txbxContent>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REGISTRAR</w:t>
                  </w:r>
                </w:p>
              </w:txbxContent>
            </v:textbox>
          </v:shape>
        </w:pict>
      </w:r>
    </w:p>
    <w:p w:rsidR="000B16C0" w:rsidRDefault="00231125" w:rsidP="00DD4AEB">
      <w:pPr>
        <w:pStyle w:val="BodyText"/>
        <w:jc w:val="center"/>
        <w:rPr>
          <w:b/>
        </w:rPr>
      </w:pPr>
      <w:r w:rsidRPr="00231125">
        <w:rPr>
          <w:noProof/>
        </w:rPr>
        <w:pict>
          <v:shape id="_x0000_s1121" type="#_x0000_t32" style="position:absolute;left:0;text-align:left;margin-left:292.2pt;margin-top:13.25pt;width:72.3pt;height:0;z-index:251657216" o:connectortype="straight"/>
        </w:pict>
      </w:r>
    </w:p>
    <w:p w:rsidR="000B16C0" w:rsidRDefault="00231125" w:rsidP="00DD4AEB">
      <w:pPr>
        <w:pStyle w:val="BodyText"/>
        <w:jc w:val="center"/>
        <w:rPr>
          <w:b/>
        </w:rPr>
      </w:pPr>
      <w:r w:rsidRPr="00231125">
        <w:rPr>
          <w:noProof/>
        </w:rPr>
        <w:pict>
          <v:shape id="_x0000_s1119" type="#_x0000_t32" style="position:absolute;left:0;text-align:left;margin-left:6in;margin-top:8.7pt;width:0;height:12.3pt;z-index:251655168" o:connectortype="straight">
            <v:stroke endarrow="block"/>
          </v:shape>
        </w:pict>
      </w:r>
    </w:p>
    <w:p w:rsidR="000B16C0" w:rsidRDefault="00231125" w:rsidP="00DD4AEB">
      <w:pPr>
        <w:pStyle w:val="BodyText"/>
        <w:jc w:val="center"/>
        <w:rPr>
          <w:b/>
        </w:rPr>
      </w:pPr>
      <w:r w:rsidRPr="00231125">
        <w:rPr>
          <w:noProof/>
        </w:rPr>
        <w:pict>
          <v:shape id="_x0000_s1117" type="#_x0000_t176" style="position:absolute;left:0;text-align:left;margin-left:370.4pt;margin-top:5.35pt;width:117.1pt;height:66.95pt;z-index:251653120" fillcolor="#eeece1">
            <v:textbox>
              <w:txbxContent>
                <w:p w:rsidR="005C34AD" w:rsidRDefault="005C34AD" w:rsidP="000B16C0">
                  <w:pPr>
                    <w:jc w:val="center"/>
                    <w:rPr>
                      <w:rFonts w:ascii="Trebuchet MS" w:hAnsi="Trebuchet MS"/>
                      <w:b/>
                      <w:sz w:val="18"/>
                      <w:szCs w:val="18"/>
                    </w:rPr>
                  </w:pPr>
                </w:p>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DR (P &amp; A)</w:t>
                  </w:r>
                </w:p>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DR (F &amp; A)</w:t>
                  </w:r>
                </w:p>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DR (P&amp;D)</w:t>
                  </w:r>
                </w:p>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DR (A)</w:t>
                  </w:r>
                </w:p>
              </w:txbxContent>
            </v:textbox>
          </v:shape>
        </w:pict>
      </w:r>
    </w:p>
    <w:p w:rsidR="000B16C0" w:rsidRDefault="000B16C0" w:rsidP="00DD4AEB">
      <w:pPr>
        <w:pStyle w:val="BodyText"/>
        <w:jc w:val="center"/>
        <w:rPr>
          <w:b/>
        </w:rPr>
      </w:pPr>
    </w:p>
    <w:p w:rsidR="000B16C0" w:rsidRDefault="000B16C0" w:rsidP="00DD4AEB">
      <w:pPr>
        <w:pStyle w:val="BodyText"/>
        <w:jc w:val="center"/>
        <w:rPr>
          <w:b/>
        </w:rPr>
      </w:pPr>
    </w:p>
    <w:p w:rsidR="000B16C0" w:rsidRDefault="000B16C0" w:rsidP="00DD4AEB">
      <w:pPr>
        <w:pStyle w:val="BodyText"/>
        <w:jc w:val="center"/>
        <w:rPr>
          <w:b/>
        </w:rPr>
      </w:pPr>
    </w:p>
    <w:p w:rsidR="000B16C0" w:rsidRDefault="000B16C0" w:rsidP="00DD4AEB">
      <w:pPr>
        <w:pStyle w:val="BodyText"/>
        <w:jc w:val="center"/>
        <w:rPr>
          <w:b/>
        </w:rPr>
      </w:pPr>
    </w:p>
    <w:p w:rsidR="000B16C0" w:rsidRDefault="000B16C0" w:rsidP="00DD4AEB">
      <w:pPr>
        <w:pStyle w:val="BodyText"/>
        <w:jc w:val="center"/>
        <w:rPr>
          <w:b/>
        </w:rPr>
      </w:pPr>
    </w:p>
    <w:p w:rsidR="000B16C0" w:rsidRDefault="000B16C0" w:rsidP="00DD4AEB">
      <w:pPr>
        <w:pStyle w:val="BodyText"/>
        <w:jc w:val="center"/>
        <w:rPr>
          <w:b/>
        </w:rPr>
      </w:pPr>
    </w:p>
    <w:p w:rsidR="000B16C0" w:rsidRDefault="000B16C0" w:rsidP="00DD4AEB">
      <w:pPr>
        <w:pStyle w:val="BodyText"/>
        <w:jc w:val="center"/>
        <w:rPr>
          <w:b/>
        </w:rPr>
      </w:pPr>
    </w:p>
    <w:p w:rsidR="000B16C0" w:rsidRDefault="00231125" w:rsidP="00DD4AEB">
      <w:pPr>
        <w:pStyle w:val="BodyText"/>
        <w:jc w:val="center"/>
        <w:rPr>
          <w:b/>
        </w:rPr>
      </w:pPr>
      <w:r w:rsidRPr="00231125">
        <w:rPr>
          <w:noProof/>
        </w:rPr>
        <w:pict>
          <v:shape id="_x0000_s1108" type="#_x0000_t176" style="position:absolute;left:0;text-align:left;margin-left:393.55pt;margin-top:.55pt;width:101.45pt;height:30.1pt;z-index:251643904" fillcolor="#eeece1">
            <v:textbox>
              <w:txbxContent>
                <w:p w:rsidR="005C34AD" w:rsidRPr="000B16C0" w:rsidRDefault="005C34AD" w:rsidP="00B45659">
                  <w:pPr>
                    <w:rPr>
                      <w:rFonts w:ascii="Trebuchet MS" w:hAnsi="Trebuchet MS"/>
                      <w:b/>
                      <w:sz w:val="18"/>
                      <w:szCs w:val="18"/>
                    </w:rPr>
                  </w:pPr>
                  <w:r>
                    <w:rPr>
                      <w:rFonts w:ascii="Trebuchet MS" w:hAnsi="Trebuchet MS"/>
                      <w:b/>
                      <w:sz w:val="18"/>
                      <w:szCs w:val="18"/>
                    </w:rPr>
                    <w:t xml:space="preserve">      ICT SERVICES</w:t>
                  </w:r>
                </w:p>
              </w:txbxContent>
            </v:textbox>
          </v:shape>
        </w:pict>
      </w:r>
      <w:r w:rsidRPr="00231125">
        <w:rPr>
          <w:noProof/>
        </w:rPr>
        <w:pict>
          <v:shape id="_x0000_s1107" type="#_x0000_t176" style="position:absolute;left:0;text-align:left;margin-left:287.7pt;margin-top:.55pt;width:98.8pt;height:30.1pt;z-index:251642880" fillcolor="#eeece1">
            <v:textbox>
              <w:txbxContent>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CIRCULATION</w:t>
                  </w:r>
                </w:p>
              </w:txbxContent>
            </v:textbox>
          </v:shape>
        </w:pict>
      </w:r>
      <w:r w:rsidRPr="00231125">
        <w:rPr>
          <w:noProof/>
        </w:rPr>
        <w:pict>
          <v:shape id="_x0000_s1106" type="#_x0000_t176" style="position:absolute;left:0;text-align:left;margin-left:177.65pt;margin-top:.55pt;width:98.8pt;height:30.1pt;z-index:251641856" fillcolor="#eeece1">
            <v:textbox>
              <w:txbxContent>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JOURNALS</w:t>
                  </w:r>
                </w:p>
              </w:txbxContent>
            </v:textbox>
          </v:shape>
        </w:pict>
      </w:r>
      <w:r w:rsidRPr="00231125">
        <w:rPr>
          <w:noProof/>
        </w:rPr>
        <w:pict>
          <v:shape id="_x0000_s1105" type="#_x0000_t176" style="position:absolute;left:0;text-align:left;margin-left:58.75pt;margin-top:.55pt;width:108pt;height:30.1pt;z-index:251640832" fillcolor="#eeece1">
            <v:textbox>
              <w:txbxContent>
                <w:p w:rsidR="005C34AD" w:rsidRPr="000B16C0" w:rsidRDefault="005C34AD" w:rsidP="000B16C0">
                  <w:pPr>
                    <w:jc w:val="center"/>
                    <w:rPr>
                      <w:rFonts w:ascii="Trebuchet MS" w:hAnsi="Trebuchet MS"/>
                      <w:b/>
                      <w:sz w:val="18"/>
                      <w:szCs w:val="18"/>
                    </w:rPr>
                  </w:pPr>
                  <w:r w:rsidRPr="000B16C0">
                    <w:rPr>
                      <w:rFonts w:ascii="Trebuchet MS" w:hAnsi="Trebuchet MS"/>
                      <w:b/>
                      <w:sz w:val="18"/>
                      <w:szCs w:val="18"/>
                    </w:rPr>
                    <w:t>ACQUISITIONS</w:t>
                  </w:r>
                </w:p>
                <w:p w:rsidR="005C34AD" w:rsidRPr="000B16C0" w:rsidRDefault="005C34AD" w:rsidP="000B16C0">
                  <w:pPr>
                    <w:jc w:val="center"/>
                    <w:rPr>
                      <w:rFonts w:ascii="Trebuchet MS" w:hAnsi="Trebuchet MS"/>
                      <w:b/>
                      <w:sz w:val="18"/>
                      <w:szCs w:val="18"/>
                    </w:rPr>
                  </w:pPr>
                </w:p>
              </w:txbxContent>
            </v:textbox>
          </v:shape>
        </w:pict>
      </w:r>
    </w:p>
    <w:p w:rsidR="000B16C0" w:rsidRDefault="000B16C0" w:rsidP="00DD4AEB">
      <w:pPr>
        <w:pStyle w:val="BodyText"/>
        <w:jc w:val="center"/>
        <w:rPr>
          <w:b/>
        </w:rPr>
      </w:pPr>
    </w:p>
    <w:p w:rsidR="000B16C0" w:rsidRDefault="00231125" w:rsidP="00DD4AEB">
      <w:pPr>
        <w:pStyle w:val="BodyText"/>
        <w:jc w:val="center"/>
        <w:rPr>
          <w:b/>
        </w:rPr>
      </w:pPr>
      <w:r w:rsidRPr="00231125">
        <w:rPr>
          <w:noProof/>
        </w:rPr>
        <w:pict>
          <v:shape id="_x0000_s1124" type="#_x0000_t176" style="position:absolute;left:0;text-align:left;margin-left:395.9pt;margin-top:18.6pt;width:94.9pt;height:75.95pt;z-index:251660288" fillcolor="#eeece1">
            <v:textbox>
              <w:txbxContent>
                <w:p w:rsidR="005C34AD" w:rsidRPr="000B16C0" w:rsidRDefault="005C34AD" w:rsidP="000B16C0">
                  <w:pPr>
                    <w:rPr>
                      <w:rFonts w:ascii="Trebuchet MS" w:hAnsi="Trebuchet MS"/>
                      <w:sz w:val="18"/>
                      <w:szCs w:val="18"/>
                    </w:rPr>
                  </w:pPr>
                  <w:r w:rsidRPr="000B16C0">
                    <w:rPr>
                      <w:rFonts w:ascii="Trebuchet MS" w:hAnsi="Trebuchet MS"/>
                      <w:sz w:val="18"/>
                      <w:szCs w:val="18"/>
                    </w:rPr>
                    <w:t>Deputy/Information Scientist</w:t>
                  </w:r>
                </w:p>
                <w:p w:rsidR="005C34AD" w:rsidRPr="000B16C0" w:rsidRDefault="005C34AD" w:rsidP="000B16C0">
                  <w:pPr>
                    <w:rPr>
                      <w:rFonts w:ascii="Trebuchet MS" w:hAnsi="Trebuchet MS"/>
                      <w:sz w:val="18"/>
                      <w:szCs w:val="18"/>
                    </w:rPr>
                  </w:pPr>
                  <w:r w:rsidRPr="000B16C0">
                    <w:rPr>
                      <w:rFonts w:ascii="Trebuchet MS" w:hAnsi="Trebuchet MS"/>
                      <w:sz w:val="18"/>
                      <w:szCs w:val="18"/>
                    </w:rPr>
                    <w:t>Professional Asst</w:t>
                  </w:r>
                </w:p>
                <w:p w:rsidR="005C34AD" w:rsidRPr="000B16C0" w:rsidRDefault="005C34AD" w:rsidP="000B16C0">
                  <w:pPr>
                    <w:rPr>
                      <w:rFonts w:ascii="Trebuchet MS" w:hAnsi="Trebuchet MS"/>
                      <w:sz w:val="18"/>
                      <w:szCs w:val="18"/>
                    </w:rPr>
                  </w:pPr>
                  <w:r w:rsidRPr="000B16C0">
                    <w:rPr>
                      <w:rFonts w:ascii="Trebuchet MS" w:hAnsi="Trebuchet MS"/>
                      <w:sz w:val="18"/>
                      <w:szCs w:val="18"/>
                    </w:rPr>
                    <w:t>Peon</w:t>
                  </w:r>
                </w:p>
                <w:p w:rsidR="005C34AD" w:rsidRPr="000B16C0" w:rsidRDefault="005C34AD" w:rsidP="000B16C0">
                  <w:pPr>
                    <w:rPr>
                      <w:rFonts w:ascii="Trebuchet MS" w:hAnsi="Trebuchet MS"/>
                      <w:sz w:val="18"/>
                      <w:szCs w:val="18"/>
                    </w:rPr>
                  </w:pPr>
                </w:p>
              </w:txbxContent>
            </v:textbox>
          </v:shape>
        </w:pict>
      </w:r>
      <w:r w:rsidRPr="00231125">
        <w:rPr>
          <w:noProof/>
        </w:rPr>
        <w:pict>
          <v:shape id="_x0000_s1123" type="#_x0000_t176" style="position:absolute;left:0;text-align:left;margin-left:287.85pt;margin-top:18.6pt;width:94.9pt;height:75.95pt;z-index:251659264" fillcolor="#eeece1">
            <v:textbox>
              <w:txbxContent>
                <w:p w:rsidR="005C34AD" w:rsidRPr="000B16C0" w:rsidRDefault="005C34AD" w:rsidP="000B16C0">
                  <w:pPr>
                    <w:rPr>
                      <w:rFonts w:ascii="Trebuchet MS" w:hAnsi="Trebuchet MS"/>
                      <w:sz w:val="18"/>
                      <w:szCs w:val="18"/>
                    </w:rPr>
                  </w:pPr>
                  <w:r w:rsidRPr="000B16C0">
                    <w:rPr>
                      <w:rFonts w:ascii="Trebuchet MS" w:hAnsi="Trebuchet MS"/>
                      <w:sz w:val="18"/>
                      <w:szCs w:val="18"/>
                    </w:rPr>
                    <w:t xml:space="preserve">Deputy/Asst </w:t>
                  </w:r>
                </w:p>
                <w:p w:rsidR="005C34AD" w:rsidRPr="000B16C0" w:rsidRDefault="005C34AD" w:rsidP="000B16C0">
                  <w:pPr>
                    <w:rPr>
                      <w:rFonts w:ascii="Trebuchet MS" w:hAnsi="Trebuchet MS"/>
                      <w:sz w:val="18"/>
                      <w:szCs w:val="18"/>
                    </w:rPr>
                  </w:pPr>
                  <w:r w:rsidRPr="000B16C0">
                    <w:rPr>
                      <w:rFonts w:ascii="Trebuchet MS" w:hAnsi="Trebuchet MS"/>
                      <w:sz w:val="18"/>
                      <w:szCs w:val="18"/>
                    </w:rPr>
                    <w:t>Librarian</w:t>
                  </w:r>
                </w:p>
                <w:p w:rsidR="005C34AD" w:rsidRPr="000B16C0" w:rsidRDefault="005C34AD" w:rsidP="000B16C0">
                  <w:pPr>
                    <w:rPr>
                      <w:rFonts w:ascii="Trebuchet MS" w:hAnsi="Trebuchet MS"/>
                      <w:sz w:val="18"/>
                      <w:szCs w:val="18"/>
                    </w:rPr>
                  </w:pPr>
                  <w:r w:rsidRPr="000B16C0">
                    <w:rPr>
                      <w:rFonts w:ascii="Trebuchet MS" w:hAnsi="Trebuchet MS"/>
                      <w:sz w:val="18"/>
                      <w:szCs w:val="18"/>
                    </w:rPr>
                    <w:t>Professional Asst</w:t>
                  </w:r>
                </w:p>
                <w:p w:rsidR="005C34AD" w:rsidRPr="000B16C0" w:rsidRDefault="005C34AD" w:rsidP="000B16C0">
                  <w:pPr>
                    <w:rPr>
                      <w:rFonts w:ascii="Trebuchet MS" w:hAnsi="Trebuchet MS"/>
                      <w:sz w:val="18"/>
                      <w:szCs w:val="18"/>
                    </w:rPr>
                  </w:pPr>
                  <w:r w:rsidRPr="000B16C0">
                    <w:rPr>
                      <w:rFonts w:ascii="Trebuchet MS" w:hAnsi="Trebuchet MS"/>
                      <w:sz w:val="18"/>
                      <w:szCs w:val="18"/>
                    </w:rPr>
                    <w:t>Libry Attendants     Peon</w:t>
                  </w:r>
                </w:p>
                <w:p w:rsidR="005C34AD" w:rsidRPr="000B16C0" w:rsidRDefault="005C34AD" w:rsidP="000B16C0">
                  <w:pPr>
                    <w:rPr>
                      <w:rFonts w:ascii="Trebuchet MS" w:hAnsi="Trebuchet MS"/>
                      <w:sz w:val="18"/>
                      <w:szCs w:val="18"/>
                    </w:rPr>
                  </w:pPr>
                </w:p>
              </w:txbxContent>
            </v:textbox>
          </v:shape>
        </w:pict>
      </w:r>
      <w:r w:rsidRPr="00231125">
        <w:rPr>
          <w:noProof/>
        </w:rPr>
        <w:pict>
          <v:shape id="_x0000_s1133" type="#_x0000_t176" style="position:absolute;left:0;text-align:left;margin-left:176.3pt;margin-top:19.65pt;width:94.9pt;height:75.95pt;z-index:251669504" fillcolor="#eeece1">
            <v:textbox>
              <w:txbxContent>
                <w:p w:rsidR="005C34AD" w:rsidRPr="000B16C0" w:rsidRDefault="005C34AD" w:rsidP="000B16C0">
                  <w:pPr>
                    <w:rPr>
                      <w:rFonts w:ascii="Trebuchet MS" w:hAnsi="Trebuchet MS"/>
                      <w:sz w:val="18"/>
                      <w:szCs w:val="18"/>
                    </w:rPr>
                  </w:pPr>
                  <w:r w:rsidRPr="000B16C0">
                    <w:rPr>
                      <w:rFonts w:ascii="Trebuchet MS" w:hAnsi="Trebuchet MS"/>
                      <w:sz w:val="18"/>
                      <w:szCs w:val="18"/>
                    </w:rPr>
                    <w:t>Deputy/Asst Librarian</w:t>
                  </w:r>
                </w:p>
                <w:p w:rsidR="005C34AD" w:rsidRPr="000B16C0" w:rsidRDefault="005C34AD" w:rsidP="000B16C0">
                  <w:pPr>
                    <w:rPr>
                      <w:rFonts w:ascii="Trebuchet MS" w:hAnsi="Trebuchet MS"/>
                      <w:sz w:val="18"/>
                      <w:szCs w:val="18"/>
                    </w:rPr>
                  </w:pPr>
                  <w:r w:rsidRPr="000B16C0">
                    <w:rPr>
                      <w:rFonts w:ascii="Trebuchet MS" w:hAnsi="Trebuchet MS"/>
                      <w:sz w:val="18"/>
                      <w:szCs w:val="18"/>
                    </w:rPr>
                    <w:t>Professional Asst</w:t>
                  </w:r>
                </w:p>
                <w:p w:rsidR="005C34AD" w:rsidRPr="000B16C0" w:rsidRDefault="005C34AD" w:rsidP="000B16C0">
                  <w:pPr>
                    <w:rPr>
                      <w:rFonts w:ascii="Trebuchet MS" w:hAnsi="Trebuchet MS"/>
                      <w:sz w:val="18"/>
                      <w:szCs w:val="18"/>
                    </w:rPr>
                  </w:pPr>
                  <w:r w:rsidRPr="000B16C0">
                    <w:rPr>
                      <w:rFonts w:ascii="Trebuchet MS" w:hAnsi="Trebuchet MS"/>
                      <w:sz w:val="18"/>
                      <w:szCs w:val="18"/>
                    </w:rPr>
                    <w:t>Assistant</w:t>
                  </w:r>
                </w:p>
                <w:p w:rsidR="005C34AD" w:rsidRPr="000B16C0" w:rsidRDefault="005C34AD" w:rsidP="000B16C0">
                  <w:pPr>
                    <w:rPr>
                      <w:rFonts w:ascii="Trebuchet MS" w:hAnsi="Trebuchet MS"/>
                      <w:sz w:val="18"/>
                      <w:szCs w:val="18"/>
                    </w:rPr>
                  </w:pPr>
                  <w:r w:rsidRPr="000B16C0">
                    <w:rPr>
                      <w:rFonts w:ascii="Trebuchet MS" w:hAnsi="Trebuchet MS"/>
                      <w:sz w:val="18"/>
                      <w:szCs w:val="18"/>
                    </w:rPr>
                    <w:t>Peon</w:t>
                  </w:r>
                </w:p>
              </w:txbxContent>
            </v:textbox>
          </v:shape>
        </w:pict>
      </w:r>
      <w:r w:rsidRPr="00231125">
        <w:rPr>
          <w:noProof/>
        </w:rPr>
        <w:pict>
          <v:shape id="_x0000_s1132" type="#_x0000_t176" style="position:absolute;left:0;text-align:left;margin-left:59.9pt;margin-top:19.65pt;width:94.9pt;height:75.95pt;z-index:251668480" fillcolor="#eeece1">
            <v:textbox>
              <w:txbxContent>
                <w:p w:rsidR="005C34AD" w:rsidRPr="000B16C0" w:rsidRDefault="005C34AD" w:rsidP="000B16C0">
                  <w:pPr>
                    <w:rPr>
                      <w:rFonts w:ascii="Trebuchet MS" w:hAnsi="Trebuchet MS"/>
                      <w:sz w:val="18"/>
                      <w:szCs w:val="18"/>
                    </w:rPr>
                  </w:pPr>
                  <w:r w:rsidRPr="000B16C0">
                    <w:rPr>
                      <w:rFonts w:ascii="Trebuchet MS" w:hAnsi="Trebuchet MS"/>
                      <w:sz w:val="18"/>
                      <w:szCs w:val="18"/>
                    </w:rPr>
                    <w:t>Deputy/Asst Librarian</w:t>
                  </w:r>
                </w:p>
                <w:p w:rsidR="005C34AD" w:rsidRPr="000B16C0" w:rsidRDefault="005C34AD" w:rsidP="000B16C0">
                  <w:pPr>
                    <w:rPr>
                      <w:rFonts w:ascii="Trebuchet MS" w:hAnsi="Trebuchet MS"/>
                      <w:sz w:val="18"/>
                      <w:szCs w:val="18"/>
                    </w:rPr>
                  </w:pPr>
                  <w:r w:rsidRPr="000B16C0">
                    <w:rPr>
                      <w:rFonts w:ascii="Trebuchet MS" w:hAnsi="Trebuchet MS"/>
                      <w:sz w:val="18"/>
                      <w:szCs w:val="18"/>
                    </w:rPr>
                    <w:t>Professional Asst</w:t>
                  </w:r>
                </w:p>
                <w:p w:rsidR="005C34AD" w:rsidRPr="000B16C0" w:rsidRDefault="005C34AD" w:rsidP="000B16C0">
                  <w:pPr>
                    <w:rPr>
                      <w:rFonts w:ascii="Trebuchet MS" w:hAnsi="Trebuchet MS"/>
                      <w:sz w:val="18"/>
                      <w:szCs w:val="18"/>
                    </w:rPr>
                  </w:pPr>
                  <w:r w:rsidRPr="000B16C0">
                    <w:rPr>
                      <w:rFonts w:ascii="Trebuchet MS" w:hAnsi="Trebuchet MS"/>
                      <w:sz w:val="18"/>
                      <w:szCs w:val="18"/>
                    </w:rPr>
                    <w:t>Assistant</w:t>
                  </w:r>
                </w:p>
                <w:p w:rsidR="005C34AD" w:rsidRPr="000B16C0" w:rsidRDefault="005C34AD" w:rsidP="000B16C0">
                  <w:pPr>
                    <w:rPr>
                      <w:rFonts w:ascii="Trebuchet MS" w:hAnsi="Trebuchet MS"/>
                      <w:sz w:val="18"/>
                      <w:szCs w:val="18"/>
                    </w:rPr>
                  </w:pPr>
                  <w:r w:rsidRPr="000B16C0">
                    <w:rPr>
                      <w:rFonts w:ascii="Trebuchet MS" w:hAnsi="Trebuchet MS"/>
                      <w:sz w:val="18"/>
                      <w:szCs w:val="18"/>
                    </w:rPr>
                    <w:t>Peon</w:t>
                  </w:r>
                </w:p>
              </w:txbxContent>
            </v:textbox>
          </v:shape>
        </w:pict>
      </w:r>
    </w:p>
    <w:p w:rsidR="000B16C0" w:rsidRDefault="000B16C0" w:rsidP="00DD4AEB">
      <w:pPr>
        <w:pStyle w:val="BodyText"/>
        <w:jc w:val="center"/>
        <w:rPr>
          <w:b/>
        </w:rPr>
      </w:pPr>
    </w:p>
    <w:p w:rsidR="000B16C0" w:rsidRDefault="000B16C0" w:rsidP="00DD4AEB">
      <w:pPr>
        <w:pStyle w:val="BodyText"/>
        <w:jc w:val="center"/>
        <w:rPr>
          <w:b/>
        </w:rPr>
      </w:pPr>
    </w:p>
    <w:p w:rsidR="000B16C0" w:rsidRDefault="000B16C0" w:rsidP="00DD4AEB">
      <w:pPr>
        <w:pStyle w:val="BodyText"/>
        <w:jc w:val="center"/>
        <w:rPr>
          <w:b/>
        </w:rPr>
      </w:pPr>
    </w:p>
    <w:p w:rsidR="000B16C0" w:rsidRDefault="000B16C0" w:rsidP="00DD4AEB">
      <w:pPr>
        <w:pStyle w:val="BodyText"/>
        <w:jc w:val="center"/>
        <w:rPr>
          <w:b/>
        </w:rPr>
      </w:pPr>
    </w:p>
    <w:p w:rsidR="00DD4AEB" w:rsidRPr="00DD4AEB" w:rsidRDefault="00DD4AEB" w:rsidP="00DD4AEB">
      <w:pPr>
        <w:pStyle w:val="BodyText"/>
        <w:jc w:val="center"/>
        <w:rPr>
          <w:b/>
        </w:rPr>
      </w:pPr>
    </w:p>
    <w:p w:rsidR="00DD4AEB" w:rsidRDefault="00DD4AEB" w:rsidP="004B3692">
      <w:pPr>
        <w:pStyle w:val="BodyText"/>
      </w:pPr>
    </w:p>
    <w:p w:rsidR="000B16C0" w:rsidRDefault="000B16C0" w:rsidP="004B3692">
      <w:pPr>
        <w:pStyle w:val="BodyText"/>
      </w:pPr>
    </w:p>
    <w:p w:rsidR="000B16C0" w:rsidRDefault="000B16C0" w:rsidP="004B3692">
      <w:pPr>
        <w:pStyle w:val="BodyText"/>
      </w:pPr>
    </w:p>
    <w:p w:rsidR="000B16C0" w:rsidRPr="00272EFC" w:rsidRDefault="000B16C0" w:rsidP="004B3692">
      <w:pPr>
        <w:pStyle w:val="BodyText"/>
      </w:pPr>
    </w:p>
    <w:p w:rsidR="007F2745" w:rsidRPr="004102C9" w:rsidRDefault="007F2745" w:rsidP="007F2745">
      <w:pPr>
        <w:pStyle w:val="BodyText"/>
        <w:rPr>
          <w:rFonts w:ascii="Trebuchet MS" w:hAnsi="Trebuchet MS"/>
          <w:b/>
          <w:bCs/>
          <w:sz w:val="28"/>
          <w:szCs w:val="28"/>
        </w:rPr>
      </w:pPr>
      <w:r w:rsidRPr="004102C9">
        <w:rPr>
          <w:rFonts w:ascii="Trebuchet MS" w:hAnsi="Trebuchet MS"/>
          <w:b/>
          <w:bCs/>
          <w:sz w:val="28"/>
          <w:szCs w:val="28"/>
        </w:rPr>
        <w:t>2. Library Advisory Committee (LAC)</w:t>
      </w:r>
    </w:p>
    <w:p w:rsidR="007F2745" w:rsidRPr="004102C9" w:rsidRDefault="007F2745" w:rsidP="007F2745">
      <w:pPr>
        <w:jc w:val="both"/>
        <w:rPr>
          <w:rFonts w:ascii="Trebuchet MS" w:hAnsi="Trebuchet MS" w:cs="Arial"/>
        </w:rPr>
      </w:pPr>
    </w:p>
    <w:p w:rsidR="007F2745" w:rsidRPr="004102C9" w:rsidRDefault="007F2745" w:rsidP="007F2745">
      <w:pPr>
        <w:spacing w:line="360" w:lineRule="auto"/>
        <w:ind w:firstLine="720"/>
        <w:jc w:val="both"/>
        <w:rPr>
          <w:rFonts w:ascii="Trebuchet MS" w:hAnsi="Trebuchet MS"/>
        </w:rPr>
      </w:pPr>
      <w:r w:rsidRPr="004102C9">
        <w:rPr>
          <w:rFonts w:ascii="Trebuchet MS" w:hAnsi="Trebuchet MS" w:cs="Arial"/>
        </w:rPr>
        <w:t xml:space="preserve">The function of the Library Advisory Committee is to </w:t>
      </w:r>
      <w:r>
        <w:rPr>
          <w:rFonts w:ascii="Trebuchet MS" w:hAnsi="Trebuchet MS" w:cs="Arial"/>
        </w:rPr>
        <w:t>support</w:t>
      </w:r>
      <w:r w:rsidRPr="004102C9">
        <w:rPr>
          <w:rFonts w:ascii="Trebuchet MS" w:hAnsi="Trebuchet MS" w:cs="Arial"/>
        </w:rPr>
        <w:t xml:space="preserve"> the functioning of the library so that it can facilitate the library development plans by advocating the library development activities with the management. </w:t>
      </w:r>
      <w:r w:rsidRPr="004102C9">
        <w:rPr>
          <w:rFonts w:ascii="Trebuchet MS" w:hAnsi="Trebuchet MS" w:cs="Arial"/>
          <w:color w:val="000000"/>
        </w:rPr>
        <w:t xml:space="preserve">The purpose of the Library </w:t>
      </w:r>
      <w:r>
        <w:rPr>
          <w:rFonts w:ascii="Trebuchet MS" w:hAnsi="Trebuchet MS" w:cs="Arial"/>
          <w:color w:val="000000"/>
        </w:rPr>
        <w:t xml:space="preserve">Advisory </w:t>
      </w:r>
      <w:r w:rsidRPr="004102C9">
        <w:rPr>
          <w:rFonts w:ascii="Trebuchet MS" w:hAnsi="Trebuchet MS" w:cs="Arial"/>
          <w:color w:val="000000"/>
        </w:rPr>
        <w:t xml:space="preserve">Committee is to act as a channel of communication and dialogue between the University Library and its users. The Committee’s main objective is to aid in the establishment a bridge between the Library and the academic fraternity and the institute management. </w:t>
      </w:r>
      <w:r w:rsidRPr="004102C9">
        <w:rPr>
          <w:rFonts w:ascii="Trebuchet MS" w:hAnsi="Trebuchet MS"/>
        </w:rPr>
        <w:t xml:space="preserve">The Library Advisory Committee (LAC) is to be appointed by the Director of the Institution. </w:t>
      </w:r>
    </w:p>
    <w:p w:rsidR="007F2745" w:rsidRPr="004102C9" w:rsidRDefault="007F2745" w:rsidP="007F2745">
      <w:pPr>
        <w:pStyle w:val="BodyText"/>
        <w:rPr>
          <w:rFonts w:ascii="Trebuchet MS" w:hAnsi="Trebuchet MS"/>
          <w:b/>
        </w:rPr>
      </w:pPr>
      <w:r w:rsidRPr="004102C9">
        <w:rPr>
          <w:rFonts w:ascii="Trebuchet MS" w:hAnsi="Trebuchet MS"/>
          <w:b/>
        </w:rPr>
        <w:t>Composition:</w:t>
      </w:r>
    </w:p>
    <w:p w:rsidR="007F2745" w:rsidRPr="004102C9" w:rsidRDefault="007F2745" w:rsidP="007F2745">
      <w:pPr>
        <w:pStyle w:val="BodyText"/>
        <w:rPr>
          <w:rFonts w:ascii="Trebuchet MS" w:hAnsi="Trebuchet MS"/>
        </w:rPr>
      </w:pPr>
      <w:r w:rsidRPr="004102C9">
        <w:rPr>
          <w:rFonts w:ascii="Trebuchet MS" w:hAnsi="Trebuchet MS"/>
        </w:rPr>
        <w:t>The suggested composition of this Committee is as follows:</w:t>
      </w:r>
    </w:p>
    <w:p w:rsidR="007F2745" w:rsidRPr="004102C9" w:rsidRDefault="007F2745" w:rsidP="007F2745">
      <w:pPr>
        <w:pStyle w:val="BodyText"/>
        <w:numPr>
          <w:ilvl w:val="0"/>
          <w:numId w:val="6"/>
        </w:numPr>
        <w:rPr>
          <w:rFonts w:ascii="Trebuchet MS" w:hAnsi="Trebuchet MS"/>
        </w:rPr>
      </w:pPr>
      <w:r w:rsidRPr="004102C9">
        <w:rPr>
          <w:rFonts w:ascii="Trebuchet MS" w:hAnsi="Trebuchet MS"/>
        </w:rPr>
        <w:t>Chairperson: Director/</w:t>
      </w:r>
      <w:r>
        <w:rPr>
          <w:rFonts w:ascii="Trebuchet MS" w:hAnsi="Trebuchet MS"/>
        </w:rPr>
        <w:t xml:space="preserve">or any person nominated by the Director </w:t>
      </w:r>
      <w:r w:rsidRPr="004102C9">
        <w:rPr>
          <w:rFonts w:ascii="Trebuchet MS" w:hAnsi="Trebuchet MS"/>
        </w:rPr>
        <w:t xml:space="preserve"> will be the chairperson </w:t>
      </w:r>
    </w:p>
    <w:p w:rsidR="007F2745" w:rsidRPr="004102C9" w:rsidRDefault="007F2745" w:rsidP="007F2745">
      <w:pPr>
        <w:pStyle w:val="BodyText"/>
        <w:numPr>
          <w:ilvl w:val="0"/>
          <w:numId w:val="6"/>
        </w:numPr>
        <w:rPr>
          <w:rFonts w:ascii="Trebuchet MS" w:hAnsi="Trebuchet MS"/>
        </w:rPr>
      </w:pPr>
      <w:r w:rsidRPr="004102C9">
        <w:rPr>
          <w:rFonts w:ascii="Trebuchet MS" w:hAnsi="Trebuchet MS"/>
        </w:rPr>
        <w:t>Members: One faculty each from Schools/Independent Centers (Librarian to propose panel names)</w:t>
      </w:r>
    </w:p>
    <w:p w:rsidR="007F2745" w:rsidRPr="004102C9" w:rsidRDefault="007F2745" w:rsidP="007F2745">
      <w:pPr>
        <w:pStyle w:val="BodyText"/>
        <w:numPr>
          <w:ilvl w:val="0"/>
          <w:numId w:val="6"/>
        </w:numPr>
        <w:rPr>
          <w:rFonts w:ascii="Trebuchet MS" w:hAnsi="Trebuchet MS"/>
        </w:rPr>
      </w:pPr>
      <w:r>
        <w:rPr>
          <w:rFonts w:ascii="Trebuchet MS" w:hAnsi="Trebuchet MS"/>
        </w:rPr>
        <w:t>Secretary</w:t>
      </w:r>
      <w:r w:rsidRPr="004102C9">
        <w:rPr>
          <w:rFonts w:ascii="Trebuchet MS" w:hAnsi="Trebuchet MS"/>
        </w:rPr>
        <w:t xml:space="preserve"> : Librarian Shall be the Secretary of LAC</w:t>
      </w:r>
    </w:p>
    <w:p w:rsidR="007F2745" w:rsidRPr="004102C9" w:rsidRDefault="007F2745" w:rsidP="007F2745">
      <w:pPr>
        <w:pStyle w:val="BodyText"/>
        <w:numPr>
          <w:ilvl w:val="0"/>
          <w:numId w:val="6"/>
        </w:numPr>
        <w:rPr>
          <w:rFonts w:ascii="Trebuchet MS" w:hAnsi="Trebuchet MS"/>
        </w:rPr>
      </w:pPr>
      <w:r w:rsidRPr="004102C9">
        <w:rPr>
          <w:rFonts w:ascii="Trebuchet MS" w:hAnsi="Trebuchet MS"/>
        </w:rPr>
        <w:t>All officers of the Library shall participate in the meeting to provide required inputs</w:t>
      </w:r>
    </w:p>
    <w:p w:rsidR="007F2745" w:rsidRPr="004102C9" w:rsidRDefault="007F2745" w:rsidP="007F2745">
      <w:pPr>
        <w:pStyle w:val="BodyText"/>
        <w:tabs>
          <w:tab w:val="clear" w:pos="1440"/>
        </w:tabs>
        <w:ind w:left="360"/>
        <w:rPr>
          <w:rFonts w:ascii="Trebuchet MS" w:hAnsi="Trebuchet MS"/>
        </w:rPr>
      </w:pPr>
    </w:p>
    <w:p w:rsidR="007F2745" w:rsidRPr="004102C9" w:rsidRDefault="007F2745" w:rsidP="007F2745">
      <w:pPr>
        <w:spacing w:line="360" w:lineRule="auto"/>
        <w:jc w:val="both"/>
        <w:rPr>
          <w:rFonts w:ascii="Trebuchet MS" w:hAnsi="Trebuchet MS" w:cs="Arial"/>
          <w:color w:val="000000"/>
        </w:rPr>
      </w:pPr>
      <w:r w:rsidRPr="004102C9">
        <w:rPr>
          <w:rFonts w:ascii="Trebuchet MS" w:hAnsi="Trebuchet MS" w:cs="Arial"/>
          <w:b/>
          <w:color w:val="000000"/>
        </w:rPr>
        <w:t xml:space="preserve">Meeting Frequency: </w:t>
      </w:r>
      <w:r w:rsidRPr="004102C9">
        <w:rPr>
          <w:rFonts w:ascii="Trebuchet MS" w:hAnsi="Trebuchet MS" w:cs="Arial"/>
          <w:color w:val="000000"/>
        </w:rPr>
        <w:t xml:space="preserve">The LAC would meet at least once in every </w:t>
      </w:r>
      <w:r>
        <w:rPr>
          <w:rFonts w:ascii="Trebuchet MS" w:hAnsi="Trebuchet MS" w:cs="Arial"/>
          <w:color w:val="000000"/>
        </w:rPr>
        <w:t>quarter to</w:t>
      </w:r>
      <w:r w:rsidRPr="004102C9">
        <w:rPr>
          <w:rFonts w:ascii="Trebuchet MS" w:hAnsi="Trebuchet MS" w:cs="Arial"/>
          <w:color w:val="000000"/>
        </w:rPr>
        <w:t xml:space="preserve"> review the library affairs</w:t>
      </w:r>
    </w:p>
    <w:p w:rsidR="007F2745" w:rsidRPr="004102C9" w:rsidRDefault="007F2745" w:rsidP="007F2745">
      <w:pPr>
        <w:spacing w:line="360" w:lineRule="auto"/>
        <w:jc w:val="both"/>
        <w:rPr>
          <w:rFonts w:ascii="Trebuchet MS" w:hAnsi="Trebuchet MS"/>
        </w:rPr>
      </w:pPr>
    </w:p>
    <w:p w:rsidR="007F2745" w:rsidRPr="004102C9" w:rsidRDefault="007F2745" w:rsidP="007F2745">
      <w:pPr>
        <w:spacing w:line="360" w:lineRule="auto"/>
        <w:jc w:val="both"/>
        <w:rPr>
          <w:rFonts w:ascii="Trebuchet MS" w:hAnsi="Trebuchet MS"/>
        </w:rPr>
      </w:pPr>
      <w:r w:rsidRPr="004102C9">
        <w:rPr>
          <w:rFonts w:ascii="Trebuchet MS" w:hAnsi="Trebuchet MS"/>
          <w:b/>
        </w:rPr>
        <w:t>Tenure</w:t>
      </w:r>
      <w:r w:rsidRPr="004102C9">
        <w:rPr>
          <w:rFonts w:ascii="Trebuchet MS" w:hAnsi="Trebuchet MS"/>
        </w:rPr>
        <w:t>: The committee shall be reconstituted once in two years. Director can recommend a replacement for a member who withdraws from the LAC. No member shall serve the Committee for more than two consecutive terms.  For the sake of continuation one third of members from previous committee need to continue</w:t>
      </w:r>
    </w:p>
    <w:p w:rsidR="007F2745" w:rsidRPr="004102C9" w:rsidRDefault="007F2745" w:rsidP="007F2745">
      <w:pPr>
        <w:spacing w:line="360" w:lineRule="auto"/>
        <w:jc w:val="both"/>
        <w:rPr>
          <w:rFonts w:ascii="Trebuchet MS" w:hAnsi="Trebuchet MS"/>
        </w:rPr>
      </w:pPr>
      <w:r w:rsidRPr="004102C9">
        <w:rPr>
          <w:rFonts w:ascii="Trebuchet MS" w:hAnsi="Trebuchet MS"/>
          <w:b/>
        </w:rPr>
        <w:t xml:space="preserve">Meeting Minutes: </w:t>
      </w:r>
      <w:r w:rsidRPr="004102C9">
        <w:rPr>
          <w:rFonts w:ascii="Trebuchet MS" w:hAnsi="Trebuchet MS"/>
        </w:rPr>
        <w:t>Meeting minutes shall be recorded and circulated to all members for consideration. In the next meeting, the minutes shall be confirmed by the members.</w:t>
      </w:r>
    </w:p>
    <w:p w:rsidR="007F2745" w:rsidRPr="004102C9" w:rsidRDefault="007F2745" w:rsidP="007F2745">
      <w:pPr>
        <w:pStyle w:val="Heading2"/>
        <w:ind w:left="0"/>
        <w:rPr>
          <w:rFonts w:ascii="Trebuchet MS" w:hAnsi="Trebuchet MS"/>
        </w:rPr>
      </w:pPr>
      <w:r w:rsidRPr="004102C9">
        <w:rPr>
          <w:rFonts w:ascii="Trebuchet MS" w:hAnsi="Trebuchet MS"/>
        </w:rPr>
        <w:t>Terms of Reference</w:t>
      </w:r>
      <w:r>
        <w:rPr>
          <w:rFonts w:ascii="Trebuchet MS" w:hAnsi="Trebuchet MS"/>
        </w:rPr>
        <w:t xml:space="preserve"> for LAC:</w:t>
      </w:r>
    </w:p>
    <w:p w:rsidR="007F2745" w:rsidRPr="004102C9" w:rsidRDefault="007F2745" w:rsidP="007F2745">
      <w:pPr>
        <w:numPr>
          <w:ilvl w:val="0"/>
          <w:numId w:val="7"/>
        </w:numPr>
        <w:spacing w:line="360" w:lineRule="auto"/>
        <w:jc w:val="both"/>
        <w:rPr>
          <w:rFonts w:ascii="Trebuchet MS" w:hAnsi="Trebuchet MS" w:cs="Arial"/>
          <w:color w:val="000000"/>
        </w:rPr>
      </w:pPr>
      <w:r w:rsidRPr="004102C9">
        <w:rPr>
          <w:rFonts w:ascii="Trebuchet MS" w:hAnsi="Trebuchet MS" w:cs="Arial"/>
          <w:color w:val="000000"/>
        </w:rPr>
        <w:t>To provide general direction to the Library</w:t>
      </w:r>
    </w:p>
    <w:p w:rsidR="007F2745" w:rsidRPr="004102C9" w:rsidRDefault="007F2745" w:rsidP="007F2745">
      <w:pPr>
        <w:numPr>
          <w:ilvl w:val="0"/>
          <w:numId w:val="7"/>
        </w:numPr>
        <w:spacing w:line="360" w:lineRule="auto"/>
        <w:jc w:val="both"/>
        <w:rPr>
          <w:rFonts w:ascii="Trebuchet MS" w:hAnsi="Trebuchet MS" w:cs="Arial"/>
          <w:color w:val="000000"/>
        </w:rPr>
      </w:pPr>
      <w:r w:rsidRPr="004102C9">
        <w:rPr>
          <w:rFonts w:ascii="Trebuchet MS" w:hAnsi="Trebuchet MS" w:cs="Arial"/>
          <w:color w:val="000000"/>
        </w:rPr>
        <w:lastRenderedPageBreak/>
        <w:t>To review the functioning of the library with regards to its support to the academic programmes of the institute.</w:t>
      </w:r>
    </w:p>
    <w:p w:rsidR="007F2745" w:rsidRDefault="007F2745" w:rsidP="007F2745">
      <w:pPr>
        <w:numPr>
          <w:ilvl w:val="0"/>
          <w:numId w:val="7"/>
        </w:numPr>
        <w:spacing w:line="360" w:lineRule="auto"/>
        <w:jc w:val="both"/>
        <w:rPr>
          <w:rFonts w:ascii="Trebuchet MS" w:hAnsi="Trebuchet MS" w:cs="Arial"/>
        </w:rPr>
      </w:pPr>
      <w:r w:rsidRPr="004102C9">
        <w:rPr>
          <w:rFonts w:ascii="Trebuchet MS" w:hAnsi="Trebuchet MS" w:cs="Arial"/>
        </w:rPr>
        <w:t>To advise the management on matters of policy relating to development of library.</w:t>
      </w:r>
    </w:p>
    <w:p w:rsidR="007F2745" w:rsidRPr="004102C9" w:rsidRDefault="007F2745" w:rsidP="007F2745">
      <w:pPr>
        <w:numPr>
          <w:ilvl w:val="0"/>
          <w:numId w:val="7"/>
        </w:numPr>
        <w:spacing w:line="360" w:lineRule="auto"/>
        <w:jc w:val="both"/>
        <w:rPr>
          <w:rFonts w:ascii="Trebuchet MS" w:hAnsi="Trebuchet MS" w:cs="Arial"/>
        </w:rPr>
      </w:pPr>
      <w:r w:rsidRPr="004102C9">
        <w:rPr>
          <w:rFonts w:ascii="Trebuchet MS" w:hAnsi="Trebuchet MS" w:cs="Arial"/>
        </w:rPr>
        <w:t>To outline the library collection development policy as and when required, for its implementation.</w:t>
      </w:r>
    </w:p>
    <w:p w:rsidR="007F2745" w:rsidRPr="004102C9" w:rsidRDefault="007F2745" w:rsidP="007F2745">
      <w:pPr>
        <w:numPr>
          <w:ilvl w:val="0"/>
          <w:numId w:val="7"/>
        </w:numPr>
        <w:spacing w:line="360" w:lineRule="auto"/>
        <w:jc w:val="both"/>
        <w:rPr>
          <w:rFonts w:ascii="Trebuchet MS" w:hAnsi="Trebuchet MS" w:cs="Arial"/>
        </w:rPr>
      </w:pPr>
      <w:r w:rsidRPr="004102C9">
        <w:rPr>
          <w:rFonts w:ascii="Trebuchet MS" w:hAnsi="Trebuchet MS" w:cs="Arial"/>
        </w:rPr>
        <w:t xml:space="preserve">To monitor and evaluate, from time to time, trends and developments in information technologies, networking, library automation, library cooperation etc., and to </w:t>
      </w:r>
      <w:r>
        <w:rPr>
          <w:rFonts w:ascii="Trebuchet MS" w:hAnsi="Trebuchet MS" w:cs="Arial"/>
        </w:rPr>
        <w:t xml:space="preserve">direct </w:t>
      </w:r>
      <w:r w:rsidRPr="004102C9">
        <w:rPr>
          <w:rFonts w:ascii="Trebuchet MS" w:hAnsi="Trebuchet MS" w:cs="Arial"/>
        </w:rPr>
        <w:t>the library in their adoption.</w:t>
      </w:r>
    </w:p>
    <w:p w:rsidR="007F2745" w:rsidRPr="004102C9" w:rsidRDefault="007F2745" w:rsidP="007F2745">
      <w:pPr>
        <w:numPr>
          <w:ilvl w:val="0"/>
          <w:numId w:val="7"/>
        </w:numPr>
        <w:spacing w:line="360" w:lineRule="auto"/>
        <w:jc w:val="both"/>
        <w:rPr>
          <w:rFonts w:ascii="Trebuchet MS" w:hAnsi="Trebuchet MS" w:cs="Arial"/>
        </w:rPr>
      </w:pPr>
      <w:r w:rsidRPr="004102C9">
        <w:rPr>
          <w:rFonts w:ascii="Trebuchet MS" w:hAnsi="Trebuchet MS" w:cs="Arial"/>
        </w:rPr>
        <w:t>To suggest ways and means to generate revenue from library resources.</w:t>
      </w:r>
    </w:p>
    <w:p w:rsidR="007F2745" w:rsidRDefault="007F2745" w:rsidP="007F2745">
      <w:pPr>
        <w:numPr>
          <w:ilvl w:val="0"/>
          <w:numId w:val="7"/>
        </w:numPr>
        <w:spacing w:line="360" w:lineRule="auto"/>
        <w:jc w:val="both"/>
        <w:rPr>
          <w:rFonts w:ascii="Trebuchet MS" w:hAnsi="Trebuchet MS" w:cs="Arial"/>
        </w:rPr>
      </w:pPr>
      <w:r w:rsidRPr="004102C9">
        <w:rPr>
          <w:rFonts w:ascii="Trebuchet MS" w:hAnsi="Trebuchet MS" w:cs="Arial"/>
        </w:rPr>
        <w:t>To formulate action plan for the development of library infrastructure, facilities, products and services.</w:t>
      </w:r>
    </w:p>
    <w:p w:rsidR="007F2745" w:rsidRDefault="007F2745" w:rsidP="007F2745">
      <w:pPr>
        <w:numPr>
          <w:ilvl w:val="0"/>
          <w:numId w:val="7"/>
        </w:numPr>
        <w:spacing w:line="360" w:lineRule="auto"/>
        <w:jc w:val="both"/>
        <w:rPr>
          <w:rFonts w:ascii="Trebuchet MS" w:hAnsi="Trebuchet MS" w:cs="Arial"/>
        </w:rPr>
      </w:pPr>
      <w:r>
        <w:rPr>
          <w:rFonts w:ascii="Trebuchet MS" w:hAnsi="Trebuchet MS" w:cs="Arial"/>
        </w:rPr>
        <w:t>Evaluate the suggestions made by the library users</w:t>
      </w:r>
    </w:p>
    <w:p w:rsidR="007F2745" w:rsidRDefault="007F2745" w:rsidP="007F2745">
      <w:pPr>
        <w:numPr>
          <w:ilvl w:val="0"/>
          <w:numId w:val="7"/>
        </w:numPr>
        <w:spacing w:line="360" w:lineRule="auto"/>
        <w:jc w:val="both"/>
        <w:rPr>
          <w:rFonts w:ascii="Trebuchet MS" w:hAnsi="Trebuchet MS" w:cs="Arial"/>
        </w:rPr>
      </w:pPr>
      <w:r>
        <w:rPr>
          <w:rFonts w:ascii="Trebuchet MS" w:hAnsi="Trebuchet MS" w:cs="Arial"/>
        </w:rPr>
        <w:t>To formulate the policy for library use and procedure to be framed</w:t>
      </w:r>
    </w:p>
    <w:p w:rsidR="007F2745" w:rsidRDefault="007F2745" w:rsidP="007F2745">
      <w:pPr>
        <w:numPr>
          <w:ilvl w:val="0"/>
          <w:numId w:val="7"/>
        </w:numPr>
        <w:spacing w:line="360" w:lineRule="auto"/>
        <w:jc w:val="both"/>
        <w:rPr>
          <w:rFonts w:ascii="Trebuchet MS" w:hAnsi="Trebuchet MS" w:cs="Arial"/>
        </w:rPr>
      </w:pPr>
      <w:r>
        <w:rPr>
          <w:rFonts w:ascii="Trebuchet MS" w:hAnsi="Trebuchet MS" w:cs="Arial"/>
        </w:rPr>
        <w:t>To assist library in providing need based information services</w:t>
      </w:r>
    </w:p>
    <w:p w:rsidR="007F2745" w:rsidRDefault="007F2745" w:rsidP="007F2745">
      <w:pPr>
        <w:numPr>
          <w:ilvl w:val="0"/>
          <w:numId w:val="7"/>
        </w:numPr>
        <w:spacing w:line="360" w:lineRule="auto"/>
        <w:jc w:val="both"/>
        <w:rPr>
          <w:rFonts w:ascii="Trebuchet MS" w:hAnsi="Trebuchet MS" w:cs="Arial"/>
        </w:rPr>
      </w:pPr>
      <w:r>
        <w:rPr>
          <w:rFonts w:ascii="Trebuchet MS" w:hAnsi="Trebuchet MS" w:cs="Arial"/>
        </w:rPr>
        <w:t>To review the requirements of the new programmes being introduced and advise library about financial assistance.</w:t>
      </w:r>
    </w:p>
    <w:p w:rsidR="007F2745" w:rsidRPr="004102C9" w:rsidRDefault="007F2745" w:rsidP="007F2745">
      <w:pPr>
        <w:numPr>
          <w:ilvl w:val="0"/>
          <w:numId w:val="7"/>
        </w:numPr>
        <w:spacing w:line="360" w:lineRule="auto"/>
        <w:jc w:val="both"/>
        <w:rPr>
          <w:rFonts w:ascii="Trebuchet MS" w:hAnsi="Trebuchet MS" w:cs="Arial"/>
        </w:rPr>
      </w:pPr>
      <w:r>
        <w:rPr>
          <w:rFonts w:ascii="Trebuchet MS" w:hAnsi="Trebuchet MS" w:cs="Arial"/>
        </w:rPr>
        <w:t>Evaluating the books procurement school wise and allocation of budget accordingly.</w:t>
      </w:r>
    </w:p>
    <w:p w:rsidR="007F2745" w:rsidRPr="004102C9" w:rsidRDefault="007F2745" w:rsidP="007F2745">
      <w:pPr>
        <w:numPr>
          <w:ilvl w:val="0"/>
          <w:numId w:val="7"/>
        </w:numPr>
        <w:spacing w:line="360" w:lineRule="auto"/>
        <w:jc w:val="both"/>
        <w:rPr>
          <w:rFonts w:ascii="Trebuchet MS" w:hAnsi="Trebuchet MS" w:cs="Arial"/>
        </w:rPr>
      </w:pPr>
      <w:r w:rsidRPr="004102C9">
        <w:rPr>
          <w:rFonts w:ascii="Trebuchet MS" w:hAnsi="Trebuchet MS" w:cs="Arial"/>
        </w:rPr>
        <w:t>Any other function as assigned by Director</w:t>
      </w:r>
    </w:p>
    <w:p w:rsidR="00AE7ABB" w:rsidRDefault="00AE7ABB" w:rsidP="00AE7ABB">
      <w:pPr>
        <w:spacing w:after="200" w:line="276" w:lineRule="auto"/>
        <w:rPr>
          <w:rFonts w:ascii="Trebuchet MS" w:hAnsi="Trebuchet MS"/>
          <w:b/>
          <w:sz w:val="28"/>
          <w:szCs w:val="28"/>
        </w:rPr>
      </w:pPr>
    </w:p>
    <w:p w:rsidR="004B3692" w:rsidRDefault="004B3692" w:rsidP="00AE7ABB">
      <w:pPr>
        <w:spacing w:after="200" w:line="276" w:lineRule="auto"/>
        <w:rPr>
          <w:rFonts w:ascii="Trebuchet MS" w:hAnsi="Trebuchet MS"/>
          <w:b/>
          <w:sz w:val="28"/>
          <w:szCs w:val="28"/>
        </w:rPr>
      </w:pPr>
      <w:r>
        <w:rPr>
          <w:rFonts w:ascii="Trebuchet MS" w:hAnsi="Trebuchet MS"/>
          <w:b/>
          <w:sz w:val="28"/>
          <w:szCs w:val="28"/>
        </w:rPr>
        <w:t>1</w:t>
      </w:r>
      <w:r w:rsidRPr="00045808">
        <w:rPr>
          <w:rFonts w:ascii="Trebuchet MS" w:hAnsi="Trebuchet MS"/>
          <w:b/>
          <w:sz w:val="28"/>
          <w:szCs w:val="28"/>
        </w:rPr>
        <w:t xml:space="preserve">. </w:t>
      </w:r>
      <w:r>
        <w:rPr>
          <w:rFonts w:ascii="Trebuchet MS" w:hAnsi="Trebuchet MS"/>
          <w:b/>
          <w:sz w:val="28"/>
          <w:szCs w:val="28"/>
        </w:rPr>
        <w:t>Library Budget /Finances</w:t>
      </w:r>
    </w:p>
    <w:p w:rsidR="004B3692" w:rsidRDefault="004B3692" w:rsidP="004B3692">
      <w:pPr>
        <w:jc w:val="both"/>
        <w:rPr>
          <w:rFonts w:ascii="Trebuchet MS" w:hAnsi="Trebuchet MS"/>
          <w:b/>
          <w:sz w:val="28"/>
          <w:szCs w:val="28"/>
        </w:rPr>
      </w:pPr>
    </w:p>
    <w:p w:rsidR="004B3692" w:rsidRDefault="004B3692" w:rsidP="004B3692">
      <w:pPr>
        <w:pStyle w:val="BodyText"/>
        <w:rPr>
          <w:rFonts w:ascii="Trebuchet MS" w:hAnsi="Trebuchet MS"/>
        </w:rPr>
      </w:pPr>
      <w:r w:rsidRPr="001F7F96">
        <w:rPr>
          <w:rFonts w:ascii="Trebuchet MS" w:hAnsi="Trebuchet MS"/>
        </w:rPr>
        <w:t xml:space="preserve">Library budget means the financial allocation to procure documents and provide access to the information resources. The </w:t>
      </w:r>
      <w:r>
        <w:rPr>
          <w:rFonts w:ascii="Trebuchet MS" w:hAnsi="Trebuchet MS"/>
        </w:rPr>
        <w:t xml:space="preserve">present </w:t>
      </w:r>
      <w:r w:rsidRPr="001F7F96">
        <w:rPr>
          <w:rFonts w:ascii="Trebuchet MS" w:hAnsi="Trebuchet MS"/>
        </w:rPr>
        <w:t xml:space="preserve">annual library budget </w:t>
      </w:r>
      <w:r>
        <w:rPr>
          <w:rFonts w:ascii="Trebuchet MS" w:hAnsi="Trebuchet MS"/>
        </w:rPr>
        <w:t xml:space="preserve">of the library has the following components: </w:t>
      </w:r>
    </w:p>
    <w:p w:rsidR="004B3692" w:rsidRDefault="004B3692" w:rsidP="00803012">
      <w:pPr>
        <w:pStyle w:val="BodyText"/>
        <w:numPr>
          <w:ilvl w:val="0"/>
          <w:numId w:val="5"/>
        </w:numPr>
        <w:rPr>
          <w:rFonts w:ascii="Trebuchet MS" w:hAnsi="Trebuchet MS"/>
        </w:rPr>
      </w:pPr>
      <w:r>
        <w:rPr>
          <w:rFonts w:ascii="Trebuchet MS" w:hAnsi="Trebuchet MS"/>
        </w:rPr>
        <w:t>UGC Plan Grants</w:t>
      </w:r>
    </w:p>
    <w:p w:rsidR="004B3692" w:rsidRDefault="004B3692" w:rsidP="00803012">
      <w:pPr>
        <w:pStyle w:val="BodyText"/>
        <w:numPr>
          <w:ilvl w:val="0"/>
          <w:numId w:val="5"/>
        </w:numPr>
        <w:rPr>
          <w:rFonts w:ascii="Trebuchet MS" w:hAnsi="Trebuchet MS"/>
        </w:rPr>
      </w:pPr>
      <w:r>
        <w:rPr>
          <w:rFonts w:ascii="Trebuchet MS" w:hAnsi="Trebuchet MS"/>
        </w:rPr>
        <w:t>Allocation from Institute Maintenance Grants (Journals)</w:t>
      </w:r>
    </w:p>
    <w:p w:rsidR="004B3692" w:rsidRDefault="004B3692" w:rsidP="00803012">
      <w:pPr>
        <w:pStyle w:val="BodyText"/>
        <w:numPr>
          <w:ilvl w:val="0"/>
          <w:numId w:val="5"/>
        </w:numPr>
        <w:rPr>
          <w:rFonts w:ascii="Trebuchet MS" w:hAnsi="Trebuchet MS"/>
        </w:rPr>
      </w:pPr>
      <w:r>
        <w:rPr>
          <w:rFonts w:ascii="Trebuchet MS" w:hAnsi="Trebuchet MS"/>
        </w:rPr>
        <w:t>School/Centre Grants(Like DRS Projects, etc)</w:t>
      </w:r>
    </w:p>
    <w:p w:rsidR="004B3692" w:rsidRDefault="004B3692" w:rsidP="00803012">
      <w:pPr>
        <w:pStyle w:val="BodyText"/>
        <w:numPr>
          <w:ilvl w:val="0"/>
          <w:numId w:val="5"/>
        </w:numPr>
        <w:rPr>
          <w:rFonts w:ascii="Trebuchet MS" w:hAnsi="Trebuchet MS"/>
        </w:rPr>
      </w:pPr>
      <w:r>
        <w:rPr>
          <w:rFonts w:ascii="Trebuchet MS" w:hAnsi="Trebuchet MS"/>
        </w:rPr>
        <w:t>Programme Specific Grants (Like JTCDM, SRTT Grants, etc)</w:t>
      </w:r>
    </w:p>
    <w:p w:rsidR="004B3692" w:rsidRDefault="004B3692" w:rsidP="00803012">
      <w:pPr>
        <w:pStyle w:val="BodyText"/>
        <w:numPr>
          <w:ilvl w:val="0"/>
          <w:numId w:val="5"/>
        </w:numPr>
        <w:rPr>
          <w:rFonts w:ascii="Trebuchet MS" w:hAnsi="Trebuchet MS"/>
        </w:rPr>
      </w:pPr>
      <w:r>
        <w:rPr>
          <w:rFonts w:ascii="Trebuchet MS" w:hAnsi="Trebuchet MS"/>
        </w:rPr>
        <w:t>Trust/endowment Grants (Tata Excellence Grants)</w:t>
      </w:r>
    </w:p>
    <w:p w:rsidR="00132DBE" w:rsidRDefault="00132DBE" w:rsidP="004B3692">
      <w:pPr>
        <w:pStyle w:val="BodyText"/>
        <w:tabs>
          <w:tab w:val="clear" w:pos="1440"/>
        </w:tabs>
        <w:ind w:left="360"/>
        <w:rPr>
          <w:rFonts w:ascii="Trebuchet MS" w:hAnsi="Trebuchet MS"/>
        </w:rPr>
      </w:pPr>
    </w:p>
    <w:p w:rsidR="00AE7ABB" w:rsidRDefault="00AE7ABB" w:rsidP="004B3692">
      <w:pPr>
        <w:pStyle w:val="BodyText"/>
        <w:tabs>
          <w:tab w:val="clear" w:pos="1440"/>
        </w:tabs>
        <w:ind w:left="360"/>
        <w:rPr>
          <w:rFonts w:ascii="Trebuchet MS" w:hAnsi="Trebuchet MS"/>
        </w:rPr>
      </w:pPr>
    </w:p>
    <w:p w:rsidR="00AE7ABB" w:rsidRDefault="00AE7ABB" w:rsidP="004B3692">
      <w:pPr>
        <w:pStyle w:val="BodyText"/>
        <w:tabs>
          <w:tab w:val="clear" w:pos="1440"/>
        </w:tabs>
        <w:ind w:left="360"/>
        <w:rPr>
          <w:rFonts w:ascii="Trebuchet MS" w:hAnsi="Trebuchet MS"/>
        </w:rPr>
      </w:pPr>
    </w:p>
    <w:p w:rsidR="004B3692" w:rsidRDefault="004B3692" w:rsidP="004B3692">
      <w:pPr>
        <w:pStyle w:val="BodyText"/>
        <w:rPr>
          <w:rFonts w:ascii="Trebuchet MS" w:hAnsi="Trebuchet MS"/>
          <w:b/>
        </w:rPr>
      </w:pPr>
      <w:r>
        <w:rPr>
          <w:rFonts w:ascii="Trebuchet MS" w:hAnsi="Trebuchet MS"/>
          <w:b/>
        </w:rPr>
        <w:lastRenderedPageBreak/>
        <w:t xml:space="preserve">1.10 </w:t>
      </w:r>
      <w:r w:rsidRPr="00133BA0">
        <w:rPr>
          <w:rFonts w:ascii="Trebuchet MS" w:hAnsi="Trebuchet MS"/>
          <w:b/>
        </w:rPr>
        <w:t>Allocation from Projects being carried out at TISS:</w:t>
      </w:r>
    </w:p>
    <w:p w:rsidR="004B3692" w:rsidRPr="002903E9" w:rsidRDefault="004102C9" w:rsidP="004B3692">
      <w:pPr>
        <w:pStyle w:val="BodyText"/>
        <w:rPr>
          <w:rFonts w:ascii="Trebuchet MS" w:hAnsi="Trebuchet MS"/>
        </w:rPr>
      </w:pPr>
      <w:r>
        <w:rPr>
          <w:rFonts w:ascii="Trebuchet MS" w:hAnsi="Trebuchet MS"/>
        </w:rPr>
        <w:tab/>
      </w:r>
      <w:r w:rsidR="004B3692" w:rsidRPr="002903E9">
        <w:rPr>
          <w:rFonts w:ascii="Trebuchet MS" w:hAnsi="Trebuchet MS"/>
        </w:rPr>
        <w:t>Several projects are being carried out at institute. Most of them depend upon to a great extent on library infrastructure for the learning resources and internet access. However, not all projects have a separate allocation to be given to library for using the library facility. Library will grow only when it is supported by all who make use of its resources. In this case, each project, should earmark at least 8 % of its total project cost towards library expenditure. And this should be indicated to the library, so that all the learning resources needed by the project and their faculties are procured using their own project funds.</w:t>
      </w:r>
    </w:p>
    <w:p w:rsidR="004B3692" w:rsidRPr="002903E9" w:rsidRDefault="004102C9" w:rsidP="004B3692">
      <w:pPr>
        <w:pStyle w:val="BodyText"/>
        <w:rPr>
          <w:rFonts w:ascii="Trebuchet MS" w:hAnsi="Trebuchet MS"/>
        </w:rPr>
      </w:pPr>
      <w:r>
        <w:rPr>
          <w:rFonts w:ascii="Trebuchet MS" w:hAnsi="Trebuchet MS"/>
        </w:rPr>
        <w:tab/>
      </w:r>
      <w:r w:rsidR="004B3692" w:rsidRPr="002903E9">
        <w:rPr>
          <w:rFonts w:ascii="Trebuchet MS" w:hAnsi="Trebuchet MS"/>
        </w:rPr>
        <w:t xml:space="preserve">Annual Reports, directories, Year Books, India Reference Annuals and those having no archival importance (such as India-a reference annual, Handbook of universities, </w:t>
      </w:r>
      <w:r w:rsidRPr="002903E9">
        <w:rPr>
          <w:rFonts w:ascii="Trebuchet MS" w:hAnsi="Trebuchet MS"/>
        </w:rPr>
        <w:t>Swami’s</w:t>
      </w:r>
      <w:r w:rsidR="004B3692" w:rsidRPr="002903E9">
        <w:rPr>
          <w:rFonts w:ascii="Trebuchet MS" w:hAnsi="Trebuchet MS"/>
        </w:rPr>
        <w:t xml:space="preserve"> handbook, etc) may be procured under non-capital budget sub head</w:t>
      </w:r>
      <w:r>
        <w:rPr>
          <w:rFonts w:ascii="Trebuchet MS" w:hAnsi="Trebuchet MS"/>
        </w:rPr>
        <w:t>.</w:t>
      </w:r>
    </w:p>
    <w:p w:rsidR="004B3692" w:rsidRDefault="004102C9" w:rsidP="004B3692">
      <w:pPr>
        <w:pStyle w:val="BodyText"/>
        <w:rPr>
          <w:rFonts w:ascii="Trebuchet MS" w:hAnsi="Trebuchet MS"/>
        </w:rPr>
      </w:pPr>
      <w:r>
        <w:rPr>
          <w:rFonts w:ascii="Trebuchet MS" w:hAnsi="Trebuchet MS"/>
        </w:rPr>
        <w:tab/>
      </w:r>
      <w:r w:rsidR="004B3692" w:rsidRPr="002903E9">
        <w:rPr>
          <w:rFonts w:ascii="Trebuchet MS" w:hAnsi="Trebuchet MS"/>
        </w:rPr>
        <w:t>Budget must have contingency funds for Binding and other stationery needed to process and maintain the Books/Journals</w:t>
      </w:r>
    </w:p>
    <w:p w:rsidR="004B3692" w:rsidRDefault="004B3692" w:rsidP="004B3692">
      <w:pPr>
        <w:pStyle w:val="BodyText"/>
        <w:rPr>
          <w:rFonts w:ascii="Trebuchet MS" w:hAnsi="Trebuchet MS"/>
        </w:rPr>
      </w:pPr>
    </w:p>
    <w:p w:rsidR="004B3692" w:rsidRPr="004102C9" w:rsidRDefault="004B3692" w:rsidP="004B3692">
      <w:pPr>
        <w:spacing w:line="360" w:lineRule="auto"/>
        <w:rPr>
          <w:rFonts w:ascii="Trebuchet MS" w:hAnsi="Trebuchet MS" w:cs="Arial"/>
        </w:rPr>
      </w:pPr>
      <w:r w:rsidRPr="004102C9">
        <w:rPr>
          <w:rFonts w:ascii="Trebuchet MS" w:hAnsi="Trebuchet MS" w:cs="Arial"/>
          <w:b/>
          <w:bCs/>
        </w:rPr>
        <w:t>1.11 Library: Different from stores:</w:t>
      </w:r>
      <w:r w:rsidRPr="004102C9">
        <w:rPr>
          <w:rFonts w:ascii="Trebuchet MS" w:hAnsi="Trebuchet MS" w:cs="Arial"/>
        </w:rPr>
        <w:t xml:space="preserve"> As indicated in the GoI. M.F. </w:t>
      </w:r>
      <w:smartTag w:uri="urn:schemas-microsoft-com:office:smarttags" w:element="place">
        <w:r w:rsidRPr="004102C9">
          <w:rPr>
            <w:rFonts w:ascii="Trebuchet MS" w:hAnsi="Trebuchet MS" w:cs="Arial"/>
          </w:rPr>
          <w:t>OM</w:t>
        </w:r>
      </w:smartTag>
      <w:r w:rsidRPr="004102C9">
        <w:rPr>
          <w:rFonts w:ascii="Trebuchet MS" w:hAnsi="Trebuchet MS" w:cs="Arial"/>
        </w:rPr>
        <w:t xml:space="preserve"> 23(7)-EII(A)/83 dated 7</w:t>
      </w:r>
      <w:r w:rsidRPr="004102C9">
        <w:rPr>
          <w:rFonts w:ascii="Trebuchet MS" w:hAnsi="Trebuchet MS" w:cs="Arial"/>
          <w:vertAlign w:val="superscript"/>
        </w:rPr>
        <w:t>th</w:t>
      </w:r>
      <w:r w:rsidRPr="004102C9">
        <w:rPr>
          <w:rFonts w:ascii="Trebuchet MS" w:hAnsi="Trebuchet MS" w:cs="Arial"/>
        </w:rPr>
        <w:t xml:space="preserve"> Feburary 1984, (GFR 116(2)(1) (1978)), “the position of library books, etc., is different from that of stores”. The above </w:t>
      </w:r>
      <w:smartTag w:uri="urn:schemas-microsoft-com:office:smarttags" w:element="place">
        <w:r w:rsidRPr="004102C9">
          <w:rPr>
            <w:rFonts w:ascii="Trebuchet MS" w:hAnsi="Trebuchet MS" w:cs="Arial"/>
          </w:rPr>
          <w:t>OM</w:t>
        </w:r>
      </w:smartTag>
      <w:r w:rsidRPr="004102C9">
        <w:rPr>
          <w:rFonts w:ascii="Trebuchet MS" w:hAnsi="Trebuchet MS" w:cs="Arial"/>
        </w:rPr>
        <w:t xml:space="preserve"> is reproduced below:</w:t>
      </w:r>
    </w:p>
    <w:p w:rsidR="004B3692" w:rsidRPr="004102C9" w:rsidRDefault="004B3692" w:rsidP="004B3692">
      <w:pPr>
        <w:spacing w:line="360" w:lineRule="auto"/>
        <w:rPr>
          <w:rFonts w:ascii="Trebuchet MS" w:hAnsi="Trebuchet MS" w:cs="Arial"/>
          <w:i/>
          <w:iCs/>
        </w:rPr>
      </w:pPr>
      <w:r w:rsidRPr="004102C9">
        <w:rPr>
          <w:rFonts w:ascii="Trebuchet MS" w:hAnsi="Trebuchet MS" w:cs="Arial"/>
          <w:i/>
          <w:iCs/>
        </w:rPr>
        <w:t xml:space="preserve">“Librarian (not below the rank of Deputy Secretary to the Govt of India) subject to the powers delegated under Delegation of Financial powers Rules, 1978, may purchase books, etc., from the reputed and standard book sellers on the prevalent terms and conditions. </w:t>
      </w:r>
      <w:r w:rsidRPr="004102C9">
        <w:rPr>
          <w:rFonts w:ascii="Trebuchet MS" w:hAnsi="Trebuchet MS" w:cs="Arial"/>
          <w:b/>
          <w:bCs/>
          <w:i/>
          <w:iCs/>
        </w:rPr>
        <w:t>Tenders need not be called for this purpose.”</w:t>
      </w:r>
    </w:p>
    <w:p w:rsidR="004B3692" w:rsidRPr="004102C9" w:rsidRDefault="004B3692" w:rsidP="004B3692">
      <w:pPr>
        <w:pStyle w:val="BodyText"/>
        <w:rPr>
          <w:rFonts w:ascii="Trebuchet MS" w:hAnsi="Trebuchet MS"/>
        </w:rPr>
      </w:pPr>
    </w:p>
    <w:p w:rsidR="004B3692" w:rsidRPr="004102C9" w:rsidRDefault="004B3692" w:rsidP="004B3692">
      <w:pPr>
        <w:spacing w:line="360" w:lineRule="auto"/>
        <w:jc w:val="both"/>
        <w:rPr>
          <w:rFonts w:ascii="Trebuchet MS" w:hAnsi="Trebuchet MS" w:cs="Arial"/>
        </w:rPr>
      </w:pPr>
      <w:r w:rsidRPr="004102C9">
        <w:rPr>
          <w:rFonts w:ascii="Trebuchet MS" w:hAnsi="Trebuchet MS" w:cs="Arial"/>
          <w:b/>
          <w:bCs/>
        </w:rPr>
        <w:t>1.12 Resources with ephemeral value and those whose revised editions are frequently published</w:t>
      </w:r>
      <w:r w:rsidRPr="004102C9">
        <w:rPr>
          <w:rFonts w:ascii="Trebuchet MS" w:hAnsi="Trebuchet MS" w:cs="Arial"/>
        </w:rPr>
        <w:t xml:space="preserve">: Annuals, directories, yearbooks, Swamy’s handbooks, etc., do not carry long lasting value, and therefore be purchased from contingent expenditure budgets only which also would facilitate easy weeding out of these items. The categorization of the documents for its ephemeral value or otherwise be decided by the library committee. </w:t>
      </w:r>
    </w:p>
    <w:p w:rsidR="004B3692" w:rsidRDefault="004B3692" w:rsidP="004B3692">
      <w:pPr>
        <w:pStyle w:val="BodyText"/>
        <w:rPr>
          <w:rFonts w:ascii="Trebuchet MS" w:hAnsi="Trebuchet MS"/>
        </w:rPr>
      </w:pPr>
    </w:p>
    <w:p w:rsidR="00132DBE" w:rsidRDefault="00132DBE" w:rsidP="004B3692">
      <w:pPr>
        <w:pStyle w:val="BodyText"/>
        <w:rPr>
          <w:rFonts w:ascii="Trebuchet MS" w:hAnsi="Trebuchet MS"/>
        </w:rPr>
      </w:pPr>
    </w:p>
    <w:p w:rsidR="00132DBE" w:rsidRDefault="00132DBE" w:rsidP="004B3692">
      <w:pPr>
        <w:pStyle w:val="BodyText"/>
        <w:rPr>
          <w:rFonts w:ascii="Trebuchet MS" w:hAnsi="Trebuchet MS"/>
        </w:rPr>
      </w:pPr>
    </w:p>
    <w:p w:rsidR="00132DBE" w:rsidRDefault="00132DBE" w:rsidP="004B3692">
      <w:pPr>
        <w:pStyle w:val="BodyText"/>
        <w:rPr>
          <w:rFonts w:ascii="Trebuchet MS" w:hAnsi="Trebuchet MS"/>
        </w:rPr>
      </w:pPr>
    </w:p>
    <w:p w:rsidR="004B3692" w:rsidRPr="00CD73C3" w:rsidRDefault="004B3692" w:rsidP="004B3692">
      <w:pPr>
        <w:jc w:val="both"/>
        <w:rPr>
          <w:rFonts w:ascii="Trebuchet MS" w:hAnsi="Trebuchet MS"/>
          <w:b/>
          <w:sz w:val="28"/>
          <w:szCs w:val="28"/>
        </w:rPr>
      </w:pPr>
      <w:r w:rsidRPr="00CD73C3">
        <w:rPr>
          <w:rFonts w:ascii="Trebuchet MS" w:hAnsi="Trebuchet MS"/>
          <w:b/>
          <w:sz w:val="28"/>
          <w:szCs w:val="28"/>
        </w:rPr>
        <w:lastRenderedPageBreak/>
        <w:t>3. Procurement of Learning Resources</w:t>
      </w:r>
    </w:p>
    <w:p w:rsidR="004B3692" w:rsidRDefault="004B3692" w:rsidP="004B3692">
      <w:pPr>
        <w:pStyle w:val="BodyText"/>
        <w:rPr>
          <w:rFonts w:ascii="Trebuchet MS" w:hAnsi="Trebuchet MS"/>
        </w:rPr>
      </w:pPr>
    </w:p>
    <w:p w:rsidR="004B3692" w:rsidRDefault="004102C9" w:rsidP="004B3692">
      <w:pPr>
        <w:pStyle w:val="BodyText"/>
        <w:rPr>
          <w:rFonts w:ascii="Trebuchet MS" w:hAnsi="Trebuchet MS"/>
        </w:rPr>
      </w:pPr>
      <w:r>
        <w:rPr>
          <w:rFonts w:ascii="Trebuchet MS" w:hAnsi="Trebuchet MS"/>
        </w:rPr>
        <w:tab/>
      </w:r>
      <w:r w:rsidR="004B3692">
        <w:rPr>
          <w:rFonts w:ascii="Trebuchet MS" w:hAnsi="Trebuchet MS"/>
        </w:rPr>
        <w:t>Procurement of learning resource constitutes the primary responsibility of library. Library makes a systematic effort in building up the collection development by identifying, evaluating, selecting, processing and making it available to the users. Whether it’s a book, journal or an online database, any learning resource that gets added goes through a rigorous selection process. And since this collection building requires huge sums of money and has long-lasting repercussions, it is very much essential that libraries have a well thought out collection development policy.</w:t>
      </w:r>
    </w:p>
    <w:p w:rsidR="00AE7ABB" w:rsidRDefault="00AE7ABB" w:rsidP="004B3692">
      <w:pPr>
        <w:pStyle w:val="BodyText"/>
        <w:rPr>
          <w:rFonts w:ascii="Trebuchet MS" w:hAnsi="Trebuchet MS"/>
        </w:rPr>
      </w:pPr>
    </w:p>
    <w:p w:rsidR="004B3692" w:rsidRPr="004102C9" w:rsidRDefault="004B3692" w:rsidP="004B3692">
      <w:pPr>
        <w:pStyle w:val="BodyText"/>
        <w:rPr>
          <w:rFonts w:ascii="Trebuchet MS" w:hAnsi="Trebuchet MS"/>
          <w:b/>
          <w:sz w:val="28"/>
          <w:szCs w:val="28"/>
        </w:rPr>
      </w:pPr>
      <w:r w:rsidRPr="004102C9">
        <w:rPr>
          <w:rFonts w:ascii="Trebuchet MS" w:hAnsi="Trebuchet MS"/>
          <w:b/>
          <w:sz w:val="28"/>
          <w:szCs w:val="28"/>
        </w:rPr>
        <w:t>3.1 Procurement of Books/Reports:</w:t>
      </w:r>
    </w:p>
    <w:p w:rsidR="004B3692" w:rsidRPr="004102C9" w:rsidRDefault="00F245DD" w:rsidP="00803012">
      <w:pPr>
        <w:pStyle w:val="BodyText"/>
        <w:numPr>
          <w:ilvl w:val="0"/>
          <w:numId w:val="8"/>
        </w:numPr>
        <w:tabs>
          <w:tab w:val="left" w:pos="720"/>
        </w:tabs>
        <w:rPr>
          <w:rFonts w:ascii="Trebuchet MS" w:hAnsi="Trebuchet MS"/>
        </w:rPr>
      </w:pPr>
      <w:r>
        <w:rPr>
          <w:rFonts w:ascii="Trebuchet MS" w:hAnsi="Trebuchet MS"/>
        </w:rPr>
        <w:t>F</w:t>
      </w:r>
      <w:r w:rsidR="004B3692" w:rsidRPr="004102C9">
        <w:rPr>
          <w:rFonts w:ascii="Trebuchet MS" w:hAnsi="Trebuchet MS"/>
        </w:rPr>
        <w:t>aculty can recommend the books to be procured</w:t>
      </w:r>
      <w:r>
        <w:rPr>
          <w:rFonts w:ascii="Trebuchet MS" w:hAnsi="Trebuchet MS"/>
        </w:rPr>
        <w:t xml:space="preserve"> for their courses and research</w:t>
      </w:r>
    </w:p>
    <w:p w:rsidR="004B3692" w:rsidRPr="004102C9" w:rsidRDefault="004B3692" w:rsidP="00803012">
      <w:pPr>
        <w:pStyle w:val="BodyText"/>
        <w:numPr>
          <w:ilvl w:val="0"/>
          <w:numId w:val="8"/>
        </w:numPr>
        <w:tabs>
          <w:tab w:val="left" w:pos="720"/>
        </w:tabs>
        <w:rPr>
          <w:rFonts w:ascii="Trebuchet MS" w:hAnsi="Trebuchet MS"/>
        </w:rPr>
      </w:pPr>
      <w:r w:rsidRPr="004102C9">
        <w:rPr>
          <w:rFonts w:ascii="Trebuchet MS" w:hAnsi="Trebuchet MS"/>
        </w:rPr>
        <w:t>Students/Research Scholars can also recommend the books for procurement provided their recommendation is endorsed by a faculty member</w:t>
      </w:r>
    </w:p>
    <w:p w:rsidR="004B3692" w:rsidRPr="004102C9" w:rsidRDefault="004B3692" w:rsidP="00803012">
      <w:pPr>
        <w:pStyle w:val="BodyText"/>
        <w:numPr>
          <w:ilvl w:val="0"/>
          <w:numId w:val="8"/>
        </w:numPr>
        <w:tabs>
          <w:tab w:val="left" w:pos="720"/>
        </w:tabs>
        <w:rPr>
          <w:rFonts w:ascii="Trebuchet MS" w:hAnsi="Trebuchet MS"/>
        </w:rPr>
      </w:pPr>
      <w:r w:rsidRPr="004102C9">
        <w:rPr>
          <w:rFonts w:ascii="Trebuchet MS" w:hAnsi="Trebuchet MS"/>
        </w:rPr>
        <w:t>All faculty indents will be routed through Finance/Accounts Department for the app</w:t>
      </w:r>
      <w:r w:rsidR="00F245DD">
        <w:rPr>
          <w:rFonts w:ascii="Trebuchet MS" w:hAnsi="Trebuchet MS"/>
        </w:rPr>
        <w:t>roval of Registrar and Director for making financial arrangement.</w:t>
      </w:r>
    </w:p>
    <w:p w:rsidR="004B3692" w:rsidRPr="004102C9" w:rsidRDefault="004B3692" w:rsidP="00803012">
      <w:pPr>
        <w:pStyle w:val="BodyText"/>
        <w:numPr>
          <w:ilvl w:val="0"/>
          <w:numId w:val="8"/>
        </w:numPr>
        <w:tabs>
          <w:tab w:val="left" w:pos="720"/>
        </w:tabs>
        <w:rPr>
          <w:rFonts w:ascii="Trebuchet MS" w:hAnsi="Trebuchet MS"/>
        </w:rPr>
      </w:pPr>
      <w:r w:rsidRPr="004102C9">
        <w:rPr>
          <w:rFonts w:ascii="Trebuchet MS" w:hAnsi="Trebuchet MS"/>
        </w:rPr>
        <w:t>The ordering can be done by print, online, e-mail, etc., depending upon the convenience of the library with standard terms and conditions</w:t>
      </w:r>
    </w:p>
    <w:p w:rsidR="004B3692" w:rsidRPr="004102C9" w:rsidRDefault="004B3692" w:rsidP="00803012">
      <w:pPr>
        <w:pStyle w:val="BodyText"/>
        <w:numPr>
          <w:ilvl w:val="0"/>
          <w:numId w:val="8"/>
        </w:numPr>
        <w:tabs>
          <w:tab w:val="left" w:pos="720"/>
        </w:tabs>
        <w:rPr>
          <w:rFonts w:ascii="Trebuchet MS" w:hAnsi="Trebuchet MS"/>
        </w:rPr>
      </w:pPr>
      <w:r w:rsidRPr="004102C9">
        <w:rPr>
          <w:rFonts w:ascii="Trebuchet MS" w:hAnsi="Trebuchet MS"/>
        </w:rPr>
        <w:t xml:space="preserve">Purchase Orders will be Issued by the </w:t>
      </w:r>
      <w:r w:rsidR="001F023A" w:rsidRPr="004102C9">
        <w:rPr>
          <w:rFonts w:ascii="Trebuchet MS" w:hAnsi="Trebuchet MS"/>
        </w:rPr>
        <w:t>Librarian</w:t>
      </w:r>
    </w:p>
    <w:p w:rsidR="004B3692" w:rsidRPr="004102C9" w:rsidRDefault="004B3692" w:rsidP="00803012">
      <w:pPr>
        <w:pStyle w:val="BodyText"/>
        <w:numPr>
          <w:ilvl w:val="0"/>
          <w:numId w:val="8"/>
        </w:numPr>
        <w:tabs>
          <w:tab w:val="left" w:pos="720"/>
        </w:tabs>
        <w:rPr>
          <w:rFonts w:ascii="Trebuchet MS" w:hAnsi="Trebuchet MS"/>
        </w:rPr>
      </w:pPr>
      <w:r w:rsidRPr="004102C9">
        <w:rPr>
          <w:rFonts w:ascii="Trebuchet MS" w:hAnsi="Trebuchet MS"/>
        </w:rPr>
        <w:t>Appoint a Panel of Vendors based on their performance like response to the queries, speed of supply, adherence to the terms and conditions, etc.</w:t>
      </w:r>
    </w:p>
    <w:p w:rsidR="004B3692" w:rsidRPr="004102C9" w:rsidRDefault="004B3692" w:rsidP="00803012">
      <w:pPr>
        <w:pStyle w:val="BodyText"/>
        <w:numPr>
          <w:ilvl w:val="0"/>
          <w:numId w:val="8"/>
        </w:numPr>
        <w:tabs>
          <w:tab w:val="left" w:pos="720"/>
        </w:tabs>
        <w:rPr>
          <w:rFonts w:ascii="Trebuchet MS" w:hAnsi="Trebuchet MS"/>
        </w:rPr>
      </w:pPr>
      <w:r w:rsidRPr="004102C9">
        <w:rPr>
          <w:rFonts w:ascii="Trebuchet MS" w:hAnsi="Trebuchet MS"/>
        </w:rPr>
        <w:t>Updating vendor panel from time to time based on their performance is a continuous activity and this should be done by ordering books to test vendors.</w:t>
      </w:r>
    </w:p>
    <w:p w:rsidR="004B3692" w:rsidRPr="004102C9" w:rsidRDefault="004B3692" w:rsidP="00803012">
      <w:pPr>
        <w:pStyle w:val="BodyText"/>
        <w:numPr>
          <w:ilvl w:val="0"/>
          <w:numId w:val="8"/>
        </w:numPr>
        <w:tabs>
          <w:tab w:val="left" w:pos="720"/>
        </w:tabs>
        <w:rPr>
          <w:rFonts w:ascii="Trebuchet MS" w:hAnsi="Trebuchet MS"/>
        </w:rPr>
      </w:pPr>
      <w:r w:rsidRPr="004102C9">
        <w:rPr>
          <w:rFonts w:ascii="Trebuchet MS" w:hAnsi="Trebuchet MS"/>
        </w:rPr>
        <w:t>A panel should have at least 8 Vendors</w:t>
      </w:r>
    </w:p>
    <w:p w:rsidR="004B3692" w:rsidRDefault="00F245DD" w:rsidP="00803012">
      <w:pPr>
        <w:pStyle w:val="BodyText"/>
        <w:numPr>
          <w:ilvl w:val="0"/>
          <w:numId w:val="8"/>
        </w:numPr>
        <w:rPr>
          <w:rFonts w:ascii="Trebuchet MS" w:hAnsi="Trebuchet MS"/>
        </w:rPr>
      </w:pPr>
      <w:r>
        <w:rPr>
          <w:rFonts w:ascii="Trebuchet MS" w:hAnsi="Trebuchet MS"/>
        </w:rPr>
        <w:t>T</w:t>
      </w:r>
      <w:r w:rsidR="004B3692" w:rsidRPr="004102C9">
        <w:rPr>
          <w:rFonts w:ascii="Trebuchet MS" w:hAnsi="Trebuchet MS"/>
        </w:rPr>
        <w:t>here are also cases where the documents</w:t>
      </w:r>
      <w:r w:rsidR="00CA453B">
        <w:rPr>
          <w:rFonts w:ascii="Trebuchet MS" w:hAnsi="Trebuchet MS"/>
        </w:rPr>
        <w:t xml:space="preserve">/books </w:t>
      </w:r>
      <w:r w:rsidR="004B3692" w:rsidRPr="004102C9">
        <w:rPr>
          <w:rFonts w:ascii="Trebuchet MS" w:hAnsi="Trebuchet MS"/>
        </w:rPr>
        <w:t xml:space="preserve"> can be obtained only from specific sources, standard agencies – who are not on the panel.</w:t>
      </w:r>
    </w:p>
    <w:p w:rsidR="004B3692" w:rsidRPr="004102C9" w:rsidRDefault="004B3692" w:rsidP="004102C9">
      <w:pPr>
        <w:pStyle w:val="BodyText"/>
        <w:tabs>
          <w:tab w:val="clear" w:pos="1440"/>
          <w:tab w:val="left" w:pos="720"/>
        </w:tabs>
        <w:rPr>
          <w:rFonts w:ascii="Trebuchet MS" w:hAnsi="Trebuchet MS"/>
        </w:rPr>
      </w:pPr>
    </w:p>
    <w:p w:rsidR="004B3692" w:rsidRPr="004102C9" w:rsidRDefault="004B3692" w:rsidP="004102C9">
      <w:pPr>
        <w:pStyle w:val="BodyText"/>
        <w:tabs>
          <w:tab w:val="clear" w:pos="1440"/>
          <w:tab w:val="left" w:pos="720"/>
        </w:tabs>
        <w:rPr>
          <w:rFonts w:ascii="Trebuchet MS" w:hAnsi="Trebuchet MS"/>
          <w:b/>
        </w:rPr>
      </w:pPr>
      <w:r w:rsidRPr="004102C9">
        <w:rPr>
          <w:rFonts w:ascii="Trebuchet MS" w:hAnsi="Trebuchet MS"/>
          <w:b/>
        </w:rPr>
        <w:t>3.12</w:t>
      </w:r>
      <w:r w:rsidRPr="004102C9">
        <w:rPr>
          <w:rFonts w:ascii="Trebuchet MS" w:hAnsi="Trebuchet MS"/>
          <w:b/>
        </w:rPr>
        <w:tab/>
        <w:t xml:space="preserve">Terms and conditions for Vendors </w:t>
      </w:r>
    </w:p>
    <w:p w:rsidR="004B3692" w:rsidRPr="004102C9" w:rsidRDefault="004B3692" w:rsidP="00803012">
      <w:pPr>
        <w:numPr>
          <w:ilvl w:val="0"/>
          <w:numId w:val="9"/>
        </w:numPr>
        <w:spacing w:line="360" w:lineRule="auto"/>
        <w:jc w:val="both"/>
        <w:rPr>
          <w:rFonts w:ascii="Trebuchet MS" w:hAnsi="Trebuchet MS" w:cs="Arial"/>
        </w:rPr>
      </w:pPr>
      <w:r w:rsidRPr="004102C9">
        <w:rPr>
          <w:rFonts w:ascii="Trebuchet MS" w:hAnsi="Trebuchet MS" w:cs="Arial"/>
        </w:rPr>
        <w:t>Supply of publications at current catalogue prices.</w:t>
      </w:r>
    </w:p>
    <w:p w:rsidR="004B3692" w:rsidRPr="004102C9" w:rsidRDefault="004B3692" w:rsidP="00803012">
      <w:pPr>
        <w:numPr>
          <w:ilvl w:val="0"/>
          <w:numId w:val="9"/>
        </w:numPr>
        <w:spacing w:line="360" w:lineRule="auto"/>
        <w:jc w:val="both"/>
        <w:rPr>
          <w:rFonts w:ascii="Trebuchet MS" w:hAnsi="Trebuchet MS" w:cs="Arial"/>
        </w:rPr>
      </w:pPr>
      <w:r w:rsidRPr="004102C9">
        <w:rPr>
          <w:rFonts w:ascii="Trebuchet MS" w:hAnsi="Trebuchet MS" w:cs="Arial"/>
        </w:rPr>
        <w:lastRenderedPageBreak/>
        <w:t xml:space="preserve">Foreign Exchange rates to be charged according to Good Offices Committee Report Rates (GOC) </w:t>
      </w:r>
    </w:p>
    <w:p w:rsidR="004B3692" w:rsidRPr="004102C9" w:rsidRDefault="00F245DD" w:rsidP="00803012">
      <w:pPr>
        <w:numPr>
          <w:ilvl w:val="0"/>
          <w:numId w:val="9"/>
        </w:numPr>
        <w:spacing w:line="360" w:lineRule="auto"/>
        <w:jc w:val="both"/>
        <w:rPr>
          <w:rFonts w:ascii="Trebuchet MS" w:hAnsi="Trebuchet MS" w:cs="Arial"/>
        </w:rPr>
      </w:pPr>
      <w:r>
        <w:rPr>
          <w:rFonts w:ascii="Trebuchet MS" w:hAnsi="Trebuchet MS" w:cs="Arial"/>
        </w:rPr>
        <w:t>Minimum 10 % discount to be fixed for all</w:t>
      </w:r>
    </w:p>
    <w:p w:rsidR="004B3692" w:rsidRPr="004102C9" w:rsidRDefault="004B3692" w:rsidP="00803012">
      <w:pPr>
        <w:numPr>
          <w:ilvl w:val="0"/>
          <w:numId w:val="9"/>
        </w:numPr>
        <w:spacing w:line="360" w:lineRule="auto"/>
        <w:jc w:val="both"/>
        <w:rPr>
          <w:rFonts w:ascii="Trebuchet MS" w:hAnsi="Trebuchet MS" w:cs="Arial"/>
        </w:rPr>
      </w:pPr>
      <w:r w:rsidRPr="004102C9">
        <w:rPr>
          <w:rFonts w:ascii="Trebuchet MS" w:hAnsi="Trebuchet MS" w:cs="Arial"/>
        </w:rPr>
        <w:t xml:space="preserve">In the case of short/no discount titles or titles procured from abroad against specific orders (like </w:t>
      </w:r>
      <w:r w:rsidR="00F245DD">
        <w:rPr>
          <w:rFonts w:ascii="Trebuchet MS" w:hAnsi="Trebuchet MS" w:cs="Arial"/>
        </w:rPr>
        <w:t>institutional/</w:t>
      </w:r>
      <w:r w:rsidRPr="004102C9">
        <w:rPr>
          <w:rFonts w:ascii="Trebuchet MS" w:hAnsi="Trebuchet MS" w:cs="Arial"/>
        </w:rPr>
        <w:t>society publications), the supplier may charge 15% on the net landed cost of the publication. The invoice of publication may be worked out as follows:</w:t>
      </w:r>
    </w:p>
    <w:p w:rsidR="004B3692" w:rsidRPr="004102C9" w:rsidRDefault="004B3692" w:rsidP="004B3692">
      <w:pPr>
        <w:pStyle w:val="BodyTextIndent"/>
        <w:ind w:left="2160"/>
        <w:rPr>
          <w:rFonts w:ascii="Trebuchet MS" w:hAnsi="Trebuchet MS"/>
        </w:rPr>
      </w:pPr>
      <w:r w:rsidRPr="004102C9">
        <w:rPr>
          <w:rFonts w:ascii="Trebuchet MS" w:hAnsi="Trebuchet MS"/>
        </w:rPr>
        <w:t xml:space="preserve">Published price minus (-) discount earned plus (+) 15% handling charges of the </w:t>
      </w:r>
      <w:r w:rsidRPr="004102C9">
        <w:rPr>
          <w:rFonts w:ascii="Trebuchet MS" w:hAnsi="Trebuchet MS"/>
        </w:rPr>
        <w:softHyphen/>
        <w:t>overseas agent if any. To this is to be added the actual freight, clearance, bank and postal charges; documentary evidence is to be given to library for such charges on demand.</w:t>
      </w:r>
    </w:p>
    <w:p w:rsidR="004B3692" w:rsidRPr="004102C9" w:rsidRDefault="004B3692" w:rsidP="00803012">
      <w:pPr>
        <w:numPr>
          <w:ilvl w:val="0"/>
          <w:numId w:val="9"/>
        </w:numPr>
        <w:spacing w:line="360" w:lineRule="auto"/>
        <w:jc w:val="both"/>
        <w:rPr>
          <w:rFonts w:ascii="Trebuchet MS" w:hAnsi="Trebuchet MS" w:cs="Arial"/>
        </w:rPr>
      </w:pPr>
      <w:r w:rsidRPr="004102C9">
        <w:rPr>
          <w:rFonts w:ascii="Trebuchet MS" w:hAnsi="Trebuchet MS" w:cs="Arial"/>
        </w:rPr>
        <w:t>No discount for Central and State Government publications</w:t>
      </w:r>
    </w:p>
    <w:p w:rsidR="004B3692" w:rsidRPr="004102C9" w:rsidRDefault="004B3692" w:rsidP="00803012">
      <w:pPr>
        <w:numPr>
          <w:ilvl w:val="0"/>
          <w:numId w:val="9"/>
        </w:numPr>
        <w:spacing w:line="360" w:lineRule="auto"/>
        <w:jc w:val="both"/>
        <w:rPr>
          <w:rFonts w:ascii="Trebuchet MS" w:hAnsi="Trebuchet MS" w:cs="Arial"/>
        </w:rPr>
      </w:pPr>
      <w:r w:rsidRPr="004102C9">
        <w:rPr>
          <w:rFonts w:ascii="Trebuchet MS" w:hAnsi="Trebuchet MS" w:cs="Arial"/>
        </w:rPr>
        <w:t>Wherever advance payment is required, the same may be made and a record thereof should be maintained</w:t>
      </w:r>
    </w:p>
    <w:p w:rsidR="004B3692" w:rsidRPr="004102C9" w:rsidRDefault="004B3692" w:rsidP="00803012">
      <w:pPr>
        <w:numPr>
          <w:ilvl w:val="0"/>
          <w:numId w:val="9"/>
        </w:numPr>
        <w:spacing w:line="360" w:lineRule="auto"/>
        <w:jc w:val="both"/>
        <w:rPr>
          <w:rFonts w:ascii="Trebuchet MS" w:hAnsi="Trebuchet MS" w:cs="Arial"/>
        </w:rPr>
      </w:pPr>
      <w:r w:rsidRPr="004102C9">
        <w:rPr>
          <w:rFonts w:ascii="Trebuchet MS" w:hAnsi="Trebuchet MS" w:cs="Arial"/>
        </w:rPr>
        <w:t>Certificates on bills by Library (a) only latest editions have been supplied (b) prices have been correctly charged in accordance with the publisher’s latest catalogue.</w:t>
      </w:r>
    </w:p>
    <w:p w:rsidR="004B3692" w:rsidRPr="004102C9" w:rsidRDefault="004B3692" w:rsidP="00803012">
      <w:pPr>
        <w:pStyle w:val="BodyText"/>
        <w:numPr>
          <w:ilvl w:val="0"/>
          <w:numId w:val="9"/>
        </w:numPr>
        <w:tabs>
          <w:tab w:val="left" w:pos="720"/>
        </w:tabs>
        <w:rPr>
          <w:rFonts w:ascii="Trebuchet MS" w:hAnsi="Trebuchet MS"/>
        </w:rPr>
      </w:pPr>
      <w:r w:rsidRPr="004102C9">
        <w:rPr>
          <w:rFonts w:ascii="Trebuchet MS" w:hAnsi="Trebuchet MS"/>
        </w:rPr>
        <w:t>Unless otherwise mentioned on the books, all bills to carry the price proof(like photocopy of publishers catalogue, print out from publishers online catalogue, distributors invoice the vendor)</w:t>
      </w:r>
    </w:p>
    <w:p w:rsidR="004B3692" w:rsidRPr="004102C9" w:rsidRDefault="004B3692" w:rsidP="00803012">
      <w:pPr>
        <w:pStyle w:val="BodyText"/>
        <w:numPr>
          <w:ilvl w:val="0"/>
          <w:numId w:val="9"/>
        </w:numPr>
        <w:tabs>
          <w:tab w:val="left" w:pos="720"/>
        </w:tabs>
        <w:rPr>
          <w:rFonts w:ascii="Trebuchet MS" w:hAnsi="Trebuchet MS"/>
        </w:rPr>
      </w:pPr>
      <w:r w:rsidRPr="004102C9">
        <w:rPr>
          <w:rFonts w:ascii="Trebuchet MS" w:hAnsi="Trebuchet MS"/>
        </w:rPr>
        <w:t xml:space="preserve">The Purchase Order </w:t>
      </w:r>
      <w:r w:rsidR="00F245DD">
        <w:rPr>
          <w:rFonts w:ascii="Trebuchet MS" w:hAnsi="Trebuchet MS"/>
        </w:rPr>
        <w:t>issued will be valid for only 9</w:t>
      </w:r>
      <w:r w:rsidRPr="004102C9">
        <w:rPr>
          <w:rFonts w:ascii="Trebuchet MS" w:hAnsi="Trebuchet MS"/>
        </w:rPr>
        <w:t>0 days unless otherwise mentioned.</w:t>
      </w:r>
    </w:p>
    <w:p w:rsidR="004B3692" w:rsidRPr="00AB04D3" w:rsidRDefault="004B3692" w:rsidP="004B3692">
      <w:pPr>
        <w:pStyle w:val="BodyText"/>
        <w:tabs>
          <w:tab w:val="clear" w:pos="1440"/>
          <w:tab w:val="left" w:pos="720"/>
        </w:tabs>
        <w:rPr>
          <w:rFonts w:ascii="Trebuchet MS" w:hAnsi="Trebuchet MS"/>
          <w:b/>
        </w:rPr>
      </w:pPr>
      <w:r w:rsidRPr="00AB04D3">
        <w:rPr>
          <w:rFonts w:ascii="Trebuchet MS" w:hAnsi="Trebuchet MS"/>
          <w:b/>
        </w:rPr>
        <w:t>3.13 Procurement Process</w:t>
      </w:r>
    </w:p>
    <w:p w:rsidR="004B3692" w:rsidRPr="002E2C7E" w:rsidRDefault="004B3692" w:rsidP="00803012">
      <w:pPr>
        <w:numPr>
          <w:ilvl w:val="0"/>
          <w:numId w:val="10"/>
        </w:numPr>
        <w:rPr>
          <w:rFonts w:ascii="Trebuchet MS" w:hAnsi="Trebuchet MS"/>
          <w:b/>
        </w:rPr>
      </w:pPr>
      <w:r w:rsidRPr="002E2C7E">
        <w:rPr>
          <w:rFonts w:ascii="Trebuchet MS" w:hAnsi="Trebuchet MS"/>
          <w:b/>
        </w:rPr>
        <w:t>Initiation of Acquisition:</w:t>
      </w:r>
    </w:p>
    <w:p w:rsidR="004B3692" w:rsidRPr="00D83EC5" w:rsidRDefault="004B3692" w:rsidP="004B3692">
      <w:pPr>
        <w:rPr>
          <w:rFonts w:ascii="Trebuchet MS" w:hAnsi="Trebuchet MS"/>
        </w:rPr>
      </w:pPr>
    </w:p>
    <w:p w:rsidR="004B3692" w:rsidRPr="00D83EC5" w:rsidRDefault="004B3692" w:rsidP="004B3692">
      <w:pPr>
        <w:numPr>
          <w:ilvl w:val="1"/>
          <w:numId w:val="3"/>
        </w:numPr>
        <w:rPr>
          <w:rFonts w:ascii="Trebuchet MS" w:hAnsi="Trebuchet MS"/>
        </w:rPr>
      </w:pPr>
      <w:r w:rsidRPr="00D83EC5">
        <w:rPr>
          <w:rFonts w:ascii="Trebuchet MS" w:hAnsi="Trebuchet MS"/>
        </w:rPr>
        <w:t xml:space="preserve">Receiving Recommendations by Indent Forms, Emails, </w:t>
      </w:r>
      <w:r w:rsidR="00F245DD">
        <w:rPr>
          <w:rFonts w:ascii="Trebuchet MS" w:hAnsi="Trebuchet MS"/>
        </w:rPr>
        <w:t>Noting Sheets, Publisher Catalogues marked and singned</w:t>
      </w:r>
    </w:p>
    <w:p w:rsidR="004B3692" w:rsidRDefault="004B3692" w:rsidP="004B3692">
      <w:pPr>
        <w:numPr>
          <w:ilvl w:val="1"/>
          <w:numId w:val="3"/>
        </w:numPr>
        <w:rPr>
          <w:rFonts w:ascii="Trebuchet MS" w:hAnsi="Trebuchet MS"/>
        </w:rPr>
      </w:pPr>
      <w:r w:rsidRPr="00D83EC5">
        <w:rPr>
          <w:rFonts w:ascii="Trebuchet MS" w:hAnsi="Trebuchet MS"/>
        </w:rPr>
        <w:t>Find out the Exact details of the Title recommended</w:t>
      </w:r>
    </w:p>
    <w:p w:rsidR="004B3692" w:rsidRPr="00D83EC5" w:rsidRDefault="004B3692" w:rsidP="004B3692">
      <w:pPr>
        <w:numPr>
          <w:ilvl w:val="1"/>
          <w:numId w:val="3"/>
        </w:numPr>
        <w:rPr>
          <w:rFonts w:ascii="Trebuchet MS" w:hAnsi="Trebuchet MS"/>
        </w:rPr>
      </w:pPr>
      <w:r>
        <w:rPr>
          <w:rFonts w:ascii="Trebuchet MS" w:hAnsi="Trebuchet MS"/>
        </w:rPr>
        <w:t>Duplicate Checking</w:t>
      </w:r>
    </w:p>
    <w:p w:rsidR="004B3692" w:rsidRPr="00D83EC5" w:rsidRDefault="004B3692" w:rsidP="004B3692">
      <w:pPr>
        <w:numPr>
          <w:ilvl w:val="1"/>
          <w:numId w:val="3"/>
        </w:numPr>
        <w:rPr>
          <w:rFonts w:ascii="Trebuchet MS" w:hAnsi="Trebuchet MS"/>
        </w:rPr>
      </w:pPr>
      <w:r w:rsidRPr="00D83EC5">
        <w:rPr>
          <w:rFonts w:ascii="Trebuchet MS" w:hAnsi="Trebuchet MS"/>
        </w:rPr>
        <w:t>Correspond with Suppliers/vendors for checking Availability Status</w:t>
      </w:r>
    </w:p>
    <w:p w:rsidR="004B3692" w:rsidRPr="00D83EC5" w:rsidRDefault="004B3692" w:rsidP="004B3692">
      <w:pPr>
        <w:numPr>
          <w:ilvl w:val="1"/>
          <w:numId w:val="3"/>
        </w:numPr>
        <w:rPr>
          <w:rFonts w:ascii="Trebuchet MS" w:hAnsi="Trebuchet MS"/>
        </w:rPr>
      </w:pPr>
      <w:r w:rsidRPr="00D83EC5">
        <w:rPr>
          <w:rFonts w:ascii="Trebuchet MS" w:hAnsi="Trebuchet MS"/>
        </w:rPr>
        <w:t>Put up for Approval</w:t>
      </w:r>
      <w:r>
        <w:rPr>
          <w:rFonts w:ascii="Trebuchet MS" w:hAnsi="Trebuchet MS"/>
        </w:rPr>
        <w:t>( A/c Dept, Registrar and Director)</w:t>
      </w:r>
    </w:p>
    <w:p w:rsidR="004B3692" w:rsidRPr="00D83EC5" w:rsidRDefault="004B3692" w:rsidP="004B3692">
      <w:pPr>
        <w:numPr>
          <w:ilvl w:val="1"/>
          <w:numId w:val="3"/>
        </w:numPr>
        <w:rPr>
          <w:rFonts w:ascii="Trebuchet MS" w:hAnsi="Trebuchet MS"/>
        </w:rPr>
      </w:pPr>
      <w:r w:rsidRPr="00D83EC5">
        <w:rPr>
          <w:rFonts w:ascii="Trebuchet MS" w:hAnsi="Trebuchet MS"/>
        </w:rPr>
        <w:t>Prepare and Issue Purchase Orders</w:t>
      </w:r>
    </w:p>
    <w:p w:rsidR="004B3692" w:rsidRPr="00D83EC5" w:rsidRDefault="004B3692" w:rsidP="004B3692">
      <w:pPr>
        <w:rPr>
          <w:rFonts w:ascii="Trebuchet MS" w:hAnsi="Trebuchet MS"/>
        </w:rPr>
      </w:pPr>
    </w:p>
    <w:p w:rsidR="004B3692" w:rsidRPr="002E2C7E" w:rsidRDefault="004B3692" w:rsidP="00803012">
      <w:pPr>
        <w:numPr>
          <w:ilvl w:val="0"/>
          <w:numId w:val="10"/>
        </w:numPr>
        <w:rPr>
          <w:rFonts w:ascii="Trebuchet MS" w:hAnsi="Trebuchet MS"/>
          <w:b/>
        </w:rPr>
      </w:pPr>
      <w:r w:rsidRPr="002E2C7E">
        <w:rPr>
          <w:rFonts w:ascii="Trebuchet MS" w:hAnsi="Trebuchet MS"/>
          <w:b/>
        </w:rPr>
        <w:t>Accessioning</w:t>
      </w:r>
    </w:p>
    <w:p w:rsidR="004B3692" w:rsidRPr="00D83EC5" w:rsidRDefault="004B3692" w:rsidP="004B3692">
      <w:pPr>
        <w:numPr>
          <w:ilvl w:val="1"/>
          <w:numId w:val="3"/>
        </w:numPr>
        <w:rPr>
          <w:rFonts w:ascii="Trebuchet MS" w:hAnsi="Trebuchet MS"/>
        </w:rPr>
      </w:pPr>
      <w:r w:rsidRPr="00D83EC5">
        <w:rPr>
          <w:rFonts w:ascii="Trebuchet MS" w:hAnsi="Trebuchet MS"/>
        </w:rPr>
        <w:t>Accessioning : Enter the details of the Invoice and Books in Accession Register</w:t>
      </w:r>
    </w:p>
    <w:p w:rsidR="004B3692" w:rsidRPr="00D83EC5" w:rsidRDefault="004B3692" w:rsidP="004B3692">
      <w:pPr>
        <w:numPr>
          <w:ilvl w:val="1"/>
          <w:numId w:val="3"/>
        </w:numPr>
        <w:rPr>
          <w:rFonts w:ascii="Trebuchet MS" w:hAnsi="Trebuchet MS"/>
        </w:rPr>
      </w:pPr>
      <w:r w:rsidRPr="00D83EC5">
        <w:rPr>
          <w:rFonts w:ascii="Trebuchet MS" w:hAnsi="Trebuchet MS"/>
        </w:rPr>
        <w:t xml:space="preserve">Assign Accession Numbers to Titles in </w:t>
      </w:r>
      <w:r w:rsidR="00F245DD">
        <w:rPr>
          <w:rFonts w:ascii="Trebuchet MS" w:hAnsi="Trebuchet MS"/>
        </w:rPr>
        <w:t xml:space="preserve">Computer </w:t>
      </w:r>
      <w:r w:rsidRPr="00D83EC5">
        <w:rPr>
          <w:rFonts w:ascii="Trebuchet MS" w:hAnsi="Trebuchet MS"/>
        </w:rPr>
        <w:t>Purchase Bills</w:t>
      </w:r>
    </w:p>
    <w:p w:rsidR="004B3692" w:rsidRPr="00D83EC5" w:rsidRDefault="004B3692" w:rsidP="004B3692">
      <w:pPr>
        <w:numPr>
          <w:ilvl w:val="1"/>
          <w:numId w:val="3"/>
        </w:numPr>
        <w:rPr>
          <w:rFonts w:ascii="Trebuchet MS" w:hAnsi="Trebuchet MS"/>
        </w:rPr>
      </w:pPr>
      <w:r w:rsidRPr="00D83EC5">
        <w:rPr>
          <w:rFonts w:ascii="Trebuchet MS" w:hAnsi="Trebuchet MS"/>
        </w:rPr>
        <w:t>Pass entries in Bill Register and forward bills</w:t>
      </w:r>
    </w:p>
    <w:p w:rsidR="004B3692" w:rsidRPr="00D83EC5" w:rsidRDefault="004B3692" w:rsidP="004B3692">
      <w:pPr>
        <w:numPr>
          <w:ilvl w:val="1"/>
          <w:numId w:val="3"/>
        </w:numPr>
        <w:rPr>
          <w:rFonts w:ascii="Trebuchet MS" w:hAnsi="Trebuchet MS"/>
        </w:rPr>
      </w:pPr>
      <w:r w:rsidRPr="00D83EC5">
        <w:rPr>
          <w:rFonts w:ascii="Trebuchet MS" w:hAnsi="Trebuchet MS"/>
        </w:rPr>
        <w:t xml:space="preserve">Maintain Bill File </w:t>
      </w:r>
    </w:p>
    <w:p w:rsidR="004B3692" w:rsidRPr="00D83EC5" w:rsidRDefault="004B3692" w:rsidP="004B3692">
      <w:pPr>
        <w:numPr>
          <w:ilvl w:val="1"/>
          <w:numId w:val="3"/>
        </w:numPr>
        <w:rPr>
          <w:rFonts w:ascii="Trebuchet MS" w:hAnsi="Trebuchet MS"/>
        </w:rPr>
      </w:pPr>
      <w:r w:rsidRPr="00D83EC5">
        <w:rPr>
          <w:rFonts w:ascii="Trebuchet MS" w:hAnsi="Trebuchet MS"/>
        </w:rPr>
        <w:t>Maintain Bill Register Data in EXCEL Sheet for reporting</w:t>
      </w:r>
    </w:p>
    <w:p w:rsidR="004B3692" w:rsidRPr="00D83EC5" w:rsidRDefault="004B3692" w:rsidP="004B3692">
      <w:pPr>
        <w:ind w:left="720"/>
        <w:rPr>
          <w:rFonts w:ascii="Trebuchet MS" w:hAnsi="Trebuchet MS"/>
        </w:rPr>
      </w:pPr>
    </w:p>
    <w:p w:rsidR="004B3692" w:rsidRPr="002E2C7E" w:rsidRDefault="004B3692" w:rsidP="00803012">
      <w:pPr>
        <w:numPr>
          <w:ilvl w:val="0"/>
          <w:numId w:val="10"/>
        </w:numPr>
        <w:rPr>
          <w:rFonts w:ascii="Trebuchet MS" w:hAnsi="Trebuchet MS"/>
          <w:b/>
        </w:rPr>
      </w:pPr>
      <w:r w:rsidRPr="002E2C7E">
        <w:rPr>
          <w:rFonts w:ascii="Trebuchet MS" w:hAnsi="Trebuchet MS"/>
          <w:b/>
        </w:rPr>
        <w:t xml:space="preserve">Invoice Processing: </w:t>
      </w:r>
    </w:p>
    <w:p w:rsidR="004B3692" w:rsidRPr="00D83EC5" w:rsidRDefault="004B3692" w:rsidP="004B3692">
      <w:pPr>
        <w:rPr>
          <w:rFonts w:ascii="Trebuchet MS" w:hAnsi="Trebuchet MS"/>
        </w:rPr>
      </w:pPr>
    </w:p>
    <w:p w:rsidR="004B3692" w:rsidRPr="00D83EC5" w:rsidRDefault="004B3692" w:rsidP="004B3692">
      <w:pPr>
        <w:numPr>
          <w:ilvl w:val="1"/>
          <w:numId w:val="3"/>
        </w:numPr>
        <w:rPr>
          <w:rFonts w:ascii="Trebuchet MS" w:hAnsi="Trebuchet MS"/>
        </w:rPr>
      </w:pPr>
      <w:r w:rsidRPr="00D83EC5">
        <w:rPr>
          <w:rFonts w:ascii="Trebuchet MS" w:hAnsi="Trebuchet MS"/>
        </w:rPr>
        <w:t>Receive Books from Suppliers/Vendors</w:t>
      </w:r>
    </w:p>
    <w:p w:rsidR="004B3692" w:rsidRPr="00D83EC5" w:rsidRDefault="004B3692" w:rsidP="004B3692">
      <w:pPr>
        <w:numPr>
          <w:ilvl w:val="1"/>
          <w:numId w:val="3"/>
        </w:numPr>
        <w:rPr>
          <w:rFonts w:ascii="Trebuchet MS" w:hAnsi="Trebuchet MS"/>
        </w:rPr>
      </w:pPr>
      <w:r w:rsidRPr="00D83EC5">
        <w:rPr>
          <w:rFonts w:ascii="Trebuchet MS" w:hAnsi="Trebuchet MS"/>
        </w:rPr>
        <w:t xml:space="preserve">Crosschecking with Purchase Orders, </w:t>
      </w:r>
    </w:p>
    <w:p w:rsidR="004B3692" w:rsidRPr="00D83EC5" w:rsidRDefault="004B3692" w:rsidP="004B3692">
      <w:pPr>
        <w:numPr>
          <w:ilvl w:val="1"/>
          <w:numId w:val="3"/>
        </w:numPr>
        <w:rPr>
          <w:rFonts w:ascii="Trebuchet MS" w:hAnsi="Trebuchet MS"/>
        </w:rPr>
      </w:pPr>
      <w:r w:rsidRPr="00D83EC5">
        <w:rPr>
          <w:rFonts w:ascii="Trebuchet MS" w:hAnsi="Trebuchet MS"/>
        </w:rPr>
        <w:t xml:space="preserve">Foreign Exchange Rate Verification as per Good Offices Committee Report rates, </w:t>
      </w:r>
    </w:p>
    <w:p w:rsidR="004B3692" w:rsidRPr="00D83EC5" w:rsidRDefault="004B3692" w:rsidP="004B3692">
      <w:pPr>
        <w:numPr>
          <w:ilvl w:val="1"/>
          <w:numId w:val="3"/>
        </w:numPr>
        <w:rPr>
          <w:rFonts w:ascii="Trebuchet MS" w:hAnsi="Trebuchet MS"/>
        </w:rPr>
      </w:pPr>
      <w:r w:rsidRPr="00D83EC5">
        <w:rPr>
          <w:rFonts w:ascii="Trebuchet MS" w:hAnsi="Trebuchet MS"/>
        </w:rPr>
        <w:t>Price Proof Verification for Foreign Publications and for books on which price is not mentioned</w:t>
      </w:r>
      <w:r>
        <w:rPr>
          <w:rFonts w:ascii="Trebuchet MS" w:hAnsi="Trebuchet MS"/>
        </w:rPr>
        <w:t xml:space="preserve"> ( Photocopy of the Publisher catalogue, Print out from the Publisher’s Website, photocopy of the invoice received by the supplier from the distributor)</w:t>
      </w:r>
    </w:p>
    <w:p w:rsidR="004B3692" w:rsidRPr="00D83EC5" w:rsidRDefault="004B3692" w:rsidP="004B3692">
      <w:pPr>
        <w:numPr>
          <w:ilvl w:val="1"/>
          <w:numId w:val="3"/>
        </w:numPr>
        <w:rPr>
          <w:rFonts w:ascii="Trebuchet MS" w:hAnsi="Trebuchet MS"/>
        </w:rPr>
      </w:pPr>
      <w:r w:rsidRPr="00D83EC5">
        <w:rPr>
          <w:rFonts w:ascii="Trebuchet MS" w:hAnsi="Trebuchet MS"/>
        </w:rPr>
        <w:t>Prepare Book Received Report (BRR) on SLIM database</w:t>
      </w:r>
    </w:p>
    <w:p w:rsidR="004B3692" w:rsidRDefault="004B3692" w:rsidP="004B3692">
      <w:pPr>
        <w:numPr>
          <w:ilvl w:val="1"/>
          <w:numId w:val="3"/>
        </w:numPr>
        <w:rPr>
          <w:rFonts w:ascii="Trebuchet MS" w:hAnsi="Trebuchet MS"/>
        </w:rPr>
      </w:pPr>
      <w:r w:rsidRPr="00D83EC5">
        <w:rPr>
          <w:rFonts w:ascii="Trebuchet MS" w:hAnsi="Trebuchet MS"/>
        </w:rPr>
        <w:t>Prepare Purchase Bill (PB) on SLIM database</w:t>
      </w:r>
    </w:p>
    <w:p w:rsidR="001A64D6" w:rsidRDefault="001A64D6" w:rsidP="001A64D6">
      <w:pPr>
        <w:ind w:left="1080"/>
        <w:rPr>
          <w:rFonts w:ascii="Trebuchet MS" w:hAnsi="Trebuchet MS"/>
        </w:rPr>
      </w:pPr>
    </w:p>
    <w:p w:rsidR="004B3692" w:rsidRPr="002E2C7E" w:rsidRDefault="004B3692" w:rsidP="00803012">
      <w:pPr>
        <w:numPr>
          <w:ilvl w:val="0"/>
          <w:numId w:val="10"/>
        </w:numPr>
        <w:rPr>
          <w:rFonts w:ascii="Trebuchet MS" w:hAnsi="Trebuchet MS"/>
          <w:b/>
        </w:rPr>
      </w:pPr>
      <w:r w:rsidRPr="002E2C7E">
        <w:rPr>
          <w:rFonts w:ascii="Trebuchet MS" w:hAnsi="Trebuchet MS"/>
          <w:b/>
        </w:rPr>
        <w:t>Classifying</w:t>
      </w:r>
    </w:p>
    <w:p w:rsidR="004B3692" w:rsidRDefault="004B3692" w:rsidP="004B3692">
      <w:pPr>
        <w:rPr>
          <w:rFonts w:ascii="Trebuchet MS" w:hAnsi="Trebuchet MS"/>
        </w:rPr>
      </w:pPr>
    </w:p>
    <w:p w:rsidR="004B3692" w:rsidRDefault="004B3692" w:rsidP="004B3692">
      <w:pPr>
        <w:numPr>
          <w:ilvl w:val="1"/>
          <w:numId w:val="3"/>
        </w:numPr>
        <w:rPr>
          <w:rFonts w:ascii="Trebuchet MS" w:hAnsi="Trebuchet MS"/>
        </w:rPr>
      </w:pPr>
      <w:r>
        <w:rPr>
          <w:rFonts w:ascii="Trebuchet MS" w:hAnsi="Trebuchet MS"/>
        </w:rPr>
        <w:t>Classify Books/Thesis/Dissertations as per the Dewey Decimal Classification (DDC) Schedule</w:t>
      </w:r>
    </w:p>
    <w:p w:rsidR="004B3692" w:rsidRDefault="004B3692" w:rsidP="004B3692">
      <w:pPr>
        <w:numPr>
          <w:ilvl w:val="1"/>
          <w:numId w:val="3"/>
        </w:numPr>
        <w:rPr>
          <w:rFonts w:ascii="Trebuchet MS" w:hAnsi="Trebuchet MS"/>
        </w:rPr>
      </w:pPr>
      <w:r>
        <w:rPr>
          <w:rFonts w:ascii="Trebuchet MS" w:hAnsi="Trebuchet MS"/>
        </w:rPr>
        <w:t>Assign Cutter Numbers</w:t>
      </w:r>
    </w:p>
    <w:p w:rsidR="004B3692" w:rsidRDefault="004B3692" w:rsidP="004B3692">
      <w:pPr>
        <w:numPr>
          <w:ilvl w:val="1"/>
          <w:numId w:val="3"/>
        </w:numPr>
        <w:rPr>
          <w:rFonts w:ascii="Trebuchet MS" w:hAnsi="Trebuchet MS"/>
        </w:rPr>
      </w:pPr>
      <w:r>
        <w:rPr>
          <w:rFonts w:ascii="Trebuchet MS" w:hAnsi="Trebuchet MS"/>
        </w:rPr>
        <w:t>Write the Class No, Cutter No and Collation on the back of Title page</w:t>
      </w:r>
    </w:p>
    <w:p w:rsidR="004B3692" w:rsidRDefault="004B3692" w:rsidP="004B3692">
      <w:pPr>
        <w:rPr>
          <w:rFonts w:ascii="Trebuchet MS" w:hAnsi="Trebuchet MS"/>
        </w:rPr>
      </w:pPr>
    </w:p>
    <w:p w:rsidR="004B3692" w:rsidRPr="002E2C7E" w:rsidRDefault="004B3692" w:rsidP="00803012">
      <w:pPr>
        <w:numPr>
          <w:ilvl w:val="0"/>
          <w:numId w:val="10"/>
        </w:numPr>
        <w:rPr>
          <w:rFonts w:ascii="Trebuchet MS" w:hAnsi="Trebuchet MS"/>
          <w:b/>
        </w:rPr>
      </w:pPr>
      <w:r w:rsidRPr="002E2C7E">
        <w:rPr>
          <w:rFonts w:ascii="Trebuchet MS" w:hAnsi="Trebuchet MS"/>
          <w:b/>
        </w:rPr>
        <w:t>Cataloguing:</w:t>
      </w:r>
    </w:p>
    <w:p w:rsidR="004B3692" w:rsidRPr="00421B2F" w:rsidRDefault="004B3692" w:rsidP="004B3692">
      <w:pPr>
        <w:numPr>
          <w:ilvl w:val="1"/>
          <w:numId w:val="3"/>
        </w:numPr>
        <w:rPr>
          <w:rFonts w:ascii="Trebuchet MS" w:hAnsi="Trebuchet MS"/>
        </w:rPr>
      </w:pPr>
      <w:r w:rsidRPr="00421B2F">
        <w:rPr>
          <w:rFonts w:ascii="Trebuchet MS" w:hAnsi="Trebuchet MS"/>
        </w:rPr>
        <w:t xml:space="preserve">Bibliographic Details of each book is entered into </w:t>
      </w:r>
      <w:r w:rsidR="00F245DD">
        <w:rPr>
          <w:rFonts w:ascii="Trebuchet MS" w:hAnsi="Trebuchet MS"/>
        </w:rPr>
        <w:t>Cataloguing Module</w:t>
      </w:r>
      <w:r w:rsidRPr="00421B2F">
        <w:rPr>
          <w:rFonts w:ascii="Trebuchet MS" w:hAnsi="Trebuchet MS"/>
        </w:rPr>
        <w:t xml:space="preserve"> database according to AACR2 Standards</w:t>
      </w:r>
    </w:p>
    <w:p w:rsidR="004B3692" w:rsidRPr="00421B2F" w:rsidRDefault="004B3692" w:rsidP="004B3692">
      <w:pPr>
        <w:numPr>
          <w:ilvl w:val="1"/>
          <w:numId w:val="3"/>
        </w:numPr>
        <w:rPr>
          <w:rFonts w:ascii="Trebuchet MS" w:hAnsi="Trebuchet MS"/>
        </w:rPr>
      </w:pPr>
      <w:r w:rsidRPr="00421B2F">
        <w:rPr>
          <w:rFonts w:ascii="Trebuchet MS" w:hAnsi="Trebuchet MS"/>
        </w:rPr>
        <w:t>Assigning Keywords : Minimum three keywords are assigned to each title</w:t>
      </w:r>
    </w:p>
    <w:p w:rsidR="004B3692" w:rsidRPr="00421B2F" w:rsidRDefault="004B3692" w:rsidP="004B3692">
      <w:pPr>
        <w:numPr>
          <w:ilvl w:val="1"/>
          <w:numId w:val="3"/>
        </w:numPr>
        <w:rPr>
          <w:rFonts w:ascii="Trebuchet MS" w:hAnsi="Trebuchet MS"/>
        </w:rPr>
      </w:pPr>
      <w:r>
        <w:rPr>
          <w:rFonts w:ascii="Trebuchet MS" w:hAnsi="Trebuchet MS"/>
        </w:rPr>
        <w:t xml:space="preserve">Data validation: </w:t>
      </w:r>
      <w:r w:rsidRPr="00421B2F">
        <w:rPr>
          <w:rFonts w:ascii="Trebuchet MS" w:hAnsi="Trebuchet MS"/>
        </w:rPr>
        <w:t>Regular editing of various access points in the database like Author, Title, Class No, etc.</w:t>
      </w:r>
    </w:p>
    <w:p w:rsidR="004B3692" w:rsidRPr="00A94EBD" w:rsidRDefault="004B3692" w:rsidP="004B3692">
      <w:pPr>
        <w:numPr>
          <w:ilvl w:val="1"/>
          <w:numId w:val="3"/>
        </w:numPr>
        <w:rPr>
          <w:rFonts w:ascii="Trebuchet MS" w:hAnsi="Trebuchet MS"/>
        </w:rPr>
      </w:pPr>
      <w:r w:rsidRPr="00421B2F">
        <w:rPr>
          <w:rFonts w:ascii="Trebuchet MS" w:hAnsi="Trebuchet MS"/>
        </w:rPr>
        <w:t>Making Analytical Entries, wherever needed.</w:t>
      </w:r>
    </w:p>
    <w:p w:rsidR="004B3692" w:rsidRPr="00D83EC5" w:rsidRDefault="004B3692" w:rsidP="004B3692">
      <w:pPr>
        <w:rPr>
          <w:rFonts w:ascii="Trebuchet MS" w:hAnsi="Trebuchet MS"/>
        </w:rPr>
      </w:pPr>
    </w:p>
    <w:p w:rsidR="004B3692" w:rsidRPr="002E2C7E" w:rsidRDefault="004B3692" w:rsidP="00803012">
      <w:pPr>
        <w:numPr>
          <w:ilvl w:val="0"/>
          <w:numId w:val="10"/>
        </w:numPr>
        <w:rPr>
          <w:rFonts w:ascii="Trebuchet MS" w:hAnsi="Trebuchet MS"/>
          <w:b/>
        </w:rPr>
      </w:pPr>
      <w:r w:rsidRPr="002E2C7E">
        <w:rPr>
          <w:rFonts w:ascii="Trebuchet MS" w:hAnsi="Trebuchet MS"/>
          <w:b/>
        </w:rPr>
        <w:t>Processing Books:</w:t>
      </w:r>
    </w:p>
    <w:p w:rsidR="004B3692" w:rsidRDefault="004B3692" w:rsidP="004B3692">
      <w:pPr>
        <w:numPr>
          <w:ilvl w:val="1"/>
          <w:numId w:val="3"/>
        </w:numPr>
        <w:rPr>
          <w:rFonts w:ascii="Trebuchet MS" w:hAnsi="Trebuchet MS"/>
        </w:rPr>
      </w:pPr>
      <w:r>
        <w:rPr>
          <w:rFonts w:ascii="Trebuchet MS" w:hAnsi="Trebuchet MS"/>
        </w:rPr>
        <w:t xml:space="preserve">Stamping – Library Stamp to be put on the back of Title page, on Secret page and on the Last page. </w:t>
      </w:r>
    </w:p>
    <w:p w:rsidR="004B3692" w:rsidRDefault="004B3692" w:rsidP="004B3692">
      <w:pPr>
        <w:numPr>
          <w:ilvl w:val="1"/>
          <w:numId w:val="3"/>
        </w:numPr>
        <w:rPr>
          <w:rFonts w:ascii="Trebuchet MS" w:hAnsi="Trebuchet MS"/>
        </w:rPr>
      </w:pPr>
      <w:r>
        <w:rPr>
          <w:rFonts w:ascii="Trebuchet MS" w:hAnsi="Trebuchet MS"/>
        </w:rPr>
        <w:t>Paste bar Codes on the Front Page and on the Title page and laminate it with Cello tape</w:t>
      </w:r>
    </w:p>
    <w:p w:rsidR="004B3692" w:rsidRDefault="004B3692" w:rsidP="004B3692">
      <w:pPr>
        <w:numPr>
          <w:ilvl w:val="1"/>
          <w:numId w:val="3"/>
        </w:numPr>
        <w:rPr>
          <w:rFonts w:ascii="Trebuchet MS" w:hAnsi="Trebuchet MS"/>
        </w:rPr>
      </w:pPr>
      <w:r>
        <w:rPr>
          <w:rFonts w:ascii="Trebuchet MS" w:hAnsi="Trebuchet MS"/>
        </w:rPr>
        <w:t>Insert 3M Security Tattle Tape</w:t>
      </w:r>
    </w:p>
    <w:p w:rsidR="004B3692" w:rsidRDefault="004B3692" w:rsidP="004B3692">
      <w:pPr>
        <w:numPr>
          <w:ilvl w:val="1"/>
          <w:numId w:val="3"/>
        </w:numPr>
        <w:rPr>
          <w:rFonts w:ascii="Trebuchet MS" w:hAnsi="Trebuchet MS"/>
        </w:rPr>
      </w:pPr>
      <w:r>
        <w:rPr>
          <w:rFonts w:ascii="Trebuchet MS" w:hAnsi="Trebuchet MS"/>
        </w:rPr>
        <w:t>Prepare Book cards using SLIM</w:t>
      </w:r>
    </w:p>
    <w:p w:rsidR="004B3692" w:rsidRPr="00D83EC5" w:rsidRDefault="004B3692" w:rsidP="004B3692">
      <w:pPr>
        <w:numPr>
          <w:ilvl w:val="1"/>
          <w:numId w:val="3"/>
        </w:numPr>
        <w:rPr>
          <w:rFonts w:ascii="Trebuchet MS" w:hAnsi="Trebuchet MS"/>
        </w:rPr>
      </w:pPr>
      <w:r>
        <w:rPr>
          <w:rFonts w:ascii="Trebuchet MS" w:hAnsi="Trebuchet MS"/>
        </w:rPr>
        <w:t>Send the completely ready to use new arrivals to New Additions Rack, Reference Section or Reserve Shelf, as the case may be.</w:t>
      </w:r>
    </w:p>
    <w:p w:rsidR="004B3692" w:rsidRDefault="004B3692" w:rsidP="004B3692">
      <w:pPr>
        <w:rPr>
          <w:rFonts w:ascii="Trebuchet MS" w:hAnsi="Trebuchet MS"/>
        </w:rPr>
      </w:pPr>
    </w:p>
    <w:p w:rsidR="004B3692" w:rsidRPr="001912EF" w:rsidRDefault="004B3692" w:rsidP="00803012">
      <w:pPr>
        <w:numPr>
          <w:ilvl w:val="0"/>
          <w:numId w:val="10"/>
        </w:numPr>
        <w:rPr>
          <w:rFonts w:ascii="Trebuchet MS" w:hAnsi="Trebuchet MS"/>
          <w:b/>
        </w:rPr>
      </w:pPr>
      <w:r w:rsidRPr="001912EF">
        <w:rPr>
          <w:rFonts w:ascii="Trebuchet MS" w:hAnsi="Trebuchet MS"/>
          <w:b/>
        </w:rPr>
        <w:t>Institute Material like Dissertation/Thesis</w:t>
      </w:r>
      <w:r>
        <w:rPr>
          <w:rFonts w:ascii="Trebuchet MS" w:hAnsi="Trebuchet MS"/>
          <w:b/>
        </w:rPr>
        <w:t>/Reports</w:t>
      </w:r>
      <w:r w:rsidRPr="001912EF">
        <w:rPr>
          <w:rFonts w:ascii="Trebuchet MS" w:hAnsi="Trebuchet MS"/>
          <w:b/>
        </w:rPr>
        <w:t xml:space="preserve"> and the Books received as Gift</w:t>
      </w:r>
    </w:p>
    <w:p w:rsidR="004B3692" w:rsidRDefault="004B3692" w:rsidP="004B3692">
      <w:pPr>
        <w:rPr>
          <w:rFonts w:ascii="Trebuchet MS" w:hAnsi="Trebuchet MS"/>
        </w:rPr>
      </w:pPr>
    </w:p>
    <w:p w:rsidR="004B3692" w:rsidRDefault="004B3692" w:rsidP="00803012">
      <w:pPr>
        <w:numPr>
          <w:ilvl w:val="0"/>
          <w:numId w:val="4"/>
        </w:numPr>
        <w:rPr>
          <w:rFonts w:ascii="Trebuchet MS" w:hAnsi="Trebuchet MS"/>
        </w:rPr>
      </w:pPr>
      <w:r>
        <w:rPr>
          <w:rFonts w:ascii="Trebuchet MS" w:hAnsi="Trebuchet MS"/>
        </w:rPr>
        <w:t>These items to be treated like books for processing, etc.</w:t>
      </w:r>
    </w:p>
    <w:p w:rsidR="004B3692" w:rsidRDefault="004B3692" w:rsidP="00803012">
      <w:pPr>
        <w:numPr>
          <w:ilvl w:val="0"/>
          <w:numId w:val="4"/>
        </w:numPr>
        <w:rPr>
          <w:rFonts w:ascii="Trebuchet MS" w:hAnsi="Trebuchet MS"/>
        </w:rPr>
      </w:pPr>
      <w:r>
        <w:rPr>
          <w:rFonts w:ascii="Trebuchet MS" w:hAnsi="Trebuchet MS"/>
        </w:rPr>
        <w:t xml:space="preserve">If the book/Report is already available </w:t>
      </w:r>
      <w:r w:rsidR="00F245DD">
        <w:rPr>
          <w:rFonts w:ascii="Trebuchet MS" w:hAnsi="Trebuchet MS"/>
        </w:rPr>
        <w:t xml:space="preserve">in </w:t>
      </w:r>
      <w:r>
        <w:rPr>
          <w:rFonts w:ascii="Trebuchet MS" w:hAnsi="Trebuchet MS"/>
        </w:rPr>
        <w:t xml:space="preserve">Main Library, then it </w:t>
      </w:r>
      <w:r w:rsidR="00F245DD">
        <w:rPr>
          <w:rFonts w:ascii="Trebuchet MS" w:hAnsi="Trebuchet MS"/>
        </w:rPr>
        <w:t xml:space="preserve">will </w:t>
      </w:r>
      <w:r>
        <w:rPr>
          <w:rFonts w:ascii="Trebuchet MS" w:hAnsi="Trebuchet MS"/>
        </w:rPr>
        <w:t>be sent to Rural Campus</w:t>
      </w:r>
    </w:p>
    <w:p w:rsidR="004B3692" w:rsidRPr="00D83EC5" w:rsidRDefault="004B3692" w:rsidP="004B3692">
      <w:pPr>
        <w:ind w:left="720"/>
        <w:rPr>
          <w:rFonts w:ascii="Trebuchet MS" w:hAnsi="Trebuchet MS"/>
        </w:rPr>
      </w:pPr>
    </w:p>
    <w:p w:rsidR="004B3692" w:rsidRPr="002E2C7E" w:rsidRDefault="004B3692" w:rsidP="00803012">
      <w:pPr>
        <w:numPr>
          <w:ilvl w:val="0"/>
          <w:numId w:val="10"/>
        </w:numPr>
        <w:rPr>
          <w:rFonts w:ascii="Trebuchet MS" w:hAnsi="Trebuchet MS"/>
          <w:b/>
        </w:rPr>
      </w:pPr>
      <w:r w:rsidRPr="002E2C7E">
        <w:rPr>
          <w:rFonts w:ascii="Trebuchet MS" w:hAnsi="Trebuchet MS"/>
          <w:b/>
        </w:rPr>
        <w:t>Financial Planning/Budgeting:</w:t>
      </w:r>
    </w:p>
    <w:p w:rsidR="004B3692" w:rsidRDefault="004B3692" w:rsidP="004B3692">
      <w:pPr>
        <w:numPr>
          <w:ilvl w:val="1"/>
          <w:numId w:val="3"/>
        </w:numPr>
        <w:rPr>
          <w:rFonts w:ascii="Trebuchet MS" w:hAnsi="Trebuchet MS"/>
        </w:rPr>
      </w:pPr>
      <w:r>
        <w:rPr>
          <w:rFonts w:ascii="Trebuchet MS" w:hAnsi="Trebuchet MS"/>
        </w:rPr>
        <w:t>Monthly Utilization Report: Grants/Account wise</w:t>
      </w:r>
    </w:p>
    <w:p w:rsidR="004B3692" w:rsidRDefault="004B3692" w:rsidP="004B3692">
      <w:pPr>
        <w:numPr>
          <w:ilvl w:val="1"/>
          <w:numId w:val="3"/>
        </w:numPr>
        <w:rPr>
          <w:rFonts w:ascii="Trebuchet MS" w:hAnsi="Trebuchet MS"/>
        </w:rPr>
      </w:pPr>
      <w:r>
        <w:rPr>
          <w:rFonts w:ascii="Trebuchet MS" w:hAnsi="Trebuchet MS"/>
        </w:rPr>
        <w:lastRenderedPageBreak/>
        <w:t>Inform Faculty/Project In charge about the status of funds every two months</w:t>
      </w:r>
    </w:p>
    <w:p w:rsidR="004B3692" w:rsidRDefault="004B3692" w:rsidP="004B3692">
      <w:pPr>
        <w:numPr>
          <w:ilvl w:val="1"/>
          <w:numId w:val="3"/>
        </w:numPr>
        <w:rPr>
          <w:rFonts w:ascii="Trebuchet MS" w:hAnsi="Trebuchet MS"/>
        </w:rPr>
      </w:pPr>
      <w:r>
        <w:rPr>
          <w:rFonts w:ascii="Trebuchet MS" w:hAnsi="Trebuchet MS"/>
        </w:rPr>
        <w:t>Initiate utilization of funds in advance so that funds are utilized before the deadlines set in.</w:t>
      </w:r>
    </w:p>
    <w:p w:rsidR="004B3692" w:rsidRDefault="004B3692" w:rsidP="004B3692">
      <w:pPr>
        <w:numPr>
          <w:ilvl w:val="1"/>
          <w:numId w:val="3"/>
        </w:numPr>
        <w:rPr>
          <w:rFonts w:ascii="Trebuchet MS" w:hAnsi="Trebuchet MS"/>
        </w:rPr>
      </w:pPr>
      <w:r>
        <w:rPr>
          <w:rFonts w:ascii="Trebuchet MS" w:hAnsi="Trebuchet MS"/>
        </w:rPr>
        <w:t>Prepare proposals/ requests for mobilizing funds for the acquisition</w:t>
      </w:r>
    </w:p>
    <w:p w:rsidR="004B3692" w:rsidRPr="00D83EC5" w:rsidRDefault="004B3692" w:rsidP="004B3692">
      <w:pPr>
        <w:ind w:left="720"/>
        <w:rPr>
          <w:rFonts w:ascii="Trebuchet MS" w:hAnsi="Trebuchet MS"/>
        </w:rPr>
      </w:pPr>
    </w:p>
    <w:p w:rsidR="004B3692" w:rsidRPr="002E2C7E" w:rsidRDefault="004B3692" w:rsidP="00803012">
      <w:pPr>
        <w:numPr>
          <w:ilvl w:val="0"/>
          <w:numId w:val="10"/>
        </w:numPr>
        <w:tabs>
          <w:tab w:val="clear" w:pos="1260"/>
          <w:tab w:val="num" w:pos="1080"/>
        </w:tabs>
        <w:ind w:left="900" w:firstLine="0"/>
        <w:rPr>
          <w:rFonts w:ascii="Trebuchet MS" w:hAnsi="Trebuchet MS"/>
          <w:b/>
        </w:rPr>
      </w:pPr>
      <w:r w:rsidRPr="002E2C7E">
        <w:rPr>
          <w:rFonts w:ascii="Trebuchet MS" w:hAnsi="Trebuchet MS"/>
          <w:b/>
        </w:rPr>
        <w:t>R</w:t>
      </w:r>
      <w:r>
        <w:rPr>
          <w:rFonts w:ascii="Trebuchet MS" w:hAnsi="Trebuchet MS"/>
          <w:b/>
        </w:rPr>
        <w:t>eports to be generated (Monthly)</w:t>
      </w:r>
    </w:p>
    <w:p w:rsidR="004B3692" w:rsidRPr="00D83EC5" w:rsidRDefault="004B3692" w:rsidP="004B3692">
      <w:pPr>
        <w:numPr>
          <w:ilvl w:val="0"/>
          <w:numId w:val="1"/>
        </w:numPr>
        <w:rPr>
          <w:rFonts w:ascii="Trebuchet MS" w:hAnsi="Trebuchet MS"/>
        </w:rPr>
      </w:pPr>
      <w:r w:rsidRPr="00D83EC5">
        <w:rPr>
          <w:rFonts w:ascii="Trebuchet MS" w:hAnsi="Trebuchet MS"/>
        </w:rPr>
        <w:t>No</w:t>
      </w:r>
      <w:r>
        <w:rPr>
          <w:rFonts w:ascii="Trebuchet MS" w:hAnsi="Trebuchet MS"/>
        </w:rPr>
        <w:t>.</w:t>
      </w:r>
      <w:r w:rsidRPr="00D83EC5">
        <w:rPr>
          <w:rFonts w:ascii="Trebuchet MS" w:hAnsi="Trebuchet MS"/>
        </w:rPr>
        <w:t xml:space="preserve"> of Requests Received from Faculty</w:t>
      </w:r>
    </w:p>
    <w:p w:rsidR="004B3692" w:rsidRPr="00D83EC5" w:rsidRDefault="004B3692" w:rsidP="004B3692">
      <w:pPr>
        <w:numPr>
          <w:ilvl w:val="0"/>
          <w:numId w:val="1"/>
        </w:numPr>
        <w:tabs>
          <w:tab w:val="clear" w:pos="1440"/>
          <w:tab w:val="num" w:pos="720"/>
        </w:tabs>
        <w:ind w:left="1080" w:firstLine="0"/>
        <w:rPr>
          <w:rFonts w:ascii="Trebuchet MS" w:hAnsi="Trebuchet MS"/>
        </w:rPr>
      </w:pPr>
      <w:r w:rsidRPr="00D83EC5">
        <w:rPr>
          <w:rFonts w:ascii="Trebuchet MS" w:hAnsi="Trebuchet MS"/>
        </w:rPr>
        <w:t>No</w:t>
      </w:r>
      <w:r>
        <w:rPr>
          <w:rFonts w:ascii="Trebuchet MS" w:hAnsi="Trebuchet MS"/>
        </w:rPr>
        <w:t>.</w:t>
      </w:r>
      <w:r w:rsidRPr="00D83EC5">
        <w:rPr>
          <w:rFonts w:ascii="Trebuchet MS" w:hAnsi="Trebuchet MS"/>
        </w:rPr>
        <w:t xml:space="preserve"> of Titles Recommended</w:t>
      </w:r>
    </w:p>
    <w:p w:rsidR="004B3692" w:rsidRPr="00D83EC5" w:rsidRDefault="004B3692" w:rsidP="004B3692">
      <w:pPr>
        <w:numPr>
          <w:ilvl w:val="0"/>
          <w:numId w:val="1"/>
        </w:numPr>
        <w:tabs>
          <w:tab w:val="clear" w:pos="1440"/>
        </w:tabs>
        <w:rPr>
          <w:rFonts w:ascii="Trebuchet MS" w:hAnsi="Trebuchet MS"/>
        </w:rPr>
      </w:pPr>
      <w:r w:rsidRPr="00D83EC5">
        <w:rPr>
          <w:rFonts w:ascii="Trebuchet MS" w:hAnsi="Trebuchet MS"/>
        </w:rPr>
        <w:t>Status of the recommended titles( Already Library has, Out of Print, Untraced)</w:t>
      </w:r>
    </w:p>
    <w:p w:rsidR="004B3692" w:rsidRPr="00D83EC5" w:rsidRDefault="004B3692" w:rsidP="004B3692">
      <w:pPr>
        <w:numPr>
          <w:ilvl w:val="0"/>
          <w:numId w:val="1"/>
        </w:numPr>
        <w:rPr>
          <w:rFonts w:ascii="Trebuchet MS" w:hAnsi="Trebuchet MS"/>
        </w:rPr>
      </w:pPr>
      <w:r w:rsidRPr="00D83EC5">
        <w:rPr>
          <w:rFonts w:ascii="Trebuchet MS" w:hAnsi="Trebuchet MS"/>
        </w:rPr>
        <w:t>No</w:t>
      </w:r>
      <w:r>
        <w:rPr>
          <w:rFonts w:ascii="Trebuchet MS" w:hAnsi="Trebuchet MS"/>
        </w:rPr>
        <w:t>.</w:t>
      </w:r>
      <w:r w:rsidRPr="00D83EC5">
        <w:rPr>
          <w:rFonts w:ascii="Trebuchet MS" w:hAnsi="Trebuchet MS"/>
        </w:rPr>
        <w:t xml:space="preserve"> of Titles Ordered</w:t>
      </w:r>
    </w:p>
    <w:p w:rsidR="004B3692" w:rsidRPr="00D83EC5" w:rsidRDefault="004B3692" w:rsidP="004B3692">
      <w:pPr>
        <w:numPr>
          <w:ilvl w:val="0"/>
          <w:numId w:val="1"/>
        </w:numPr>
        <w:rPr>
          <w:rFonts w:ascii="Trebuchet MS" w:hAnsi="Trebuchet MS"/>
        </w:rPr>
      </w:pPr>
      <w:r w:rsidRPr="00D83EC5">
        <w:rPr>
          <w:rFonts w:ascii="Trebuchet MS" w:hAnsi="Trebuchet MS"/>
        </w:rPr>
        <w:t>No</w:t>
      </w:r>
      <w:r>
        <w:rPr>
          <w:rFonts w:ascii="Trebuchet MS" w:hAnsi="Trebuchet MS"/>
        </w:rPr>
        <w:t>.</w:t>
      </w:r>
      <w:r w:rsidRPr="00D83EC5">
        <w:rPr>
          <w:rFonts w:ascii="Trebuchet MS" w:hAnsi="Trebuchet MS"/>
        </w:rPr>
        <w:t xml:space="preserve"> of Titles received( Success rate)</w:t>
      </w:r>
    </w:p>
    <w:p w:rsidR="004B3692" w:rsidRDefault="004B3692" w:rsidP="004B3692">
      <w:pPr>
        <w:numPr>
          <w:ilvl w:val="0"/>
          <w:numId w:val="1"/>
        </w:numPr>
        <w:rPr>
          <w:rFonts w:ascii="Trebuchet MS" w:hAnsi="Trebuchet MS"/>
        </w:rPr>
      </w:pPr>
      <w:r w:rsidRPr="00D83EC5">
        <w:rPr>
          <w:rFonts w:ascii="Trebuchet MS" w:hAnsi="Trebuchet MS"/>
        </w:rPr>
        <w:t>No</w:t>
      </w:r>
      <w:r>
        <w:rPr>
          <w:rFonts w:ascii="Trebuchet MS" w:hAnsi="Trebuchet MS"/>
        </w:rPr>
        <w:t>.</w:t>
      </w:r>
      <w:r w:rsidRPr="00D83EC5">
        <w:rPr>
          <w:rFonts w:ascii="Trebuchet MS" w:hAnsi="Trebuchet MS"/>
        </w:rPr>
        <w:t xml:space="preserve"> of Titles received as Gifts/Donations</w:t>
      </w:r>
    </w:p>
    <w:p w:rsidR="004B3692" w:rsidRDefault="004B3692" w:rsidP="004B3692">
      <w:pPr>
        <w:numPr>
          <w:ilvl w:val="0"/>
          <w:numId w:val="1"/>
        </w:numPr>
        <w:rPr>
          <w:rFonts w:ascii="Trebuchet MS" w:hAnsi="Trebuchet MS"/>
        </w:rPr>
      </w:pPr>
      <w:r>
        <w:rPr>
          <w:rFonts w:ascii="Trebuchet MS" w:hAnsi="Trebuchet MS"/>
        </w:rPr>
        <w:t>“New Additions Bulletin” (Monthly)</w:t>
      </w:r>
    </w:p>
    <w:p w:rsidR="004B3692" w:rsidRDefault="004B3692" w:rsidP="004B3692">
      <w:pPr>
        <w:numPr>
          <w:ilvl w:val="0"/>
          <w:numId w:val="1"/>
        </w:numPr>
        <w:rPr>
          <w:rFonts w:ascii="Trebuchet MS" w:hAnsi="Trebuchet MS"/>
        </w:rPr>
      </w:pPr>
      <w:r>
        <w:rPr>
          <w:rFonts w:ascii="Trebuchet MS" w:hAnsi="Trebuchet MS"/>
        </w:rPr>
        <w:t xml:space="preserve">Book Received information to recommending faculty ( Fortnightly) </w:t>
      </w:r>
    </w:p>
    <w:p w:rsidR="004B3692" w:rsidRPr="00D83EC5" w:rsidRDefault="004B3692" w:rsidP="004B3692">
      <w:pPr>
        <w:ind w:left="1800"/>
        <w:rPr>
          <w:rFonts w:ascii="Trebuchet MS" w:hAnsi="Trebuchet MS"/>
        </w:rPr>
      </w:pPr>
    </w:p>
    <w:p w:rsidR="004B3692" w:rsidRPr="002E2C7E" w:rsidRDefault="004B3692" w:rsidP="00803012">
      <w:pPr>
        <w:numPr>
          <w:ilvl w:val="0"/>
          <w:numId w:val="10"/>
        </w:numPr>
        <w:rPr>
          <w:rFonts w:ascii="Trebuchet MS" w:hAnsi="Trebuchet MS"/>
          <w:b/>
        </w:rPr>
      </w:pPr>
      <w:r w:rsidRPr="002E2C7E">
        <w:rPr>
          <w:rFonts w:ascii="Trebuchet MS" w:hAnsi="Trebuchet MS"/>
          <w:b/>
        </w:rPr>
        <w:t>Vendor Follow Up:</w:t>
      </w:r>
    </w:p>
    <w:p w:rsidR="004B3692" w:rsidRPr="00D83EC5" w:rsidRDefault="004B3692" w:rsidP="004B3692">
      <w:pPr>
        <w:rPr>
          <w:rFonts w:ascii="Trebuchet MS" w:hAnsi="Trebuchet MS"/>
        </w:rPr>
      </w:pPr>
    </w:p>
    <w:p w:rsidR="004B3692" w:rsidRPr="00D83EC5" w:rsidRDefault="004B3692" w:rsidP="004B3692">
      <w:pPr>
        <w:numPr>
          <w:ilvl w:val="0"/>
          <w:numId w:val="2"/>
        </w:numPr>
        <w:rPr>
          <w:rFonts w:ascii="Trebuchet MS" w:hAnsi="Trebuchet MS"/>
        </w:rPr>
      </w:pPr>
      <w:r w:rsidRPr="00D83EC5">
        <w:rPr>
          <w:rFonts w:ascii="Trebuchet MS" w:hAnsi="Trebuchet MS"/>
        </w:rPr>
        <w:t>Titles Not Supplied</w:t>
      </w:r>
    </w:p>
    <w:p w:rsidR="004B3692" w:rsidRPr="00D83EC5" w:rsidRDefault="004B3692" w:rsidP="004B3692">
      <w:pPr>
        <w:numPr>
          <w:ilvl w:val="0"/>
          <w:numId w:val="2"/>
        </w:numPr>
        <w:rPr>
          <w:rFonts w:ascii="Trebuchet MS" w:hAnsi="Trebuchet MS"/>
        </w:rPr>
      </w:pPr>
      <w:r w:rsidRPr="00D83EC5">
        <w:rPr>
          <w:rFonts w:ascii="Trebuchet MS" w:hAnsi="Trebuchet MS"/>
        </w:rPr>
        <w:t>Reminders to Suppliers fortnightly</w:t>
      </w:r>
    </w:p>
    <w:p w:rsidR="004B3692" w:rsidRDefault="004B3692" w:rsidP="004B3692">
      <w:pPr>
        <w:numPr>
          <w:ilvl w:val="0"/>
          <w:numId w:val="2"/>
        </w:numPr>
        <w:rPr>
          <w:rFonts w:ascii="Trebuchet MS" w:hAnsi="Trebuchet MS"/>
        </w:rPr>
      </w:pPr>
      <w:r w:rsidRPr="00D83EC5">
        <w:rPr>
          <w:rFonts w:ascii="Trebuchet MS" w:hAnsi="Trebuchet MS"/>
        </w:rPr>
        <w:t>After checking the inability of one supplier, redirecting the Order to another supplier</w:t>
      </w:r>
    </w:p>
    <w:p w:rsidR="004B3692" w:rsidRDefault="004B3692" w:rsidP="004B3692">
      <w:pPr>
        <w:pStyle w:val="BodyText"/>
        <w:tabs>
          <w:tab w:val="clear" w:pos="1440"/>
          <w:tab w:val="left" w:pos="720"/>
        </w:tabs>
        <w:rPr>
          <w:rFonts w:ascii="Trebuchet MS" w:hAnsi="Trebuchet MS"/>
        </w:rPr>
      </w:pPr>
    </w:p>
    <w:p w:rsidR="004B3692" w:rsidRPr="00AE0C24" w:rsidRDefault="004B3692" w:rsidP="004102C9">
      <w:pPr>
        <w:spacing w:after="200" w:line="276" w:lineRule="auto"/>
        <w:rPr>
          <w:rFonts w:ascii="Trebuchet MS" w:hAnsi="Trebuchet MS"/>
          <w:b/>
          <w:sz w:val="28"/>
          <w:szCs w:val="28"/>
        </w:rPr>
      </w:pPr>
      <w:r w:rsidRPr="00AE0C24">
        <w:rPr>
          <w:rFonts w:ascii="Trebuchet MS" w:hAnsi="Trebuchet MS"/>
          <w:b/>
          <w:sz w:val="28"/>
          <w:szCs w:val="28"/>
        </w:rPr>
        <w:t>3.2 Subscriptions of Journals:</w:t>
      </w:r>
    </w:p>
    <w:p w:rsidR="005F50C5" w:rsidRPr="004102C9" w:rsidRDefault="005F50C5" w:rsidP="005F50C5">
      <w:pPr>
        <w:pStyle w:val="BodyTextIndent2"/>
        <w:ind w:left="0"/>
        <w:rPr>
          <w:rFonts w:ascii="Trebuchet MS" w:hAnsi="Trebuchet MS"/>
          <w:b/>
          <w:bCs/>
        </w:rPr>
      </w:pPr>
      <w:r w:rsidRPr="004102C9">
        <w:rPr>
          <w:rFonts w:ascii="Trebuchet MS" w:hAnsi="Trebuchet MS"/>
          <w:b/>
          <w:bCs/>
        </w:rPr>
        <w:t>3.21 Availability of funds</w:t>
      </w:r>
    </w:p>
    <w:p w:rsidR="005F50C5" w:rsidRPr="004102C9" w:rsidRDefault="005F50C5" w:rsidP="00803012">
      <w:pPr>
        <w:pStyle w:val="BodyTextIndent2"/>
        <w:numPr>
          <w:ilvl w:val="0"/>
          <w:numId w:val="29"/>
        </w:numPr>
        <w:spacing w:after="0" w:line="360" w:lineRule="auto"/>
        <w:jc w:val="both"/>
        <w:rPr>
          <w:rFonts w:ascii="Trebuchet MS" w:hAnsi="Trebuchet MS"/>
        </w:rPr>
      </w:pPr>
      <w:r w:rsidRPr="004102C9">
        <w:rPr>
          <w:rFonts w:ascii="Trebuchet MS" w:hAnsi="Trebuchet MS"/>
        </w:rPr>
        <w:t>Ensure that adequate</w:t>
      </w:r>
      <w:r w:rsidR="00F245DD">
        <w:rPr>
          <w:rFonts w:ascii="Trebuchet MS" w:hAnsi="Trebuchet MS"/>
        </w:rPr>
        <w:t xml:space="preserve"> recurring/annual</w:t>
      </w:r>
      <w:r w:rsidRPr="004102C9">
        <w:rPr>
          <w:rFonts w:ascii="Trebuchet MS" w:hAnsi="Trebuchet MS"/>
        </w:rPr>
        <w:t xml:space="preserve"> funds are available for the Journals Subscription/</w:t>
      </w:r>
      <w:r w:rsidR="004102C9" w:rsidRPr="004102C9">
        <w:rPr>
          <w:rFonts w:ascii="Trebuchet MS" w:hAnsi="Trebuchet MS"/>
        </w:rPr>
        <w:t>renewals etc</w:t>
      </w:r>
      <w:r w:rsidRPr="004102C9">
        <w:rPr>
          <w:rFonts w:ascii="Trebuchet MS" w:hAnsi="Trebuchet MS"/>
        </w:rPr>
        <w:t>. as required.</w:t>
      </w:r>
    </w:p>
    <w:p w:rsidR="005F50C5" w:rsidRPr="004102C9" w:rsidRDefault="004102C9" w:rsidP="00307353">
      <w:pPr>
        <w:pStyle w:val="BodyTextIndent2"/>
        <w:spacing w:line="360" w:lineRule="auto"/>
        <w:ind w:left="0"/>
        <w:rPr>
          <w:rFonts w:ascii="Trebuchet MS" w:hAnsi="Trebuchet MS"/>
        </w:rPr>
      </w:pPr>
      <w:r w:rsidRPr="004102C9">
        <w:rPr>
          <w:rFonts w:ascii="Trebuchet MS" w:hAnsi="Trebuchet MS"/>
          <w:b/>
          <w:bCs/>
        </w:rPr>
        <w:t>3.22 Procedure</w:t>
      </w:r>
      <w:r w:rsidR="005F50C5" w:rsidRPr="004102C9">
        <w:rPr>
          <w:rFonts w:ascii="Trebuchet MS" w:hAnsi="Trebuchet MS"/>
          <w:b/>
          <w:bCs/>
        </w:rPr>
        <w:t xml:space="preserve"> for preparing a panel of vendors</w:t>
      </w:r>
      <w:r w:rsidR="005F50C5" w:rsidRPr="004102C9">
        <w:rPr>
          <w:rFonts w:ascii="Trebuchet MS" w:hAnsi="Trebuchet MS"/>
        </w:rPr>
        <w:t>: Library should have a panel of vendors for different kinds of documents with following criteria:</w:t>
      </w:r>
    </w:p>
    <w:p w:rsidR="005F50C5" w:rsidRPr="004102C9" w:rsidRDefault="005F50C5" w:rsidP="00803012">
      <w:pPr>
        <w:pStyle w:val="BodyTextIndent2"/>
        <w:numPr>
          <w:ilvl w:val="0"/>
          <w:numId w:val="28"/>
        </w:numPr>
        <w:spacing w:after="0" w:line="360" w:lineRule="auto"/>
        <w:jc w:val="both"/>
        <w:rPr>
          <w:rFonts w:ascii="Trebuchet MS" w:hAnsi="Trebuchet MS"/>
        </w:rPr>
      </w:pPr>
      <w:r w:rsidRPr="004102C9">
        <w:rPr>
          <w:rFonts w:ascii="Trebuchet MS" w:hAnsi="Trebuchet MS"/>
        </w:rPr>
        <w:t xml:space="preserve">Registration number obtained under shop act, age of the organization </w:t>
      </w:r>
    </w:p>
    <w:p w:rsidR="005F50C5" w:rsidRPr="004102C9" w:rsidRDefault="005F50C5" w:rsidP="00803012">
      <w:pPr>
        <w:pStyle w:val="BodyTextIndent2"/>
        <w:numPr>
          <w:ilvl w:val="0"/>
          <w:numId w:val="28"/>
        </w:numPr>
        <w:spacing w:after="0" w:line="360" w:lineRule="auto"/>
        <w:jc w:val="both"/>
        <w:rPr>
          <w:rFonts w:ascii="Trebuchet MS" w:hAnsi="Trebuchet MS"/>
        </w:rPr>
      </w:pPr>
      <w:r w:rsidRPr="004102C9">
        <w:rPr>
          <w:rFonts w:ascii="Trebuchet MS" w:hAnsi="Trebuchet MS"/>
        </w:rPr>
        <w:t>Performance: Response to the correspondence, speed of supply, adherence to the terms and conditions</w:t>
      </w:r>
    </w:p>
    <w:p w:rsidR="005F50C5" w:rsidRPr="004102C9" w:rsidRDefault="005F50C5" w:rsidP="00803012">
      <w:pPr>
        <w:pStyle w:val="BodyTextIndent2"/>
        <w:numPr>
          <w:ilvl w:val="0"/>
          <w:numId w:val="28"/>
        </w:numPr>
        <w:spacing w:after="0" w:line="360" w:lineRule="auto"/>
        <w:jc w:val="both"/>
        <w:rPr>
          <w:rFonts w:ascii="Trebuchet MS" w:hAnsi="Trebuchet MS"/>
        </w:rPr>
      </w:pPr>
      <w:r w:rsidRPr="004102C9">
        <w:rPr>
          <w:rFonts w:ascii="Trebuchet MS" w:hAnsi="Trebuchet MS"/>
        </w:rPr>
        <w:t xml:space="preserve">Experience by the peers </w:t>
      </w:r>
    </w:p>
    <w:p w:rsidR="005F50C5" w:rsidRPr="004102C9" w:rsidRDefault="005F50C5" w:rsidP="00803012">
      <w:pPr>
        <w:pStyle w:val="BodyTextIndent2"/>
        <w:numPr>
          <w:ilvl w:val="0"/>
          <w:numId w:val="28"/>
        </w:numPr>
        <w:spacing w:after="0" w:line="360" w:lineRule="auto"/>
        <w:jc w:val="both"/>
        <w:rPr>
          <w:rFonts w:ascii="Trebuchet MS" w:hAnsi="Trebuchet MS"/>
        </w:rPr>
      </w:pPr>
      <w:r w:rsidRPr="004102C9">
        <w:rPr>
          <w:rFonts w:ascii="Trebuchet MS" w:hAnsi="Trebuchet MS"/>
        </w:rPr>
        <w:t>PAN/TAN, Sales / VAT tax number</w:t>
      </w:r>
    </w:p>
    <w:p w:rsidR="005F50C5" w:rsidRPr="004102C9" w:rsidRDefault="005F50C5" w:rsidP="00803012">
      <w:pPr>
        <w:pStyle w:val="BodyTextIndent2"/>
        <w:numPr>
          <w:ilvl w:val="0"/>
          <w:numId w:val="28"/>
        </w:numPr>
        <w:spacing w:after="0" w:line="360" w:lineRule="auto"/>
        <w:jc w:val="both"/>
        <w:rPr>
          <w:rFonts w:ascii="Trebuchet MS" w:hAnsi="Trebuchet MS"/>
        </w:rPr>
      </w:pPr>
      <w:r w:rsidRPr="004102C9">
        <w:rPr>
          <w:rFonts w:ascii="Trebuchet MS" w:hAnsi="Trebuchet MS"/>
        </w:rPr>
        <w:t>Publishers that a vendor supports</w:t>
      </w:r>
    </w:p>
    <w:p w:rsidR="005F50C5" w:rsidRPr="004102C9" w:rsidRDefault="005F50C5" w:rsidP="00803012">
      <w:pPr>
        <w:pStyle w:val="BodyTextIndent2"/>
        <w:numPr>
          <w:ilvl w:val="0"/>
          <w:numId w:val="28"/>
        </w:numPr>
        <w:spacing w:after="0" w:line="360" w:lineRule="auto"/>
        <w:jc w:val="both"/>
        <w:rPr>
          <w:rFonts w:ascii="Trebuchet MS" w:hAnsi="Trebuchet MS"/>
        </w:rPr>
      </w:pPr>
      <w:r w:rsidRPr="004102C9">
        <w:rPr>
          <w:rFonts w:ascii="Trebuchet MS" w:hAnsi="Trebuchet MS"/>
        </w:rPr>
        <w:t>Vendors turnover having at least 10 times of the value of the order (for the journals subscriptions)</w:t>
      </w:r>
    </w:p>
    <w:p w:rsidR="005F50C5" w:rsidRPr="004102C9" w:rsidRDefault="005F50C5" w:rsidP="00803012">
      <w:pPr>
        <w:pStyle w:val="BodyTextIndent2"/>
        <w:numPr>
          <w:ilvl w:val="0"/>
          <w:numId w:val="28"/>
        </w:numPr>
        <w:spacing w:after="0" w:line="360" w:lineRule="auto"/>
        <w:jc w:val="both"/>
        <w:rPr>
          <w:rFonts w:ascii="Trebuchet MS" w:hAnsi="Trebuchet MS"/>
        </w:rPr>
      </w:pPr>
      <w:r w:rsidRPr="004102C9">
        <w:rPr>
          <w:rFonts w:ascii="Trebuchet MS" w:hAnsi="Trebuchet MS"/>
        </w:rPr>
        <w:lastRenderedPageBreak/>
        <w:t>Updating panel from time to time based on the performance of the vendor is a continuous activity and this should be done by ordering books to test vendors.</w:t>
      </w:r>
    </w:p>
    <w:p w:rsidR="005F50C5" w:rsidRPr="004102C9" w:rsidRDefault="005F50C5" w:rsidP="00803012">
      <w:pPr>
        <w:pStyle w:val="BodyTextIndent2"/>
        <w:numPr>
          <w:ilvl w:val="0"/>
          <w:numId w:val="28"/>
        </w:numPr>
        <w:spacing w:after="0" w:line="360" w:lineRule="auto"/>
        <w:jc w:val="both"/>
        <w:rPr>
          <w:rFonts w:ascii="Trebuchet MS" w:hAnsi="Trebuchet MS"/>
        </w:rPr>
      </w:pPr>
      <w:r w:rsidRPr="004102C9">
        <w:rPr>
          <w:rFonts w:ascii="Trebuchet MS" w:hAnsi="Trebuchet MS"/>
        </w:rPr>
        <w:t>Based on the performance, the panel should have least number of vendors</w:t>
      </w:r>
    </w:p>
    <w:p w:rsidR="005F50C5" w:rsidRPr="004102C9" w:rsidRDefault="00CD6978" w:rsidP="00307353">
      <w:pPr>
        <w:pStyle w:val="BodyTextIndent2"/>
        <w:spacing w:line="360" w:lineRule="auto"/>
        <w:ind w:left="0"/>
        <w:rPr>
          <w:rFonts w:ascii="Trebuchet MS" w:hAnsi="Trebuchet MS"/>
        </w:rPr>
      </w:pPr>
      <w:r w:rsidRPr="004102C9">
        <w:rPr>
          <w:rFonts w:ascii="Trebuchet MS" w:hAnsi="Trebuchet MS"/>
          <w:b/>
          <w:bCs/>
        </w:rPr>
        <w:t>3.23 Terms</w:t>
      </w:r>
      <w:r w:rsidR="005F50C5" w:rsidRPr="004102C9">
        <w:rPr>
          <w:rFonts w:ascii="Trebuchet MS" w:hAnsi="Trebuchet MS"/>
          <w:b/>
          <w:bCs/>
        </w:rPr>
        <w:t xml:space="preserve"> and conditions: </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rPr>
        <w:t>Supply of periodicals at current catalogue prices.</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rPr>
        <w:t>Sign an Agreement with the vendors in case of Foreign Journals (Ref: Annexure-2)</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rPr>
        <w:t>Proof of GOC exchange rates having prices in foreign currencies as on the date/month of invoice for the remittance journal subscriptions</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rPr>
        <w:t>Wherever advance payment is required, the same may be made and a record thereof should be maintained</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rPr>
        <w:t xml:space="preserve">Normally there is no discount on the journals </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rPr>
        <w:t>Certificates on bills: prices have been correctly charged in accordance with the publisher’s latest catalogue.</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rPr>
        <w:t>Library should not subscribe journals against ‘personal subscriptions’. However, Journals received against institutional membership are acceptable.</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bCs/>
        </w:rPr>
        <w:t>Journal subscription payments</w:t>
      </w:r>
      <w:r w:rsidRPr="004102C9">
        <w:rPr>
          <w:rFonts w:ascii="Trebuchet MS" w:hAnsi="Trebuchet MS"/>
        </w:rPr>
        <w:t xml:space="preserve">: The payment towards the journal subscriptions could be made (a) directly to the publisher or (b) through the subscription agent(s)/ vendor(s). </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rPr>
        <w:t>In case of vii(b) following options are available:</w:t>
      </w:r>
    </w:p>
    <w:p w:rsidR="005F50C5" w:rsidRPr="004102C9" w:rsidRDefault="005F50C5" w:rsidP="00803012">
      <w:pPr>
        <w:numPr>
          <w:ilvl w:val="1"/>
          <w:numId w:val="27"/>
        </w:numPr>
        <w:spacing w:line="360" w:lineRule="auto"/>
        <w:jc w:val="both"/>
        <w:rPr>
          <w:rFonts w:ascii="Trebuchet MS" w:hAnsi="Trebuchet MS"/>
        </w:rPr>
      </w:pPr>
      <w:r w:rsidRPr="004102C9">
        <w:rPr>
          <w:rFonts w:ascii="Trebuchet MS" w:hAnsi="Trebuchet MS"/>
        </w:rPr>
        <w:t>All subscriptions should be made through the Library only and the amount paid to the publishers/vendors by the vendors against firm orders after receiving one of the following documentary proofs:</w:t>
      </w:r>
    </w:p>
    <w:p w:rsidR="005F50C5" w:rsidRPr="004102C9" w:rsidRDefault="005F50C5" w:rsidP="00803012">
      <w:pPr>
        <w:numPr>
          <w:ilvl w:val="2"/>
          <w:numId w:val="27"/>
        </w:numPr>
        <w:spacing w:line="360" w:lineRule="auto"/>
        <w:jc w:val="both"/>
        <w:rPr>
          <w:rFonts w:ascii="Trebuchet MS" w:hAnsi="Trebuchet MS"/>
        </w:rPr>
      </w:pPr>
      <w:r w:rsidRPr="004102C9">
        <w:rPr>
          <w:rFonts w:ascii="Trebuchet MS" w:hAnsi="Trebuchet MS"/>
        </w:rPr>
        <w:t>After direct confirmation from publishers/vendors that the journals are subscribed in the name of the Institute (i.e. Tata Institute of Social Sciences, Mumbai - here and thereafter)</w:t>
      </w:r>
    </w:p>
    <w:p w:rsidR="005F50C5" w:rsidRPr="004102C9" w:rsidRDefault="005F50C5" w:rsidP="00803012">
      <w:pPr>
        <w:numPr>
          <w:ilvl w:val="2"/>
          <w:numId w:val="27"/>
        </w:numPr>
        <w:spacing w:line="360" w:lineRule="auto"/>
        <w:jc w:val="both"/>
        <w:rPr>
          <w:rFonts w:ascii="Trebuchet MS" w:hAnsi="Trebuchet MS"/>
        </w:rPr>
      </w:pPr>
      <w:r w:rsidRPr="004102C9">
        <w:rPr>
          <w:rFonts w:ascii="Trebuchet MS" w:hAnsi="Trebuchet MS"/>
        </w:rPr>
        <w:t xml:space="preserve">Proof for remittance: (i) Invoice/Bill in duplicate should be provided by the publisher/vendor (ii) Publishers’ </w:t>
      </w:r>
      <w:r w:rsidRPr="004102C9">
        <w:rPr>
          <w:rFonts w:ascii="Trebuchet MS" w:hAnsi="Trebuchet MS"/>
        </w:rPr>
        <w:lastRenderedPageBreak/>
        <w:t>Renewal Letter/Notice mentioning the subscription price/cost (e.g. Indian journals) (iii) Even print out of the from the Publishers’/journal’s official website can also be considered wherein the proper invoice/bill etc. not received by the publisher/s. (iv) a copy of the letter sent to the publisher giving details of the journals for which remittance has been made and (v) copy of demand draft issued by bank attested by the bank or a letter from the bank giving details of remittance (if the payment is made by foreign currency draft obtained from the bank)</w:t>
      </w:r>
    </w:p>
    <w:p w:rsidR="005F50C5" w:rsidRPr="004102C9" w:rsidRDefault="005F50C5" w:rsidP="00803012">
      <w:pPr>
        <w:numPr>
          <w:ilvl w:val="2"/>
          <w:numId w:val="27"/>
        </w:numPr>
        <w:spacing w:line="360" w:lineRule="auto"/>
        <w:jc w:val="both"/>
        <w:rPr>
          <w:rFonts w:ascii="Trebuchet MS" w:hAnsi="Trebuchet MS"/>
        </w:rPr>
      </w:pPr>
      <w:r w:rsidRPr="004102C9">
        <w:rPr>
          <w:rFonts w:ascii="Trebuchet MS" w:hAnsi="Trebuchet MS"/>
        </w:rPr>
        <w:t>Publisher’s acknowledgement of receipt of payment or letter from bank as a proof regarding the final remittance to the publisher (if the payment is made from vendor’s foreign currency account)</w:t>
      </w:r>
    </w:p>
    <w:p w:rsidR="005F50C5" w:rsidRPr="004102C9" w:rsidRDefault="005F50C5" w:rsidP="00307353">
      <w:pPr>
        <w:pStyle w:val="BodyTextIndent2"/>
        <w:spacing w:line="360" w:lineRule="auto"/>
        <w:rPr>
          <w:rFonts w:ascii="Trebuchet MS" w:hAnsi="Trebuchet MS"/>
        </w:rPr>
      </w:pPr>
      <w:r w:rsidRPr="004102C9">
        <w:rPr>
          <w:rFonts w:ascii="Trebuchet MS" w:hAnsi="Trebuchet MS"/>
        </w:rPr>
        <w:t>b) Advance payment against bank guarantee (Ref: Annexure-3). The bank guarantee can be released only after receiving any of the above documents/proofs as spelt in (viii a) above.</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bCs/>
        </w:rPr>
        <w:t>Missing issues</w:t>
      </w:r>
      <w:r w:rsidRPr="004102C9">
        <w:rPr>
          <w:rFonts w:ascii="Trebuchet MS" w:hAnsi="Trebuchet MS"/>
        </w:rPr>
        <w:t>: Replace original missing issues or publishers certified and reproduced copy or extend the subscription period equivalent to corresponding period or refund either in the form of credit note or Demand Draft or Cheque.</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rPr>
        <w:t>Claims: Missing issues/delayed supply of the journal issues can be claimed on quarterly basis.</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bCs/>
        </w:rPr>
        <w:t>Online access:</w:t>
      </w:r>
      <w:r w:rsidRPr="004102C9">
        <w:rPr>
          <w:rFonts w:ascii="Trebuchet MS" w:hAnsi="Trebuchet MS"/>
        </w:rPr>
        <w:t xml:space="preserve"> Negotiate with the publishers/vendors and arrive at win-win situation regarding electronic version of the print subscriptions and get access to such materials.</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rPr>
        <w:t>Try to enforce terms to the publishers/vendors in form of the pricing, access to the back volumes, locking period, perpetual access, archival rights, governing laws, training and awareness programmes, immunity, access to the walk-in-users, usage statistics, simultaneous access, etc.</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rPr>
        <w:t xml:space="preserve">There are no standard/uniformly acceptable terms that are yet to be established in this area, as this is almost virgin and challenging </w:t>
      </w:r>
      <w:r w:rsidRPr="004102C9">
        <w:rPr>
          <w:rFonts w:ascii="Trebuchet MS" w:hAnsi="Trebuchet MS"/>
        </w:rPr>
        <w:lastRenderedPageBreak/>
        <w:t>field. Hence go on with mutually benefiting terms and conditions while dealing with the vendors which can be revised time to time.</w:t>
      </w:r>
    </w:p>
    <w:p w:rsidR="005F50C5" w:rsidRPr="004102C9" w:rsidRDefault="005F50C5" w:rsidP="00803012">
      <w:pPr>
        <w:numPr>
          <w:ilvl w:val="0"/>
          <w:numId w:val="27"/>
        </w:numPr>
        <w:spacing w:line="360" w:lineRule="auto"/>
        <w:jc w:val="both"/>
        <w:rPr>
          <w:rFonts w:ascii="Trebuchet MS" w:hAnsi="Trebuchet MS"/>
        </w:rPr>
      </w:pPr>
      <w:r w:rsidRPr="004102C9">
        <w:rPr>
          <w:rFonts w:ascii="Trebuchet MS" w:hAnsi="Trebuchet MS"/>
        </w:rPr>
        <w:t>Consortium: Since the Institute has access to the ‘UGC-Infonet e-Consortium’ care should be taken to check for duplication before placing any order.</w:t>
      </w:r>
    </w:p>
    <w:p w:rsidR="005F50C5" w:rsidRDefault="005F50C5" w:rsidP="00803012">
      <w:pPr>
        <w:numPr>
          <w:ilvl w:val="0"/>
          <w:numId w:val="27"/>
        </w:numPr>
        <w:spacing w:line="360" w:lineRule="auto"/>
        <w:jc w:val="both"/>
        <w:rPr>
          <w:rFonts w:ascii="Trebuchet MS" w:hAnsi="Trebuchet MS"/>
        </w:rPr>
      </w:pPr>
      <w:r w:rsidRPr="004102C9">
        <w:rPr>
          <w:rFonts w:ascii="Trebuchet MS" w:hAnsi="Trebuchet MS"/>
        </w:rPr>
        <w:t>Trial Access: Many a times publishers propose for trial access to their respective journals collections which can be made accessible through the Institute’s IP numbers to supplement the existing journals collection whenever possible.</w:t>
      </w:r>
    </w:p>
    <w:p w:rsidR="00AE7ABB" w:rsidRPr="004102C9" w:rsidRDefault="00AE7ABB" w:rsidP="00AE7ABB">
      <w:pPr>
        <w:spacing w:line="360" w:lineRule="auto"/>
        <w:ind w:left="1440"/>
        <w:jc w:val="both"/>
        <w:rPr>
          <w:rFonts w:ascii="Trebuchet MS" w:hAnsi="Trebuchet MS"/>
        </w:rPr>
      </w:pPr>
    </w:p>
    <w:p w:rsidR="005F50C5" w:rsidRPr="004102C9" w:rsidRDefault="005F50C5" w:rsidP="00307353">
      <w:pPr>
        <w:pStyle w:val="BodyText"/>
        <w:rPr>
          <w:rFonts w:ascii="Trebuchet MS" w:hAnsi="Trebuchet MS"/>
          <w:b/>
          <w:bCs/>
        </w:rPr>
      </w:pPr>
      <w:r w:rsidRPr="004102C9">
        <w:rPr>
          <w:rFonts w:ascii="Trebuchet MS" w:hAnsi="Trebuchet MS"/>
          <w:b/>
          <w:bCs/>
        </w:rPr>
        <w:t>3.24  Ordering journals:</w:t>
      </w:r>
    </w:p>
    <w:p w:rsidR="005F50C5" w:rsidRPr="004102C9" w:rsidRDefault="005F50C5" w:rsidP="00803012">
      <w:pPr>
        <w:pStyle w:val="BodyText"/>
        <w:numPr>
          <w:ilvl w:val="1"/>
          <w:numId w:val="30"/>
        </w:numPr>
        <w:tabs>
          <w:tab w:val="clear" w:pos="1440"/>
          <w:tab w:val="num" w:pos="1200"/>
        </w:tabs>
        <w:rPr>
          <w:rFonts w:ascii="Trebuchet MS" w:hAnsi="Trebuchet MS"/>
        </w:rPr>
      </w:pPr>
      <w:r w:rsidRPr="004102C9">
        <w:rPr>
          <w:rFonts w:ascii="Trebuchet MS" w:hAnsi="Trebuchet MS"/>
        </w:rPr>
        <w:t>Compile priority list with the approval of library advisory committee and the Director</w:t>
      </w:r>
    </w:p>
    <w:p w:rsidR="005F50C5" w:rsidRPr="004102C9" w:rsidRDefault="005F50C5" w:rsidP="00803012">
      <w:pPr>
        <w:pStyle w:val="BodyText"/>
        <w:numPr>
          <w:ilvl w:val="1"/>
          <w:numId w:val="30"/>
        </w:numPr>
        <w:tabs>
          <w:tab w:val="clear" w:pos="1440"/>
          <w:tab w:val="num" w:pos="1200"/>
        </w:tabs>
        <w:rPr>
          <w:rFonts w:ascii="Trebuchet MS" w:hAnsi="Trebuchet MS"/>
        </w:rPr>
      </w:pPr>
      <w:r w:rsidRPr="004102C9">
        <w:rPr>
          <w:rFonts w:ascii="Trebuchet MS" w:hAnsi="Trebuchet MS"/>
        </w:rPr>
        <w:t>Adhere to the Terms and Conditions of the Library</w:t>
      </w:r>
    </w:p>
    <w:p w:rsidR="005F50C5" w:rsidRPr="004102C9" w:rsidRDefault="005F50C5" w:rsidP="00803012">
      <w:pPr>
        <w:pStyle w:val="BodyText"/>
        <w:numPr>
          <w:ilvl w:val="1"/>
          <w:numId w:val="30"/>
        </w:numPr>
        <w:tabs>
          <w:tab w:val="clear" w:pos="1440"/>
          <w:tab w:val="num" w:pos="1200"/>
        </w:tabs>
        <w:rPr>
          <w:rFonts w:ascii="Trebuchet MS" w:hAnsi="Trebuchet MS"/>
        </w:rPr>
      </w:pPr>
      <w:r w:rsidRPr="004102C9">
        <w:rPr>
          <w:rFonts w:ascii="Trebuchet MS" w:hAnsi="Trebuchet MS"/>
        </w:rPr>
        <w:t>Budget estimate based on the costs, currency conversion</w:t>
      </w:r>
    </w:p>
    <w:p w:rsidR="005F50C5" w:rsidRPr="004102C9" w:rsidRDefault="005F50C5" w:rsidP="00803012">
      <w:pPr>
        <w:pStyle w:val="BodyText"/>
        <w:numPr>
          <w:ilvl w:val="1"/>
          <w:numId w:val="30"/>
        </w:numPr>
        <w:tabs>
          <w:tab w:val="clear" w:pos="1440"/>
          <w:tab w:val="num" w:pos="1200"/>
        </w:tabs>
        <w:rPr>
          <w:rFonts w:ascii="Trebuchet MS" w:hAnsi="Trebuchet MS"/>
        </w:rPr>
      </w:pPr>
      <w:r w:rsidRPr="004102C9">
        <w:rPr>
          <w:rFonts w:ascii="Trebuchet MS" w:hAnsi="Trebuchet MS"/>
        </w:rPr>
        <w:t xml:space="preserve">Place orders from available options as indicated in terms and conditions </w:t>
      </w:r>
    </w:p>
    <w:p w:rsidR="005F50C5" w:rsidRPr="004102C9" w:rsidRDefault="005F50C5" w:rsidP="00803012">
      <w:pPr>
        <w:pStyle w:val="BodyText"/>
        <w:numPr>
          <w:ilvl w:val="1"/>
          <w:numId w:val="30"/>
        </w:numPr>
        <w:tabs>
          <w:tab w:val="clear" w:pos="1440"/>
          <w:tab w:val="num" w:pos="1200"/>
        </w:tabs>
        <w:rPr>
          <w:rFonts w:ascii="Trebuchet MS" w:hAnsi="Trebuchet MS"/>
        </w:rPr>
      </w:pPr>
      <w:r w:rsidRPr="004102C9">
        <w:rPr>
          <w:rFonts w:ascii="Trebuchet MS" w:hAnsi="Trebuchet MS"/>
        </w:rPr>
        <w:t>Payment against the original and proper invoice/bill/renewal notice etc.</w:t>
      </w:r>
    </w:p>
    <w:p w:rsidR="005F50C5" w:rsidRPr="004102C9" w:rsidRDefault="005F50C5" w:rsidP="00307353">
      <w:pPr>
        <w:pStyle w:val="BodyText"/>
        <w:rPr>
          <w:rFonts w:ascii="Trebuchet MS" w:hAnsi="Trebuchet MS"/>
          <w:b/>
          <w:bCs/>
        </w:rPr>
      </w:pPr>
    </w:p>
    <w:p w:rsidR="005F50C5" w:rsidRPr="004102C9" w:rsidRDefault="00E64A44" w:rsidP="005F50C5">
      <w:pPr>
        <w:pStyle w:val="BodyText"/>
        <w:rPr>
          <w:rFonts w:ascii="Trebuchet MS" w:hAnsi="Trebuchet MS"/>
          <w:b/>
          <w:bCs/>
        </w:rPr>
      </w:pPr>
      <w:r w:rsidRPr="004102C9">
        <w:rPr>
          <w:rFonts w:ascii="Trebuchet MS" w:hAnsi="Trebuchet MS"/>
          <w:b/>
          <w:bCs/>
        </w:rPr>
        <w:t>3.25 Receipt</w:t>
      </w:r>
      <w:r w:rsidR="005F50C5" w:rsidRPr="004102C9">
        <w:rPr>
          <w:rFonts w:ascii="Trebuchet MS" w:hAnsi="Trebuchet MS"/>
          <w:b/>
          <w:bCs/>
        </w:rPr>
        <w:t xml:space="preserve"> of and access to the materials:</w:t>
      </w:r>
    </w:p>
    <w:p w:rsidR="005F50C5" w:rsidRPr="004102C9" w:rsidRDefault="005F50C5" w:rsidP="005F50C5">
      <w:pPr>
        <w:pStyle w:val="BodyText"/>
        <w:rPr>
          <w:rFonts w:ascii="Trebuchet MS" w:hAnsi="Trebuchet MS"/>
          <w:b/>
          <w:bCs/>
        </w:rPr>
      </w:pPr>
      <w:r w:rsidRPr="004102C9">
        <w:rPr>
          <w:rFonts w:ascii="Trebuchet MS" w:hAnsi="Trebuchet MS"/>
          <w:b/>
          <w:bCs/>
        </w:rPr>
        <w:t xml:space="preserve">Check-in system: </w:t>
      </w:r>
    </w:p>
    <w:p w:rsidR="005F50C5" w:rsidRPr="004102C9" w:rsidRDefault="005F50C5" w:rsidP="00803012">
      <w:pPr>
        <w:pStyle w:val="BodyText"/>
        <w:numPr>
          <w:ilvl w:val="0"/>
          <w:numId w:val="31"/>
        </w:numPr>
        <w:rPr>
          <w:rFonts w:ascii="Trebuchet MS" w:hAnsi="Trebuchet MS"/>
        </w:rPr>
      </w:pPr>
      <w:r w:rsidRPr="004102C9">
        <w:rPr>
          <w:rFonts w:ascii="Trebuchet MS" w:hAnsi="Trebuchet MS"/>
        </w:rPr>
        <w:t>Ensure that the items received are as per the order/ access is enabled to the desired resource</w:t>
      </w:r>
    </w:p>
    <w:p w:rsidR="005F50C5" w:rsidRPr="004102C9" w:rsidRDefault="005F50C5" w:rsidP="00803012">
      <w:pPr>
        <w:pStyle w:val="BodyText"/>
        <w:numPr>
          <w:ilvl w:val="0"/>
          <w:numId w:val="31"/>
        </w:numPr>
        <w:rPr>
          <w:rFonts w:ascii="Trebuchet MS" w:hAnsi="Trebuchet MS"/>
          <w:bCs/>
        </w:rPr>
      </w:pPr>
      <w:r w:rsidRPr="004102C9">
        <w:rPr>
          <w:rFonts w:ascii="Trebuchet MS" w:hAnsi="Trebuchet MS"/>
          <w:bCs/>
        </w:rPr>
        <w:t>Manual (Kardex) and computerized record of receipts of the journal issues</w:t>
      </w:r>
    </w:p>
    <w:p w:rsidR="005F50C5" w:rsidRPr="004102C9" w:rsidRDefault="005F50C5" w:rsidP="00803012">
      <w:pPr>
        <w:pStyle w:val="BodyText"/>
        <w:numPr>
          <w:ilvl w:val="0"/>
          <w:numId w:val="31"/>
        </w:numPr>
        <w:rPr>
          <w:rFonts w:ascii="Trebuchet MS" w:hAnsi="Trebuchet MS"/>
          <w:bCs/>
        </w:rPr>
      </w:pPr>
      <w:r w:rsidRPr="004102C9">
        <w:rPr>
          <w:rFonts w:ascii="Trebuchet MS" w:hAnsi="Trebuchet MS"/>
          <w:bCs/>
        </w:rPr>
        <w:t>Article/s entry into the in-house database in response to the set user profile</w:t>
      </w:r>
    </w:p>
    <w:p w:rsidR="005F50C5" w:rsidRPr="004102C9" w:rsidRDefault="005F50C5" w:rsidP="00803012">
      <w:pPr>
        <w:pStyle w:val="BodyText"/>
        <w:numPr>
          <w:ilvl w:val="0"/>
          <w:numId w:val="31"/>
        </w:numPr>
        <w:rPr>
          <w:rFonts w:ascii="Trebuchet MS" w:hAnsi="Trebuchet MS"/>
          <w:bCs/>
        </w:rPr>
      </w:pPr>
      <w:r w:rsidRPr="004102C9">
        <w:rPr>
          <w:rFonts w:ascii="Trebuchet MS" w:hAnsi="Trebuchet MS"/>
          <w:bCs/>
        </w:rPr>
        <w:t>Timely display of the Loose Issues of the periodicals on the respective display racks.</w:t>
      </w:r>
    </w:p>
    <w:p w:rsidR="005F50C5" w:rsidRPr="004102C9" w:rsidRDefault="005F50C5" w:rsidP="00803012">
      <w:pPr>
        <w:pStyle w:val="BodyText"/>
        <w:numPr>
          <w:ilvl w:val="0"/>
          <w:numId w:val="31"/>
        </w:numPr>
        <w:rPr>
          <w:rFonts w:ascii="Trebuchet MS" w:hAnsi="Trebuchet MS"/>
          <w:bCs/>
        </w:rPr>
      </w:pPr>
      <w:r w:rsidRPr="004102C9">
        <w:rPr>
          <w:rFonts w:ascii="Trebuchet MS" w:hAnsi="Trebuchet MS"/>
          <w:bCs/>
        </w:rPr>
        <w:t>Linking to the online content wherever applicable</w:t>
      </w:r>
    </w:p>
    <w:p w:rsidR="005F50C5" w:rsidRPr="004102C9" w:rsidRDefault="005F50C5" w:rsidP="00803012">
      <w:pPr>
        <w:pStyle w:val="BodyText"/>
        <w:numPr>
          <w:ilvl w:val="0"/>
          <w:numId w:val="31"/>
        </w:numPr>
        <w:rPr>
          <w:rFonts w:ascii="Trebuchet MS" w:hAnsi="Trebuchet MS"/>
          <w:b/>
          <w:bCs/>
        </w:rPr>
      </w:pPr>
      <w:r w:rsidRPr="004102C9">
        <w:rPr>
          <w:rFonts w:ascii="Trebuchet MS" w:hAnsi="Trebuchet MS"/>
        </w:rPr>
        <w:t>Accessioning the virtual resources should not be done since they do not exist in physical form.</w:t>
      </w:r>
    </w:p>
    <w:p w:rsidR="005F50C5" w:rsidRPr="004102C9" w:rsidRDefault="005F50C5" w:rsidP="00803012">
      <w:pPr>
        <w:pStyle w:val="BodyText"/>
        <w:numPr>
          <w:ilvl w:val="0"/>
          <w:numId w:val="31"/>
        </w:numPr>
        <w:rPr>
          <w:rFonts w:ascii="Trebuchet MS" w:hAnsi="Trebuchet MS"/>
          <w:b/>
          <w:bCs/>
        </w:rPr>
      </w:pPr>
      <w:r w:rsidRPr="004102C9">
        <w:rPr>
          <w:rFonts w:ascii="Trebuchet MS" w:hAnsi="Trebuchet MS"/>
        </w:rPr>
        <w:lastRenderedPageBreak/>
        <w:t>Accompanying materials such as CDs/DVDs etc are being preserved at the INFLIBNET Centre of the Library. Other than CDs/DVDs are kept with the Periodicals Section.</w:t>
      </w:r>
    </w:p>
    <w:p w:rsidR="00AE7ABB" w:rsidRDefault="00AE7ABB" w:rsidP="005F50C5">
      <w:pPr>
        <w:pStyle w:val="BodyText"/>
        <w:rPr>
          <w:rFonts w:ascii="Trebuchet MS" w:hAnsi="Trebuchet MS"/>
          <w:b/>
          <w:bCs/>
        </w:rPr>
      </w:pPr>
    </w:p>
    <w:p w:rsidR="005F50C5" w:rsidRPr="004102C9" w:rsidRDefault="005F50C5" w:rsidP="005F50C5">
      <w:pPr>
        <w:pStyle w:val="BodyText"/>
        <w:rPr>
          <w:rFonts w:ascii="Trebuchet MS" w:hAnsi="Trebuchet MS"/>
          <w:b/>
          <w:bCs/>
        </w:rPr>
      </w:pPr>
      <w:r w:rsidRPr="004102C9">
        <w:rPr>
          <w:rFonts w:ascii="Trebuchet MS" w:hAnsi="Trebuchet MS"/>
          <w:b/>
          <w:bCs/>
        </w:rPr>
        <w:t>Certification/ notification against advance payments:</w:t>
      </w:r>
    </w:p>
    <w:p w:rsidR="005F50C5" w:rsidRPr="004102C9" w:rsidRDefault="005F50C5" w:rsidP="00803012">
      <w:pPr>
        <w:pStyle w:val="BodyText"/>
        <w:numPr>
          <w:ilvl w:val="0"/>
          <w:numId w:val="32"/>
        </w:numPr>
        <w:rPr>
          <w:rFonts w:ascii="Trebuchet MS" w:hAnsi="Trebuchet MS"/>
        </w:rPr>
      </w:pPr>
      <w:r w:rsidRPr="004102C9">
        <w:rPr>
          <w:rFonts w:ascii="Trebuchet MS" w:hAnsi="Trebuchet MS"/>
        </w:rPr>
        <w:t>The invoices/bills and documentary proofs be duly scrutinized by library. The invoices/bills duly certified by the Head of the library or his/her designated authority be sent to F&amp;A Section for payment.</w:t>
      </w:r>
    </w:p>
    <w:p w:rsidR="005F50C5" w:rsidRPr="004102C9" w:rsidRDefault="005F50C5" w:rsidP="00803012">
      <w:pPr>
        <w:pStyle w:val="BodyText"/>
        <w:numPr>
          <w:ilvl w:val="0"/>
          <w:numId w:val="32"/>
        </w:numPr>
        <w:rPr>
          <w:rFonts w:ascii="Trebuchet MS" w:hAnsi="Trebuchet MS"/>
        </w:rPr>
      </w:pPr>
      <w:r w:rsidRPr="004102C9">
        <w:rPr>
          <w:rFonts w:ascii="Trebuchet MS" w:hAnsi="Trebuchet MS"/>
        </w:rPr>
        <w:t>In case of advance payment, after the receipt of the document the necessary entry should be made in records to close down the outstanding balance.</w:t>
      </w:r>
    </w:p>
    <w:p w:rsidR="005F50C5" w:rsidRPr="004102C9" w:rsidRDefault="005F50C5" w:rsidP="00803012">
      <w:pPr>
        <w:pStyle w:val="BodyText"/>
        <w:numPr>
          <w:ilvl w:val="0"/>
          <w:numId w:val="32"/>
        </w:numPr>
        <w:rPr>
          <w:rFonts w:ascii="Trebuchet MS" w:hAnsi="Trebuchet MS"/>
        </w:rPr>
      </w:pPr>
      <w:r w:rsidRPr="004102C9">
        <w:rPr>
          <w:rFonts w:ascii="Trebuchet MS" w:hAnsi="Trebuchet MS"/>
        </w:rPr>
        <w:t>A proper Bill Register to be maintained to record all the payments sought/made</w:t>
      </w:r>
    </w:p>
    <w:p w:rsidR="005F50C5" w:rsidRPr="004102C9" w:rsidRDefault="005F50C5" w:rsidP="005F50C5">
      <w:pPr>
        <w:pStyle w:val="BodyText"/>
        <w:rPr>
          <w:rFonts w:ascii="Trebuchet MS" w:hAnsi="Trebuchet MS"/>
          <w:b/>
          <w:bCs/>
        </w:rPr>
      </w:pPr>
    </w:p>
    <w:p w:rsidR="005F50C5" w:rsidRPr="004102C9" w:rsidRDefault="00E64A44" w:rsidP="005F50C5">
      <w:pPr>
        <w:pStyle w:val="BodyText"/>
        <w:rPr>
          <w:rFonts w:ascii="Trebuchet MS" w:hAnsi="Trebuchet MS"/>
          <w:b/>
          <w:bCs/>
        </w:rPr>
      </w:pPr>
      <w:r w:rsidRPr="004102C9">
        <w:rPr>
          <w:rFonts w:ascii="Trebuchet MS" w:hAnsi="Trebuchet MS"/>
          <w:b/>
          <w:bCs/>
        </w:rPr>
        <w:t>3.26 Gratis</w:t>
      </w:r>
      <w:r w:rsidR="005F50C5" w:rsidRPr="004102C9">
        <w:rPr>
          <w:rFonts w:ascii="Trebuchet MS" w:hAnsi="Trebuchet MS"/>
          <w:b/>
          <w:bCs/>
        </w:rPr>
        <w:t xml:space="preserve"> and Exchange Periodicals:</w:t>
      </w:r>
    </w:p>
    <w:p w:rsidR="005F50C5" w:rsidRPr="004102C9" w:rsidRDefault="005F50C5" w:rsidP="00803012">
      <w:pPr>
        <w:pStyle w:val="BodyText"/>
        <w:numPr>
          <w:ilvl w:val="0"/>
          <w:numId w:val="33"/>
        </w:numPr>
        <w:rPr>
          <w:rFonts w:ascii="Trebuchet MS" w:hAnsi="Trebuchet MS"/>
        </w:rPr>
      </w:pPr>
      <w:r w:rsidRPr="004102C9">
        <w:rPr>
          <w:rFonts w:ascii="Trebuchet MS" w:hAnsi="Trebuchet MS"/>
        </w:rPr>
        <w:t>The documents relevant to the scope of the Institute’s study and research areas be added and accessioned in the collection</w:t>
      </w:r>
    </w:p>
    <w:p w:rsidR="005F50C5" w:rsidRPr="004102C9" w:rsidRDefault="005F50C5" w:rsidP="00803012">
      <w:pPr>
        <w:pStyle w:val="BodyText"/>
        <w:numPr>
          <w:ilvl w:val="0"/>
          <w:numId w:val="33"/>
        </w:numPr>
        <w:rPr>
          <w:rFonts w:ascii="Trebuchet MS" w:hAnsi="Trebuchet MS"/>
        </w:rPr>
      </w:pPr>
      <w:r w:rsidRPr="004102C9">
        <w:rPr>
          <w:rFonts w:ascii="Trebuchet MS" w:hAnsi="Trebuchet MS"/>
        </w:rPr>
        <w:t>Try to get the free/discounted subscription/s to the periodical/s wherever possible.</w:t>
      </w:r>
    </w:p>
    <w:p w:rsidR="005F50C5" w:rsidRPr="004102C9" w:rsidRDefault="005F50C5" w:rsidP="00803012">
      <w:pPr>
        <w:pStyle w:val="BodyText"/>
        <w:numPr>
          <w:ilvl w:val="0"/>
          <w:numId w:val="33"/>
        </w:numPr>
        <w:rPr>
          <w:rFonts w:ascii="Trebuchet MS" w:hAnsi="Trebuchet MS"/>
        </w:rPr>
      </w:pPr>
      <w:r w:rsidRPr="004102C9">
        <w:rPr>
          <w:rFonts w:ascii="Trebuchet MS" w:hAnsi="Trebuchet MS"/>
        </w:rPr>
        <w:t>Gratis may be accepted from the Institute’s faculty, scholars, or outside institutes and organisations of similar interest.</w:t>
      </w:r>
    </w:p>
    <w:p w:rsidR="005F50C5" w:rsidRPr="004102C9" w:rsidRDefault="005F50C5" w:rsidP="00803012">
      <w:pPr>
        <w:pStyle w:val="BodyText"/>
        <w:numPr>
          <w:ilvl w:val="0"/>
          <w:numId w:val="33"/>
        </w:numPr>
        <w:rPr>
          <w:rFonts w:ascii="Trebuchet MS" w:hAnsi="Trebuchet MS"/>
        </w:rPr>
      </w:pPr>
      <w:r w:rsidRPr="004102C9">
        <w:rPr>
          <w:rFonts w:ascii="Trebuchet MS" w:hAnsi="Trebuchet MS"/>
        </w:rPr>
        <w:t>Avoid duplication unless essential</w:t>
      </w:r>
    </w:p>
    <w:p w:rsidR="005F50C5" w:rsidRPr="004102C9" w:rsidRDefault="005F50C5" w:rsidP="00803012">
      <w:pPr>
        <w:pStyle w:val="BodyText"/>
        <w:numPr>
          <w:ilvl w:val="0"/>
          <w:numId w:val="33"/>
        </w:numPr>
        <w:rPr>
          <w:rFonts w:ascii="Trebuchet MS" w:hAnsi="Trebuchet MS"/>
        </w:rPr>
      </w:pPr>
      <w:r w:rsidRPr="004102C9">
        <w:rPr>
          <w:rFonts w:ascii="Trebuchet MS" w:hAnsi="Trebuchet MS"/>
        </w:rPr>
        <w:t>Find good place for the documents that are not relevant to the Institute</w:t>
      </w:r>
    </w:p>
    <w:p w:rsidR="005F50C5" w:rsidRPr="004102C9" w:rsidRDefault="005F50C5" w:rsidP="00803012">
      <w:pPr>
        <w:pStyle w:val="BodyText"/>
        <w:numPr>
          <w:ilvl w:val="0"/>
          <w:numId w:val="33"/>
        </w:numPr>
        <w:rPr>
          <w:rFonts w:ascii="Trebuchet MS" w:hAnsi="Trebuchet MS"/>
        </w:rPr>
      </w:pPr>
      <w:r w:rsidRPr="004102C9">
        <w:rPr>
          <w:rFonts w:ascii="Trebuchet MS" w:hAnsi="Trebuchet MS"/>
        </w:rPr>
        <w:t>No need to maintain a separate collection/s</w:t>
      </w:r>
    </w:p>
    <w:p w:rsidR="005F50C5" w:rsidRPr="004102C9" w:rsidRDefault="005F50C5" w:rsidP="00803012">
      <w:pPr>
        <w:pStyle w:val="BodyText"/>
        <w:numPr>
          <w:ilvl w:val="0"/>
          <w:numId w:val="33"/>
        </w:numPr>
        <w:rPr>
          <w:rFonts w:ascii="Trebuchet MS" w:hAnsi="Trebuchet MS"/>
        </w:rPr>
      </w:pPr>
      <w:r w:rsidRPr="004102C9">
        <w:rPr>
          <w:rFonts w:ascii="Trebuchet MS" w:hAnsi="Trebuchet MS"/>
        </w:rPr>
        <w:t>There should be a proper record of gratis items and can be acknowledged appropriately</w:t>
      </w:r>
    </w:p>
    <w:p w:rsidR="005F50C5" w:rsidRPr="004102C9" w:rsidRDefault="005F50C5" w:rsidP="00803012">
      <w:pPr>
        <w:pStyle w:val="BodyText"/>
        <w:numPr>
          <w:ilvl w:val="0"/>
          <w:numId w:val="33"/>
        </w:numPr>
        <w:rPr>
          <w:rFonts w:ascii="Trebuchet MS" w:hAnsi="Trebuchet MS"/>
        </w:rPr>
      </w:pPr>
      <w:r w:rsidRPr="004102C9">
        <w:rPr>
          <w:rFonts w:ascii="Trebuchet MS" w:hAnsi="Trebuchet MS"/>
        </w:rPr>
        <w:t>Journals under Exchange mode are being handled by the Manager, Publications Unit, and the Library is at the receiving end only.</w:t>
      </w:r>
    </w:p>
    <w:p w:rsidR="005F50C5" w:rsidRPr="004102C9" w:rsidRDefault="005F50C5" w:rsidP="00803012">
      <w:pPr>
        <w:pStyle w:val="BodyText"/>
        <w:numPr>
          <w:ilvl w:val="0"/>
          <w:numId w:val="33"/>
        </w:numPr>
        <w:rPr>
          <w:rFonts w:ascii="Trebuchet MS" w:hAnsi="Trebuchet MS"/>
        </w:rPr>
      </w:pPr>
      <w:r w:rsidRPr="004102C9">
        <w:rPr>
          <w:rFonts w:ascii="Trebuchet MS" w:hAnsi="Trebuchet MS"/>
        </w:rPr>
        <w:t>Claims regarding the non-receipts of Exchange Journals will be addressed to the Manager, Publications Unit, TISS, Mumbai.</w:t>
      </w:r>
    </w:p>
    <w:p w:rsidR="005F50C5" w:rsidRPr="004102C9" w:rsidRDefault="005F50C5" w:rsidP="00803012">
      <w:pPr>
        <w:pStyle w:val="BodyText"/>
        <w:numPr>
          <w:ilvl w:val="0"/>
          <w:numId w:val="33"/>
        </w:numPr>
        <w:rPr>
          <w:rFonts w:ascii="Trebuchet MS" w:hAnsi="Trebuchet MS"/>
        </w:rPr>
      </w:pPr>
      <w:r w:rsidRPr="004102C9">
        <w:rPr>
          <w:rFonts w:ascii="Trebuchet MS" w:hAnsi="Trebuchet MS"/>
        </w:rPr>
        <w:t xml:space="preserve">Journals under ‘Exchange and Free Subscription’ can be treated as regular subscriptions and article entry is advised to be done in </w:t>
      </w:r>
      <w:r w:rsidRPr="004102C9">
        <w:rPr>
          <w:rFonts w:ascii="Trebuchet MS" w:hAnsi="Trebuchet MS"/>
        </w:rPr>
        <w:lastRenderedPageBreak/>
        <w:t>the Library Database and the completed volumes will be bound and accessioned and archived.</w:t>
      </w:r>
    </w:p>
    <w:p w:rsidR="00132DBE" w:rsidRDefault="00132DBE" w:rsidP="005F50C5">
      <w:pPr>
        <w:pStyle w:val="BodyText"/>
        <w:rPr>
          <w:rFonts w:ascii="Trebuchet MS" w:hAnsi="Trebuchet MS"/>
          <w:b/>
          <w:bCs/>
        </w:rPr>
      </w:pPr>
    </w:p>
    <w:p w:rsidR="005F50C5" w:rsidRPr="004102C9" w:rsidRDefault="005F50C5" w:rsidP="005F50C5">
      <w:pPr>
        <w:pStyle w:val="BodyText"/>
        <w:rPr>
          <w:rFonts w:ascii="Trebuchet MS" w:hAnsi="Trebuchet MS"/>
          <w:b/>
          <w:bCs/>
        </w:rPr>
      </w:pPr>
      <w:r w:rsidRPr="004102C9">
        <w:rPr>
          <w:rFonts w:ascii="Trebuchet MS" w:hAnsi="Trebuchet MS"/>
          <w:b/>
          <w:bCs/>
        </w:rPr>
        <w:t>3.27 Archiving</w:t>
      </w:r>
      <w:r w:rsidR="00D14F2E" w:rsidRPr="004102C9">
        <w:rPr>
          <w:rFonts w:ascii="Trebuchet MS" w:hAnsi="Trebuchet MS"/>
          <w:b/>
          <w:bCs/>
        </w:rPr>
        <w:t xml:space="preserve"> and Weeding Out</w:t>
      </w:r>
    </w:p>
    <w:p w:rsidR="005F50C5" w:rsidRPr="004102C9" w:rsidRDefault="005F50C5" w:rsidP="005F50C5">
      <w:pPr>
        <w:pStyle w:val="BodyText"/>
        <w:rPr>
          <w:rFonts w:ascii="Trebuchet MS" w:hAnsi="Trebuchet MS"/>
          <w:color w:val="993366"/>
        </w:rPr>
      </w:pPr>
      <w:r w:rsidRPr="004102C9">
        <w:rPr>
          <w:rFonts w:ascii="Trebuchet MS" w:hAnsi="Trebuchet MS"/>
        </w:rPr>
        <w:tab/>
        <w:t>In order to provide better access to the frequently consulted literature, back volumes are archived in a less active storage area. Though the library gets access to the back volumes online from the publisher’s websites, etc., the print volumes of these journals also be considered for archiving in less active storage area. Adequate space should be provided for archival storage to Library if not available.</w:t>
      </w:r>
    </w:p>
    <w:p w:rsidR="005F50C5" w:rsidRPr="004102C9" w:rsidRDefault="005F50C5" w:rsidP="005F50C5">
      <w:pPr>
        <w:pStyle w:val="BodyText"/>
        <w:rPr>
          <w:rFonts w:ascii="Trebuchet MS" w:hAnsi="Trebuchet MS"/>
        </w:rPr>
      </w:pPr>
    </w:p>
    <w:p w:rsidR="005F50C5" w:rsidRPr="004102C9" w:rsidRDefault="005F50C5" w:rsidP="005F50C5">
      <w:pPr>
        <w:pStyle w:val="BodyText"/>
        <w:rPr>
          <w:rFonts w:ascii="Trebuchet MS" w:hAnsi="Trebuchet MS"/>
        </w:rPr>
      </w:pPr>
      <w:r w:rsidRPr="004102C9">
        <w:rPr>
          <w:rFonts w:ascii="Trebuchet MS" w:hAnsi="Trebuchet MS"/>
        </w:rPr>
        <w:t>The following categories of materials can be considered for weeding out:</w:t>
      </w:r>
    </w:p>
    <w:p w:rsidR="005F50C5" w:rsidRPr="004102C9" w:rsidRDefault="005F50C5" w:rsidP="00803012">
      <w:pPr>
        <w:pStyle w:val="BodyText"/>
        <w:numPr>
          <w:ilvl w:val="0"/>
          <w:numId w:val="34"/>
        </w:numPr>
        <w:rPr>
          <w:rFonts w:ascii="Trebuchet MS" w:hAnsi="Trebuchet MS"/>
        </w:rPr>
      </w:pPr>
      <w:r w:rsidRPr="004102C9">
        <w:rPr>
          <w:rFonts w:ascii="Trebuchet MS" w:hAnsi="Trebuchet MS"/>
        </w:rPr>
        <w:t>Ephemeral material (e.g. newsletters, progress reports, pamphlets) including those materials that lose value after a certain period of time such as: annual reports, directories, yearbooks, etc. These are weeded out annually.</w:t>
      </w:r>
    </w:p>
    <w:p w:rsidR="005F50C5" w:rsidRPr="004102C9" w:rsidRDefault="005F50C5" w:rsidP="00803012">
      <w:pPr>
        <w:pStyle w:val="BodyText"/>
        <w:numPr>
          <w:ilvl w:val="0"/>
          <w:numId w:val="34"/>
        </w:numPr>
        <w:rPr>
          <w:rFonts w:ascii="Trebuchet MS" w:hAnsi="Trebuchet MS"/>
        </w:rPr>
      </w:pPr>
      <w:r w:rsidRPr="004102C9">
        <w:rPr>
          <w:rFonts w:ascii="Trebuchet MS" w:hAnsi="Trebuchet MS"/>
        </w:rPr>
        <w:t xml:space="preserve">Duplicate issues of the journals may not necessarily be weeded out even the volumes are bound. They can be passed on to the Rural Campus or any institute/organisation’s Library to seek the prospect readers. </w:t>
      </w:r>
    </w:p>
    <w:p w:rsidR="005F50C5" w:rsidRPr="004102C9" w:rsidRDefault="005F50C5" w:rsidP="005F50C5">
      <w:pPr>
        <w:rPr>
          <w:rFonts w:ascii="Trebuchet MS" w:hAnsi="Trebuchet MS"/>
        </w:rPr>
      </w:pPr>
    </w:p>
    <w:p w:rsidR="005F50C5" w:rsidRPr="004102C9" w:rsidRDefault="00D14F2E" w:rsidP="005F50C5">
      <w:pPr>
        <w:pStyle w:val="BodyText"/>
        <w:rPr>
          <w:rFonts w:ascii="Trebuchet MS" w:hAnsi="Trebuchet MS"/>
          <w:b/>
          <w:bCs/>
        </w:rPr>
      </w:pPr>
      <w:r w:rsidRPr="004102C9">
        <w:rPr>
          <w:rFonts w:ascii="Trebuchet MS" w:hAnsi="Trebuchet MS"/>
          <w:b/>
          <w:bCs/>
        </w:rPr>
        <w:t>3.28</w:t>
      </w:r>
      <w:r w:rsidR="005F50C5" w:rsidRPr="004102C9">
        <w:rPr>
          <w:rFonts w:ascii="Trebuchet MS" w:hAnsi="Trebuchet MS"/>
          <w:b/>
          <w:bCs/>
        </w:rPr>
        <w:t xml:space="preserve"> Other Resources Managed:</w:t>
      </w:r>
    </w:p>
    <w:p w:rsidR="00AE7ABB" w:rsidRDefault="00AE7ABB" w:rsidP="005F50C5">
      <w:pPr>
        <w:pStyle w:val="BodyText"/>
        <w:rPr>
          <w:rFonts w:ascii="Trebuchet MS" w:hAnsi="Trebuchet MS"/>
          <w:b/>
          <w:bCs/>
        </w:rPr>
      </w:pPr>
    </w:p>
    <w:p w:rsidR="005F50C5" w:rsidRPr="004102C9" w:rsidRDefault="005F50C5" w:rsidP="005F50C5">
      <w:pPr>
        <w:pStyle w:val="BodyText"/>
        <w:rPr>
          <w:rFonts w:ascii="Trebuchet MS" w:hAnsi="Trebuchet MS"/>
        </w:rPr>
      </w:pPr>
      <w:r w:rsidRPr="004102C9">
        <w:rPr>
          <w:rFonts w:ascii="Trebuchet MS" w:hAnsi="Trebuchet MS"/>
          <w:b/>
          <w:bCs/>
        </w:rPr>
        <w:t>Other than Journals:</w:t>
      </w:r>
    </w:p>
    <w:p w:rsidR="005F50C5" w:rsidRPr="004102C9" w:rsidRDefault="005F50C5" w:rsidP="005F50C5">
      <w:pPr>
        <w:pStyle w:val="BodyText"/>
        <w:rPr>
          <w:rFonts w:ascii="Trebuchet MS" w:hAnsi="Trebuchet MS"/>
        </w:rPr>
      </w:pPr>
      <w:r w:rsidRPr="004102C9">
        <w:rPr>
          <w:rFonts w:ascii="Trebuchet MS" w:hAnsi="Trebuchet MS"/>
        </w:rPr>
        <w:t>A variety of other information resources are received and displayed for use in the Periodicals Section which are being received free of charge, viz:</w:t>
      </w:r>
    </w:p>
    <w:p w:rsidR="005F50C5" w:rsidRPr="004102C9" w:rsidRDefault="005F50C5" w:rsidP="00803012">
      <w:pPr>
        <w:pStyle w:val="BodyText"/>
        <w:numPr>
          <w:ilvl w:val="0"/>
          <w:numId w:val="36"/>
        </w:numPr>
        <w:spacing w:after="120" w:line="240" w:lineRule="auto"/>
        <w:jc w:val="left"/>
        <w:rPr>
          <w:rFonts w:ascii="Trebuchet MS" w:hAnsi="Trebuchet MS"/>
          <w:bCs/>
        </w:rPr>
      </w:pPr>
      <w:r w:rsidRPr="004102C9">
        <w:rPr>
          <w:rFonts w:ascii="Trebuchet MS" w:hAnsi="Trebuchet MS"/>
          <w:bCs/>
        </w:rPr>
        <w:t>Complimentary Loose issues of Journals</w:t>
      </w:r>
    </w:p>
    <w:p w:rsidR="005F50C5" w:rsidRPr="004102C9" w:rsidRDefault="005F50C5" w:rsidP="00803012">
      <w:pPr>
        <w:pStyle w:val="BodyText"/>
        <w:numPr>
          <w:ilvl w:val="0"/>
          <w:numId w:val="36"/>
        </w:numPr>
        <w:spacing w:after="120" w:line="240" w:lineRule="auto"/>
        <w:jc w:val="left"/>
        <w:rPr>
          <w:rFonts w:ascii="Trebuchet MS" w:hAnsi="Trebuchet MS"/>
          <w:bCs/>
        </w:rPr>
      </w:pPr>
      <w:r w:rsidRPr="004102C9">
        <w:rPr>
          <w:rFonts w:ascii="Trebuchet MS" w:hAnsi="Trebuchet MS"/>
          <w:bCs/>
        </w:rPr>
        <w:t>Annual Reports</w:t>
      </w:r>
    </w:p>
    <w:p w:rsidR="005F50C5" w:rsidRPr="004102C9" w:rsidRDefault="005F50C5" w:rsidP="00803012">
      <w:pPr>
        <w:pStyle w:val="BodyText"/>
        <w:numPr>
          <w:ilvl w:val="0"/>
          <w:numId w:val="36"/>
        </w:numPr>
        <w:spacing w:after="120" w:line="240" w:lineRule="auto"/>
        <w:jc w:val="left"/>
        <w:rPr>
          <w:rFonts w:ascii="Trebuchet MS" w:hAnsi="Trebuchet MS"/>
          <w:bCs/>
        </w:rPr>
      </w:pPr>
      <w:r w:rsidRPr="004102C9">
        <w:rPr>
          <w:rFonts w:ascii="Trebuchet MS" w:hAnsi="Trebuchet MS"/>
          <w:bCs/>
        </w:rPr>
        <w:t>Working Papers</w:t>
      </w:r>
    </w:p>
    <w:p w:rsidR="005F50C5" w:rsidRPr="004102C9" w:rsidRDefault="005F50C5" w:rsidP="00803012">
      <w:pPr>
        <w:pStyle w:val="BodyText"/>
        <w:numPr>
          <w:ilvl w:val="0"/>
          <w:numId w:val="36"/>
        </w:numPr>
        <w:spacing w:after="120" w:line="240" w:lineRule="auto"/>
        <w:jc w:val="left"/>
        <w:rPr>
          <w:rFonts w:ascii="Trebuchet MS" w:hAnsi="Trebuchet MS"/>
          <w:bCs/>
        </w:rPr>
      </w:pPr>
      <w:r w:rsidRPr="004102C9">
        <w:rPr>
          <w:rFonts w:ascii="Trebuchet MS" w:hAnsi="Trebuchet MS"/>
          <w:bCs/>
        </w:rPr>
        <w:t>Occasional Papers</w:t>
      </w:r>
    </w:p>
    <w:p w:rsidR="005F50C5" w:rsidRPr="004102C9" w:rsidRDefault="005F50C5" w:rsidP="00803012">
      <w:pPr>
        <w:pStyle w:val="BodyText"/>
        <w:numPr>
          <w:ilvl w:val="0"/>
          <w:numId w:val="36"/>
        </w:numPr>
        <w:spacing w:after="120" w:line="240" w:lineRule="auto"/>
        <w:jc w:val="left"/>
        <w:rPr>
          <w:rFonts w:ascii="Trebuchet MS" w:hAnsi="Trebuchet MS"/>
          <w:bCs/>
        </w:rPr>
      </w:pPr>
      <w:r w:rsidRPr="004102C9">
        <w:rPr>
          <w:rFonts w:ascii="Trebuchet MS" w:hAnsi="Trebuchet MS"/>
          <w:bCs/>
        </w:rPr>
        <w:t>Discussion Papers</w:t>
      </w:r>
    </w:p>
    <w:p w:rsidR="005F50C5" w:rsidRPr="004102C9" w:rsidRDefault="005F50C5" w:rsidP="00803012">
      <w:pPr>
        <w:pStyle w:val="BodyText"/>
        <w:numPr>
          <w:ilvl w:val="0"/>
          <w:numId w:val="36"/>
        </w:numPr>
        <w:spacing w:after="120" w:line="240" w:lineRule="auto"/>
        <w:jc w:val="left"/>
        <w:rPr>
          <w:rFonts w:ascii="Trebuchet MS" w:hAnsi="Trebuchet MS"/>
          <w:bCs/>
        </w:rPr>
      </w:pPr>
      <w:r w:rsidRPr="004102C9">
        <w:rPr>
          <w:rFonts w:ascii="Trebuchet MS" w:hAnsi="Trebuchet MS"/>
          <w:bCs/>
        </w:rPr>
        <w:t>Technical/Trend Reports</w:t>
      </w:r>
    </w:p>
    <w:p w:rsidR="005F50C5" w:rsidRPr="004102C9" w:rsidRDefault="005F50C5" w:rsidP="00803012">
      <w:pPr>
        <w:pStyle w:val="BodyText"/>
        <w:numPr>
          <w:ilvl w:val="0"/>
          <w:numId w:val="36"/>
        </w:numPr>
        <w:spacing w:after="120" w:line="240" w:lineRule="auto"/>
        <w:jc w:val="left"/>
        <w:rPr>
          <w:rFonts w:ascii="Trebuchet MS" w:hAnsi="Trebuchet MS"/>
          <w:bCs/>
        </w:rPr>
      </w:pPr>
      <w:r w:rsidRPr="004102C9">
        <w:rPr>
          <w:rFonts w:ascii="Trebuchet MS" w:hAnsi="Trebuchet MS"/>
          <w:bCs/>
        </w:rPr>
        <w:t>Brochures</w:t>
      </w:r>
    </w:p>
    <w:p w:rsidR="005F50C5" w:rsidRPr="004102C9" w:rsidRDefault="005F50C5" w:rsidP="00803012">
      <w:pPr>
        <w:pStyle w:val="BodyText"/>
        <w:numPr>
          <w:ilvl w:val="0"/>
          <w:numId w:val="36"/>
        </w:numPr>
        <w:spacing w:after="120" w:line="240" w:lineRule="auto"/>
        <w:jc w:val="left"/>
        <w:rPr>
          <w:rFonts w:ascii="Trebuchet MS" w:hAnsi="Trebuchet MS"/>
          <w:bCs/>
        </w:rPr>
      </w:pPr>
      <w:r w:rsidRPr="004102C9">
        <w:rPr>
          <w:rFonts w:ascii="Trebuchet MS" w:hAnsi="Trebuchet MS"/>
          <w:bCs/>
        </w:rPr>
        <w:t>Prospectus etc.</w:t>
      </w:r>
    </w:p>
    <w:p w:rsidR="005F50C5" w:rsidRPr="004102C9" w:rsidRDefault="005F50C5" w:rsidP="005F50C5">
      <w:pPr>
        <w:pStyle w:val="BodyText"/>
        <w:rPr>
          <w:rFonts w:ascii="Trebuchet MS" w:hAnsi="Trebuchet MS"/>
          <w:bCs/>
        </w:rPr>
      </w:pPr>
      <w:r w:rsidRPr="004102C9">
        <w:rPr>
          <w:rFonts w:ascii="Trebuchet MS" w:hAnsi="Trebuchet MS"/>
          <w:bCs/>
        </w:rPr>
        <w:tab/>
        <w:t>And, the receipt should be acknowledged timely and oblige.</w:t>
      </w:r>
    </w:p>
    <w:p w:rsidR="005F50C5" w:rsidRPr="004102C9" w:rsidRDefault="005F50C5" w:rsidP="005F50C5">
      <w:pPr>
        <w:pStyle w:val="BodyText"/>
        <w:rPr>
          <w:rFonts w:ascii="Trebuchet MS" w:hAnsi="Trebuchet MS"/>
        </w:rPr>
      </w:pPr>
      <w:r w:rsidRPr="004102C9">
        <w:rPr>
          <w:rFonts w:ascii="Trebuchet MS" w:hAnsi="Trebuchet MS"/>
          <w:b/>
          <w:bCs/>
        </w:rPr>
        <w:lastRenderedPageBreak/>
        <w:t>Non-Book Materials</w:t>
      </w:r>
    </w:p>
    <w:p w:rsidR="005F50C5" w:rsidRPr="004102C9" w:rsidRDefault="005F50C5" w:rsidP="005F50C5">
      <w:pPr>
        <w:pStyle w:val="BodyText"/>
        <w:rPr>
          <w:rFonts w:ascii="Trebuchet MS" w:hAnsi="Trebuchet MS"/>
        </w:rPr>
      </w:pPr>
      <w:r w:rsidRPr="004102C9">
        <w:rPr>
          <w:rFonts w:ascii="Trebuchet MS" w:hAnsi="Trebuchet MS"/>
        </w:rPr>
        <w:tab/>
        <w:t>A small collection of Non-Book Materials such as Audio Cassettes, Video Cassettes/VHSs, Microfilms, Microfiche, 35mm films, Psychological Tests, Booklets, Posters etc is being maintained at the Periodicals Section and enlisted in a computer file (MS-Excel). These materials are open to all our Library users.</w:t>
      </w:r>
    </w:p>
    <w:p w:rsidR="005F50C5" w:rsidRPr="004102C9" w:rsidRDefault="00D14F2E" w:rsidP="005F50C5">
      <w:pPr>
        <w:pStyle w:val="BodyText"/>
        <w:rPr>
          <w:rFonts w:ascii="Trebuchet MS" w:hAnsi="Trebuchet MS"/>
          <w:b/>
          <w:bCs/>
        </w:rPr>
      </w:pPr>
      <w:r w:rsidRPr="004102C9">
        <w:rPr>
          <w:rFonts w:ascii="Trebuchet MS" w:hAnsi="Trebuchet MS"/>
          <w:b/>
          <w:bCs/>
        </w:rPr>
        <w:t>3.29  Maintenance</w:t>
      </w:r>
      <w:r w:rsidR="005F50C5" w:rsidRPr="004102C9">
        <w:rPr>
          <w:rFonts w:ascii="Trebuchet MS" w:hAnsi="Trebuchet MS"/>
          <w:b/>
          <w:bCs/>
        </w:rPr>
        <w:t xml:space="preserve"> of Records:</w:t>
      </w:r>
    </w:p>
    <w:p w:rsidR="005F50C5" w:rsidRPr="004102C9" w:rsidRDefault="005F50C5" w:rsidP="005F50C5">
      <w:pPr>
        <w:pStyle w:val="BodyText"/>
        <w:rPr>
          <w:rFonts w:ascii="Trebuchet MS" w:hAnsi="Trebuchet MS"/>
          <w:bCs/>
        </w:rPr>
      </w:pPr>
      <w:r w:rsidRPr="004102C9">
        <w:rPr>
          <w:rFonts w:ascii="Trebuchet MS" w:hAnsi="Trebuchet MS"/>
          <w:bCs/>
        </w:rPr>
        <w:tab/>
        <w:t xml:space="preserve">The transactions of all the activities/procedures/etc. in the Periodicals Section should be carefully and properly recorded for the relevant information and documentation. In this regard apart from the automated system, the section maintains the following documents for keeping the records: </w:t>
      </w:r>
    </w:p>
    <w:p w:rsidR="005F50C5" w:rsidRPr="004102C9" w:rsidRDefault="005F50C5" w:rsidP="00803012">
      <w:pPr>
        <w:pStyle w:val="BodyText"/>
        <w:numPr>
          <w:ilvl w:val="1"/>
          <w:numId w:val="35"/>
        </w:numPr>
        <w:spacing w:after="120" w:line="240" w:lineRule="auto"/>
        <w:jc w:val="left"/>
        <w:rPr>
          <w:rFonts w:ascii="Trebuchet MS" w:hAnsi="Trebuchet MS"/>
          <w:bCs/>
        </w:rPr>
      </w:pPr>
      <w:r w:rsidRPr="004102C9">
        <w:rPr>
          <w:rFonts w:ascii="Trebuchet MS" w:hAnsi="Trebuchet MS"/>
          <w:bCs/>
        </w:rPr>
        <w:t>Periodicals Record Registers</w:t>
      </w:r>
    </w:p>
    <w:p w:rsidR="005F50C5" w:rsidRPr="004102C9" w:rsidRDefault="005F50C5" w:rsidP="00803012">
      <w:pPr>
        <w:pStyle w:val="BodyText"/>
        <w:numPr>
          <w:ilvl w:val="1"/>
          <w:numId w:val="35"/>
        </w:numPr>
        <w:spacing w:after="120" w:line="240" w:lineRule="auto"/>
        <w:jc w:val="left"/>
        <w:rPr>
          <w:rFonts w:ascii="Trebuchet MS" w:hAnsi="Trebuchet MS"/>
          <w:bCs/>
        </w:rPr>
      </w:pPr>
      <w:r w:rsidRPr="004102C9">
        <w:rPr>
          <w:rFonts w:ascii="Trebuchet MS" w:hAnsi="Trebuchet MS"/>
          <w:bCs/>
        </w:rPr>
        <w:t>Bills Register</w:t>
      </w:r>
    </w:p>
    <w:p w:rsidR="005F50C5" w:rsidRPr="004102C9" w:rsidRDefault="005F50C5" w:rsidP="00803012">
      <w:pPr>
        <w:pStyle w:val="BodyText"/>
        <w:numPr>
          <w:ilvl w:val="1"/>
          <w:numId w:val="35"/>
        </w:numPr>
        <w:spacing w:after="120" w:line="240" w:lineRule="auto"/>
        <w:jc w:val="left"/>
        <w:rPr>
          <w:rFonts w:ascii="Trebuchet MS" w:hAnsi="Trebuchet MS"/>
          <w:bCs/>
        </w:rPr>
      </w:pPr>
      <w:r w:rsidRPr="004102C9">
        <w:rPr>
          <w:rFonts w:ascii="Trebuchet MS" w:hAnsi="Trebuchet MS"/>
          <w:bCs/>
        </w:rPr>
        <w:t>Gratis Journals Record Register</w:t>
      </w:r>
    </w:p>
    <w:p w:rsidR="005F50C5" w:rsidRPr="004102C9" w:rsidRDefault="005F50C5" w:rsidP="00803012">
      <w:pPr>
        <w:pStyle w:val="BodyText"/>
        <w:numPr>
          <w:ilvl w:val="1"/>
          <w:numId w:val="35"/>
        </w:numPr>
        <w:spacing w:after="120" w:line="240" w:lineRule="auto"/>
        <w:jc w:val="left"/>
        <w:rPr>
          <w:rFonts w:ascii="Trebuchet MS" w:hAnsi="Trebuchet MS"/>
          <w:bCs/>
        </w:rPr>
      </w:pPr>
      <w:r w:rsidRPr="004102C9">
        <w:rPr>
          <w:rFonts w:ascii="Trebuchet MS" w:hAnsi="Trebuchet MS"/>
          <w:bCs/>
        </w:rPr>
        <w:t>Kardex</w:t>
      </w:r>
    </w:p>
    <w:p w:rsidR="005F50C5" w:rsidRPr="004102C9" w:rsidRDefault="005F50C5" w:rsidP="00803012">
      <w:pPr>
        <w:pStyle w:val="BodyText"/>
        <w:numPr>
          <w:ilvl w:val="1"/>
          <w:numId w:val="35"/>
        </w:numPr>
        <w:spacing w:after="120" w:line="240" w:lineRule="auto"/>
        <w:jc w:val="left"/>
        <w:rPr>
          <w:rFonts w:ascii="Trebuchet MS" w:hAnsi="Trebuchet MS"/>
          <w:bCs/>
        </w:rPr>
      </w:pPr>
      <w:r w:rsidRPr="004102C9">
        <w:rPr>
          <w:rFonts w:ascii="Trebuchet MS" w:hAnsi="Trebuchet MS"/>
          <w:bCs/>
        </w:rPr>
        <w:t xml:space="preserve">Card Catalogue for Bound Volumes and </w:t>
      </w:r>
    </w:p>
    <w:p w:rsidR="005F50C5" w:rsidRPr="004102C9" w:rsidRDefault="005F50C5" w:rsidP="00803012">
      <w:pPr>
        <w:pStyle w:val="BodyText"/>
        <w:numPr>
          <w:ilvl w:val="1"/>
          <w:numId w:val="35"/>
        </w:numPr>
        <w:spacing w:after="120" w:line="240" w:lineRule="auto"/>
        <w:jc w:val="left"/>
        <w:rPr>
          <w:rFonts w:ascii="Trebuchet MS" w:hAnsi="Trebuchet MS"/>
          <w:bCs/>
        </w:rPr>
      </w:pPr>
      <w:r w:rsidRPr="004102C9">
        <w:rPr>
          <w:rFonts w:ascii="Trebuchet MS" w:hAnsi="Trebuchet MS"/>
          <w:bCs/>
        </w:rPr>
        <w:t>Various Files</w:t>
      </w:r>
    </w:p>
    <w:p w:rsidR="005F50C5" w:rsidRPr="00E91E20" w:rsidRDefault="005F50C5" w:rsidP="005F50C5">
      <w:pPr>
        <w:pStyle w:val="BodyText"/>
        <w:rPr>
          <w:bCs/>
        </w:rPr>
      </w:pPr>
      <w:r>
        <w:rPr>
          <w:bCs/>
        </w:rPr>
        <w:tab/>
      </w:r>
    </w:p>
    <w:p w:rsidR="00E64A44" w:rsidRPr="00AE0C24" w:rsidRDefault="00E64A44" w:rsidP="00E64A44">
      <w:pPr>
        <w:pStyle w:val="BodyText"/>
        <w:tabs>
          <w:tab w:val="clear" w:pos="1440"/>
          <w:tab w:val="left" w:pos="720"/>
        </w:tabs>
        <w:rPr>
          <w:rFonts w:ascii="Trebuchet MS" w:hAnsi="Trebuchet MS"/>
          <w:b/>
          <w:sz w:val="28"/>
          <w:szCs w:val="28"/>
        </w:rPr>
      </w:pPr>
      <w:r w:rsidRPr="00AE0C24">
        <w:rPr>
          <w:rFonts w:ascii="Trebuchet MS" w:hAnsi="Trebuchet MS"/>
          <w:b/>
          <w:sz w:val="28"/>
          <w:szCs w:val="28"/>
        </w:rPr>
        <w:t>3.3 Procurement of e-Resources</w:t>
      </w:r>
    </w:p>
    <w:p w:rsidR="00D14F2E" w:rsidRPr="00E91E20" w:rsidRDefault="00D14F2E" w:rsidP="00803012">
      <w:pPr>
        <w:numPr>
          <w:ilvl w:val="0"/>
          <w:numId w:val="37"/>
        </w:numPr>
        <w:spacing w:line="360" w:lineRule="auto"/>
        <w:jc w:val="both"/>
        <w:rPr>
          <w:rFonts w:ascii="Trebuchet MS" w:hAnsi="Trebuchet MS" w:cs="Arial"/>
        </w:rPr>
      </w:pPr>
      <w:r w:rsidRPr="00E91E20">
        <w:rPr>
          <w:rFonts w:ascii="Trebuchet MS" w:hAnsi="Trebuchet MS" w:cs="Arial"/>
        </w:rPr>
        <w:t>Large opportunities exist in this area for negotiation with the publishers/ resource providers and arrive at win-win situation. E-journals, e-books, databases, etc., are the resources available in electronic form and one can have virtual access to these.</w:t>
      </w:r>
    </w:p>
    <w:p w:rsidR="00D14F2E" w:rsidRPr="00E91E20" w:rsidRDefault="00D14F2E" w:rsidP="00803012">
      <w:pPr>
        <w:numPr>
          <w:ilvl w:val="0"/>
          <w:numId w:val="37"/>
        </w:numPr>
        <w:spacing w:line="360" w:lineRule="auto"/>
        <w:jc w:val="both"/>
        <w:rPr>
          <w:rFonts w:ascii="Trebuchet MS" w:hAnsi="Trebuchet MS" w:cs="Arial"/>
        </w:rPr>
      </w:pPr>
      <w:r w:rsidRPr="00E91E20">
        <w:rPr>
          <w:rFonts w:ascii="Trebuchet MS" w:hAnsi="Trebuchet MS" w:cs="Arial"/>
        </w:rPr>
        <w:t>There exist many pricing models. The libraries can adopt the model depending on various factors. The libraries have to decide based on the estimated usage and cost to go for any of the access.</w:t>
      </w:r>
    </w:p>
    <w:p w:rsidR="00D14F2E" w:rsidRPr="00E91E20" w:rsidRDefault="00D14F2E" w:rsidP="00803012">
      <w:pPr>
        <w:numPr>
          <w:ilvl w:val="0"/>
          <w:numId w:val="37"/>
        </w:numPr>
        <w:spacing w:line="360" w:lineRule="auto"/>
        <w:jc w:val="both"/>
        <w:rPr>
          <w:rFonts w:ascii="Trebuchet MS" w:hAnsi="Trebuchet MS" w:cs="Arial"/>
        </w:rPr>
      </w:pPr>
      <w:r w:rsidRPr="00E91E20">
        <w:rPr>
          <w:rFonts w:ascii="Trebuchet MS" w:hAnsi="Trebuchet MS" w:cs="Arial"/>
        </w:rPr>
        <w:t xml:space="preserve">Experiences indicate that the young generation of users are for the e-access and therefore there is a need to have a major shift of our print resources to e-resources. This would also resolve other management issues. </w:t>
      </w:r>
    </w:p>
    <w:p w:rsidR="00D14F2E" w:rsidRPr="00E91E20" w:rsidRDefault="00D14F2E" w:rsidP="00803012">
      <w:pPr>
        <w:numPr>
          <w:ilvl w:val="0"/>
          <w:numId w:val="37"/>
        </w:numPr>
        <w:spacing w:line="360" w:lineRule="auto"/>
        <w:jc w:val="both"/>
        <w:rPr>
          <w:rFonts w:ascii="Trebuchet MS" w:hAnsi="Trebuchet MS" w:cs="Arial"/>
        </w:rPr>
      </w:pPr>
      <w:r w:rsidRPr="00E91E20">
        <w:rPr>
          <w:rFonts w:ascii="Trebuchet MS" w:hAnsi="Trebuchet MS" w:cs="Arial"/>
        </w:rPr>
        <w:t>One can enforce terms to the publishers/vendors in form of the pricing, access to the back volumes, locking period, perpetual access, archival rights, governing laws, training and awareness programmes, immunity, access to the walk-in-users, usage statistics, simultaneous access, etc.</w:t>
      </w:r>
    </w:p>
    <w:p w:rsidR="00D14F2E" w:rsidRPr="00E91E20" w:rsidRDefault="00D14F2E" w:rsidP="00803012">
      <w:pPr>
        <w:numPr>
          <w:ilvl w:val="0"/>
          <w:numId w:val="37"/>
        </w:numPr>
        <w:spacing w:line="360" w:lineRule="auto"/>
        <w:jc w:val="both"/>
        <w:rPr>
          <w:rFonts w:ascii="Trebuchet MS" w:hAnsi="Trebuchet MS" w:cs="Arial"/>
        </w:rPr>
      </w:pPr>
      <w:r w:rsidRPr="00E91E20">
        <w:rPr>
          <w:rFonts w:ascii="Trebuchet MS" w:hAnsi="Trebuchet MS" w:cs="Arial"/>
        </w:rPr>
        <w:lastRenderedPageBreak/>
        <w:t>There are no standard/ uniformly acceptable terms that are yet to be established in this area, as this is almost virgin and challenging field.</w:t>
      </w:r>
    </w:p>
    <w:p w:rsidR="00D14F2E" w:rsidRPr="00E91E20" w:rsidRDefault="00D14F2E" w:rsidP="00803012">
      <w:pPr>
        <w:numPr>
          <w:ilvl w:val="0"/>
          <w:numId w:val="37"/>
        </w:numPr>
        <w:spacing w:line="360" w:lineRule="auto"/>
        <w:jc w:val="both"/>
        <w:rPr>
          <w:rFonts w:ascii="Trebuchet MS" w:hAnsi="Trebuchet MS" w:cs="Arial"/>
        </w:rPr>
      </w:pPr>
      <w:r w:rsidRPr="00E91E20">
        <w:rPr>
          <w:rFonts w:ascii="Trebuchet MS" w:hAnsi="Trebuchet MS" w:cs="Arial"/>
        </w:rPr>
        <w:t xml:space="preserve">Since the UGC Infonet  e-journals consortium is providing access to large number of resources to Universities, care needs to be taken that institute gets maximum number of e journals from that consortia. </w:t>
      </w:r>
    </w:p>
    <w:p w:rsidR="00D14F2E" w:rsidRPr="00E91E20" w:rsidRDefault="00D14F2E" w:rsidP="00803012">
      <w:pPr>
        <w:numPr>
          <w:ilvl w:val="0"/>
          <w:numId w:val="37"/>
        </w:numPr>
        <w:spacing w:line="360" w:lineRule="auto"/>
        <w:jc w:val="both"/>
        <w:rPr>
          <w:rFonts w:ascii="Trebuchet MS" w:hAnsi="Trebuchet MS" w:cs="Arial"/>
        </w:rPr>
      </w:pPr>
      <w:r w:rsidRPr="00E91E20">
        <w:rPr>
          <w:rFonts w:ascii="Trebuchet MS" w:hAnsi="Trebuchet MS" w:cs="Arial"/>
        </w:rPr>
        <w:t>In case of termination of the agreement or on expiry of the agreement, the licensor shall provide the full-text of the e-journals entered into agreement and for the period of agreement on the prevalent state of art formats i.e. DVDs, CDs, etc., with the retrieval software.</w:t>
      </w:r>
    </w:p>
    <w:p w:rsidR="00D14F2E" w:rsidRPr="00E91E20" w:rsidRDefault="00D14F2E" w:rsidP="00803012">
      <w:pPr>
        <w:numPr>
          <w:ilvl w:val="0"/>
          <w:numId w:val="37"/>
        </w:numPr>
        <w:spacing w:line="360" w:lineRule="auto"/>
        <w:jc w:val="both"/>
        <w:rPr>
          <w:rFonts w:ascii="Trebuchet MS" w:hAnsi="Trebuchet MS" w:cs="Arial"/>
        </w:rPr>
      </w:pPr>
      <w:r w:rsidRPr="00E91E20">
        <w:rPr>
          <w:rFonts w:ascii="Trebuchet MS" w:hAnsi="Trebuchet MS" w:cs="Arial"/>
        </w:rPr>
        <w:t>E-books are becoming a common reality. Like journals it is essential that the access to these resources be provided taking in to account current pricing models and trends in usage.</w:t>
      </w:r>
    </w:p>
    <w:p w:rsidR="005F50C5" w:rsidRDefault="004B3692" w:rsidP="004B3692">
      <w:pPr>
        <w:pStyle w:val="BodyText"/>
        <w:tabs>
          <w:tab w:val="clear" w:pos="1440"/>
          <w:tab w:val="left" w:pos="720"/>
        </w:tabs>
        <w:rPr>
          <w:rFonts w:ascii="Trebuchet MS" w:hAnsi="Trebuchet MS"/>
          <w:b/>
        </w:rPr>
      </w:pPr>
      <w:r>
        <w:rPr>
          <w:rFonts w:ascii="Trebuchet MS" w:hAnsi="Trebuchet MS"/>
          <w:b/>
        </w:rPr>
        <w:tab/>
      </w: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AE7ABB" w:rsidRDefault="00AE7ABB" w:rsidP="004B3692">
      <w:pPr>
        <w:jc w:val="both"/>
        <w:rPr>
          <w:rFonts w:ascii="Trebuchet MS" w:hAnsi="Trebuchet MS"/>
          <w:b/>
          <w:sz w:val="28"/>
          <w:szCs w:val="28"/>
        </w:rPr>
      </w:pPr>
    </w:p>
    <w:p w:rsidR="004B3692" w:rsidRPr="00AE0C24" w:rsidRDefault="004B3692" w:rsidP="004B3692">
      <w:pPr>
        <w:jc w:val="both"/>
        <w:rPr>
          <w:rFonts w:ascii="Trebuchet MS" w:hAnsi="Trebuchet MS"/>
          <w:b/>
          <w:sz w:val="28"/>
          <w:szCs w:val="28"/>
        </w:rPr>
      </w:pPr>
      <w:r w:rsidRPr="00AE0C24">
        <w:rPr>
          <w:rFonts w:ascii="Trebuchet MS" w:hAnsi="Trebuchet MS"/>
          <w:b/>
          <w:sz w:val="28"/>
          <w:szCs w:val="28"/>
        </w:rPr>
        <w:lastRenderedPageBreak/>
        <w:t xml:space="preserve">4. Circulation </w:t>
      </w:r>
      <w:r w:rsidR="00C2534A">
        <w:rPr>
          <w:rFonts w:ascii="Trebuchet MS" w:hAnsi="Trebuchet MS"/>
          <w:b/>
          <w:sz w:val="28"/>
          <w:szCs w:val="28"/>
        </w:rPr>
        <w:t>Section:</w:t>
      </w:r>
      <w:r w:rsidRPr="00AE0C24">
        <w:rPr>
          <w:rFonts w:ascii="Trebuchet MS" w:hAnsi="Trebuchet MS"/>
          <w:b/>
          <w:sz w:val="28"/>
          <w:szCs w:val="28"/>
        </w:rPr>
        <w:t xml:space="preserve"> </w:t>
      </w:r>
    </w:p>
    <w:p w:rsidR="004B3692" w:rsidRDefault="004B3692" w:rsidP="004B3692">
      <w:pPr>
        <w:jc w:val="both"/>
        <w:rPr>
          <w:rFonts w:ascii="Trebuchet MS" w:hAnsi="Trebuchet MS"/>
        </w:rPr>
      </w:pPr>
    </w:p>
    <w:p w:rsidR="00E066FF" w:rsidRDefault="00E066FF" w:rsidP="00CD6978">
      <w:pPr>
        <w:spacing w:line="360" w:lineRule="auto"/>
        <w:jc w:val="both"/>
        <w:rPr>
          <w:rFonts w:ascii="Trebuchet MS" w:hAnsi="Trebuchet MS"/>
        </w:rPr>
      </w:pPr>
      <w:r>
        <w:rPr>
          <w:rFonts w:ascii="Trebuchet MS" w:hAnsi="Trebuchet MS"/>
        </w:rPr>
        <w:t>Circulation Section handles the Front Desk operations of the library and is very important because it is the first contact point for faculty and users to the library. Efficient functioning Circulation Desk leaves a lasting impression on the user and hence it is very important section of the library. Major Activities of the Section are :</w:t>
      </w:r>
    </w:p>
    <w:p w:rsidR="00E066FF" w:rsidRDefault="00E066FF" w:rsidP="004B3692">
      <w:pPr>
        <w:jc w:val="both"/>
        <w:rPr>
          <w:rFonts w:ascii="Trebuchet MS" w:hAnsi="Trebuchet MS"/>
        </w:rPr>
      </w:pPr>
    </w:p>
    <w:p w:rsidR="00E066FF" w:rsidRDefault="00E066FF" w:rsidP="00803012">
      <w:pPr>
        <w:pStyle w:val="ListParagraph"/>
        <w:numPr>
          <w:ilvl w:val="0"/>
          <w:numId w:val="44"/>
        </w:numPr>
        <w:spacing w:line="360" w:lineRule="auto"/>
        <w:rPr>
          <w:rFonts w:ascii="Trebuchet MS" w:hAnsi="Trebuchet MS"/>
        </w:rPr>
      </w:pPr>
      <w:r w:rsidRPr="00E066FF">
        <w:rPr>
          <w:rFonts w:ascii="Trebuchet MS" w:hAnsi="Trebuchet MS"/>
        </w:rPr>
        <w:t>Issue and returns of Learning Resources(Primarily Books)</w:t>
      </w:r>
    </w:p>
    <w:p w:rsidR="00E066FF" w:rsidRDefault="00E066FF" w:rsidP="00803012">
      <w:pPr>
        <w:pStyle w:val="ListParagraph"/>
        <w:numPr>
          <w:ilvl w:val="0"/>
          <w:numId w:val="44"/>
        </w:numPr>
        <w:spacing w:line="360" w:lineRule="auto"/>
        <w:rPr>
          <w:rFonts w:ascii="Trebuchet MS" w:hAnsi="Trebuchet MS"/>
        </w:rPr>
      </w:pPr>
      <w:r w:rsidRPr="00E066FF">
        <w:rPr>
          <w:rFonts w:ascii="Trebuchet MS" w:hAnsi="Trebuchet MS"/>
        </w:rPr>
        <w:t xml:space="preserve">Attending the Users’ query for effective interpretation of library rules and regulations </w:t>
      </w:r>
    </w:p>
    <w:p w:rsidR="00E066FF" w:rsidRPr="00E066FF" w:rsidRDefault="00E066FF" w:rsidP="00803012">
      <w:pPr>
        <w:pStyle w:val="ListParagraph"/>
        <w:numPr>
          <w:ilvl w:val="0"/>
          <w:numId w:val="44"/>
        </w:numPr>
        <w:spacing w:line="360" w:lineRule="auto"/>
        <w:rPr>
          <w:rFonts w:ascii="Trebuchet MS" w:hAnsi="Trebuchet MS"/>
        </w:rPr>
      </w:pPr>
      <w:r w:rsidRPr="00E066FF">
        <w:rPr>
          <w:rFonts w:ascii="Trebuchet MS" w:hAnsi="Trebuchet MS"/>
        </w:rPr>
        <w:t>Registration of new Members and issue of barcode Generated ID Card for Users</w:t>
      </w:r>
    </w:p>
    <w:p w:rsidR="00E066FF" w:rsidRPr="00E066FF" w:rsidRDefault="00E066FF" w:rsidP="00803012">
      <w:pPr>
        <w:pStyle w:val="ListParagraph"/>
        <w:numPr>
          <w:ilvl w:val="0"/>
          <w:numId w:val="44"/>
        </w:numPr>
        <w:spacing w:line="360" w:lineRule="auto"/>
        <w:rPr>
          <w:rFonts w:ascii="Trebuchet MS" w:hAnsi="Trebuchet MS"/>
        </w:rPr>
      </w:pPr>
      <w:r w:rsidRPr="00E066FF">
        <w:rPr>
          <w:rFonts w:ascii="Trebuchet MS" w:hAnsi="Trebuchet MS"/>
        </w:rPr>
        <w:t xml:space="preserve">Inter Library Loan Service </w:t>
      </w:r>
    </w:p>
    <w:p w:rsidR="00E066FF" w:rsidRPr="00CD6978" w:rsidRDefault="00E066FF" w:rsidP="00803012">
      <w:pPr>
        <w:pStyle w:val="ListParagraph"/>
        <w:numPr>
          <w:ilvl w:val="0"/>
          <w:numId w:val="44"/>
        </w:numPr>
        <w:spacing w:line="360" w:lineRule="auto"/>
        <w:rPr>
          <w:rFonts w:ascii="Trebuchet MS" w:hAnsi="Trebuchet MS"/>
          <w:b/>
        </w:rPr>
      </w:pPr>
      <w:r>
        <w:rPr>
          <w:rFonts w:ascii="Trebuchet MS" w:hAnsi="Trebuchet MS"/>
        </w:rPr>
        <w:t>O</w:t>
      </w:r>
      <w:r w:rsidRPr="00E066FF">
        <w:rPr>
          <w:rFonts w:ascii="Trebuchet MS" w:hAnsi="Trebuchet MS"/>
        </w:rPr>
        <w:t>peration of “Circulation Module” of Library Management Software SLIM ++.  Maintenance and updatation of all data related to users at Circulation desk in SLIM ++ software</w:t>
      </w:r>
    </w:p>
    <w:p w:rsidR="00CD6978" w:rsidRPr="00DF566E" w:rsidRDefault="00CD6978" w:rsidP="00803012">
      <w:pPr>
        <w:numPr>
          <w:ilvl w:val="0"/>
          <w:numId w:val="44"/>
        </w:numPr>
        <w:spacing w:line="360" w:lineRule="auto"/>
        <w:rPr>
          <w:rFonts w:ascii="Trebuchet MS" w:hAnsi="Trebuchet MS"/>
        </w:rPr>
      </w:pPr>
      <w:r w:rsidRPr="00DF566E">
        <w:rPr>
          <w:rFonts w:ascii="Trebuchet MS" w:hAnsi="Trebuchet MS"/>
        </w:rPr>
        <w:t xml:space="preserve">Sending Reminders to overdue documents users </w:t>
      </w:r>
    </w:p>
    <w:p w:rsidR="00CD6978" w:rsidRPr="00DF566E" w:rsidRDefault="00CD6978" w:rsidP="00803012">
      <w:pPr>
        <w:numPr>
          <w:ilvl w:val="0"/>
          <w:numId w:val="44"/>
        </w:numPr>
        <w:spacing w:line="360" w:lineRule="auto"/>
        <w:rPr>
          <w:rFonts w:ascii="Trebuchet MS" w:hAnsi="Trebuchet MS"/>
        </w:rPr>
      </w:pPr>
      <w:r w:rsidRPr="00DF566E">
        <w:rPr>
          <w:rFonts w:ascii="Trebuchet MS" w:hAnsi="Trebuchet MS"/>
        </w:rPr>
        <w:t xml:space="preserve">Display of Books during Seminars/Workshops </w:t>
      </w:r>
    </w:p>
    <w:p w:rsidR="00CD6978" w:rsidRPr="00DF566E" w:rsidRDefault="00CD6978" w:rsidP="00803012">
      <w:pPr>
        <w:numPr>
          <w:ilvl w:val="0"/>
          <w:numId w:val="44"/>
        </w:numPr>
        <w:spacing w:line="360" w:lineRule="auto"/>
        <w:rPr>
          <w:rFonts w:ascii="Trebuchet MS" w:hAnsi="Trebuchet MS"/>
        </w:rPr>
      </w:pPr>
      <w:r w:rsidRPr="00DF566E">
        <w:rPr>
          <w:rFonts w:ascii="Trebuchet MS" w:hAnsi="Trebuchet MS"/>
        </w:rPr>
        <w:t xml:space="preserve">Maintenance of Compendiums  </w:t>
      </w:r>
    </w:p>
    <w:p w:rsidR="00E82D4A" w:rsidRPr="00E82D4A" w:rsidRDefault="00E82D4A" w:rsidP="00803012">
      <w:pPr>
        <w:pStyle w:val="ListParagraph"/>
        <w:numPr>
          <w:ilvl w:val="0"/>
          <w:numId w:val="44"/>
        </w:numPr>
        <w:spacing w:line="360" w:lineRule="auto"/>
        <w:rPr>
          <w:rFonts w:ascii="Trebuchet MS" w:hAnsi="Trebuchet MS"/>
        </w:rPr>
      </w:pPr>
      <w:r w:rsidRPr="00E82D4A">
        <w:rPr>
          <w:rFonts w:ascii="Trebuchet MS" w:hAnsi="Trebuchet MS"/>
        </w:rPr>
        <w:t>Correspondence &amp; No Due issuing</w:t>
      </w:r>
    </w:p>
    <w:p w:rsidR="00E066FF" w:rsidRDefault="00E82D4A" w:rsidP="00803012">
      <w:pPr>
        <w:pStyle w:val="ListParagraph"/>
        <w:numPr>
          <w:ilvl w:val="0"/>
          <w:numId w:val="44"/>
        </w:numPr>
        <w:spacing w:line="360" w:lineRule="auto"/>
        <w:rPr>
          <w:rFonts w:ascii="Trebuchet MS" w:hAnsi="Trebuchet MS"/>
        </w:rPr>
      </w:pPr>
      <w:r>
        <w:rPr>
          <w:rFonts w:ascii="Trebuchet MS" w:hAnsi="Trebuchet MS"/>
        </w:rPr>
        <w:t>Library Orientations/Information Literacy</w:t>
      </w:r>
    </w:p>
    <w:p w:rsidR="00E82D4A" w:rsidRPr="00E82D4A" w:rsidRDefault="00E82D4A" w:rsidP="00803012">
      <w:pPr>
        <w:pStyle w:val="ListParagraph"/>
        <w:numPr>
          <w:ilvl w:val="0"/>
          <w:numId w:val="44"/>
        </w:numPr>
        <w:spacing w:line="360" w:lineRule="auto"/>
        <w:rPr>
          <w:rFonts w:ascii="Trebuchet MS" w:hAnsi="Trebuchet MS"/>
        </w:rPr>
      </w:pPr>
      <w:r w:rsidRPr="00E82D4A">
        <w:rPr>
          <w:rFonts w:ascii="Trebuchet MS" w:hAnsi="Trebuchet MS"/>
        </w:rPr>
        <w:t xml:space="preserve">Assisting the users for accessing OPAC and Reference </w:t>
      </w:r>
    </w:p>
    <w:p w:rsidR="00E82D4A" w:rsidRPr="00E066FF" w:rsidRDefault="00E82D4A" w:rsidP="00803012">
      <w:pPr>
        <w:pStyle w:val="ListParagraph"/>
        <w:numPr>
          <w:ilvl w:val="0"/>
          <w:numId w:val="44"/>
        </w:numPr>
        <w:spacing w:line="360" w:lineRule="auto"/>
        <w:rPr>
          <w:rFonts w:ascii="Trebuchet MS" w:hAnsi="Trebuchet MS"/>
        </w:rPr>
      </w:pPr>
      <w:r>
        <w:rPr>
          <w:rFonts w:ascii="Trebuchet MS" w:hAnsi="Trebuchet MS"/>
        </w:rPr>
        <w:t xml:space="preserve">Assigning Library Staff </w:t>
      </w:r>
      <w:r w:rsidR="00F27873">
        <w:rPr>
          <w:rFonts w:ascii="Trebuchet MS" w:hAnsi="Trebuchet MS"/>
        </w:rPr>
        <w:t>duties for Sturdays/Sundays</w:t>
      </w:r>
    </w:p>
    <w:p w:rsidR="00E066FF" w:rsidRPr="00DF566E" w:rsidRDefault="00E066FF" w:rsidP="00E066FF">
      <w:pPr>
        <w:rPr>
          <w:rFonts w:ascii="Trebuchet MS" w:hAnsi="Trebuchet MS"/>
        </w:rPr>
      </w:pPr>
    </w:p>
    <w:p w:rsidR="004B3692" w:rsidRPr="001E43D5" w:rsidRDefault="004B3692" w:rsidP="004B3692">
      <w:pPr>
        <w:jc w:val="both"/>
        <w:rPr>
          <w:rFonts w:ascii="Trebuchet MS" w:hAnsi="Trebuchet MS"/>
          <w:b/>
        </w:rPr>
      </w:pPr>
      <w:r w:rsidRPr="001E43D5">
        <w:rPr>
          <w:rFonts w:ascii="Trebuchet MS" w:hAnsi="Trebuchet MS"/>
          <w:b/>
        </w:rPr>
        <w:t>4.10 Issue/Return procedure</w:t>
      </w:r>
    </w:p>
    <w:p w:rsidR="004B3692" w:rsidRDefault="004B3692" w:rsidP="004B3692">
      <w:pPr>
        <w:jc w:val="both"/>
        <w:rPr>
          <w:rFonts w:ascii="Trebuchet MS" w:hAnsi="Trebuchet MS"/>
        </w:rPr>
      </w:pPr>
    </w:p>
    <w:p w:rsidR="004B3692" w:rsidRDefault="004B3692" w:rsidP="00CD6978">
      <w:pPr>
        <w:spacing w:line="360" w:lineRule="auto"/>
        <w:jc w:val="both"/>
        <w:rPr>
          <w:rFonts w:ascii="Trebuchet MS" w:hAnsi="Trebuchet MS"/>
        </w:rPr>
      </w:pPr>
      <w:r>
        <w:rPr>
          <w:rFonts w:ascii="Trebuchet MS" w:hAnsi="Trebuchet MS"/>
        </w:rPr>
        <w:t>Issue/Return of library materials is the routine operation of any library. Proper flowchart/sequence of activities to be followed to issue and receive the library books is defined as followed:</w:t>
      </w:r>
    </w:p>
    <w:p w:rsidR="004B3692" w:rsidRPr="00E91E20" w:rsidRDefault="004B3692" w:rsidP="00E91E20">
      <w:pPr>
        <w:ind w:firstLine="720"/>
        <w:jc w:val="both"/>
        <w:rPr>
          <w:rFonts w:ascii="Trebuchet MS" w:hAnsi="Trebuchet MS"/>
          <w:b/>
        </w:rPr>
      </w:pPr>
      <w:r w:rsidRPr="00E91E20">
        <w:rPr>
          <w:rFonts w:ascii="Trebuchet MS" w:hAnsi="Trebuchet MS"/>
          <w:b/>
        </w:rPr>
        <w:t>While Issuing Book:</w:t>
      </w:r>
    </w:p>
    <w:p w:rsidR="004B3692" w:rsidRDefault="004B3692" w:rsidP="004B3692">
      <w:pPr>
        <w:jc w:val="both"/>
        <w:rPr>
          <w:rFonts w:ascii="Trebuchet MS" w:hAnsi="Trebuchet MS"/>
        </w:rPr>
      </w:pPr>
    </w:p>
    <w:p w:rsidR="004B3692" w:rsidRDefault="004B3692" w:rsidP="00803012">
      <w:pPr>
        <w:numPr>
          <w:ilvl w:val="0"/>
          <w:numId w:val="13"/>
        </w:numPr>
        <w:jc w:val="both"/>
        <w:rPr>
          <w:rFonts w:ascii="Trebuchet MS" w:hAnsi="Trebuchet MS"/>
        </w:rPr>
      </w:pPr>
      <w:r>
        <w:rPr>
          <w:rFonts w:ascii="Trebuchet MS" w:hAnsi="Trebuchet MS"/>
        </w:rPr>
        <w:t>Quickly glance the book for any damage</w:t>
      </w:r>
    </w:p>
    <w:p w:rsidR="004B3692" w:rsidRDefault="004B3692" w:rsidP="00803012">
      <w:pPr>
        <w:numPr>
          <w:ilvl w:val="0"/>
          <w:numId w:val="13"/>
        </w:numPr>
        <w:jc w:val="both"/>
        <w:rPr>
          <w:rFonts w:ascii="Trebuchet MS" w:hAnsi="Trebuchet MS"/>
        </w:rPr>
      </w:pPr>
      <w:r>
        <w:rPr>
          <w:rFonts w:ascii="Trebuchet MS" w:hAnsi="Trebuchet MS"/>
        </w:rPr>
        <w:t>Ensure that the User writes the details of book in passbook and signs on the Book card</w:t>
      </w:r>
    </w:p>
    <w:p w:rsidR="004B3692" w:rsidRDefault="004B3692" w:rsidP="00803012">
      <w:pPr>
        <w:numPr>
          <w:ilvl w:val="0"/>
          <w:numId w:val="13"/>
        </w:numPr>
        <w:jc w:val="both"/>
        <w:rPr>
          <w:rFonts w:ascii="Trebuchet MS" w:hAnsi="Trebuchet MS"/>
        </w:rPr>
      </w:pPr>
      <w:r>
        <w:rPr>
          <w:rFonts w:ascii="Trebuchet MS" w:hAnsi="Trebuchet MS"/>
        </w:rPr>
        <w:t xml:space="preserve">Enter details into </w:t>
      </w:r>
      <w:r w:rsidR="00F245DD">
        <w:rPr>
          <w:rFonts w:ascii="Trebuchet MS" w:hAnsi="Trebuchet MS"/>
        </w:rPr>
        <w:t>Issue Database</w:t>
      </w:r>
    </w:p>
    <w:p w:rsidR="004B3692" w:rsidRDefault="004B3692" w:rsidP="00803012">
      <w:pPr>
        <w:numPr>
          <w:ilvl w:val="0"/>
          <w:numId w:val="13"/>
        </w:numPr>
        <w:jc w:val="both"/>
        <w:rPr>
          <w:rFonts w:ascii="Trebuchet MS" w:hAnsi="Trebuchet MS"/>
        </w:rPr>
      </w:pPr>
      <w:r>
        <w:rPr>
          <w:rFonts w:ascii="Trebuchet MS" w:hAnsi="Trebuchet MS"/>
        </w:rPr>
        <w:t>Discharge the books as per 3M Security</w:t>
      </w:r>
    </w:p>
    <w:p w:rsidR="004B3692" w:rsidRDefault="004B3692" w:rsidP="00803012">
      <w:pPr>
        <w:numPr>
          <w:ilvl w:val="0"/>
          <w:numId w:val="13"/>
        </w:numPr>
        <w:jc w:val="both"/>
        <w:rPr>
          <w:rFonts w:ascii="Trebuchet MS" w:hAnsi="Trebuchet MS"/>
        </w:rPr>
      </w:pPr>
      <w:r>
        <w:rPr>
          <w:rFonts w:ascii="Trebuchet MS" w:hAnsi="Trebuchet MS"/>
        </w:rPr>
        <w:t>Prepare gate pass</w:t>
      </w:r>
    </w:p>
    <w:p w:rsidR="004B3692" w:rsidRPr="00AE7ABB" w:rsidRDefault="004B3692" w:rsidP="004B3692">
      <w:pPr>
        <w:numPr>
          <w:ilvl w:val="0"/>
          <w:numId w:val="13"/>
        </w:numPr>
        <w:jc w:val="both"/>
        <w:rPr>
          <w:rFonts w:ascii="Trebuchet MS" w:hAnsi="Trebuchet MS"/>
        </w:rPr>
      </w:pPr>
      <w:r>
        <w:rPr>
          <w:rFonts w:ascii="Trebuchet MS" w:hAnsi="Trebuchet MS"/>
        </w:rPr>
        <w:t>Handover the books/Passbook  to the user</w:t>
      </w:r>
    </w:p>
    <w:p w:rsidR="004B3692" w:rsidRPr="00E91E20" w:rsidRDefault="004B3692" w:rsidP="00E91E20">
      <w:pPr>
        <w:ind w:firstLine="720"/>
        <w:jc w:val="both"/>
        <w:rPr>
          <w:rFonts w:ascii="Trebuchet MS" w:hAnsi="Trebuchet MS"/>
          <w:b/>
        </w:rPr>
      </w:pPr>
      <w:r w:rsidRPr="00E91E20">
        <w:rPr>
          <w:rFonts w:ascii="Trebuchet MS" w:hAnsi="Trebuchet MS"/>
          <w:b/>
        </w:rPr>
        <w:lastRenderedPageBreak/>
        <w:t>While receiving the books:</w:t>
      </w:r>
    </w:p>
    <w:p w:rsidR="004B3692" w:rsidRDefault="004B3692" w:rsidP="004B3692">
      <w:pPr>
        <w:jc w:val="both"/>
        <w:rPr>
          <w:rFonts w:ascii="Trebuchet MS" w:hAnsi="Trebuchet MS"/>
        </w:rPr>
      </w:pPr>
    </w:p>
    <w:p w:rsidR="004B3692" w:rsidRDefault="004B3692" w:rsidP="00803012">
      <w:pPr>
        <w:numPr>
          <w:ilvl w:val="0"/>
          <w:numId w:val="14"/>
        </w:numPr>
        <w:jc w:val="both"/>
        <w:rPr>
          <w:rFonts w:ascii="Trebuchet MS" w:hAnsi="Trebuchet MS"/>
        </w:rPr>
      </w:pPr>
      <w:r>
        <w:rPr>
          <w:rFonts w:ascii="Trebuchet MS" w:hAnsi="Trebuchet MS"/>
        </w:rPr>
        <w:t>Quickly glance the book for any damage</w:t>
      </w:r>
    </w:p>
    <w:p w:rsidR="004B3692" w:rsidRDefault="001A64D6" w:rsidP="00803012">
      <w:pPr>
        <w:numPr>
          <w:ilvl w:val="0"/>
          <w:numId w:val="14"/>
        </w:numPr>
        <w:jc w:val="both"/>
        <w:rPr>
          <w:rFonts w:ascii="Trebuchet MS" w:hAnsi="Trebuchet MS"/>
        </w:rPr>
      </w:pPr>
      <w:r>
        <w:rPr>
          <w:rFonts w:ascii="Trebuchet MS" w:hAnsi="Trebuchet MS"/>
        </w:rPr>
        <w:t>Check</w:t>
      </w:r>
      <w:r w:rsidR="004B3692">
        <w:rPr>
          <w:rFonts w:ascii="Trebuchet MS" w:hAnsi="Trebuchet MS"/>
        </w:rPr>
        <w:t xml:space="preserve"> Due dates for necessary action</w:t>
      </w:r>
    </w:p>
    <w:p w:rsidR="004B3692" w:rsidRDefault="004B3692" w:rsidP="00803012">
      <w:pPr>
        <w:numPr>
          <w:ilvl w:val="0"/>
          <w:numId w:val="14"/>
        </w:numPr>
        <w:jc w:val="both"/>
        <w:rPr>
          <w:rFonts w:ascii="Trebuchet MS" w:hAnsi="Trebuchet MS"/>
        </w:rPr>
      </w:pPr>
      <w:r>
        <w:rPr>
          <w:rFonts w:ascii="Trebuchet MS" w:hAnsi="Trebuchet MS"/>
        </w:rPr>
        <w:t>Cancel the entries in Pass Book</w:t>
      </w:r>
    </w:p>
    <w:p w:rsidR="004B3692" w:rsidRDefault="004B3692" w:rsidP="00803012">
      <w:pPr>
        <w:numPr>
          <w:ilvl w:val="0"/>
          <w:numId w:val="14"/>
        </w:numPr>
        <w:jc w:val="both"/>
        <w:rPr>
          <w:rFonts w:ascii="Trebuchet MS" w:hAnsi="Trebuchet MS"/>
        </w:rPr>
      </w:pPr>
      <w:r>
        <w:rPr>
          <w:rFonts w:ascii="Trebuchet MS" w:hAnsi="Trebuchet MS"/>
        </w:rPr>
        <w:t>Cancel the entries from user Account in SLIM</w:t>
      </w:r>
    </w:p>
    <w:p w:rsidR="004B3692" w:rsidRDefault="004B3692" w:rsidP="00803012">
      <w:pPr>
        <w:numPr>
          <w:ilvl w:val="0"/>
          <w:numId w:val="14"/>
        </w:numPr>
        <w:jc w:val="both"/>
        <w:rPr>
          <w:rFonts w:ascii="Trebuchet MS" w:hAnsi="Trebuchet MS"/>
        </w:rPr>
      </w:pPr>
      <w:r>
        <w:rPr>
          <w:rFonts w:ascii="Trebuchet MS" w:hAnsi="Trebuchet MS"/>
        </w:rPr>
        <w:t>Charge books as per 3M security System</w:t>
      </w:r>
    </w:p>
    <w:p w:rsidR="004B3692" w:rsidRDefault="004B3692" w:rsidP="00803012">
      <w:pPr>
        <w:numPr>
          <w:ilvl w:val="0"/>
          <w:numId w:val="14"/>
        </w:numPr>
        <w:jc w:val="both"/>
        <w:rPr>
          <w:rFonts w:ascii="Trebuchet MS" w:hAnsi="Trebuchet MS"/>
        </w:rPr>
      </w:pPr>
      <w:r>
        <w:rPr>
          <w:rFonts w:ascii="Trebuchet MS" w:hAnsi="Trebuchet MS"/>
        </w:rPr>
        <w:t>Send them to Stack for Shelving</w:t>
      </w:r>
    </w:p>
    <w:p w:rsidR="004B3692" w:rsidRDefault="004B3692" w:rsidP="004B3692">
      <w:pPr>
        <w:jc w:val="both"/>
        <w:rPr>
          <w:rFonts w:ascii="Trebuchet MS" w:hAnsi="Trebuchet MS"/>
        </w:rPr>
      </w:pPr>
    </w:p>
    <w:p w:rsidR="004B3692" w:rsidRDefault="004B3692" w:rsidP="004B3692">
      <w:pPr>
        <w:jc w:val="both"/>
        <w:rPr>
          <w:rFonts w:ascii="Trebuchet MS" w:hAnsi="Trebuchet MS"/>
          <w:b/>
        </w:rPr>
      </w:pPr>
      <w:r w:rsidRPr="003D0785">
        <w:rPr>
          <w:rFonts w:ascii="Trebuchet MS" w:hAnsi="Trebuchet MS"/>
          <w:b/>
        </w:rPr>
        <w:t>4.11 Loan Criteria/Borrowing entitlements for faculty/Students/Admin</w:t>
      </w:r>
    </w:p>
    <w:p w:rsidR="004B3692" w:rsidRPr="003D0785" w:rsidRDefault="004B3692" w:rsidP="004B3692">
      <w:pPr>
        <w:jc w:val="both"/>
        <w:rPr>
          <w:rFonts w:ascii="Trebuchet MS" w:hAnsi="Trebuchet MS"/>
        </w:rPr>
      </w:pPr>
    </w:p>
    <w:p w:rsidR="004B3692" w:rsidRPr="003D0785" w:rsidRDefault="004B3692" w:rsidP="004B3692">
      <w:pPr>
        <w:jc w:val="both"/>
        <w:rPr>
          <w:rFonts w:ascii="Trebuchet MS" w:hAnsi="Trebuchet MS"/>
        </w:rPr>
      </w:pPr>
      <w:r w:rsidRPr="003D0785">
        <w:rPr>
          <w:rFonts w:ascii="Trebuchet MS" w:hAnsi="Trebuchet MS"/>
        </w:rPr>
        <w:t>Clearly define the number of items that and user is eligible to borrow:</w:t>
      </w:r>
    </w:p>
    <w:p w:rsidR="004B3692" w:rsidRDefault="004B3692" w:rsidP="004B3692">
      <w:pPr>
        <w:jc w:val="both"/>
        <w:rPr>
          <w:rFonts w:ascii="Trebuchet MS" w:hAnsi="Trebuchet MS"/>
          <w:b/>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tblBorders>
        <w:tblLook w:val="0000"/>
      </w:tblPr>
      <w:tblGrid>
        <w:gridCol w:w="2268"/>
        <w:gridCol w:w="3420"/>
        <w:gridCol w:w="3168"/>
      </w:tblGrid>
      <w:tr w:rsidR="00C2534A" w:rsidRPr="00C2534A" w:rsidTr="00DD4AEB">
        <w:trPr>
          <w:trHeight w:val="530"/>
        </w:trPr>
        <w:tc>
          <w:tcPr>
            <w:tcW w:w="2268"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jc w:val="center"/>
              <w:rPr>
                <w:rFonts w:ascii="Trebuchet MS" w:hAnsi="Trebuchet MS"/>
                <w:b/>
                <w:bCs/>
              </w:rPr>
            </w:pPr>
            <w:r w:rsidRPr="00C2534A">
              <w:rPr>
                <w:rFonts w:ascii="Trebuchet MS" w:hAnsi="Trebuchet MS"/>
                <w:b/>
                <w:bCs/>
              </w:rPr>
              <w:t>Category of User</w:t>
            </w:r>
          </w:p>
        </w:tc>
        <w:tc>
          <w:tcPr>
            <w:tcW w:w="3420"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jc w:val="center"/>
              <w:rPr>
                <w:rFonts w:ascii="Trebuchet MS" w:hAnsi="Trebuchet MS"/>
                <w:b/>
                <w:bCs/>
              </w:rPr>
            </w:pPr>
            <w:r w:rsidRPr="00C2534A">
              <w:rPr>
                <w:rFonts w:ascii="Trebuchet MS" w:hAnsi="Trebuchet MS"/>
                <w:b/>
                <w:bCs/>
              </w:rPr>
              <w:t xml:space="preserve">General Shelf Books </w:t>
            </w:r>
          </w:p>
        </w:tc>
        <w:tc>
          <w:tcPr>
            <w:tcW w:w="3168"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jc w:val="center"/>
              <w:rPr>
                <w:rFonts w:ascii="Trebuchet MS" w:hAnsi="Trebuchet MS"/>
                <w:b/>
                <w:bCs/>
              </w:rPr>
            </w:pPr>
            <w:r w:rsidRPr="00C2534A">
              <w:rPr>
                <w:rFonts w:ascii="Trebuchet MS" w:hAnsi="Trebuchet MS"/>
                <w:b/>
                <w:bCs/>
              </w:rPr>
              <w:t>Reserve Shelf Books</w:t>
            </w:r>
          </w:p>
        </w:tc>
      </w:tr>
    </w:tbl>
    <w:tbl>
      <w:tblPr>
        <w:tblW w:w="0" w:type="auto"/>
        <w:tblBorders>
          <w:top w:val="single" w:sz="4" w:space="0" w:color="auto"/>
          <w:left w:val="single" w:sz="4" w:space="0" w:color="auto"/>
          <w:bottom w:val="single" w:sz="4" w:space="0" w:color="auto"/>
          <w:right w:val="single" w:sz="4" w:space="0" w:color="auto"/>
        </w:tblBorders>
        <w:tblLook w:val="0000"/>
      </w:tblPr>
      <w:tblGrid>
        <w:gridCol w:w="2475"/>
        <w:gridCol w:w="1604"/>
        <w:gridCol w:w="1686"/>
        <w:gridCol w:w="1588"/>
        <w:gridCol w:w="1661"/>
      </w:tblGrid>
      <w:tr w:rsidR="00C2534A" w:rsidRPr="00C2534A" w:rsidTr="00DD4AEB">
        <w:tc>
          <w:tcPr>
            <w:tcW w:w="2317"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rPr>
                <w:rFonts w:ascii="Trebuchet MS" w:hAnsi="Trebuchet MS"/>
                <w:b/>
                <w:bCs/>
              </w:rPr>
            </w:pPr>
          </w:p>
        </w:tc>
        <w:tc>
          <w:tcPr>
            <w:tcW w:w="1604"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b/>
                <w:bCs/>
              </w:rPr>
            </w:pPr>
            <w:r w:rsidRPr="00C2534A">
              <w:rPr>
                <w:rFonts w:ascii="Trebuchet MS" w:hAnsi="Trebuchet MS"/>
                <w:b/>
                <w:bCs/>
              </w:rPr>
              <w:t>No. Of Books</w:t>
            </w:r>
          </w:p>
        </w:tc>
        <w:tc>
          <w:tcPr>
            <w:tcW w:w="1686"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b/>
                <w:bCs/>
              </w:rPr>
            </w:pPr>
            <w:r w:rsidRPr="00C2534A">
              <w:rPr>
                <w:rFonts w:ascii="Trebuchet MS" w:hAnsi="Trebuchet MS"/>
                <w:b/>
                <w:bCs/>
              </w:rPr>
              <w:t>Issue Period</w:t>
            </w:r>
          </w:p>
        </w:tc>
        <w:tc>
          <w:tcPr>
            <w:tcW w:w="1588"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b/>
                <w:bCs/>
              </w:rPr>
            </w:pPr>
            <w:r w:rsidRPr="00C2534A">
              <w:rPr>
                <w:rFonts w:ascii="Trebuchet MS" w:hAnsi="Trebuchet MS"/>
                <w:b/>
                <w:bCs/>
              </w:rPr>
              <w:t>No. Of Books</w:t>
            </w:r>
          </w:p>
        </w:tc>
        <w:tc>
          <w:tcPr>
            <w:tcW w:w="1661"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b/>
                <w:bCs/>
              </w:rPr>
            </w:pPr>
            <w:r w:rsidRPr="00C2534A">
              <w:rPr>
                <w:rFonts w:ascii="Trebuchet MS" w:hAnsi="Trebuchet MS"/>
                <w:b/>
                <w:bCs/>
              </w:rPr>
              <w:t>Issue Period</w:t>
            </w:r>
          </w:p>
        </w:tc>
      </w:tr>
      <w:tr w:rsidR="00C2534A" w:rsidRPr="00C2534A" w:rsidTr="00DD4AEB">
        <w:tc>
          <w:tcPr>
            <w:tcW w:w="2317"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rPr>
                <w:rFonts w:ascii="Trebuchet MS" w:hAnsi="Trebuchet MS"/>
              </w:rPr>
            </w:pPr>
            <w:r w:rsidRPr="00C2534A">
              <w:rPr>
                <w:rFonts w:ascii="Trebuchet MS" w:hAnsi="Trebuchet MS"/>
              </w:rPr>
              <w:t xml:space="preserve">Faculty </w:t>
            </w:r>
          </w:p>
          <w:p w:rsidR="00C2534A" w:rsidRPr="00C2534A" w:rsidRDefault="00C2534A" w:rsidP="00DD4AEB">
            <w:pPr>
              <w:rPr>
                <w:rFonts w:ascii="Trebuchet MS" w:hAnsi="Trebuchet MS"/>
              </w:rPr>
            </w:pPr>
            <w:r w:rsidRPr="00C2534A">
              <w:rPr>
                <w:rFonts w:ascii="Trebuchet MS" w:hAnsi="Trebuchet MS"/>
              </w:rPr>
              <w:t>/Adhoc Faculty</w:t>
            </w:r>
          </w:p>
        </w:tc>
        <w:tc>
          <w:tcPr>
            <w:tcW w:w="1604"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20 Books</w:t>
            </w:r>
          </w:p>
        </w:tc>
        <w:tc>
          <w:tcPr>
            <w:tcW w:w="1686"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30 Days</w:t>
            </w:r>
          </w:p>
          <w:p w:rsidR="00C2534A" w:rsidRPr="00C2534A" w:rsidRDefault="00C2534A" w:rsidP="00C2534A">
            <w:pPr>
              <w:jc w:val="center"/>
              <w:rPr>
                <w:rFonts w:ascii="Trebuchet MS" w:hAnsi="Trebuchet MS"/>
              </w:rPr>
            </w:pPr>
          </w:p>
        </w:tc>
        <w:tc>
          <w:tcPr>
            <w:tcW w:w="1588"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2</w:t>
            </w:r>
          </w:p>
        </w:tc>
        <w:tc>
          <w:tcPr>
            <w:tcW w:w="1661"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2 Days</w:t>
            </w:r>
          </w:p>
          <w:p w:rsidR="00C2534A" w:rsidRPr="00C2534A" w:rsidRDefault="00C2534A" w:rsidP="00C2534A">
            <w:pPr>
              <w:jc w:val="center"/>
              <w:rPr>
                <w:rFonts w:ascii="Trebuchet MS" w:hAnsi="Trebuchet MS"/>
              </w:rPr>
            </w:pPr>
          </w:p>
        </w:tc>
      </w:tr>
      <w:tr w:rsidR="00C2534A" w:rsidRPr="00C2534A" w:rsidTr="00DD4AEB">
        <w:tc>
          <w:tcPr>
            <w:tcW w:w="2317"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rPr>
                <w:rFonts w:ascii="Trebuchet MS" w:hAnsi="Trebuchet MS"/>
              </w:rPr>
            </w:pPr>
            <w:r w:rsidRPr="00C2534A">
              <w:rPr>
                <w:rFonts w:ascii="Trebuchet MS" w:hAnsi="Trebuchet MS"/>
              </w:rPr>
              <w:t xml:space="preserve">Visiting Faculty </w:t>
            </w:r>
          </w:p>
        </w:tc>
        <w:tc>
          <w:tcPr>
            <w:tcW w:w="1604"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2</w:t>
            </w:r>
          </w:p>
        </w:tc>
        <w:tc>
          <w:tcPr>
            <w:tcW w:w="1686"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15 Days</w:t>
            </w:r>
          </w:p>
        </w:tc>
        <w:tc>
          <w:tcPr>
            <w:tcW w:w="1588"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p>
        </w:tc>
        <w:tc>
          <w:tcPr>
            <w:tcW w:w="1661"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p>
        </w:tc>
      </w:tr>
      <w:tr w:rsidR="00C2534A" w:rsidRPr="00C2534A" w:rsidTr="00DD4AEB">
        <w:tc>
          <w:tcPr>
            <w:tcW w:w="2317"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rPr>
                <w:rFonts w:ascii="Trebuchet MS" w:hAnsi="Trebuchet MS"/>
              </w:rPr>
            </w:pPr>
            <w:r w:rsidRPr="00C2534A">
              <w:rPr>
                <w:rFonts w:ascii="Trebuchet MS" w:hAnsi="Trebuchet MS"/>
              </w:rPr>
              <w:t>Administrative Staff</w:t>
            </w:r>
          </w:p>
        </w:tc>
        <w:tc>
          <w:tcPr>
            <w:tcW w:w="1604"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5</w:t>
            </w:r>
          </w:p>
        </w:tc>
        <w:tc>
          <w:tcPr>
            <w:tcW w:w="1686"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15 Days</w:t>
            </w:r>
          </w:p>
        </w:tc>
        <w:tc>
          <w:tcPr>
            <w:tcW w:w="1588"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p>
        </w:tc>
        <w:tc>
          <w:tcPr>
            <w:tcW w:w="1661"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p>
        </w:tc>
      </w:tr>
      <w:tr w:rsidR="00C2534A" w:rsidRPr="00C2534A" w:rsidTr="00DD4AEB">
        <w:tc>
          <w:tcPr>
            <w:tcW w:w="2317"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rPr>
                <w:rFonts w:ascii="Trebuchet MS" w:hAnsi="Trebuchet MS"/>
              </w:rPr>
            </w:pPr>
            <w:r w:rsidRPr="00C2534A">
              <w:rPr>
                <w:rFonts w:ascii="Trebuchet MS" w:hAnsi="Trebuchet MS"/>
              </w:rPr>
              <w:t>Part Time Ph.D. Scholars</w:t>
            </w:r>
          </w:p>
        </w:tc>
        <w:tc>
          <w:tcPr>
            <w:tcW w:w="1604"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5</w:t>
            </w:r>
          </w:p>
        </w:tc>
        <w:tc>
          <w:tcPr>
            <w:tcW w:w="1686"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30 Days</w:t>
            </w:r>
          </w:p>
        </w:tc>
        <w:tc>
          <w:tcPr>
            <w:tcW w:w="1588"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p>
        </w:tc>
        <w:tc>
          <w:tcPr>
            <w:tcW w:w="1661"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p>
        </w:tc>
      </w:tr>
      <w:tr w:rsidR="00C2534A" w:rsidRPr="00C2534A" w:rsidTr="00DD4AEB">
        <w:tc>
          <w:tcPr>
            <w:tcW w:w="2317"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rPr>
                <w:rFonts w:ascii="Trebuchet MS" w:hAnsi="Trebuchet MS"/>
              </w:rPr>
            </w:pPr>
            <w:r w:rsidRPr="00C2534A">
              <w:rPr>
                <w:rFonts w:ascii="Trebuchet MS" w:hAnsi="Trebuchet MS"/>
              </w:rPr>
              <w:t xml:space="preserve">M.Phil/Ph.D.Scholars </w:t>
            </w:r>
          </w:p>
        </w:tc>
        <w:tc>
          <w:tcPr>
            <w:tcW w:w="1604"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10</w:t>
            </w:r>
          </w:p>
        </w:tc>
        <w:tc>
          <w:tcPr>
            <w:tcW w:w="1686"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15 Days</w:t>
            </w:r>
          </w:p>
        </w:tc>
        <w:tc>
          <w:tcPr>
            <w:tcW w:w="1588"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1</w:t>
            </w:r>
          </w:p>
        </w:tc>
        <w:tc>
          <w:tcPr>
            <w:tcW w:w="1661"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2 Days</w:t>
            </w:r>
          </w:p>
        </w:tc>
      </w:tr>
      <w:tr w:rsidR="00C2534A" w:rsidRPr="00C2534A" w:rsidTr="00DD4AEB">
        <w:tc>
          <w:tcPr>
            <w:tcW w:w="2317"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rPr>
                <w:rFonts w:ascii="Trebuchet MS" w:hAnsi="Trebuchet MS"/>
              </w:rPr>
            </w:pPr>
            <w:r w:rsidRPr="00C2534A">
              <w:rPr>
                <w:rFonts w:ascii="Trebuchet MS" w:hAnsi="Trebuchet MS"/>
              </w:rPr>
              <w:t>Students</w:t>
            </w:r>
          </w:p>
        </w:tc>
        <w:tc>
          <w:tcPr>
            <w:tcW w:w="1604"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5</w:t>
            </w:r>
          </w:p>
        </w:tc>
        <w:tc>
          <w:tcPr>
            <w:tcW w:w="1686"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15 Days</w:t>
            </w:r>
          </w:p>
        </w:tc>
        <w:tc>
          <w:tcPr>
            <w:tcW w:w="1588"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1</w:t>
            </w:r>
          </w:p>
        </w:tc>
        <w:tc>
          <w:tcPr>
            <w:tcW w:w="1661"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2 Days</w:t>
            </w:r>
          </w:p>
        </w:tc>
      </w:tr>
      <w:tr w:rsidR="00C2534A" w:rsidRPr="00C2534A" w:rsidTr="00DD4AEB">
        <w:tc>
          <w:tcPr>
            <w:tcW w:w="2317"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rPr>
                <w:rFonts w:ascii="Trebuchet MS" w:hAnsi="Trebuchet MS"/>
              </w:rPr>
            </w:pPr>
            <w:r w:rsidRPr="00C2534A">
              <w:rPr>
                <w:rFonts w:ascii="Trebuchet MS" w:hAnsi="Trebuchet MS"/>
              </w:rPr>
              <w:t>Short Term Courses (DPM, DHA, CSW, EE, etc.</w:t>
            </w:r>
          </w:p>
        </w:tc>
        <w:tc>
          <w:tcPr>
            <w:tcW w:w="1604"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4</w:t>
            </w:r>
          </w:p>
        </w:tc>
        <w:tc>
          <w:tcPr>
            <w:tcW w:w="1686"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15 Days</w:t>
            </w:r>
          </w:p>
        </w:tc>
        <w:tc>
          <w:tcPr>
            <w:tcW w:w="1588"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1</w:t>
            </w:r>
          </w:p>
        </w:tc>
        <w:tc>
          <w:tcPr>
            <w:tcW w:w="1661"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2 Days</w:t>
            </w:r>
          </w:p>
        </w:tc>
      </w:tr>
      <w:tr w:rsidR="00C2534A" w:rsidRPr="00C2534A" w:rsidTr="00DD4AEB">
        <w:tc>
          <w:tcPr>
            <w:tcW w:w="2317"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rPr>
                <w:rFonts w:ascii="Trebuchet MS" w:hAnsi="Trebuchet MS"/>
              </w:rPr>
            </w:pPr>
            <w:r w:rsidRPr="00C2534A">
              <w:rPr>
                <w:rFonts w:ascii="Trebuchet MS" w:hAnsi="Trebuchet MS"/>
              </w:rPr>
              <w:t>Research/ Project Assistant</w:t>
            </w:r>
          </w:p>
        </w:tc>
        <w:tc>
          <w:tcPr>
            <w:tcW w:w="1604"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2</w:t>
            </w:r>
          </w:p>
        </w:tc>
        <w:tc>
          <w:tcPr>
            <w:tcW w:w="1686"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15 Days</w:t>
            </w:r>
          </w:p>
        </w:tc>
        <w:tc>
          <w:tcPr>
            <w:tcW w:w="1588"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p>
        </w:tc>
        <w:tc>
          <w:tcPr>
            <w:tcW w:w="1661"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p>
        </w:tc>
      </w:tr>
      <w:tr w:rsidR="00C2534A" w:rsidRPr="00C2534A" w:rsidTr="00DD4AEB">
        <w:tc>
          <w:tcPr>
            <w:tcW w:w="2317"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rPr>
                <w:rFonts w:ascii="Trebuchet MS" w:hAnsi="Trebuchet MS"/>
              </w:rPr>
            </w:pPr>
            <w:r w:rsidRPr="00C2534A">
              <w:rPr>
                <w:rFonts w:ascii="Trebuchet MS" w:hAnsi="Trebuchet MS"/>
              </w:rPr>
              <w:t>Alumni</w:t>
            </w:r>
          </w:p>
        </w:tc>
        <w:tc>
          <w:tcPr>
            <w:tcW w:w="1604"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1</w:t>
            </w:r>
          </w:p>
        </w:tc>
        <w:tc>
          <w:tcPr>
            <w:tcW w:w="1686"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30 Days</w:t>
            </w:r>
          </w:p>
        </w:tc>
        <w:tc>
          <w:tcPr>
            <w:tcW w:w="1588"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p>
        </w:tc>
        <w:tc>
          <w:tcPr>
            <w:tcW w:w="1661"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p>
        </w:tc>
      </w:tr>
      <w:tr w:rsidR="00C2534A" w:rsidRPr="00C2534A" w:rsidTr="00DD4AEB">
        <w:tc>
          <w:tcPr>
            <w:tcW w:w="2317" w:type="dxa"/>
            <w:tcBorders>
              <w:top w:val="single" w:sz="4" w:space="0" w:color="auto"/>
              <w:left w:val="single" w:sz="4" w:space="0" w:color="auto"/>
              <w:bottom w:val="single" w:sz="4" w:space="0" w:color="auto"/>
              <w:right w:val="single" w:sz="4" w:space="0" w:color="auto"/>
            </w:tcBorders>
          </w:tcPr>
          <w:p w:rsidR="00C2534A" w:rsidRPr="00C2534A" w:rsidRDefault="00C2534A" w:rsidP="00DD4AEB">
            <w:pPr>
              <w:rPr>
                <w:rFonts w:ascii="Trebuchet MS" w:hAnsi="Trebuchet MS"/>
              </w:rPr>
            </w:pPr>
            <w:r w:rsidRPr="00C2534A">
              <w:rPr>
                <w:rFonts w:ascii="Trebuchet MS" w:hAnsi="Trebuchet MS"/>
              </w:rPr>
              <w:t xml:space="preserve">Institutional Membership </w:t>
            </w:r>
          </w:p>
        </w:tc>
        <w:tc>
          <w:tcPr>
            <w:tcW w:w="1604"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3</w:t>
            </w:r>
          </w:p>
        </w:tc>
        <w:tc>
          <w:tcPr>
            <w:tcW w:w="1686"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r w:rsidRPr="00C2534A">
              <w:rPr>
                <w:rFonts w:ascii="Trebuchet MS" w:hAnsi="Trebuchet MS"/>
              </w:rPr>
              <w:t>30 Days</w:t>
            </w:r>
          </w:p>
        </w:tc>
        <w:tc>
          <w:tcPr>
            <w:tcW w:w="1588"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p>
        </w:tc>
        <w:tc>
          <w:tcPr>
            <w:tcW w:w="1661" w:type="dxa"/>
            <w:tcBorders>
              <w:top w:val="single" w:sz="4" w:space="0" w:color="auto"/>
              <w:left w:val="single" w:sz="4" w:space="0" w:color="auto"/>
              <w:bottom w:val="single" w:sz="4" w:space="0" w:color="auto"/>
              <w:right w:val="single" w:sz="4" w:space="0" w:color="auto"/>
            </w:tcBorders>
          </w:tcPr>
          <w:p w:rsidR="00C2534A" w:rsidRPr="00C2534A" w:rsidRDefault="00C2534A" w:rsidP="00C2534A">
            <w:pPr>
              <w:jc w:val="center"/>
              <w:rPr>
                <w:rFonts w:ascii="Trebuchet MS" w:hAnsi="Trebuchet MS"/>
              </w:rPr>
            </w:pPr>
          </w:p>
        </w:tc>
      </w:tr>
    </w:tbl>
    <w:p w:rsidR="001A64D6" w:rsidRPr="00C2534A" w:rsidRDefault="001A64D6" w:rsidP="004B3692">
      <w:pPr>
        <w:jc w:val="both"/>
        <w:rPr>
          <w:rFonts w:ascii="Trebuchet MS" w:hAnsi="Trebuchet MS"/>
          <w:b/>
        </w:rPr>
      </w:pPr>
    </w:p>
    <w:p w:rsidR="004B3692" w:rsidRDefault="004B3692" w:rsidP="004B3692">
      <w:pPr>
        <w:jc w:val="both"/>
        <w:rPr>
          <w:rFonts w:ascii="Trebuchet MS" w:hAnsi="Trebuchet MS"/>
          <w:b/>
        </w:rPr>
      </w:pPr>
      <w:r w:rsidRPr="00C20CC3">
        <w:rPr>
          <w:rFonts w:ascii="Trebuchet MS" w:hAnsi="Trebuchet MS"/>
          <w:b/>
        </w:rPr>
        <w:t xml:space="preserve">4.12 Documents that </w:t>
      </w:r>
      <w:r w:rsidR="00F96EF2">
        <w:rPr>
          <w:rFonts w:ascii="Trebuchet MS" w:hAnsi="Trebuchet MS"/>
          <w:b/>
        </w:rPr>
        <w:t xml:space="preserve">Can and </w:t>
      </w:r>
      <w:r w:rsidRPr="00C20CC3">
        <w:rPr>
          <w:rFonts w:ascii="Trebuchet MS" w:hAnsi="Trebuchet MS"/>
          <w:b/>
        </w:rPr>
        <w:t>cannot be borrowed</w:t>
      </w:r>
    </w:p>
    <w:p w:rsidR="00F96EF2" w:rsidRDefault="00F96EF2" w:rsidP="004B3692">
      <w:pPr>
        <w:jc w:val="both"/>
        <w:rPr>
          <w:rFonts w:ascii="Trebuchet MS" w:hAnsi="Trebuchet MS"/>
          <w:b/>
        </w:rPr>
      </w:pPr>
    </w:p>
    <w:p w:rsidR="00F96EF2" w:rsidRPr="00C20CC3" w:rsidRDefault="00F96EF2" w:rsidP="003B3E3C">
      <w:pPr>
        <w:ind w:firstLine="360"/>
        <w:jc w:val="both"/>
        <w:rPr>
          <w:rFonts w:ascii="Trebuchet MS" w:hAnsi="Trebuchet MS"/>
          <w:b/>
        </w:rPr>
      </w:pPr>
      <w:r>
        <w:rPr>
          <w:rFonts w:ascii="Trebuchet MS" w:hAnsi="Trebuchet MS"/>
          <w:b/>
        </w:rPr>
        <w:t>Books that can be borrowed:</w:t>
      </w:r>
    </w:p>
    <w:p w:rsidR="004B3692" w:rsidRDefault="004B3692" w:rsidP="004B3692">
      <w:pPr>
        <w:jc w:val="both"/>
        <w:rPr>
          <w:rFonts w:ascii="Trebuchet MS" w:hAnsi="Trebuchet MS"/>
        </w:rPr>
      </w:pPr>
    </w:p>
    <w:p w:rsidR="004B3692" w:rsidRDefault="004B3692" w:rsidP="00803012">
      <w:pPr>
        <w:numPr>
          <w:ilvl w:val="0"/>
          <w:numId w:val="15"/>
        </w:numPr>
        <w:jc w:val="both"/>
        <w:rPr>
          <w:rFonts w:ascii="Trebuchet MS" w:hAnsi="Trebuchet MS"/>
        </w:rPr>
      </w:pPr>
      <w:r>
        <w:rPr>
          <w:rFonts w:ascii="Trebuchet MS" w:hAnsi="Trebuchet MS"/>
        </w:rPr>
        <w:t xml:space="preserve">Books from the general shelf can be borrowed. </w:t>
      </w:r>
    </w:p>
    <w:p w:rsidR="004B3692" w:rsidRDefault="004B3692" w:rsidP="00803012">
      <w:pPr>
        <w:numPr>
          <w:ilvl w:val="0"/>
          <w:numId w:val="15"/>
        </w:numPr>
        <w:jc w:val="both"/>
        <w:rPr>
          <w:rFonts w:ascii="Trebuchet MS" w:hAnsi="Trebuchet MS"/>
        </w:rPr>
      </w:pPr>
      <w:r>
        <w:rPr>
          <w:rFonts w:ascii="Trebuchet MS" w:hAnsi="Trebuchet MS"/>
        </w:rPr>
        <w:t>Reserve Shelf Books can be borrowed only for a day</w:t>
      </w:r>
    </w:p>
    <w:p w:rsidR="003B3E3C" w:rsidRDefault="003B3E3C" w:rsidP="003B3E3C">
      <w:pPr>
        <w:numPr>
          <w:ilvl w:val="0"/>
          <w:numId w:val="15"/>
        </w:numPr>
        <w:jc w:val="both"/>
        <w:rPr>
          <w:rFonts w:ascii="Trebuchet MS" w:hAnsi="Trebuchet MS"/>
        </w:rPr>
      </w:pPr>
      <w:r>
        <w:rPr>
          <w:rFonts w:ascii="Trebuchet MS" w:hAnsi="Trebuchet MS"/>
        </w:rPr>
        <w:t>CD ROMS, DVDs and audio video cassettes can be borrowed for a period of one week</w:t>
      </w:r>
    </w:p>
    <w:p w:rsidR="003B3E3C" w:rsidRDefault="003B3E3C" w:rsidP="003B3E3C">
      <w:pPr>
        <w:ind w:left="360"/>
        <w:jc w:val="both"/>
        <w:rPr>
          <w:rFonts w:ascii="Trebuchet MS" w:hAnsi="Trebuchet MS"/>
        </w:rPr>
      </w:pPr>
    </w:p>
    <w:p w:rsidR="003B3E3C" w:rsidRPr="003B3E3C" w:rsidRDefault="003B3E3C" w:rsidP="003B3E3C">
      <w:pPr>
        <w:ind w:firstLine="360"/>
        <w:jc w:val="both"/>
        <w:rPr>
          <w:rFonts w:ascii="Trebuchet MS" w:hAnsi="Trebuchet MS"/>
          <w:b/>
        </w:rPr>
      </w:pPr>
      <w:r w:rsidRPr="003B3E3C">
        <w:rPr>
          <w:rFonts w:ascii="Trebuchet MS" w:hAnsi="Trebuchet MS"/>
          <w:b/>
        </w:rPr>
        <w:t>Books that cannot be borrowed:</w:t>
      </w:r>
    </w:p>
    <w:p w:rsidR="00F96EF2" w:rsidRDefault="00F96EF2" w:rsidP="00F96EF2">
      <w:pPr>
        <w:jc w:val="both"/>
        <w:rPr>
          <w:rFonts w:ascii="Trebuchet MS" w:hAnsi="Trebuchet MS"/>
        </w:rPr>
      </w:pPr>
    </w:p>
    <w:p w:rsidR="004B3692" w:rsidRDefault="004B3692" w:rsidP="00803012">
      <w:pPr>
        <w:numPr>
          <w:ilvl w:val="0"/>
          <w:numId w:val="15"/>
        </w:numPr>
        <w:jc w:val="both"/>
        <w:rPr>
          <w:rFonts w:ascii="Trebuchet MS" w:hAnsi="Trebuchet MS"/>
        </w:rPr>
      </w:pPr>
      <w:r>
        <w:rPr>
          <w:rFonts w:ascii="Trebuchet MS" w:hAnsi="Trebuchet MS"/>
        </w:rPr>
        <w:t>Journals Bound Volumes, Loose issues of journals and the latest available issue of the magazines are to be referred within library premises and are not available for issuing out.</w:t>
      </w:r>
    </w:p>
    <w:p w:rsidR="003B3E3C" w:rsidRDefault="003B3E3C" w:rsidP="003B3E3C">
      <w:pPr>
        <w:ind w:left="720"/>
        <w:jc w:val="both"/>
        <w:rPr>
          <w:rFonts w:ascii="Trebuchet MS" w:hAnsi="Trebuchet MS"/>
        </w:rPr>
      </w:pPr>
    </w:p>
    <w:p w:rsidR="004B3692" w:rsidRDefault="004B3692" w:rsidP="00803012">
      <w:pPr>
        <w:numPr>
          <w:ilvl w:val="0"/>
          <w:numId w:val="15"/>
        </w:numPr>
        <w:jc w:val="both"/>
        <w:rPr>
          <w:rFonts w:ascii="Trebuchet MS" w:hAnsi="Trebuchet MS"/>
        </w:rPr>
      </w:pPr>
      <w:r>
        <w:rPr>
          <w:rFonts w:ascii="Trebuchet MS" w:hAnsi="Trebuchet MS"/>
        </w:rPr>
        <w:t>Dissertations/Project Works submitted by TISS Students are not issuable.</w:t>
      </w:r>
    </w:p>
    <w:p w:rsidR="004B3692" w:rsidRDefault="004B3692" w:rsidP="004B3692">
      <w:pPr>
        <w:jc w:val="both"/>
        <w:rPr>
          <w:rFonts w:ascii="Trebuchet MS" w:hAnsi="Trebuchet MS"/>
        </w:rPr>
      </w:pPr>
    </w:p>
    <w:p w:rsidR="004B3692" w:rsidRDefault="004B3692" w:rsidP="004B3692">
      <w:pPr>
        <w:jc w:val="both"/>
        <w:rPr>
          <w:rFonts w:ascii="Trebuchet MS" w:hAnsi="Trebuchet MS"/>
        </w:rPr>
      </w:pPr>
    </w:p>
    <w:p w:rsidR="004B3692" w:rsidRPr="001A64D6" w:rsidRDefault="004B3692" w:rsidP="004B3692">
      <w:pPr>
        <w:jc w:val="both"/>
        <w:rPr>
          <w:rFonts w:ascii="Trebuchet MS" w:hAnsi="Trebuchet MS"/>
          <w:b/>
        </w:rPr>
      </w:pPr>
      <w:r w:rsidRPr="001A64D6">
        <w:rPr>
          <w:rFonts w:ascii="Trebuchet MS" w:hAnsi="Trebuchet MS"/>
          <w:b/>
        </w:rPr>
        <w:t>4.12 Renewals/Reservations and Over Due/Fines</w:t>
      </w:r>
    </w:p>
    <w:p w:rsidR="004B3692" w:rsidRDefault="004B3692" w:rsidP="004B3692">
      <w:pPr>
        <w:jc w:val="both"/>
        <w:rPr>
          <w:rFonts w:ascii="Trebuchet MS" w:hAnsi="Trebuchet MS"/>
        </w:rPr>
      </w:pPr>
      <w:r>
        <w:rPr>
          <w:rFonts w:ascii="Trebuchet MS" w:hAnsi="Trebuchet MS"/>
        </w:rPr>
        <w:tab/>
      </w:r>
      <w:r>
        <w:rPr>
          <w:rFonts w:ascii="Trebuchet MS" w:hAnsi="Trebuchet MS"/>
        </w:rPr>
        <w:tab/>
      </w:r>
    </w:p>
    <w:p w:rsidR="004B3692" w:rsidRDefault="004B3692" w:rsidP="00803012">
      <w:pPr>
        <w:numPr>
          <w:ilvl w:val="0"/>
          <w:numId w:val="16"/>
        </w:numPr>
        <w:jc w:val="both"/>
        <w:rPr>
          <w:rFonts w:ascii="Trebuchet MS" w:hAnsi="Trebuchet MS"/>
        </w:rPr>
      </w:pPr>
      <w:r>
        <w:rPr>
          <w:rFonts w:ascii="Trebuchet MS" w:hAnsi="Trebuchet MS"/>
        </w:rPr>
        <w:t>Books can be renewed for another term of 15 days if there is no demand on them. The renewal must be made on or before the due date</w:t>
      </w:r>
    </w:p>
    <w:p w:rsidR="004B3692" w:rsidRDefault="004B3692" w:rsidP="00803012">
      <w:pPr>
        <w:numPr>
          <w:ilvl w:val="0"/>
          <w:numId w:val="16"/>
        </w:numPr>
        <w:jc w:val="both"/>
        <w:rPr>
          <w:rFonts w:ascii="Trebuchet MS" w:hAnsi="Trebuchet MS"/>
        </w:rPr>
      </w:pPr>
      <w:r>
        <w:rPr>
          <w:rFonts w:ascii="Trebuchet MS" w:hAnsi="Trebuchet MS"/>
        </w:rPr>
        <w:t>There will be a over due charge Re.1/- per day per book</w:t>
      </w:r>
    </w:p>
    <w:p w:rsidR="004B3692" w:rsidRDefault="004B3692" w:rsidP="004B3692">
      <w:pPr>
        <w:ind w:left="435"/>
        <w:jc w:val="both"/>
        <w:rPr>
          <w:rFonts w:ascii="Trebuchet MS" w:hAnsi="Trebuchet MS"/>
        </w:rPr>
      </w:pPr>
    </w:p>
    <w:p w:rsidR="004B3692" w:rsidRPr="00C20CC3" w:rsidRDefault="004B3692" w:rsidP="004B3692">
      <w:pPr>
        <w:jc w:val="both"/>
        <w:rPr>
          <w:rFonts w:ascii="Trebuchet MS" w:hAnsi="Trebuchet MS"/>
          <w:b/>
        </w:rPr>
      </w:pPr>
      <w:r w:rsidRPr="00C20CC3">
        <w:rPr>
          <w:rFonts w:ascii="Trebuchet MS" w:hAnsi="Trebuchet MS"/>
          <w:b/>
        </w:rPr>
        <w:t>4.13 Loss or Mutilation of documents by Students</w:t>
      </w:r>
    </w:p>
    <w:p w:rsidR="004B3692" w:rsidRDefault="004B3692" w:rsidP="004B3692">
      <w:pPr>
        <w:jc w:val="both"/>
        <w:rPr>
          <w:rFonts w:ascii="Trebuchet MS" w:hAnsi="Trebuchet MS"/>
        </w:rPr>
      </w:pPr>
    </w:p>
    <w:p w:rsidR="004B3692" w:rsidRDefault="004B3692" w:rsidP="00803012">
      <w:pPr>
        <w:numPr>
          <w:ilvl w:val="0"/>
          <w:numId w:val="17"/>
        </w:numPr>
        <w:jc w:val="both"/>
        <w:rPr>
          <w:rFonts w:ascii="Trebuchet MS" w:hAnsi="Trebuchet MS"/>
        </w:rPr>
      </w:pPr>
      <w:r>
        <w:rPr>
          <w:rFonts w:ascii="Trebuchet MS" w:hAnsi="Trebuchet MS"/>
        </w:rPr>
        <w:t>Library materials are to be handled with care.</w:t>
      </w:r>
    </w:p>
    <w:p w:rsidR="004B3692" w:rsidRDefault="004B3692" w:rsidP="00803012">
      <w:pPr>
        <w:numPr>
          <w:ilvl w:val="0"/>
          <w:numId w:val="17"/>
        </w:numPr>
        <w:jc w:val="both"/>
        <w:rPr>
          <w:rFonts w:ascii="Trebuchet MS" w:hAnsi="Trebuchet MS"/>
        </w:rPr>
      </w:pPr>
      <w:r>
        <w:rPr>
          <w:rFonts w:ascii="Trebuchet MS" w:hAnsi="Trebuchet MS"/>
        </w:rPr>
        <w:t>If a book is lost or mutilated beyond usable condition, then the book has to be replaced with the same or latest edition of that book.</w:t>
      </w:r>
    </w:p>
    <w:p w:rsidR="004B3692" w:rsidRDefault="004B3692" w:rsidP="00803012">
      <w:pPr>
        <w:numPr>
          <w:ilvl w:val="0"/>
          <w:numId w:val="17"/>
        </w:numPr>
        <w:jc w:val="both"/>
        <w:rPr>
          <w:rFonts w:ascii="Trebuchet MS" w:hAnsi="Trebuchet MS"/>
        </w:rPr>
      </w:pPr>
      <w:r>
        <w:rPr>
          <w:rFonts w:ascii="Trebuchet MS" w:hAnsi="Trebuchet MS"/>
        </w:rPr>
        <w:t>If the book is out of print, then three times the cost of the book has to be paid to the library.</w:t>
      </w:r>
    </w:p>
    <w:p w:rsidR="004B3692" w:rsidRDefault="004B3692" w:rsidP="00803012">
      <w:pPr>
        <w:numPr>
          <w:ilvl w:val="0"/>
          <w:numId w:val="17"/>
        </w:numPr>
        <w:jc w:val="both"/>
        <w:rPr>
          <w:rFonts w:ascii="Trebuchet MS" w:hAnsi="Trebuchet MS"/>
        </w:rPr>
      </w:pPr>
      <w:r w:rsidRPr="00F12C13">
        <w:rPr>
          <w:rFonts w:ascii="Trebuchet MS" w:hAnsi="Trebuchet MS"/>
        </w:rPr>
        <w:t>If the book is reported (in writing) as lost/ misplaced, the overdue charges are not levied in such case from the date of report until the same is replaced</w:t>
      </w:r>
      <w:r>
        <w:rPr>
          <w:rFonts w:ascii="Trebuchet MS" w:hAnsi="Trebuchet MS"/>
        </w:rPr>
        <w:t>(it must be resolved within two months)</w:t>
      </w:r>
    </w:p>
    <w:p w:rsidR="004B3692" w:rsidRDefault="004B3692" w:rsidP="004B3692">
      <w:pPr>
        <w:jc w:val="both"/>
        <w:rPr>
          <w:rFonts w:ascii="Trebuchet MS" w:hAnsi="Trebuchet MS"/>
        </w:rPr>
      </w:pPr>
    </w:p>
    <w:p w:rsidR="004B3692" w:rsidRPr="001E43D5" w:rsidRDefault="004B3692" w:rsidP="004B3692">
      <w:pPr>
        <w:jc w:val="both"/>
        <w:rPr>
          <w:rFonts w:ascii="Trebuchet MS" w:hAnsi="Trebuchet MS"/>
          <w:b/>
        </w:rPr>
      </w:pPr>
      <w:r w:rsidRPr="001E43D5">
        <w:rPr>
          <w:rFonts w:ascii="Trebuchet MS" w:hAnsi="Trebuchet MS"/>
          <w:b/>
        </w:rPr>
        <w:t>4.12 Day Membership/Visitors Access</w:t>
      </w:r>
    </w:p>
    <w:p w:rsidR="004B3692" w:rsidRDefault="004B3692" w:rsidP="004B3692">
      <w:pPr>
        <w:jc w:val="both"/>
        <w:rPr>
          <w:rFonts w:ascii="Trebuchet MS" w:hAnsi="Trebuchet MS"/>
        </w:rPr>
      </w:pPr>
    </w:p>
    <w:p w:rsidR="004B3692" w:rsidRDefault="004B3692" w:rsidP="00803012">
      <w:pPr>
        <w:numPr>
          <w:ilvl w:val="0"/>
          <w:numId w:val="18"/>
        </w:numPr>
        <w:jc w:val="both"/>
        <w:rPr>
          <w:rFonts w:ascii="Trebuchet MS" w:hAnsi="Trebuchet MS"/>
        </w:rPr>
      </w:pPr>
      <w:r>
        <w:rPr>
          <w:rFonts w:ascii="Trebuchet MS" w:hAnsi="Trebuchet MS"/>
        </w:rPr>
        <w:t>All students/researchers from outside TISS who wants to utilize the library are allowed to utilize the library services if they produce valid identity cards and register as day members by paying library fee of Rs.15.00</w:t>
      </w:r>
    </w:p>
    <w:p w:rsidR="003B3E3C" w:rsidRDefault="003B3E3C" w:rsidP="003B3E3C">
      <w:pPr>
        <w:jc w:val="both"/>
        <w:rPr>
          <w:rFonts w:ascii="Trebuchet MS" w:hAnsi="Trebuchet MS"/>
        </w:rPr>
      </w:pPr>
    </w:p>
    <w:p w:rsidR="003B3E3C" w:rsidRPr="003B3E3C" w:rsidRDefault="003B3E3C" w:rsidP="003B3E3C">
      <w:pPr>
        <w:jc w:val="both"/>
        <w:rPr>
          <w:rFonts w:ascii="Trebuchet MS" w:hAnsi="Trebuchet MS"/>
          <w:b/>
        </w:rPr>
      </w:pPr>
      <w:r w:rsidRPr="003B3E3C">
        <w:rPr>
          <w:rFonts w:ascii="Trebuchet MS" w:hAnsi="Trebuchet MS"/>
          <w:b/>
        </w:rPr>
        <w:t>4.13 Theft/Misuse of Library resources:</w:t>
      </w:r>
    </w:p>
    <w:p w:rsidR="004B3692" w:rsidRDefault="004B3692" w:rsidP="004B3692">
      <w:pPr>
        <w:ind w:left="720"/>
        <w:jc w:val="both"/>
        <w:rPr>
          <w:rFonts w:ascii="Trebuchet MS" w:hAnsi="Trebuchet MS"/>
        </w:rPr>
      </w:pPr>
    </w:p>
    <w:p w:rsidR="003B3E3C" w:rsidRDefault="003B3E3C" w:rsidP="003B3E3C">
      <w:pPr>
        <w:pStyle w:val="ListParagraph"/>
        <w:numPr>
          <w:ilvl w:val="0"/>
          <w:numId w:val="18"/>
        </w:numPr>
        <w:jc w:val="both"/>
        <w:rPr>
          <w:rFonts w:ascii="Trebuchet MS" w:hAnsi="Trebuchet MS"/>
        </w:rPr>
      </w:pPr>
      <w:r>
        <w:rPr>
          <w:rFonts w:ascii="Trebuchet MS" w:hAnsi="Trebuchet MS"/>
        </w:rPr>
        <w:t>The theft</w:t>
      </w:r>
      <w:r w:rsidR="00DD2B39">
        <w:rPr>
          <w:rFonts w:ascii="Trebuchet MS" w:hAnsi="Trebuchet MS"/>
        </w:rPr>
        <w:t xml:space="preserve"> or abuse</w:t>
      </w:r>
      <w:r>
        <w:rPr>
          <w:rFonts w:ascii="Trebuchet MS" w:hAnsi="Trebuchet MS"/>
        </w:rPr>
        <w:t xml:space="preserve"> of Library resources like books, journal issues, reports, </w:t>
      </w:r>
      <w:r w:rsidR="00DD2B39">
        <w:rPr>
          <w:rFonts w:ascii="Trebuchet MS" w:hAnsi="Trebuchet MS"/>
        </w:rPr>
        <w:t>and dissertations</w:t>
      </w:r>
      <w:r>
        <w:rPr>
          <w:rFonts w:ascii="Trebuchet MS" w:hAnsi="Trebuchet MS"/>
        </w:rPr>
        <w:t xml:space="preserve"> will be viewed very seriously</w:t>
      </w:r>
      <w:r w:rsidR="00DD2B39">
        <w:rPr>
          <w:rFonts w:ascii="Trebuchet MS" w:hAnsi="Trebuchet MS"/>
        </w:rPr>
        <w:t>.</w:t>
      </w:r>
    </w:p>
    <w:p w:rsidR="00DD2B39" w:rsidRDefault="00DD2B39" w:rsidP="003B3E3C">
      <w:pPr>
        <w:pStyle w:val="ListParagraph"/>
        <w:numPr>
          <w:ilvl w:val="0"/>
          <w:numId w:val="18"/>
        </w:numPr>
        <w:jc w:val="both"/>
        <w:rPr>
          <w:rFonts w:ascii="Trebuchet MS" w:hAnsi="Trebuchet MS"/>
        </w:rPr>
      </w:pPr>
      <w:r>
        <w:rPr>
          <w:rFonts w:ascii="Trebuchet MS" w:hAnsi="Trebuchet MS"/>
        </w:rPr>
        <w:t>Each case will be examined to ascertain its genuineness and the matter will be reported to the LAC/Director for further action.</w:t>
      </w:r>
    </w:p>
    <w:p w:rsidR="003B3E3C" w:rsidRPr="003B3E3C" w:rsidRDefault="003B3E3C" w:rsidP="003B3E3C">
      <w:pPr>
        <w:jc w:val="both"/>
        <w:rPr>
          <w:rFonts w:ascii="Trebuchet MS" w:hAnsi="Trebuchet MS"/>
        </w:rPr>
      </w:pPr>
    </w:p>
    <w:p w:rsidR="004B3692" w:rsidRPr="001E43D5" w:rsidRDefault="004B3692" w:rsidP="004B3692">
      <w:pPr>
        <w:jc w:val="both"/>
        <w:rPr>
          <w:rFonts w:ascii="Trebuchet MS" w:hAnsi="Trebuchet MS"/>
          <w:b/>
        </w:rPr>
      </w:pPr>
      <w:r w:rsidRPr="001E43D5">
        <w:rPr>
          <w:rFonts w:ascii="Trebuchet MS" w:hAnsi="Trebuchet MS"/>
          <w:b/>
        </w:rPr>
        <w:t>4.1</w:t>
      </w:r>
      <w:r w:rsidR="003B3E3C">
        <w:rPr>
          <w:rFonts w:ascii="Trebuchet MS" w:hAnsi="Trebuchet MS"/>
          <w:b/>
        </w:rPr>
        <w:t>4</w:t>
      </w:r>
      <w:r w:rsidRPr="001E43D5">
        <w:rPr>
          <w:rFonts w:ascii="Trebuchet MS" w:hAnsi="Trebuchet MS"/>
          <w:b/>
        </w:rPr>
        <w:t xml:space="preserve"> Issue of Library Use Certificates</w:t>
      </w:r>
    </w:p>
    <w:p w:rsidR="004B3692" w:rsidRDefault="004B3692" w:rsidP="004B3692">
      <w:pPr>
        <w:jc w:val="both"/>
        <w:rPr>
          <w:rFonts w:ascii="Trebuchet MS" w:hAnsi="Trebuchet MS"/>
        </w:rPr>
      </w:pPr>
      <w:r>
        <w:rPr>
          <w:rFonts w:ascii="Trebuchet MS" w:hAnsi="Trebuchet MS"/>
        </w:rPr>
        <w:tab/>
      </w:r>
    </w:p>
    <w:p w:rsidR="004B3692" w:rsidRDefault="004B3692" w:rsidP="004B3692">
      <w:pPr>
        <w:jc w:val="both"/>
        <w:rPr>
          <w:rFonts w:ascii="Trebuchet MS" w:hAnsi="Trebuchet MS"/>
        </w:rPr>
      </w:pPr>
      <w:r>
        <w:rPr>
          <w:rFonts w:ascii="Trebuchet MS" w:hAnsi="Trebuchet MS"/>
        </w:rPr>
        <w:tab/>
        <w:t>Circulation Desk Shall issue Library use/Attendance certificate to research scholars who request for it. They must apply for it by using</w:t>
      </w:r>
      <w:r w:rsidR="0069373B">
        <w:rPr>
          <w:rFonts w:ascii="Trebuchet MS" w:hAnsi="Trebuchet MS"/>
        </w:rPr>
        <w:t xml:space="preserve"> the prescribed form of library and produce an introduction letter from the Librarian of their institute/college</w:t>
      </w:r>
    </w:p>
    <w:p w:rsidR="004B3692" w:rsidRDefault="004B3692" w:rsidP="004B3692">
      <w:pPr>
        <w:jc w:val="both"/>
        <w:rPr>
          <w:rFonts w:ascii="Trebuchet MS" w:hAnsi="Trebuchet MS"/>
        </w:rPr>
      </w:pPr>
    </w:p>
    <w:p w:rsidR="00132DBE" w:rsidRDefault="00132DBE">
      <w:pPr>
        <w:spacing w:after="200" w:line="276" w:lineRule="auto"/>
        <w:rPr>
          <w:rFonts w:ascii="Trebuchet MS" w:hAnsi="Trebuchet MS"/>
        </w:rPr>
      </w:pPr>
      <w:r>
        <w:rPr>
          <w:rFonts w:ascii="Trebuchet MS" w:hAnsi="Trebuchet MS"/>
        </w:rPr>
        <w:br w:type="page"/>
      </w:r>
    </w:p>
    <w:p w:rsidR="004B3692" w:rsidRDefault="004B3692" w:rsidP="004B3692">
      <w:pPr>
        <w:jc w:val="both"/>
        <w:rPr>
          <w:rFonts w:ascii="Trebuchet MS" w:hAnsi="Trebuchet MS"/>
        </w:rPr>
      </w:pPr>
    </w:p>
    <w:p w:rsidR="004B3692" w:rsidRPr="00AB19D0" w:rsidRDefault="004B3692" w:rsidP="004B3692">
      <w:pPr>
        <w:jc w:val="both"/>
        <w:rPr>
          <w:rFonts w:ascii="Trebuchet MS" w:hAnsi="Trebuchet MS"/>
          <w:b/>
          <w:sz w:val="28"/>
          <w:szCs w:val="28"/>
        </w:rPr>
      </w:pPr>
      <w:r w:rsidRPr="00AB19D0">
        <w:rPr>
          <w:rFonts w:ascii="Trebuchet MS" w:hAnsi="Trebuchet MS"/>
          <w:b/>
          <w:sz w:val="28"/>
          <w:szCs w:val="28"/>
        </w:rPr>
        <w:t>5. Collection Development</w:t>
      </w:r>
    </w:p>
    <w:p w:rsidR="004B3692" w:rsidRDefault="004B3692" w:rsidP="004B3692">
      <w:pPr>
        <w:jc w:val="both"/>
        <w:rPr>
          <w:rFonts w:ascii="Trebuchet MS" w:hAnsi="Trebuchet MS"/>
          <w:b/>
        </w:rPr>
      </w:pPr>
    </w:p>
    <w:p w:rsidR="004B3692" w:rsidRPr="004D7CD3" w:rsidRDefault="001A64D6" w:rsidP="004B3692">
      <w:pPr>
        <w:pStyle w:val="BodyText"/>
        <w:rPr>
          <w:rFonts w:ascii="Trebuchet MS" w:hAnsi="Trebuchet MS"/>
        </w:rPr>
      </w:pPr>
      <w:r>
        <w:tab/>
      </w:r>
      <w:r w:rsidR="004B3692" w:rsidRPr="004D7CD3">
        <w:rPr>
          <w:rFonts w:ascii="Trebuchet MS" w:hAnsi="Trebuchet MS"/>
        </w:rPr>
        <w:t xml:space="preserve">All academic and research libraries have a common objective to provide its users the information they want.  The effectiveness of this function is directly related to collection development and organization information services. Collection development being the most important of these primary functions, a written acquisition policy outlining the various procedures and methods necessary for collection development is prepared. </w:t>
      </w:r>
    </w:p>
    <w:p w:rsidR="004B3692" w:rsidRPr="004D7CD3" w:rsidRDefault="004B3692" w:rsidP="004B3692">
      <w:pPr>
        <w:pStyle w:val="BodyText"/>
        <w:rPr>
          <w:rFonts w:ascii="Trebuchet MS" w:hAnsi="Trebuchet MS"/>
        </w:rPr>
      </w:pPr>
    </w:p>
    <w:p w:rsidR="004B3692" w:rsidRPr="004D7CD3" w:rsidRDefault="004D7CD3" w:rsidP="004D7CD3">
      <w:pPr>
        <w:pStyle w:val="BodyText"/>
        <w:tabs>
          <w:tab w:val="clear" w:pos="1440"/>
        </w:tabs>
        <w:rPr>
          <w:rFonts w:ascii="Trebuchet MS" w:hAnsi="Trebuchet MS"/>
          <w:b/>
        </w:rPr>
      </w:pPr>
      <w:r>
        <w:rPr>
          <w:rFonts w:ascii="Trebuchet MS" w:hAnsi="Trebuchet MS"/>
          <w:b/>
        </w:rPr>
        <w:t>5.1</w:t>
      </w:r>
      <w:r>
        <w:rPr>
          <w:rFonts w:ascii="Trebuchet MS" w:hAnsi="Trebuchet MS"/>
          <w:b/>
        </w:rPr>
        <w:tab/>
      </w:r>
      <w:r w:rsidR="004B3692" w:rsidRPr="004D7CD3">
        <w:rPr>
          <w:rFonts w:ascii="Trebuchet MS" w:hAnsi="Trebuchet MS"/>
          <w:b/>
        </w:rPr>
        <w:t>Strength and weakness of the existing collection</w:t>
      </w:r>
    </w:p>
    <w:p w:rsidR="004B3692" w:rsidRPr="004D7CD3" w:rsidRDefault="004B3692" w:rsidP="00132DBE">
      <w:pPr>
        <w:pStyle w:val="BodyText"/>
        <w:tabs>
          <w:tab w:val="clear" w:pos="1440"/>
        </w:tabs>
        <w:rPr>
          <w:rFonts w:ascii="Trebuchet MS" w:hAnsi="Trebuchet MS"/>
        </w:rPr>
      </w:pPr>
      <w:r w:rsidRPr="004D7CD3">
        <w:rPr>
          <w:rFonts w:ascii="Trebuchet MS" w:hAnsi="Trebuchet MS"/>
        </w:rPr>
        <w:t xml:space="preserve">Institute is starting several new courses. </w:t>
      </w:r>
      <w:r w:rsidR="00132DBE">
        <w:rPr>
          <w:rFonts w:ascii="Trebuchet MS" w:hAnsi="Trebuchet MS"/>
        </w:rPr>
        <w:t xml:space="preserve">From the seven programmes, now </w:t>
      </w:r>
      <w:r w:rsidRPr="004D7CD3">
        <w:rPr>
          <w:rFonts w:ascii="Trebuchet MS" w:hAnsi="Trebuchet MS"/>
        </w:rPr>
        <w:t>TISS offers</w:t>
      </w:r>
      <w:r w:rsidR="004D7CD3">
        <w:rPr>
          <w:rFonts w:ascii="Trebuchet MS" w:hAnsi="Trebuchet MS"/>
        </w:rPr>
        <w:t xml:space="preserve"> 14 post graduate programmes.  I</w:t>
      </w:r>
      <w:r w:rsidR="00132DBE">
        <w:rPr>
          <w:rFonts w:ascii="Trebuchet MS" w:hAnsi="Trebuchet MS"/>
        </w:rPr>
        <w:t xml:space="preserve">n relation to these new </w:t>
      </w:r>
      <w:r w:rsidRPr="004D7CD3">
        <w:rPr>
          <w:rFonts w:ascii="Trebuchet MS" w:hAnsi="Trebuchet MS"/>
        </w:rPr>
        <w:t xml:space="preserve">programmes, Library must make special provision in the budget to strengthen </w:t>
      </w:r>
      <w:r w:rsidRPr="004D7CD3">
        <w:rPr>
          <w:rFonts w:ascii="Trebuchet MS" w:hAnsi="Trebuchet MS"/>
        </w:rPr>
        <w:tab/>
        <w:t>the new programmes with minimal le</w:t>
      </w:r>
      <w:r w:rsidR="00132DBE">
        <w:rPr>
          <w:rFonts w:ascii="Trebuchet MS" w:hAnsi="Trebuchet MS"/>
        </w:rPr>
        <w:t xml:space="preserve">arning resources. Based on the </w:t>
      </w:r>
      <w:r w:rsidRPr="004D7CD3">
        <w:rPr>
          <w:rFonts w:ascii="Trebuchet MS" w:hAnsi="Trebuchet MS"/>
        </w:rPr>
        <w:t xml:space="preserve">observations, an effort should be done to add books, journals and e-Resources </w:t>
      </w:r>
      <w:r w:rsidRPr="004D7CD3">
        <w:rPr>
          <w:rFonts w:ascii="Trebuchet MS" w:hAnsi="Trebuchet MS"/>
        </w:rPr>
        <w:tab/>
        <w:t>in the area of the new programme.</w:t>
      </w:r>
    </w:p>
    <w:p w:rsidR="004B3692" w:rsidRPr="004D7CD3" w:rsidRDefault="004D7CD3" w:rsidP="004D7CD3">
      <w:pPr>
        <w:pStyle w:val="BodyText"/>
        <w:tabs>
          <w:tab w:val="clear" w:pos="1440"/>
          <w:tab w:val="left" w:pos="360"/>
          <w:tab w:val="left" w:pos="540"/>
        </w:tabs>
        <w:rPr>
          <w:rFonts w:ascii="Trebuchet MS" w:hAnsi="Trebuchet MS"/>
          <w:b/>
        </w:rPr>
      </w:pPr>
      <w:r>
        <w:rPr>
          <w:rFonts w:ascii="Trebuchet MS" w:hAnsi="Trebuchet MS"/>
          <w:b/>
        </w:rPr>
        <w:t xml:space="preserve">5.2   </w:t>
      </w:r>
      <w:r w:rsidR="004B3692" w:rsidRPr="004D7CD3">
        <w:rPr>
          <w:rFonts w:ascii="Trebuchet MS" w:hAnsi="Trebuchet MS"/>
          <w:b/>
        </w:rPr>
        <w:t>Follow up with Funding Agencies</w:t>
      </w:r>
    </w:p>
    <w:p w:rsidR="004B3692" w:rsidRPr="004D7CD3" w:rsidRDefault="004B3692" w:rsidP="004B3692">
      <w:pPr>
        <w:pStyle w:val="BodyText"/>
        <w:tabs>
          <w:tab w:val="left" w:pos="720"/>
        </w:tabs>
        <w:rPr>
          <w:rFonts w:ascii="Trebuchet MS" w:hAnsi="Trebuchet MS"/>
        </w:rPr>
      </w:pPr>
      <w:r w:rsidRPr="004D7CD3">
        <w:rPr>
          <w:rFonts w:ascii="Trebuchet MS" w:hAnsi="Trebuchet MS"/>
        </w:rPr>
        <w:tab/>
        <w:t xml:space="preserve">Library should follow up with funding agencies like UGC, Trusts/endowments </w:t>
      </w:r>
      <w:r w:rsidRPr="004D7CD3">
        <w:rPr>
          <w:rFonts w:ascii="Trebuchet MS" w:hAnsi="Trebuchet MS"/>
        </w:rPr>
        <w:tab/>
        <w:t>for augmenting finances to strengthen the collection development process.</w:t>
      </w:r>
    </w:p>
    <w:p w:rsidR="004B3692" w:rsidRPr="004D7CD3" w:rsidRDefault="004B3692" w:rsidP="004B3692">
      <w:pPr>
        <w:pStyle w:val="BodyText"/>
        <w:tabs>
          <w:tab w:val="left" w:pos="360"/>
        </w:tabs>
        <w:rPr>
          <w:rFonts w:ascii="Trebuchet MS" w:hAnsi="Trebuchet MS"/>
          <w:b/>
        </w:rPr>
      </w:pPr>
      <w:r w:rsidRPr="004D7CD3">
        <w:rPr>
          <w:rFonts w:ascii="Trebuchet MS" w:hAnsi="Trebuchet MS"/>
          <w:b/>
        </w:rPr>
        <w:t xml:space="preserve">5.3 </w:t>
      </w:r>
      <w:r w:rsidR="004D7CD3">
        <w:rPr>
          <w:rFonts w:ascii="Trebuchet MS" w:hAnsi="Trebuchet MS"/>
          <w:b/>
        </w:rPr>
        <w:t xml:space="preserve">  </w:t>
      </w:r>
      <w:r w:rsidRPr="004D7CD3">
        <w:rPr>
          <w:rFonts w:ascii="Trebuchet MS" w:hAnsi="Trebuchet MS"/>
          <w:b/>
        </w:rPr>
        <w:t>Follow up with UGC Infonet</w:t>
      </w:r>
      <w:r w:rsidR="004D7CD3">
        <w:rPr>
          <w:rFonts w:ascii="Trebuchet MS" w:hAnsi="Trebuchet MS"/>
          <w:b/>
        </w:rPr>
        <w:t xml:space="preserve"> </w:t>
      </w:r>
      <w:r w:rsidRPr="004D7CD3">
        <w:rPr>
          <w:rFonts w:ascii="Trebuchet MS" w:hAnsi="Trebuchet MS"/>
          <w:b/>
        </w:rPr>
        <w:t>(Consortium)</w:t>
      </w:r>
    </w:p>
    <w:p w:rsidR="004B3692" w:rsidRPr="004D7CD3" w:rsidRDefault="004B3692" w:rsidP="00132DBE">
      <w:pPr>
        <w:pStyle w:val="BodyText"/>
        <w:tabs>
          <w:tab w:val="left" w:pos="720"/>
        </w:tabs>
        <w:rPr>
          <w:rFonts w:ascii="Trebuchet MS" w:hAnsi="Trebuchet MS"/>
        </w:rPr>
      </w:pPr>
      <w:r w:rsidRPr="004D7CD3">
        <w:rPr>
          <w:rFonts w:ascii="Trebuchet MS" w:hAnsi="Trebuchet MS"/>
        </w:rPr>
        <w:t>Library must continuously follow up with consortium agencies like UGC infonet for inclusion and addition of new journals and databases to support the new academic programmes</w:t>
      </w:r>
    </w:p>
    <w:p w:rsidR="004B3692" w:rsidRPr="004D7CD3" w:rsidRDefault="004B3692" w:rsidP="004B3692">
      <w:pPr>
        <w:pStyle w:val="BodyText"/>
        <w:tabs>
          <w:tab w:val="left" w:pos="360"/>
          <w:tab w:val="left" w:pos="720"/>
        </w:tabs>
        <w:rPr>
          <w:rFonts w:ascii="Trebuchet MS" w:hAnsi="Trebuchet MS"/>
          <w:b/>
        </w:rPr>
      </w:pPr>
      <w:r w:rsidRPr="004D7CD3">
        <w:rPr>
          <w:rFonts w:ascii="Trebuchet MS" w:hAnsi="Trebuchet MS"/>
          <w:b/>
        </w:rPr>
        <w:t xml:space="preserve">5.4 </w:t>
      </w:r>
      <w:r w:rsidR="004D7CD3">
        <w:rPr>
          <w:rFonts w:ascii="Trebuchet MS" w:hAnsi="Trebuchet MS"/>
          <w:b/>
        </w:rPr>
        <w:t xml:space="preserve"> </w:t>
      </w:r>
      <w:r w:rsidRPr="004D7CD3">
        <w:rPr>
          <w:rFonts w:ascii="Trebuchet MS" w:hAnsi="Trebuchet MS"/>
          <w:b/>
        </w:rPr>
        <w:t xml:space="preserve">Shift towards e-resources </w:t>
      </w:r>
    </w:p>
    <w:p w:rsidR="004B3692" w:rsidRPr="004D7CD3" w:rsidRDefault="004B3692" w:rsidP="004D7CD3">
      <w:pPr>
        <w:pStyle w:val="BodyText"/>
        <w:tabs>
          <w:tab w:val="left" w:pos="360"/>
          <w:tab w:val="left" w:pos="720"/>
        </w:tabs>
        <w:ind w:left="360"/>
        <w:jc w:val="left"/>
        <w:rPr>
          <w:rFonts w:ascii="Trebuchet MS" w:hAnsi="Trebuchet MS"/>
        </w:rPr>
      </w:pPr>
      <w:r w:rsidRPr="004D7CD3">
        <w:rPr>
          <w:rFonts w:ascii="Trebuchet MS" w:hAnsi="Trebuchet MS"/>
          <w:b/>
        </w:rPr>
        <w:tab/>
      </w:r>
      <w:r w:rsidRPr="004D7CD3">
        <w:rPr>
          <w:rFonts w:ascii="Trebuchet MS" w:hAnsi="Trebuchet MS"/>
          <w:b/>
        </w:rPr>
        <w:tab/>
      </w:r>
      <w:r w:rsidRPr="004D7CD3">
        <w:rPr>
          <w:rFonts w:ascii="Trebuchet MS" w:hAnsi="Trebuchet MS"/>
        </w:rPr>
        <w:t xml:space="preserve">Because of the conveniences like multiple access and anywhere, anytime </w:t>
      </w:r>
      <w:r w:rsidR="004D7CD3">
        <w:rPr>
          <w:rFonts w:ascii="Trebuchet MS" w:hAnsi="Trebuchet MS"/>
        </w:rPr>
        <w:tab/>
      </w:r>
      <w:r w:rsidRPr="004D7CD3">
        <w:rPr>
          <w:rFonts w:ascii="Trebuchet MS" w:hAnsi="Trebuchet MS"/>
        </w:rPr>
        <w:t xml:space="preserve">access, there is a considerable demand for online databases, e-journals and e-books. TISS also has excellent access infrastructure like Cyber Library, 2mbps broadband internet, Wi-fi connectivity in the campus. These e-resources can also </w:t>
      </w:r>
      <w:r w:rsidRPr="004D7CD3">
        <w:rPr>
          <w:rFonts w:ascii="Trebuchet MS" w:hAnsi="Trebuchet MS"/>
        </w:rPr>
        <w:tab/>
        <w:t>be accessed from all new campuses like Hyderabad, Tuljapur, etc.</w:t>
      </w:r>
      <w:r w:rsidR="004D7CD3">
        <w:rPr>
          <w:rFonts w:ascii="Trebuchet MS" w:hAnsi="Trebuchet MS"/>
        </w:rPr>
        <w:t xml:space="preserve"> </w:t>
      </w:r>
      <w:r w:rsidRPr="004D7CD3">
        <w:rPr>
          <w:rFonts w:ascii="Trebuchet MS" w:hAnsi="Trebuchet MS"/>
        </w:rPr>
        <w:t>Hence, emphasis may be given more towards e-resources.</w:t>
      </w:r>
    </w:p>
    <w:p w:rsidR="004B3692" w:rsidRDefault="004B3692" w:rsidP="004B3692">
      <w:pPr>
        <w:pStyle w:val="BodyText"/>
      </w:pPr>
    </w:p>
    <w:p w:rsidR="004B3692" w:rsidRDefault="004B3692" w:rsidP="004B3692">
      <w:pPr>
        <w:jc w:val="both"/>
        <w:rPr>
          <w:rFonts w:ascii="Trebuchet MS" w:hAnsi="Trebuchet MS"/>
        </w:rPr>
      </w:pPr>
      <w:r>
        <w:rPr>
          <w:rFonts w:ascii="Trebuchet MS" w:hAnsi="Trebuchet MS"/>
        </w:rPr>
        <w:br w:type="page"/>
      </w:r>
    </w:p>
    <w:p w:rsidR="004B3692" w:rsidRDefault="004B3692" w:rsidP="004B3692">
      <w:pPr>
        <w:jc w:val="both"/>
        <w:rPr>
          <w:rFonts w:ascii="Trebuchet MS" w:hAnsi="Trebuchet MS"/>
          <w:b/>
          <w:sz w:val="28"/>
          <w:szCs w:val="28"/>
        </w:rPr>
      </w:pPr>
      <w:r w:rsidRPr="00EC6DC9">
        <w:rPr>
          <w:rFonts w:ascii="Trebuchet MS" w:hAnsi="Trebuchet MS"/>
          <w:b/>
          <w:sz w:val="28"/>
          <w:szCs w:val="28"/>
        </w:rPr>
        <w:t>6. Stack Room /Display Area Management</w:t>
      </w:r>
    </w:p>
    <w:p w:rsidR="004B3692" w:rsidRDefault="004B3692" w:rsidP="004B3692">
      <w:pPr>
        <w:jc w:val="both"/>
        <w:rPr>
          <w:rFonts w:ascii="Trebuchet MS" w:hAnsi="Trebuchet MS"/>
          <w:b/>
          <w:sz w:val="28"/>
          <w:szCs w:val="28"/>
        </w:rPr>
      </w:pPr>
    </w:p>
    <w:p w:rsidR="004B3692" w:rsidRDefault="004B3692" w:rsidP="000475E0">
      <w:pPr>
        <w:spacing w:line="360" w:lineRule="auto"/>
        <w:jc w:val="both"/>
        <w:rPr>
          <w:rFonts w:ascii="Trebuchet MS" w:hAnsi="Trebuchet MS"/>
        </w:rPr>
      </w:pPr>
      <w:r w:rsidRPr="000C18CD">
        <w:rPr>
          <w:rFonts w:ascii="Trebuchet MS" w:hAnsi="Trebuchet MS"/>
        </w:rPr>
        <w:t>Collection Organization plays a very important role in ensuring the optimum utilization of the books, journals kept in the library.</w:t>
      </w:r>
      <w:r>
        <w:rPr>
          <w:rFonts w:ascii="Trebuchet MS" w:hAnsi="Trebuchet MS"/>
        </w:rPr>
        <w:t xml:space="preserve"> Presently, the learning resources are stacked/displayed in the following categories:</w:t>
      </w:r>
    </w:p>
    <w:p w:rsidR="004B3692" w:rsidRDefault="004B3692" w:rsidP="004B3692">
      <w:pPr>
        <w:jc w:val="both"/>
        <w:rPr>
          <w:rFonts w:ascii="Trebuchet MS" w:hAnsi="Trebuchet MS"/>
        </w:rPr>
      </w:pPr>
    </w:p>
    <w:p w:rsidR="004B3692" w:rsidRDefault="004B3692" w:rsidP="00803012">
      <w:pPr>
        <w:numPr>
          <w:ilvl w:val="0"/>
          <w:numId w:val="11"/>
        </w:numPr>
        <w:spacing w:line="360" w:lineRule="auto"/>
        <w:jc w:val="both"/>
        <w:rPr>
          <w:rFonts w:ascii="Trebuchet MS" w:hAnsi="Trebuchet MS"/>
        </w:rPr>
      </w:pPr>
      <w:r>
        <w:rPr>
          <w:rFonts w:ascii="Trebuchet MS" w:hAnsi="Trebuchet MS"/>
        </w:rPr>
        <w:t>General Stack Area (Spread across three floors for books/bound Volumes)</w:t>
      </w:r>
    </w:p>
    <w:p w:rsidR="004B3692" w:rsidRDefault="004B3692" w:rsidP="00803012">
      <w:pPr>
        <w:numPr>
          <w:ilvl w:val="0"/>
          <w:numId w:val="11"/>
        </w:numPr>
        <w:spacing w:line="360" w:lineRule="auto"/>
        <w:jc w:val="both"/>
        <w:rPr>
          <w:rFonts w:ascii="Trebuchet MS" w:hAnsi="Trebuchet MS"/>
        </w:rPr>
      </w:pPr>
      <w:r>
        <w:rPr>
          <w:rFonts w:ascii="Trebuchet MS" w:hAnsi="Trebuchet MS"/>
        </w:rPr>
        <w:t>Reserve Shelf Collection(consisting of books in high demand, Thesis/Dissertations, TISS project Reports)</w:t>
      </w:r>
    </w:p>
    <w:p w:rsidR="004B3692" w:rsidRDefault="004B3692" w:rsidP="00803012">
      <w:pPr>
        <w:numPr>
          <w:ilvl w:val="0"/>
          <w:numId w:val="11"/>
        </w:numPr>
        <w:spacing w:line="360" w:lineRule="auto"/>
        <w:jc w:val="both"/>
        <w:rPr>
          <w:rFonts w:ascii="Trebuchet MS" w:hAnsi="Trebuchet MS"/>
        </w:rPr>
      </w:pPr>
      <w:r>
        <w:rPr>
          <w:rFonts w:ascii="Trebuchet MS" w:hAnsi="Trebuchet MS"/>
        </w:rPr>
        <w:t>Reference Section (Consisting of Encyclopedias, Dictionaries, Manuals, etc)</w:t>
      </w:r>
    </w:p>
    <w:p w:rsidR="004B3692" w:rsidRDefault="004B3692" w:rsidP="00803012">
      <w:pPr>
        <w:numPr>
          <w:ilvl w:val="0"/>
          <w:numId w:val="11"/>
        </w:numPr>
        <w:spacing w:line="360" w:lineRule="auto"/>
        <w:jc w:val="both"/>
        <w:rPr>
          <w:rFonts w:ascii="Trebuchet MS" w:hAnsi="Trebuchet MS"/>
        </w:rPr>
      </w:pPr>
      <w:r>
        <w:rPr>
          <w:rFonts w:ascii="Trebuchet MS" w:hAnsi="Trebuchet MS"/>
        </w:rPr>
        <w:t>News paper/Magazine Display Area (Ground Floor)</w:t>
      </w:r>
    </w:p>
    <w:p w:rsidR="004B3692" w:rsidRDefault="004B3692" w:rsidP="00803012">
      <w:pPr>
        <w:numPr>
          <w:ilvl w:val="0"/>
          <w:numId w:val="11"/>
        </w:numPr>
        <w:spacing w:line="360" w:lineRule="auto"/>
        <w:jc w:val="both"/>
        <w:rPr>
          <w:rFonts w:ascii="Trebuchet MS" w:hAnsi="Trebuchet MS"/>
        </w:rPr>
      </w:pPr>
      <w:r>
        <w:rPr>
          <w:rFonts w:ascii="Trebuchet MS" w:hAnsi="Trebuchet MS"/>
        </w:rPr>
        <w:t>Journal Display Racks ( Second Floor)</w:t>
      </w:r>
    </w:p>
    <w:p w:rsidR="004B3692" w:rsidRPr="000C18CD" w:rsidRDefault="004B3692" w:rsidP="004B3692">
      <w:pPr>
        <w:jc w:val="both"/>
        <w:rPr>
          <w:rFonts w:ascii="Trebuchet MS" w:hAnsi="Trebuchet MS"/>
        </w:rPr>
      </w:pPr>
    </w:p>
    <w:p w:rsidR="004B3692" w:rsidRDefault="004B3692" w:rsidP="004B3692">
      <w:pPr>
        <w:jc w:val="both"/>
        <w:rPr>
          <w:rFonts w:ascii="Trebuchet MS" w:hAnsi="Trebuchet MS"/>
        </w:rPr>
      </w:pPr>
    </w:p>
    <w:p w:rsidR="004B3692" w:rsidRDefault="004B3692" w:rsidP="004B3692">
      <w:pPr>
        <w:rPr>
          <w:rFonts w:ascii="Trebuchet MS" w:hAnsi="Trebuchet MS"/>
        </w:rPr>
      </w:pPr>
      <w:r>
        <w:rPr>
          <w:rFonts w:ascii="Trebuchet MS" w:hAnsi="Trebuchet MS"/>
        </w:rPr>
        <w:t>It is essential that all efforts are carried out by the library for pleasant display and quick retrieval of books/journals by the users. Library must ensure that:</w:t>
      </w:r>
    </w:p>
    <w:p w:rsidR="004B3692" w:rsidRDefault="004B3692" w:rsidP="004B3692">
      <w:pPr>
        <w:rPr>
          <w:rFonts w:ascii="Trebuchet MS" w:hAnsi="Trebuchet MS"/>
        </w:rPr>
      </w:pPr>
    </w:p>
    <w:p w:rsidR="004B3692" w:rsidRDefault="004B3692" w:rsidP="00803012">
      <w:pPr>
        <w:numPr>
          <w:ilvl w:val="0"/>
          <w:numId w:val="12"/>
        </w:numPr>
        <w:spacing w:line="360" w:lineRule="auto"/>
        <w:rPr>
          <w:rFonts w:ascii="Trebuchet MS" w:hAnsi="Trebuchet MS"/>
        </w:rPr>
      </w:pPr>
      <w:r>
        <w:rPr>
          <w:rFonts w:ascii="Trebuchet MS" w:hAnsi="Trebuchet MS"/>
        </w:rPr>
        <w:t>All the books removed from the stacks are replaced back in their shelves at least twice a day</w:t>
      </w:r>
    </w:p>
    <w:p w:rsidR="004B3692" w:rsidRDefault="004B3692" w:rsidP="00803012">
      <w:pPr>
        <w:numPr>
          <w:ilvl w:val="0"/>
          <w:numId w:val="12"/>
        </w:numPr>
        <w:spacing w:line="360" w:lineRule="auto"/>
        <w:rPr>
          <w:rFonts w:ascii="Trebuchet MS" w:hAnsi="Trebuchet MS"/>
        </w:rPr>
      </w:pPr>
      <w:r>
        <w:rPr>
          <w:rFonts w:ascii="Trebuchet MS" w:hAnsi="Trebuchet MS"/>
        </w:rPr>
        <w:t>Each unit of Stack to have a designated Library Attendant</w:t>
      </w:r>
    </w:p>
    <w:p w:rsidR="004B3692" w:rsidRDefault="004B3692" w:rsidP="00803012">
      <w:pPr>
        <w:numPr>
          <w:ilvl w:val="0"/>
          <w:numId w:val="12"/>
        </w:numPr>
        <w:spacing w:line="360" w:lineRule="auto"/>
        <w:rPr>
          <w:rFonts w:ascii="Trebuchet MS" w:hAnsi="Trebuchet MS"/>
        </w:rPr>
      </w:pPr>
      <w:r>
        <w:rPr>
          <w:rFonts w:ascii="Trebuchet MS" w:hAnsi="Trebuchet MS"/>
        </w:rPr>
        <w:t xml:space="preserve">Shelf </w:t>
      </w:r>
      <w:smartTag w:uri="urn:schemas-microsoft-com:office:smarttags" w:element="City">
        <w:smartTag w:uri="urn:schemas-microsoft-com:office:smarttags" w:element="place">
          <w:r>
            <w:rPr>
              <w:rFonts w:ascii="Trebuchet MS" w:hAnsi="Trebuchet MS"/>
            </w:rPr>
            <w:t>Reading</w:t>
          </w:r>
        </w:smartTag>
      </w:smartTag>
      <w:r>
        <w:rPr>
          <w:rFonts w:ascii="Trebuchet MS" w:hAnsi="Trebuchet MS"/>
        </w:rPr>
        <w:t xml:space="preserve"> must be done continuously to look for misplaced books</w:t>
      </w:r>
    </w:p>
    <w:p w:rsidR="004B3692" w:rsidRDefault="004B3692" w:rsidP="00803012">
      <w:pPr>
        <w:numPr>
          <w:ilvl w:val="0"/>
          <w:numId w:val="12"/>
        </w:numPr>
        <w:spacing w:line="360" w:lineRule="auto"/>
        <w:rPr>
          <w:rFonts w:ascii="Trebuchet MS" w:hAnsi="Trebuchet MS"/>
        </w:rPr>
      </w:pPr>
      <w:r>
        <w:rPr>
          <w:rFonts w:ascii="Trebuchet MS" w:hAnsi="Trebuchet MS"/>
        </w:rPr>
        <w:t>Books reported untraced by users be traced in the quickest possible time with documentation like when the request was received and when it was solved</w:t>
      </w:r>
    </w:p>
    <w:p w:rsidR="004B3692" w:rsidRDefault="004B3692" w:rsidP="00803012">
      <w:pPr>
        <w:numPr>
          <w:ilvl w:val="0"/>
          <w:numId w:val="12"/>
        </w:numPr>
        <w:spacing w:line="360" w:lineRule="auto"/>
        <w:rPr>
          <w:rFonts w:ascii="Trebuchet MS" w:hAnsi="Trebuchet MS"/>
        </w:rPr>
      </w:pPr>
      <w:r>
        <w:rPr>
          <w:rFonts w:ascii="Trebuchet MS" w:hAnsi="Trebuchet MS"/>
        </w:rPr>
        <w:t>The stacks should be properly labeled with subject guides and Class Number Guides</w:t>
      </w:r>
    </w:p>
    <w:p w:rsidR="004B3692" w:rsidRDefault="004B3692" w:rsidP="004B3692">
      <w:pPr>
        <w:ind w:left="360"/>
        <w:rPr>
          <w:rFonts w:ascii="Trebuchet MS" w:hAnsi="Trebuchet MS"/>
        </w:rPr>
      </w:pPr>
    </w:p>
    <w:p w:rsidR="004B3692" w:rsidRDefault="004B3692" w:rsidP="004B3692">
      <w:pPr>
        <w:ind w:left="360"/>
        <w:rPr>
          <w:rFonts w:ascii="Trebuchet MS" w:hAnsi="Trebuchet MS"/>
        </w:rPr>
      </w:pPr>
      <w:r w:rsidRPr="000C18CD">
        <w:rPr>
          <w:rFonts w:ascii="Trebuchet MS" w:hAnsi="Trebuchet MS"/>
        </w:rPr>
        <w:br w:type="page"/>
      </w:r>
    </w:p>
    <w:p w:rsidR="004B3692" w:rsidRPr="00EC6DC9" w:rsidRDefault="004B3692" w:rsidP="004B3692">
      <w:pPr>
        <w:jc w:val="both"/>
        <w:rPr>
          <w:rFonts w:ascii="Trebuchet MS" w:hAnsi="Trebuchet MS"/>
          <w:b/>
          <w:sz w:val="28"/>
          <w:szCs w:val="28"/>
        </w:rPr>
      </w:pPr>
      <w:r w:rsidRPr="00EC6DC9">
        <w:rPr>
          <w:rFonts w:ascii="Trebuchet MS" w:hAnsi="Trebuchet MS"/>
          <w:b/>
          <w:sz w:val="28"/>
          <w:szCs w:val="28"/>
        </w:rPr>
        <w:t>7. Stock Verification and Procedure to Withdraw Books</w:t>
      </w:r>
    </w:p>
    <w:p w:rsidR="004B3692" w:rsidRDefault="004B3692" w:rsidP="004B3692">
      <w:pPr>
        <w:pStyle w:val="BodyText"/>
        <w:tabs>
          <w:tab w:val="clear" w:pos="1440"/>
          <w:tab w:val="left" w:pos="720"/>
        </w:tabs>
        <w:rPr>
          <w:rFonts w:ascii="Trebuchet MS" w:hAnsi="Trebuchet MS"/>
        </w:rPr>
      </w:pPr>
    </w:p>
    <w:p w:rsidR="004B3692" w:rsidRPr="000475E0" w:rsidRDefault="004B3692" w:rsidP="004B3692">
      <w:pPr>
        <w:pStyle w:val="BodyText"/>
        <w:rPr>
          <w:rFonts w:ascii="Trebuchet MS" w:hAnsi="Trebuchet MS"/>
          <w:b/>
          <w:bCs/>
        </w:rPr>
      </w:pPr>
      <w:r w:rsidRPr="000475E0">
        <w:rPr>
          <w:rFonts w:ascii="Trebuchet MS" w:hAnsi="Trebuchet MS"/>
          <w:b/>
          <w:bCs/>
        </w:rPr>
        <w:t>7. Stock Verification</w:t>
      </w:r>
    </w:p>
    <w:p w:rsidR="004B3692" w:rsidRPr="000475E0" w:rsidRDefault="000475E0" w:rsidP="004B3692">
      <w:pPr>
        <w:pStyle w:val="BodyText"/>
        <w:rPr>
          <w:rFonts w:ascii="Trebuchet MS" w:hAnsi="Trebuchet MS"/>
        </w:rPr>
      </w:pPr>
      <w:r>
        <w:rPr>
          <w:rFonts w:ascii="Trebuchet MS" w:hAnsi="Trebuchet MS"/>
        </w:rPr>
        <w:tab/>
      </w:r>
      <w:r w:rsidR="004B3692" w:rsidRPr="000475E0">
        <w:rPr>
          <w:rFonts w:ascii="Trebuchet MS" w:hAnsi="Trebuchet MS"/>
        </w:rPr>
        <w:t>Physical verification of the library stocks has to be carried out to identify the losses, identifying misplaced documents, identifying documents that need repair, etc. Depending upon the size of the library following periodicity is fixed: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3960"/>
      </w:tblGrid>
      <w:tr w:rsidR="004B3692" w:rsidRPr="000475E0" w:rsidTr="00DD4AEB">
        <w:tc>
          <w:tcPr>
            <w:tcW w:w="4140" w:type="dxa"/>
          </w:tcPr>
          <w:p w:rsidR="004B3692" w:rsidRPr="000475E0" w:rsidRDefault="004B3692" w:rsidP="00DD4AEB">
            <w:pPr>
              <w:pStyle w:val="BodyText"/>
              <w:jc w:val="center"/>
              <w:rPr>
                <w:rFonts w:ascii="Trebuchet MS" w:hAnsi="Trebuchet MS"/>
              </w:rPr>
            </w:pPr>
            <w:r w:rsidRPr="000475E0">
              <w:rPr>
                <w:rFonts w:ascii="Trebuchet MS" w:hAnsi="Trebuchet MS"/>
              </w:rPr>
              <w:t>Size of library</w:t>
            </w:r>
          </w:p>
        </w:tc>
        <w:tc>
          <w:tcPr>
            <w:tcW w:w="3960" w:type="dxa"/>
          </w:tcPr>
          <w:p w:rsidR="004B3692" w:rsidRPr="000475E0" w:rsidRDefault="004B3692" w:rsidP="00DD4AEB">
            <w:pPr>
              <w:pStyle w:val="BodyText"/>
              <w:jc w:val="center"/>
              <w:rPr>
                <w:rFonts w:ascii="Trebuchet MS" w:hAnsi="Trebuchet MS"/>
              </w:rPr>
            </w:pPr>
            <w:r w:rsidRPr="000475E0">
              <w:rPr>
                <w:rFonts w:ascii="Trebuchet MS" w:hAnsi="Trebuchet MS"/>
              </w:rPr>
              <w:t>Periodicity</w:t>
            </w:r>
          </w:p>
        </w:tc>
      </w:tr>
      <w:tr w:rsidR="004B3692" w:rsidRPr="000475E0" w:rsidTr="00DD4AEB">
        <w:tc>
          <w:tcPr>
            <w:tcW w:w="4140" w:type="dxa"/>
          </w:tcPr>
          <w:p w:rsidR="004B3692" w:rsidRPr="000475E0" w:rsidRDefault="004B3692" w:rsidP="00DD4AEB">
            <w:pPr>
              <w:pStyle w:val="BodyText"/>
              <w:spacing w:line="240" w:lineRule="auto"/>
              <w:jc w:val="left"/>
              <w:rPr>
                <w:rFonts w:ascii="Trebuchet MS" w:hAnsi="Trebuchet MS"/>
              </w:rPr>
            </w:pPr>
            <w:r w:rsidRPr="000475E0">
              <w:rPr>
                <w:rFonts w:ascii="Trebuchet MS" w:hAnsi="Trebuchet MS"/>
              </w:rPr>
              <w:t xml:space="preserve">Up to 20,000 volumes including journal back volumes </w:t>
            </w:r>
          </w:p>
        </w:tc>
        <w:tc>
          <w:tcPr>
            <w:tcW w:w="3960" w:type="dxa"/>
          </w:tcPr>
          <w:p w:rsidR="004B3692" w:rsidRPr="000475E0" w:rsidRDefault="004B3692" w:rsidP="00DD4AEB">
            <w:pPr>
              <w:pStyle w:val="BodyText"/>
              <w:spacing w:line="240" w:lineRule="auto"/>
              <w:jc w:val="left"/>
              <w:rPr>
                <w:rFonts w:ascii="Trebuchet MS" w:hAnsi="Trebuchet MS"/>
              </w:rPr>
            </w:pPr>
            <w:r w:rsidRPr="000475E0">
              <w:rPr>
                <w:rFonts w:ascii="Trebuchet MS" w:hAnsi="Trebuchet MS"/>
              </w:rPr>
              <w:t>100% physical verification at 3 year intervals</w:t>
            </w:r>
          </w:p>
        </w:tc>
      </w:tr>
      <w:tr w:rsidR="004B3692" w:rsidRPr="000475E0" w:rsidTr="00DD4AEB">
        <w:tc>
          <w:tcPr>
            <w:tcW w:w="4140" w:type="dxa"/>
          </w:tcPr>
          <w:p w:rsidR="004B3692" w:rsidRPr="000475E0" w:rsidRDefault="004B3692" w:rsidP="00DD4AEB">
            <w:pPr>
              <w:pStyle w:val="BodyText"/>
              <w:spacing w:line="240" w:lineRule="auto"/>
              <w:jc w:val="left"/>
              <w:rPr>
                <w:rFonts w:ascii="Trebuchet MS" w:hAnsi="Trebuchet MS"/>
              </w:rPr>
            </w:pPr>
            <w:r w:rsidRPr="000475E0">
              <w:rPr>
                <w:rFonts w:ascii="Trebuchet MS" w:hAnsi="Trebuchet MS"/>
              </w:rPr>
              <w:t>Above 20,000 and up to 50,000 volumes including the journal back volumes.</w:t>
            </w:r>
          </w:p>
        </w:tc>
        <w:tc>
          <w:tcPr>
            <w:tcW w:w="3960" w:type="dxa"/>
          </w:tcPr>
          <w:p w:rsidR="004B3692" w:rsidRPr="000475E0" w:rsidRDefault="004B3692" w:rsidP="00DD4AEB">
            <w:pPr>
              <w:pStyle w:val="BodyText"/>
              <w:spacing w:line="240" w:lineRule="auto"/>
              <w:jc w:val="left"/>
              <w:rPr>
                <w:rFonts w:ascii="Trebuchet MS" w:hAnsi="Trebuchet MS"/>
              </w:rPr>
            </w:pPr>
            <w:r w:rsidRPr="000475E0">
              <w:rPr>
                <w:rFonts w:ascii="Trebuchet MS" w:hAnsi="Trebuchet MS"/>
              </w:rPr>
              <w:t>100% physical verification at 5 year intervals</w:t>
            </w:r>
          </w:p>
        </w:tc>
      </w:tr>
      <w:tr w:rsidR="004B3692" w:rsidRPr="000475E0" w:rsidTr="00DD4AEB">
        <w:tc>
          <w:tcPr>
            <w:tcW w:w="4140" w:type="dxa"/>
          </w:tcPr>
          <w:p w:rsidR="004B3692" w:rsidRPr="000475E0" w:rsidRDefault="004B3692" w:rsidP="00DD4AEB">
            <w:pPr>
              <w:pStyle w:val="BodyText"/>
              <w:spacing w:line="240" w:lineRule="auto"/>
              <w:jc w:val="left"/>
              <w:rPr>
                <w:rFonts w:ascii="Trebuchet MS" w:hAnsi="Trebuchet MS"/>
              </w:rPr>
            </w:pPr>
            <w:r w:rsidRPr="000475E0">
              <w:rPr>
                <w:rFonts w:ascii="Trebuchet MS" w:hAnsi="Trebuchet MS"/>
              </w:rPr>
              <w:t>Above 50,000 volumes and up to 1,00,000 volumes including the journal back volumes</w:t>
            </w:r>
          </w:p>
        </w:tc>
        <w:tc>
          <w:tcPr>
            <w:tcW w:w="3960" w:type="dxa"/>
          </w:tcPr>
          <w:p w:rsidR="004B3692" w:rsidRPr="000475E0" w:rsidRDefault="004B3692" w:rsidP="00DD4AEB">
            <w:pPr>
              <w:pStyle w:val="BodyText"/>
              <w:spacing w:line="240" w:lineRule="auto"/>
              <w:jc w:val="left"/>
              <w:rPr>
                <w:rFonts w:ascii="Trebuchet MS" w:hAnsi="Trebuchet MS"/>
              </w:rPr>
            </w:pPr>
            <w:r w:rsidRPr="000475E0">
              <w:rPr>
                <w:rFonts w:ascii="Trebuchet MS" w:hAnsi="Trebuchet MS"/>
              </w:rPr>
              <w:t>Sample (20% of the total stock) physical verification at intervals of not more than 5 years. If such a sample verification reveals losses up to 10% of the sample chosen, complete verification is required to be done</w:t>
            </w:r>
          </w:p>
        </w:tc>
      </w:tr>
      <w:tr w:rsidR="004B3692" w:rsidRPr="000475E0" w:rsidTr="00DD4AEB">
        <w:tc>
          <w:tcPr>
            <w:tcW w:w="4140" w:type="dxa"/>
          </w:tcPr>
          <w:p w:rsidR="004B3692" w:rsidRPr="000475E0" w:rsidRDefault="004B3692" w:rsidP="00DD4AEB">
            <w:pPr>
              <w:pStyle w:val="BodyText"/>
              <w:spacing w:line="240" w:lineRule="auto"/>
              <w:jc w:val="left"/>
              <w:rPr>
                <w:rFonts w:ascii="Trebuchet MS" w:hAnsi="Trebuchet MS"/>
              </w:rPr>
            </w:pPr>
            <w:r w:rsidRPr="000475E0">
              <w:rPr>
                <w:rFonts w:ascii="Trebuchet MS" w:hAnsi="Trebuchet MS"/>
              </w:rPr>
              <w:t>Above 1,00,000 volumes including the journal back volumes</w:t>
            </w:r>
          </w:p>
        </w:tc>
        <w:tc>
          <w:tcPr>
            <w:tcW w:w="3960" w:type="dxa"/>
          </w:tcPr>
          <w:p w:rsidR="004B3692" w:rsidRPr="000475E0" w:rsidRDefault="004B3692" w:rsidP="00DD4AEB">
            <w:pPr>
              <w:pStyle w:val="BodyText"/>
              <w:spacing w:line="240" w:lineRule="auto"/>
              <w:jc w:val="left"/>
              <w:rPr>
                <w:rFonts w:ascii="Trebuchet MS" w:hAnsi="Trebuchet MS"/>
              </w:rPr>
            </w:pPr>
            <w:r w:rsidRPr="000475E0">
              <w:rPr>
                <w:rFonts w:ascii="Trebuchet MS" w:hAnsi="Trebuchet MS"/>
              </w:rPr>
              <w:t>Sample (10% of the total stock) physical verification at intervals of not more than 5 years. If such a sample verification reveals losses up to 10% of the sample chosen, complete verification is required to be done</w:t>
            </w:r>
          </w:p>
        </w:tc>
      </w:tr>
    </w:tbl>
    <w:p w:rsidR="004B3692" w:rsidRPr="000475E0" w:rsidRDefault="004B3692" w:rsidP="004B3692">
      <w:pPr>
        <w:pStyle w:val="BodyText"/>
        <w:rPr>
          <w:rFonts w:ascii="Trebuchet MS" w:hAnsi="Trebuchet MS"/>
        </w:rPr>
      </w:pPr>
    </w:p>
    <w:p w:rsidR="004B3692" w:rsidRPr="000475E0" w:rsidRDefault="004B3692" w:rsidP="004B3692">
      <w:pPr>
        <w:pStyle w:val="BodyText"/>
        <w:rPr>
          <w:rFonts w:ascii="Trebuchet MS" w:hAnsi="Trebuchet MS"/>
        </w:rPr>
      </w:pPr>
      <w:r w:rsidRPr="000475E0">
        <w:rPr>
          <w:rFonts w:ascii="Trebuchet MS" w:hAnsi="Trebuchet MS"/>
        </w:rPr>
        <w:t xml:space="preserve">The sample can be of random generation of numbers. The verification has to be carried out by a team of members appointed by the </w:t>
      </w:r>
      <w:r w:rsidR="00F91741">
        <w:rPr>
          <w:rFonts w:ascii="Trebuchet MS" w:hAnsi="Trebuchet MS"/>
        </w:rPr>
        <w:t xml:space="preserve">LAC </w:t>
      </w:r>
      <w:r w:rsidRPr="000475E0">
        <w:rPr>
          <w:rFonts w:ascii="Trebuchet MS" w:hAnsi="Trebuchet MS"/>
        </w:rPr>
        <w:t xml:space="preserve">and the library staff will assist the verification team. </w:t>
      </w:r>
    </w:p>
    <w:p w:rsidR="004B3692" w:rsidRPr="000475E0" w:rsidRDefault="004B3692" w:rsidP="004B3692">
      <w:pPr>
        <w:pStyle w:val="BodyText"/>
        <w:rPr>
          <w:rFonts w:ascii="Trebuchet MS" w:hAnsi="Trebuchet MS"/>
        </w:rPr>
      </w:pPr>
    </w:p>
    <w:p w:rsidR="004B3692" w:rsidRPr="000475E0" w:rsidRDefault="004B3692" w:rsidP="004B3692">
      <w:pPr>
        <w:pStyle w:val="BodyText"/>
        <w:rPr>
          <w:rFonts w:ascii="Trebuchet MS" w:hAnsi="Trebuchet MS"/>
          <w:b/>
          <w:bCs/>
        </w:rPr>
      </w:pPr>
      <w:r w:rsidRPr="000475E0">
        <w:rPr>
          <w:rFonts w:ascii="Trebuchet MS" w:hAnsi="Trebuchet MS"/>
          <w:b/>
          <w:bCs/>
        </w:rPr>
        <w:t>7.1 Loss of Publications</w:t>
      </w:r>
    </w:p>
    <w:p w:rsidR="004B3692" w:rsidRPr="000475E0" w:rsidRDefault="004B3692" w:rsidP="00803012">
      <w:pPr>
        <w:pStyle w:val="BodyText"/>
        <w:numPr>
          <w:ilvl w:val="0"/>
          <w:numId w:val="38"/>
        </w:numPr>
        <w:rPr>
          <w:rFonts w:ascii="Trebuchet MS" w:hAnsi="Trebuchet MS"/>
        </w:rPr>
      </w:pPr>
      <w:r w:rsidRPr="000475E0">
        <w:rPr>
          <w:rFonts w:ascii="Trebuchet MS" w:hAnsi="Trebuchet MS"/>
        </w:rPr>
        <w:t>Some loss of publications is inevitable especially in the context of open access practice in libraries. The librarian has a role as information manager and not just a custodian. Therefore he/she should not be held responsible for the losses.</w:t>
      </w:r>
    </w:p>
    <w:p w:rsidR="004B3692" w:rsidRPr="000475E0" w:rsidRDefault="004B3692" w:rsidP="00803012">
      <w:pPr>
        <w:pStyle w:val="BodyText"/>
        <w:numPr>
          <w:ilvl w:val="0"/>
          <w:numId w:val="38"/>
        </w:numPr>
        <w:rPr>
          <w:rFonts w:ascii="Trebuchet MS" w:hAnsi="Trebuchet MS"/>
        </w:rPr>
      </w:pPr>
      <w:r w:rsidRPr="000475E0">
        <w:rPr>
          <w:rFonts w:ascii="Trebuchet MS" w:hAnsi="Trebuchet MS"/>
        </w:rPr>
        <w:t xml:space="preserve">Loss of 5 volumes per 1000 volumes issued and/or consulted in a year may be taken as reasonable. </w:t>
      </w:r>
    </w:p>
    <w:p w:rsidR="004B3692" w:rsidRPr="000475E0" w:rsidRDefault="004B3692" w:rsidP="00803012">
      <w:pPr>
        <w:pStyle w:val="BodyText"/>
        <w:numPr>
          <w:ilvl w:val="0"/>
          <w:numId w:val="38"/>
        </w:numPr>
        <w:rPr>
          <w:rFonts w:ascii="Trebuchet MS" w:hAnsi="Trebuchet MS"/>
        </w:rPr>
      </w:pPr>
      <w:r w:rsidRPr="000475E0">
        <w:rPr>
          <w:rFonts w:ascii="Trebuchet MS" w:hAnsi="Trebuchet MS"/>
        </w:rPr>
        <w:lastRenderedPageBreak/>
        <w:t xml:space="preserve">Loss of a book of the value exceeding Rs.2000.00 for books published in India and Rs.10,000.00 for books published abroad and books of special nature and rarity shall invariably be investigated and consequential action taken. The Director will write off all such losses. The base values suggested for Indian and </w:t>
      </w:r>
      <w:r w:rsidR="000475E0" w:rsidRPr="000475E0">
        <w:rPr>
          <w:rFonts w:ascii="Trebuchet MS" w:hAnsi="Trebuchet MS"/>
        </w:rPr>
        <w:t>foreign</w:t>
      </w:r>
      <w:r w:rsidRPr="000475E0">
        <w:rPr>
          <w:rFonts w:ascii="Trebuchet MS" w:hAnsi="Trebuchet MS"/>
        </w:rPr>
        <w:t xml:space="preserve"> books shall be reviewed every five years.</w:t>
      </w:r>
    </w:p>
    <w:p w:rsidR="004B3692" w:rsidRPr="000475E0" w:rsidRDefault="004B3692" w:rsidP="00803012">
      <w:pPr>
        <w:pStyle w:val="BodyText"/>
        <w:numPr>
          <w:ilvl w:val="0"/>
          <w:numId w:val="38"/>
        </w:numPr>
        <w:rPr>
          <w:rFonts w:ascii="Trebuchet MS" w:hAnsi="Trebuchet MS"/>
        </w:rPr>
      </w:pPr>
      <w:r w:rsidRPr="000475E0">
        <w:rPr>
          <w:rFonts w:ascii="Trebuchet MS" w:hAnsi="Trebuchet MS"/>
        </w:rPr>
        <w:t xml:space="preserve">A publication may be considered as lost only when it is found missing in two successive stock verifications and thereafter only action be taken to write off the publications by competent authority. </w:t>
      </w:r>
    </w:p>
    <w:p w:rsidR="004B3692" w:rsidRPr="000475E0" w:rsidRDefault="004B3692" w:rsidP="00803012">
      <w:pPr>
        <w:pStyle w:val="BodyText"/>
        <w:numPr>
          <w:ilvl w:val="0"/>
          <w:numId w:val="38"/>
        </w:numPr>
        <w:rPr>
          <w:rFonts w:ascii="Trebuchet MS" w:hAnsi="Trebuchet MS"/>
        </w:rPr>
      </w:pPr>
      <w:r w:rsidRPr="000475E0">
        <w:rPr>
          <w:rFonts w:ascii="Trebuchet MS" w:hAnsi="Trebuchet MS"/>
        </w:rPr>
        <w:t xml:space="preserve">If the loss of book is more than the permissible extent, the causes of such loss may be investigated by the competent authority and the remedial measures be strengthened. </w:t>
      </w:r>
    </w:p>
    <w:p w:rsidR="004B3692" w:rsidRPr="000475E0" w:rsidRDefault="004B3692" w:rsidP="00803012">
      <w:pPr>
        <w:pStyle w:val="BodyText"/>
        <w:numPr>
          <w:ilvl w:val="0"/>
          <w:numId w:val="38"/>
        </w:numPr>
        <w:rPr>
          <w:rFonts w:ascii="Trebuchet MS" w:hAnsi="Trebuchet MS"/>
        </w:rPr>
      </w:pPr>
      <w:r w:rsidRPr="000475E0">
        <w:rPr>
          <w:rFonts w:ascii="Trebuchet MS" w:hAnsi="Trebuchet MS"/>
        </w:rPr>
        <w:t xml:space="preserve">Occasional loss/damage of issues of periodicals is inevitable during postal transit. If the payment is made directly to the publisher, then sometimes it is not possible to get the replacement. In such cases, the non-receipts/damages be considered as loss for write-off. </w:t>
      </w:r>
    </w:p>
    <w:p w:rsidR="004B3692" w:rsidRPr="000475E0" w:rsidRDefault="004B3692" w:rsidP="00803012">
      <w:pPr>
        <w:pStyle w:val="BodyText"/>
        <w:numPr>
          <w:ilvl w:val="0"/>
          <w:numId w:val="38"/>
        </w:numPr>
        <w:rPr>
          <w:rFonts w:ascii="Trebuchet MS" w:hAnsi="Trebuchet MS"/>
          <w:color w:val="003300"/>
        </w:rPr>
      </w:pPr>
      <w:r w:rsidRPr="000475E0">
        <w:rPr>
          <w:rFonts w:ascii="Trebuchet MS" w:hAnsi="Trebuchet MS"/>
          <w:color w:val="003300"/>
        </w:rPr>
        <w:t>Librarian may write off the loss of books, volumes, etc. mentioned in the proceeding paragraph provided the total value of all such books, etc. does not exceed the monetary limit prescribed the Delegation of Financial Powers Rules, 1978 for Head of a Department in respect of deficiencies and depreciations in the value of stores included in the stock and other accounts.  In the event of the total value exceeding the monetary limit specified above, the loss of books shall be written off by the competent authority as specified in the Delegation of Financial Power Rules, 1978.*</w:t>
      </w:r>
    </w:p>
    <w:p w:rsidR="004B3692" w:rsidRPr="000475E0" w:rsidRDefault="004B3692" w:rsidP="00803012">
      <w:pPr>
        <w:pStyle w:val="BodyText"/>
        <w:numPr>
          <w:ilvl w:val="0"/>
          <w:numId w:val="38"/>
        </w:numPr>
        <w:rPr>
          <w:rFonts w:ascii="Trebuchet MS" w:hAnsi="Trebuchet MS"/>
          <w:color w:val="003300"/>
        </w:rPr>
      </w:pPr>
      <w:r w:rsidRPr="000475E0">
        <w:rPr>
          <w:rFonts w:ascii="Trebuchet MS" w:hAnsi="Trebuchet MS"/>
          <w:color w:val="003300"/>
        </w:rPr>
        <w:t xml:space="preserve">There may be no objection to the Librarian disposing of mutilated/ damaged/ obsolete volumes to the best interest of the library.  However, the disposal of such volumes should be made on the recommendations of a </w:t>
      </w:r>
      <w:r w:rsidR="00F91741">
        <w:rPr>
          <w:rFonts w:ascii="Trebuchet MS" w:hAnsi="Trebuchet MS"/>
          <w:color w:val="003300"/>
        </w:rPr>
        <w:t>Library Advisory Committee</w:t>
      </w:r>
      <w:r w:rsidRPr="000475E0">
        <w:rPr>
          <w:rFonts w:ascii="Trebuchet MS" w:hAnsi="Trebuchet MS"/>
          <w:color w:val="003300"/>
        </w:rPr>
        <w:t xml:space="preserve"> to be appointed by the competent authority which shall decide whether the books mutilated/damaged/obsolete are not fit for further use.* </w:t>
      </w:r>
    </w:p>
    <w:p w:rsidR="004B3692" w:rsidRPr="000475E0" w:rsidRDefault="004B3692" w:rsidP="00803012">
      <w:pPr>
        <w:pStyle w:val="BodyText"/>
        <w:numPr>
          <w:ilvl w:val="1"/>
          <w:numId w:val="38"/>
        </w:numPr>
        <w:rPr>
          <w:rFonts w:ascii="Trebuchet MS" w:hAnsi="Trebuchet MS"/>
          <w:color w:val="003300"/>
        </w:rPr>
      </w:pPr>
      <w:r w:rsidRPr="000475E0">
        <w:rPr>
          <w:rFonts w:ascii="Trebuchet MS" w:hAnsi="Trebuchet MS"/>
          <w:color w:val="003300"/>
        </w:rPr>
        <w:t>(* Extract from Ministry of Finance O.M. No. 23(7) E II(A)/83 dated 7.2.1984 and CAG’s U G No. 1964-TA.II/21-83 dated 23.12.83)</w:t>
      </w:r>
    </w:p>
    <w:p w:rsidR="004B3692" w:rsidRDefault="004B3692" w:rsidP="004B3692">
      <w:pPr>
        <w:pStyle w:val="BodyText"/>
        <w:tabs>
          <w:tab w:val="clear" w:pos="1440"/>
        </w:tabs>
        <w:rPr>
          <w:rFonts w:ascii="Trebuchet MS" w:hAnsi="Trebuchet MS"/>
        </w:rPr>
      </w:pPr>
    </w:p>
    <w:p w:rsidR="00132DBE" w:rsidRDefault="00132DBE" w:rsidP="004B3692">
      <w:pPr>
        <w:pStyle w:val="BodyText"/>
        <w:tabs>
          <w:tab w:val="clear" w:pos="1440"/>
        </w:tabs>
        <w:rPr>
          <w:rFonts w:ascii="Trebuchet MS" w:hAnsi="Trebuchet MS"/>
        </w:rPr>
      </w:pPr>
    </w:p>
    <w:p w:rsidR="00132DBE" w:rsidRDefault="00132DBE" w:rsidP="004B3692">
      <w:pPr>
        <w:pStyle w:val="BodyText"/>
        <w:tabs>
          <w:tab w:val="clear" w:pos="1440"/>
        </w:tabs>
        <w:rPr>
          <w:rFonts w:ascii="Trebuchet MS" w:hAnsi="Trebuchet MS"/>
        </w:rPr>
      </w:pPr>
    </w:p>
    <w:p w:rsidR="00132DBE" w:rsidRDefault="00132DBE" w:rsidP="004B3692">
      <w:pPr>
        <w:pStyle w:val="BodyText"/>
        <w:tabs>
          <w:tab w:val="clear" w:pos="1440"/>
        </w:tabs>
        <w:rPr>
          <w:rFonts w:ascii="Trebuchet MS" w:hAnsi="Trebuchet MS"/>
        </w:rPr>
      </w:pPr>
    </w:p>
    <w:p w:rsidR="00132DBE" w:rsidRPr="000475E0" w:rsidRDefault="00132DBE" w:rsidP="004B3692">
      <w:pPr>
        <w:pStyle w:val="BodyText"/>
        <w:tabs>
          <w:tab w:val="clear" w:pos="1440"/>
        </w:tabs>
        <w:rPr>
          <w:rFonts w:ascii="Trebuchet MS" w:hAnsi="Trebuchet MS"/>
        </w:rPr>
      </w:pPr>
    </w:p>
    <w:p w:rsidR="004B3692" w:rsidRPr="000475E0" w:rsidRDefault="004B3692" w:rsidP="004B3692">
      <w:pPr>
        <w:pStyle w:val="BodyText"/>
        <w:tabs>
          <w:tab w:val="clear" w:pos="1440"/>
        </w:tabs>
        <w:rPr>
          <w:rFonts w:ascii="Trebuchet MS" w:hAnsi="Trebuchet MS"/>
          <w:b/>
          <w:bCs/>
        </w:rPr>
      </w:pPr>
      <w:r w:rsidRPr="000475E0">
        <w:rPr>
          <w:rFonts w:ascii="Trebuchet MS" w:hAnsi="Trebuchet MS"/>
          <w:b/>
          <w:bCs/>
        </w:rPr>
        <w:t>7.2 Procedure for write-off</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 xml:space="preserve">List the documents not found during stock verification </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Library staff to make all possible efforts to locate the document not found during stock verification (the process can go up to six months but not as an exclusive task)</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Prepare pre-final list of the documents not found and publicize</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Compile a final list of documents not found</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Compare with the list of earlier stock verification to identify common entries</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 xml:space="preserve">Compare losses with borrowing/ consulting / photocopying statistics </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Put up the list of common entries to the Director along with justification for the losses (open access, limited staff, inadequate security system, large number of students visiting library, losses within permissible limits, etc.)</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Get approval from the Director</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Issue OM</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Make necessary entries in the accession register, write-off register, assets register, etc</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Remove records from databases</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Close file.</w:t>
      </w:r>
    </w:p>
    <w:p w:rsidR="004B3692" w:rsidRPr="000475E0" w:rsidRDefault="004B3692" w:rsidP="00803012">
      <w:pPr>
        <w:pStyle w:val="BodyText"/>
        <w:numPr>
          <w:ilvl w:val="0"/>
          <w:numId w:val="39"/>
        </w:numPr>
        <w:rPr>
          <w:rFonts w:ascii="Trebuchet MS" w:hAnsi="Trebuchet MS"/>
        </w:rPr>
      </w:pPr>
      <w:r w:rsidRPr="000475E0">
        <w:rPr>
          <w:rFonts w:ascii="Trebuchet MS" w:hAnsi="Trebuchet MS"/>
        </w:rPr>
        <w:t>Improve the system with additional precautionary measures</w:t>
      </w:r>
    </w:p>
    <w:p w:rsidR="004B3692" w:rsidRPr="000475E0" w:rsidRDefault="004B3692" w:rsidP="004B3692">
      <w:pPr>
        <w:pStyle w:val="BodyText"/>
        <w:tabs>
          <w:tab w:val="clear" w:pos="1440"/>
        </w:tabs>
        <w:rPr>
          <w:rFonts w:ascii="Trebuchet MS" w:hAnsi="Trebuchet MS"/>
        </w:rPr>
      </w:pPr>
    </w:p>
    <w:p w:rsidR="004B3692" w:rsidRPr="000475E0" w:rsidRDefault="004B3692" w:rsidP="004B3692">
      <w:pPr>
        <w:pStyle w:val="BodyText"/>
        <w:tabs>
          <w:tab w:val="clear" w:pos="1440"/>
        </w:tabs>
        <w:rPr>
          <w:rFonts w:ascii="Trebuchet MS" w:hAnsi="Trebuchet MS"/>
          <w:b/>
          <w:bCs/>
        </w:rPr>
      </w:pPr>
      <w:r w:rsidRPr="000475E0">
        <w:rPr>
          <w:rFonts w:ascii="Trebuchet MS" w:hAnsi="Trebuchet MS"/>
          <w:b/>
          <w:bCs/>
        </w:rPr>
        <w:t>7.3 Preventive measures:</w:t>
      </w:r>
    </w:p>
    <w:p w:rsidR="004B3692" w:rsidRPr="000475E0" w:rsidRDefault="004B3692" w:rsidP="004B3692">
      <w:pPr>
        <w:pStyle w:val="BodyText"/>
        <w:rPr>
          <w:rFonts w:ascii="Trebuchet MS" w:hAnsi="Trebuchet MS"/>
        </w:rPr>
      </w:pPr>
      <w:r w:rsidRPr="000475E0">
        <w:rPr>
          <w:rFonts w:ascii="Trebuchet MS" w:hAnsi="Trebuchet MS"/>
        </w:rPr>
        <w:t>Some preventive measures are listed below.</w:t>
      </w:r>
    </w:p>
    <w:p w:rsidR="004B3692" w:rsidRPr="000475E0" w:rsidRDefault="004B3692" w:rsidP="00803012">
      <w:pPr>
        <w:pStyle w:val="BodyText"/>
        <w:numPr>
          <w:ilvl w:val="0"/>
          <w:numId w:val="40"/>
        </w:numPr>
        <w:rPr>
          <w:rFonts w:ascii="Trebuchet MS" w:hAnsi="Trebuchet MS"/>
        </w:rPr>
      </w:pPr>
      <w:r w:rsidRPr="000475E0">
        <w:rPr>
          <w:rFonts w:ascii="Trebuchet MS" w:hAnsi="Trebuchet MS"/>
        </w:rPr>
        <w:t>Follow closed access to the rare books and specialized collections.</w:t>
      </w:r>
    </w:p>
    <w:p w:rsidR="004B3692" w:rsidRPr="000475E0" w:rsidRDefault="004B3692" w:rsidP="00803012">
      <w:pPr>
        <w:pStyle w:val="BodyText"/>
        <w:numPr>
          <w:ilvl w:val="0"/>
          <w:numId w:val="40"/>
        </w:numPr>
        <w:rPr>
          <w:rFonts w:ascii="Trebuchet MS" w:hAnsi="Trebuchet MS"/>
        </w:rPr>
      </w:pPr>
      <w:r w:rsidRPr="000475E0">
        <w:rPr>
          <w:rFonts w:ascii="Trebuchet MS" w:hAnsi="Trebuchet MS"/>
        </w:rPr>
        <w:t>The exit/entry to the library be monitored</w:t>
      </w:r>
    </w:p>
    <w:p w:rsidR="000475E0" w:rsidRDefault="004B3692" w:rsidP="00803012">
      <w:pPr>
        <w:pStyle w:val="BodyText"/>
        <w:numPr>
          <w:ilvl w:val="0"/>
          <w:numId w:val="40"/>
        </w:numPr>
        <w:rPr>
          <w:rFonts w:ascii="Trebuchet MS" w:hAnsi="Trebuchet MS"/>
        </w:rPr>
      </w:pPr>
      <w:r w:rsidRPr="000475E0">
        <w:rPr>
          <w:rFonts w:ascii="Trebuchet MS" w:hAnsi="Trebuchet MS"/>
        </w:rPr>
        <w:t xml:space="preserve">Sealing of windows with wire mesh, installation of wicket gate, adequate vigilance in the stack room(s), provision of adequate lighting, use of electronic or magnetic gadgets for detection of the theft, closed-circuit television monitoring system, introduction of identity/membership cards for identification of users, etc., can be adopted. </w:t>
      </w:r>
    </w:p>
    <w:p w:rsidR="004B3692" w:rsidRPr="000475E0" w:rsidRDefault="004B3692" w:rsidP="00803012">
      <w:pPr>
        <w:pStyle w:val="BodyText"/>
        <w:numPr>
          <w:ilvl w:val="0"/>
          <w:numId w:val="40"/>
        </w:numPr>
        <w:rPr>
          <w:rFonts w:ascii="Trebuchet MS" w:hAnsi="Trebuchet MS"/>
        </w:rPr>
      </w:pPr>
      <w:r w:rsidRPr="000475E0">
        <w:rPr>
          <w:rFonts w:ascii="Trebuchet MS" w:hAnsi="Trebuchet MS"/>
        </w:rPr>
        <w:t>Inadequate staff in the library is also one of the reasons for the losses.</w:t>
      </w:r>
    </w:p>
    <w:p w:rsidR="004B3692" w:rsidRDefault="004B3692" w:rsidP="004B3692">
      <w:pPr>
        <w:pStyle w:val="BodyText"/>
        <w:tabs>
          <w:tab w:val="clear" w:pos="1440"/>
          <w:tab w:val="left" w:pos="720"/>
        </w:tabs>
        <w:rPr>
          <w:rFonts w:ascii="Trebuchet MS" w:hAnsi="Trebuchet MS"/>
        </w:rPr>
      </w:pPr>
    </w:p>
    <w:p w:rsidR="00132DBE" w:rsidRDefault="00132DBE" w:rsidP="004B3692">
      <w:pPr>
        <w:pStyle w:val="BodyText"/>
        <w:tabs>
          <w:tab w:val="clear" w:pos="1440"/>
          <w:tab w:val="left" w:pos="720"/>
        </w:tabs>
        <w:rPr>
          <w:rFonts w:ascii="Trebuchet MS" w:hAnsi="Trebuchet MS"/>
        </w:rPr>
      </w:pPr>
    </w:p>
    <w:p w:rsidR="004B3692" w:rsidRPr="002A09FC" w:rsidRDefault="004B3692" w:rsidP="004B3692">
      <w:pPr>
        <w:jc w:val="both"/>
        <w:rPr>
          <w:rFonts w:ascii="Trebuchet MS" w:hAnsi="Trebuchet MS"/>
          <w:b/>
          <w:sz w:val="28"/>
          <w:szCs w:val="28"/>
        </w:rPr>
      </w:pPr>
      <w:r w:rsidRPr="002A09FC">
        <w:rPr>
          <w:rFonts w:ascii="Trebuchet MS" w:hAnsi="Trebuchet MS"/>
          <w:b/>
          <w:sz w:val="28"/>
          <w:szCs w:val="28"/>
        </w:rPr>
        <w:t>8. User Services</w:t>
      </w:r>
    </w:p>
    <w:p w:rsidR="004B3692" w:rsidRDefault="004B3692" w:rsidP="004B3692">
      <w:pPr>
        <w:jc w:val="both"/>
        <w:rPr>
          <w:rFonts w:ascii="Trebuchet MS" w:hAnsi="Trebuchet MS"/>
        </w:rPr>
      </w:pPr>
    </w:p>
    <w:p w:rsidR="004B3692" w:rsidRPr="002A09FC" w:rsidRDefault="004B3692" w:rsidP="004B3692">
      <w:pPr>
        <w:jc w:val="both"/>
        <w:rPr>
          <w:rFonts w:ascii="Trebuchet MS" w:hAnsi="Trebuchet MS"/>
          <w:b/>
        </w:rPr>
      </w:pPr>
      <w:r w:rsidRPr="002A09FC">
        <w:rPr>
          <w:rFonts w:ascii="Trebuchet MS" w:hAnsi="Trebuchet MS"/>
          <w:b/>
        </w:rPr>
        <w:t>8.1 Issue/Returns</w:t>
      </w:r>
      <w:r>
        <w:rPr>
          <w:rFonts w:ascii="Trebuchet MS" w:hAnsi="Trebuchet MS"/>
          <w:b/>
        </w:rPr>
        <w:t xml:space="preserve">: </w:t>
      </w:r>
      <w:r w:rsidRPr="00B519BB">
        <w:rPr>
          <w:rFonts w:ascii="Trebuchet MS" w:hAnsi="Trebuchet MS"/>
        </w:rPr>
        <w:t>As mentioned in detail in 4.0 Circulation Desk</w:t>
      </w:r>
    </w:p>
    <w:p w:rsidR="004B3692" w:rsidRDefault="004B3692" w:rsidP="004B3692">
      <w:pPr>
        <w:jc w:val="both"/>
        <w:rPr>
          <w:rFonts w:ascii="Trebuchet MS" w:hAnsi="Trebuchet MS"/>
        </w:rPr>
      </w:pPr>
    </w:p>
    <w:p w:rsidR="004B3692" w:rsidRPr="00B519BB" w:rsidRDefault="004B3692" w:rsidP="004B3692">
      <w:pPr>
        <w:jc w:val="both"/>
        <w:rPr>
          <w:rFonts w:ascii="Trebuchet MS" w:hAnsi="Trebuchet MS"/>
          <w:b/>
        </w:rPr>
      </w:pPr>
      <w:r w:rsidRPr="00B519BB">
        <w:rPr>
          <w:rFonts w:ascii="Trebuchet MS" w:hAnsi="Trebuchet MS"/>
          <w:b/>
        </w:rPr>
        <w:t>8.2 Library Timings</w:t>
      </w:r>
    </w:p>
    <w:p w:rsidR="004B3692" w:rsidRDefault="004B3692" w:rsidP="004B3692">
      <w:pPr>
        <w:jc w:val="both"/>
        <w:rPr>
          <w:rFonts w:ascii="Trebuchet MS" w:hAnsi="Trebuchet MS"/>
        </w:rPr>
      </w:pPr>
    </w:p>
    <w:p w:rsidR="00582C64" w:rsidRPr="00CD6978" w:rsidRDefault="00582C64" w:rsidP="00582C64">
      <w:pPr>
        <w:ind w:left="720"/>
        <w:rPr>
          <w:rFonts w:ascii="Trebuchet MS" w:hAnsi="Trebuchet MS"/>
          <w:b/>
        </w:rPr>
      </w:pPr>
      <w:r w:rsidRPr="00CD6978">
        <w:rPr>
          <w:rFonts w:ascii="Trebuchet MS" w:hAnsi="Trebuchet MS"/>
          <w:b/>
        </w:rPr>
        <w:t>Library Timings are as follows;</w:t>
      </w:r>
    </w:p>
    <w:p w:rsidR="00582C64" w:rsidRPr="00CD6978" w:rsidRDefault="00582C64" w:rsidP="00582C64">
      <w:pPr>
        <w:ind w:left="720"/>
        <w:rPr>
          <w:rFonts w:ascii="Trebuchet MS" w:hAnsi="Trebuchet MS"/>
        </w:rPr>
      </w:pPr>
    </w:p>
    <w:p w:rsidR="00582C64" w:rsidRPr="00CD6978" w:rsidRDefault="00582C64" w:rsidP="00582C64">
      <w:pPr>
        <w:ind w:left="720"/>
        <w:rPr>
          <w:rFonts w:ascii="Trebuchet MS" w:hAnsi="Trebuchet MS"/>
        </w:rPr>
      </w:pPr>
      <w:r w:rsidRPr="00CD6978">
        <w:rPr>
          <w:rFonts w:ascii="Trebuchet MS" w:hAnsi="Trebuchet MS"/>
        </w:rPr>
        <w:t>Monday- Friday</w:t>
      </w:r>
      <w:r w:rsidRPr="00CD6978">
        <w:rPr>
          <w:rFonts w:ascii="Trebuchet MS" w:hAnsi="Trebuchet MS"/>
        </w:rPr>
        <w:tab/>
      </w:r>
      <w:r w:rsidRPr="00CD6978">
        <w:rPr>
          <w:rFonts w:ascii="Trebuchet MS" w:hAnsi="Trebuchet MS"/>
        </w:rPr>
        <w:tab/>
        <w:t>9.00 a.m. to 11.00 p.m.</w:t>
      </w:r>
    </w:p>
    <w:p w:rsidR="00582C64" w:rsidRPr="00CD6978" w:rsidRDefault="00582C64" w:rsidP="00582C64">
      <w:pPr>
        <w:ind w:left="720"/>
        <w:rPr>
          <w:rFonts w:ascii="Trebuchet MS" w:hAnsi="Trebuchet MS"/>
        </w:rPr>
      </w:pPr>
    </w:p>
    <w:p w:rsidR="00582C64" w:rsidRPr="00CD6978" w:rsidRDefault="00582C64" w:rsidP="00582C64">
      <w:pPr>
        <w:ind w:left="720"/>
        <w:rPr>
          <w:rFonts w:ascii="Trebuchet MS" w:hAnsi="Trebuchet MS"/>
        </w:rPr>
      </w:pPr>
      <w:r w:rsidRPr="00CD6978">
        <w:rPr>
          <w:rFonts w:ascii="Trebuchet MS" w:hAnsi="Trebuchet MS"/>
        </w:rPr>
        <w:t>Sundays &amp; Public Holidays</w:t>
      </w:r>
      <w:r w:rsidRPr="00CD6978">
        <w:rPr>
          <w:rFonts w:ascii="Trebuchet MS" w:hAnsi="Trebuchet MS"/>
        </w:rPr>
        <w:tab/>
        <w:t>10.00 a.m. to 5.00 p.m.</w:t>
      </w:r>
    </w:p>
    <w:p w:rsidR="00582C64" w:rsidRPr="00CD6978" w:rsidRDefault="00582C64" w:rsidP="00582C64">
      <w:pPr>
        <w:ind w:left="720"/>
        <w:rPr>
          <w:rFonts w:ascii="Trebuchet MS" w:hAnsi="Trebuchet MS"/>
          <w:b/>
        </w:rPr>
      </w:pPr>
      <w:r w:rsidRPr="00CD6978">
        <w:rPr>
          <w:rFonts w:ascii="Trebuchet MS" w:hAnsi="Trebuchet MS"/>
        </w:rPr>
        <w:tab/>
      </w:r>
      <w:r w:rsidRPr="00CD6978">
        <w:rPr>
          <w:rFonts w:ascii="Trebuchet MS" w:hAnsi="Trebuchet MS"/>
        </w:rPr>
        <w:tab/>
      </w:r>
      <w:r w:rsidRPr="00CD6978">
        <w:rPr>
          <w:rFonts w:ascii="Trebuchet MS" w:hAnsi="Trebuchet MS"/>
        </w:rPr>
        <w:tab/>
      </w:r>
    </w:p>
    <w:p w:rsidR="00582C64" w:rsidRPr="00CD6978" w:rsidRDefault="00C834D7" w:rsidP="00582C64">
      <w:pPr>
        <w:ind w:left="720"/>
        <w:rPr>
          <w:rFonts w:ascii="Trebuchet MS" w:hAnsi="Trebuchet MS"/>
          <w:b/>
        </w:rPr>
      </w:pPr>
      <w:r w:rsidRPr="00CD6978">
        <w:rPr>
          <w:rFonts w:ascii="Trebuchet MS" w:hAnsi="Trebuchet MS"/>
          <w:b/>
        </w:rPr>
        <w:t>Issue/Return Timings</w:t>
      </w:r>
    </w:p>
    <w:p w:rsidR="00582C64" w:rsidRPr="00CD6978" w:rsidRDefault="00582C64" w:rsidP="00582C64">
      <w:pPr>
        <w:ind w:left="720"/>
        <w:rPr>
          <w:rFonts w:ascii="Trebuchet MS" w:hAnsi="Trebuchet MS"/>
        </w:rPr>
      </w:pPr>
      <w:r w:rsidRPr="00CD6978">
        <w:rPr>
          <w:rFonts w:ascii="Trebuchet MS" w:hAnsi="Trebuchet MS"/>
        </w:rPr>
        <w:t xml:space="preserve">Monday- Friday </w:t>
      </w:r>
      <w:r w:rsidRPr="00CD6978">
        <w:rPr>
          <w:rFonts w:ascii="Trebuchet MS" w:hAnsi="Trebuchet MS"/>
        </w:rPr>
        <w:tab/>
      </w:r>
      <w:r w:rsidRPr="00CD6978">
        <w:rPr>
          <w:rFonts w:ascii="Trebuchet MS" w:hAnsi="Trebuchet MS"/>
        </w:rPr>
        <w:tab/>
        <w:t>9.00 a.m to 8.00 p.m.</w:t>
      </w:r>
    </w:p>
    <w:p w:rsidR="00582C64" w:rsidRPr="00CD6978" w:rsidRDefault="00582C64" w:rsidP="00582C64">
      <w:pPr>
        <w:ind w:left="720"/>
        <w:rPr>
          <w:rFonts w:ascii="Trebuchet MS" w:hAnsi="Trebuchet MS"/>
        </w:rPr>
      </w:pPr>
    </w:p>
    <w:p w:rsidR="00582C64" w:rsidRPr="00CD6978" w:rsidRDefault="00582C64" w:rsidP="00582C64">
      <w:pPr>
        <w:ind w:left="720"/>
        <w:rPr>
          <w:rFonts w:ascii="Trebuchet MS" w:hAnsi="Trebuchet MS"/>
        </w:rPr>
      </w:pPr>
      <w:r w:rsidRPr="00CD6978">
        <w:rPr>
          <w:rFonts w:ascii="Trebuchet MS" w:hAnsi="Trebuchet MS"/>
        </w:rPr>
        <w:t xml:space="preserve">Saturday </w:t>
      </w:r>
      <w:r w:rsidRPr="00CD6978">
        <w:rPr>
          <w:rFonts w:ascii="Trebuchet MS" w:hAnsi="Trebuchet MS"/>
        </w:rPr>
        <w:tab/>
      </w:r>
      <w:r w:rsidRPr="00CD6978">
        <w:rPr>
          <w:rFonts w:ascii="Trebuchet MS" w:hAnsi="Trebuchet MS"/>
        </w:rPr>
        <w:tab/>
      </w:r>
      <w:r w:rsidRPr="00CD6978">
        <w:rPr>
          <w:rFonts w:ascii="Trebuchet MS" w:hAnsi="Trebuchet MS"/>
        </w:rPr>
        <w:tab/>
        <w:t>9.00 a.m to 7.00 p.m.</w:t>
      </w:r>
    </w:p>
    <w:p w:rsidR="00582C64" w:rsidRPr="00CD6978" w:rsidRDefault="00582C64" w:rsidP="00582C64">
      <w:pPr>
        <w:ind w:left="720"/>
        <w:rPr>
          <w:rFonts w:ascii="Trebuchet MS" w:hAnsi="Trebuchet MS"/>
        </w:rPr>
      </w:pPr>
    </w:p>
    <w:p w:rsidR="00582C64" w:rsidRDefault="00582C64" w:rsidP="00582C64">
      <w:pPr>
        <w:ind w:left="720"/>
        <w:rPr>
          <w:rFonts w:ascii="Trebuchet MS" w:hAnsi="Trebuchet MS"/>
        </w:rPr>
      </w:pPr>
      <w:r w:rsidRPr="00CD6978">
        <w:rPr>
          <w:rFonts w:ascii="Trebuchet MS" w:hAnsi="Trebuchet MS"/>
        </w:rPr>
        <w:t>Sunday &amp; Public Holidays</w:t>
      </w:r>
      <w:r w:rsidRPr="00CD6978">
        <w:rPr>
          <w:rFonts w:ascii="Trebuchet MS" w:hAnsi="Trebuchet MS"/>
        </w:rPr>
        <w:tab/>
        <w:t>10.00 a.m. to</w:t>
      </w:r>
      <w:r w:rsidRPr="00CD6978">
        <w:rPr>
          <w:rFonts w:ascii="Trebuchet MS" w:hAnsi="Trebuchet MS"/>
          <w:b/>
        </w:rPr>
        <w:t xml:space="preserve"> </w:t>
      </w:r>
      <w:r w:rsidRPr="00CD6978">
        <w:rPr>
          <w:rFonts w:ascii="Trebuchet MS" w:hAnsi="Trebuchet MS"/>
        </w:rPr>
        <w:t>4.00 p.m</w:t>
      </w:r>
    </w:p>
    <w:p w:rsidR="00582C64" w:rsidRPr="00CD6978" w:rsidRDefault="00582C64" w:rsidP="00582C64">
      <w:pPr>
        <w:ind w:left="720"/>
        <w:rPr>
          <w:rFonts w:ascii="Trebuchet MS" w:hAnsi="Trebuchet MS"/>
        </w:rPr>
      </w:pPr>
    </w:p>
    <w:p w:rsidR="00CD6978" w:rsidRDefault="00CD6978" w:rsidP="00CD6978">
      <w:pPr>
        <w:ind w:left="720"/>
        <w:rPr>
          <w:rFonts w:ascii="Trebuchet MS" w:hAnsi="Trebuchet MS"/>
        </w:rPr>
      </w:pPr>
      <w:r w:rsidRPr="00CD6978">
        <w:rPr>
          <w:rFonts w:ascii="Trebuchet MS" w:hAnsi="Trebuchet MS"/>
        </w:rPr>
        <w:tab/>
      </w:r>
      <w:r w:rsidRPr="00CD6978">
        <w:rPr>
          <w:rFonts w:ascii="Trebuchet MS" w:hAnsi="Trebuchet MS"/>
        </w:rPr>
        <w:tab/>
      </w:r>
    </w:p>
    <w:p w:rsidR="00582C64" w:rsidRDefault="00582C64" w:rsidP="00CD6978">
      <w:pPr>
        <w:ind w:left="720"/>
        <w:rPr>
          <w:rFonts w:ascii="Trebuchet MS" w:hAnsi="Trebuchet MS"/>
          <w:b/>
        </w:rPr>
      </w:pPr>
      <w:r w:rsidRPr="00582C64">
        <w:rPr>
          <w:rFonts w:ascii="Trebuchet MS" w:hAnsi="Trebuchet MS"/>
          <w:b/>
        </w:rPr>
        <w:t>During Vacation:</w:t>
      </w:r>
    </w:p>
    <w:p w:rsidR="00C834D7" w:rsidRDefault="00C834D7" w:rsidP="00CD6978">
      <w:pPr>
        <w:ind w:left="720"/>
        <w:rPr>
          <w:rFonts w:ascii="Trebuchet MS" w:hAnsi="Trebuchet MS"/>
          <w:b/>
        </w:rPr>
      </w:pPr>
    </w:p>
    <w:p w:rsidR="00C834D7" w:rsidRPr="00CD6978" w:rsidRDefault="00C834D7" w:rsidP="00C834D7">
      <w:pPr>
        <w:ind w:left="720"/>
        <w:rPr>
          <w:rFonts w:ascii="Trebuchet MS" w:hAnsi="Trebuchet MS"/>
        </w:rPr>
      </w:pPr>
      <w:r>
        <w:rPr>
          <w:rFonts w:ascii="Trebuchet MS" w:hAnsi="Trebuchet MS"/>
        </w:rPr>
        <w:t>Monday- Friday</w:t>
      </w:r>
      <w:r>
        <w:rPr>
          <w:rFonts w:ascii="Trebuchet MS" w:hAnsi="Trebuchet MS"/>
        </w:rPr>
        <w:tab/>
      </w:r>
      <w:r>
        <w:rPr>
          <w:rFonts w:ascii="Trebuchet MS" w:hAnsi="Trebuchet MS"/>
        </w:rPr>
        <w:tab/>
        <w:t>9.00 a.m. to 09</w:t>
      </w:r>
      <w:r w:rsidRPr="00CD6978">
        <w:rPr>
          <w:rFonts w:ascii="Trebuchet MS" w:hAnsi="Trebuchet MS"/>
        </w:rPr>
        <w:t>.00 p.m.</w:t>
      </w:r>
    </w:p>
    <w:p w:rsidR="00C834D7" w:rsidRPr="00CD6978" w:rsidRDefault="00C834D7" w:rsidP="00C834D7">
      <w:pPr>
        <w:ind w:left="720"/>
        <w:rPr>
          <w:rFonts w:ascii="Trebuchet MS" w:hAnsi="Trebuchet MS"/>
        </w:rPr>
      </w:pPr>
    </w:p>
    <w:p w:rsidR="00C834D7" w:rsidRPr="00CD6978" w:rsidRDefault="00C834D7" w:rsidP="00C834D7">
      <w:pPr>
        <w:ind w:left="720"/>
        <w:rPr>
          <w:rFonts w:ascii="Trebuchet MS" w:hAnsi="Trebuchet MS"/>
        </w:rPr>
      </w:pPr>
      <w:r w:rsidRPr="00CD6978">
        <w:rPr>
          <w:rFonts w:ascii="Trebuchet MS" w:hAnsi="Trebuchet MS"/>
        </w:rPr>
        <w:t>Sundays &amp; Public Holidays</w:t>
      </w:r>
      <w:r w:rsidRPr="00CD6978">
        <w:rPr>
          <w:rFonts w:ascii="Trebuchet MS" w:hAnsi="Trebuchet MS"/>
        </w:rPr>
        <w:tab/>
        <w:t>10.00 a.m. to 5.00 p.m.</w:t>
      </w:r>
    </w:p>
    <w:p w:rsidR="00C834D7" w:rsidRPr="00582C64" w:rsidRDefault="00C834D7" w:rsidP="00CD6978">
      <w:pPr>
        <w:ind w:left="720"/>
        <w:rPr>
          <w:rFonts w:ascii="Trebuchet MS" w:hAnsi="Trebuchet MS"/>
          <w:b/>
        </w:rPr>
      </w:pPr>
    </w:p>
    <w:p w:rsidR="00582C64" w:rsidRPr="00CD6978" w:rsidRDefault="00C834D7" w:rsidP="00CD6978">
      <w:pPr>
        <w:ind w:left="720"/>
        <w:rPr>
          <w:rFonts w:ascii="Trebuchet MS" w:hAnsi="Trebuchet MS"/>
        </w:rPr>
      </w:pPr>
      <w:r w:rsidRPr="00CD6978">
        <w:rPr>
          <w:rFonts w:ascii="Trebuchet MS" w:hAnsi="Trebuchet MS"/>
          <w:b/>
        </w:rPr>
        <w:t>Issue/Return Timings</w:t>
      </w:r>
    </w:p>
    <w:p w:rsidR="00CD6978" w:rsidRPr="00CD6978" w:rsidRDefault="00CD6978" w:rsidP="00CD6978">
      <w:pPr>
        <w:ind w:left="720"/>
        <w:rPr>
          <w:rFonts w:ascii="Trebuchet MS" w:hAnsi="Trebuchet MS"/>
        </w:rPr>
      </w:pPr>
      <w:r w:rsidRPr="00CD6978">
        <w:rPr>
          <w:rFonts w:ascii="Trebuchet MS" w:hAnsi="Trebuchet MS"/>
        </w:rPr>
        <w:t xml:space="preserve">Monday- Friday </w:t>
      </w:r>
      <w:r w:rsidRPr="00CD6978">
        <w:rPr>
          <w:rFonts w:ascii="Trebuchet MS" w:hAnsi="Trebuchet MS"/>
        </w:rPr>
        <w:tab/>
      </w:r>
      <w:r w:rsidRPr="00CD6978">
        <w:rPr>
          <w:rFonts w:ascii="Trebuchet MS" w:hAnsi="Trebuchet MS"/>
        </w:rPr>
        <w:tab/>
        <w:t>9.00 a.m. to 8.00 p.m.</w:t>
      </w:r>
    </w:p>
    <w:p w:rsidR="00CD6978" w:rsidRPr="00CD6978" w:rsidRDefault="00CD6978" w:rsidP="00CD6978">
      <w:pPr>
        <w:ind w:left="720"/>
        <w:rPr>
          <w:rFonts w:ascii="Trebuchet MS" w:hAnsi="Trebuchet MS"/>
        </w:rPr>
      </w:pPr>
    </w:p>
    <w:p w:rsidR="00CD6978" w:rsidRPr="00CD6978" w:rsidRDefault="00CD6978" w:rsidP="00CD6978">
      <w:pPr>
        <w:ind w:left="720"/>
        <w:rPr>
          <w:rFonts w:ascii="Trebuchet MS" w:hAnsi="Trebuchet MS"/>
        </w:rPr>
      </w:pPr>
      <w:r w:rsidRPr="00CD6978">
        <w:rPr>
          <w:rFonts w:ascii="Trebuchet MS" w:hAnsi="Trebuchet MS"/>
        </w:rPr>
        <w:t xml:space="preserve">Saturday </w:t>
      </w:r>
      <w:r w:rsidRPr="00CD6978">
        <w:rPr>
          <w:rFonts w:ascii="Trebuchet MS" w:hAnsi="Trebuchet MS"/>
        </w:rPr>
        <w:tab/>
      </w:r>
      <w:r w:rsidRPr="00CD6978">
        <w:rPr>
          <w:rFonts w:ascii="Trebuchet MS" w:hAnsi="Trebuchet MS"/>
        </w:rPr>
        <w:tab/>
      </w:r>
      <w:r w:rsidRPr="00CD6978">
        <w:rPr>
          <w:rFonts w:ascii="Trebuchet MS" w:hAnsi="Trebuchet MS"/>
        </w:rPr>
        <w:tab/>
        <w:t>9.00 a.m. to 4.00 p.m.</w:t>
      </w:r>
    </w:p>
    <w:p w:rsidR="00CD6978" w:rsidRPr="00CD6978" w:rsidRDefault="00CD6978" w:rsidP="00CD6978">
      <w:pPr>
        <w:ind w:left="720"/>
        <w:rPr>
          <w:rFonts w:ascii="Trebuchet MS" w:hAnsi="Trebuchet MS"/>
        </w:rPr>
      </w:pPr>
    </w:p>
    <w:p w:rsidR="00CD6978" w:rsidRPr="00CD6978" w:rsidRDefault="00CD6978" w:rsidP="00CD6978">
      <w:pPr>
        <w:ind w:left="720"/>
        <w:rPr>
          <w:rFonts w:ascii="Trebuchet MS" w:hAnsi="Trebuchet MS"/>
        </w:rPr>
      </w:pPr>
    </w:p>
    <w:p w:rsidR="00CD6978" w:rsidRPr="00CD6978" w:rsidRDefault="00CD6978" w:rsidP="00CD6978">
      <w:pPr>
        <w:ind w:left="720"/>
        <w:rPr>
          <w:rFonts w:ascii="Trebuchet MS" w:hAnsi="Trebuchet MS"/>
        </w:rPr>
      </w:pPr>
    </w:p>
    <w:p w:rsidR="00CD6978" w:rsidRPr="00CD6978" w:rsidRDefault="00CD6978" w:rsidP="00CD6978">
      <w:pPr>
        <w:ind w:left="720"/>
        <w:rPr>
          <w:rFonts w:ascii="Trebuchet MS" w:hAnsi="Trebuchet MS"/>
        </w:rPr>
      </w:pPr>
      <w:r w:rsidRPr="00CD6978">
        <w:rPr>
          <w:rFonts w:ascii="Trebuchet MS" w:hAnsi="Trebuchet MS"/>
        </w:rPr>
        <w:t>The Library remains open on all days of the year except on 26</w:t>
      </w:r>
      <w:r w:rsidRPr="00CD6978">
        <w:rPr>
          <w:rFonts w:ascii="Trebuchet MS" w:hAnsi="Trebuchet MS"/>
          <w:vertAlign w:val="superscript"/>
        </w:rPr>
        <w:t>th</w:t>
      </w:r>
      <w:r w:rsidRPr="00CD6978">
        <w:rPr>
          <w:rFonts w:ascii="Trebuchet MS" w:hAnsi="Trebuchet MS"/>
        </w:rPr>
        <w:t>, January, 15</w:t>
      </w:r>
      <w:r w:rsidRPr="00CD6978">
        <w:rPr>
          <w:rFonts w:ascii="Trebuchet MS" w:hAnsi="Trebuchet MS"/>
          <w:vertAlign w:val="superscript"/>
        </w:rPr>
        <w:t>th</w:t>
      </w:r>
      <w:r w:rsidRPr="00CD6978">
        <w:rPr>
          <w:rFonts w:ascii="Trebuchet MS" w:hAnsi="Trebuchet MS"/>
        </w:rPr>
        <w:t xml:space="preserve"> August and 2</w:t>
      </w:r>
      <w:r w:rsidRPr="00CD6978">
        <w:rPr>
          <w:rFonts w:ascii="Trebuchet MS" w:hAnsi="Trebuchet MS"/>
          <w:vertAlign w:val="superscript"/>
        </w:rPr>
        <w:t>nd</w:t>
      </w:r>
      <w:r w:rsidRPr="00CD6978">
        <w:rPr>
          <w:rFonts w:ascii="Trebuchet MS" w:hAnsi="Trebuchet MS"/>
        </w:rPr>
        <w:t xml:space="preserve"> October (National Holidays).</w:t>
      </w:r>
    </w:p>
    <w:p w:rsidR="00CD6978" w:rsidRPr="00CD6978" w:rsidRDefault="00CD6978" w:rsidP="00CD6978">
      <w:pPr>
        <w:ind w:left="720"/>
        <w:rPr>
          <w:rFonts w:ascii="Trebuchet MS" w:hAnsi="Trebuchet MS"/>
        </w:rPr>
      </w:pPr>
    </w:p>
    <w:p w:rsidR="004B3692" w:rsidRDefault="004B3692" w:rsidP="00CD6978">
      <w:pPr>
        <w:spacing w:line="360" w:lineRule="auto"/>
        <w:jc w:val="both"/>
        <w:rPr>
          <w:rFonts w:ascii="Trebuchet MS" w:hAnsi="Trebuchet MS"/>
        </w:rPr>
      </w:pPr>
    </w:p>
    <w:p w:rsidR="004B3692" w:rsidRPr="00F04A31" w:rsidRDefault="004B3692" w:rsidP="004B3692">
      <w:pPr>
        <w:jc w:val="both"/>
        <w:rPr>
          <w:rFonts w:ascii="Trebuchet MS" w:hAnsi="Trebuchet MS"/>
          <w:b/>
        </w:rPr>
      </w:pPr>
      <w:r w:rsidRPr="00F04A31">
        <w:rPr>
          <w:rFonts w:ascii="Trebuchet MS" w:hAnsi="Trebuchet MS"/>
          <w:b/>
        </w:rPr>
        <w:t>8.3 Reference Service</w:t>
      </w:r>
    </w:p>
    <w:p w:rsidR="004B3692" w:rsidRDefault="004B3692" w:rsidP="004B3692">
      <w:pPr>
        <w:jc w:val="both"/>
        <w:rPr>
          <w:rFonts w:ascii="Trebuchet MS" w:hAnsi="Trebuchet MS"/>
        </w:rPr>
      </w:pPr>
    </w:p>
    <w:p w:rsidR="004B3692" w:rsidRDefault="004B3692" w:rsidP="000475E0">
      <w:pPr>
        <w:spacing w:line="360" w:lineRule="auto"/>
        <w:jc w:val="both"/>
        <w:rPr>
          <w:rFonts w:ascii="Trebuchet MS" w:hAnsi="Trebuchet MS"/>
        </w:rPr>
      </w:pPr>
      <w:r>
        <w:rPr>
          <w:rFonts w:ascii="Trebuchet MS" w:hAnsi="Trebuchet MS"/>
        </w:rPr>
        <w:t>Library houses all important reference sources like Encyclopedias, Dictionaries, handbooks and Manuals, Statistics, Yearbooks. The collection ranges from general</w:t>
      </w:r>
      <w:r w:rsidR="00C834D7">
        <w:rPr>
          <w:rFonts w:ascii="Trebuchet MS" w:hAnsi="Trebuchet MS"/>
        </w:rPr>
        <w:t xml:space="preserve"> to subject specific sources. All</w:t>
      </w:r>
      <w:r>
        <w:rPr>
          <w:rFonts w:ascii="Trebuchet MS" w:hAnsi="Trebuchet MS"/>
        </w:rPr>
        <w:t xml:space="preserve"> the reference sources are housed in the Ground floor Reference section.  Users can also contact staff on duty for any assistance.</w:t>
      </w:r>
    </w:p>
    <w:p w:rsidR="004B3692" w:rsidRDefault="004B3692" w:rsidP="000475E0">
      <w:pPr>
        <w:spacing w:line="360" w:lineRule="auto"/>
        <w:jc w:val="both"/>
        <w:rPr>
          <w:rFonts w:ascii="Trebuchet MS" w:hAnsi="Trebuchet MS"/>
        </w:rPr>
      </w:pPr>
      <w:r>
        <w:rPr>
          <w:rFonts w:ascii="Trebuchet MS" w:hAnsi="Trebuchet MS"/>
        </w:rPr>
        <w:tab/>
        <w:t>Library also has access to online reference sources which may be accessed from the library website.</w:t>
      </w:r>
    </w:p>
    <w:p w:rsidR="004B3692" w:rsidRDefault="004B3692" w:rsidP="004B3692">
      <w:pPr>
        <w:jc w:val="both"/>
        <w:rPr>
          <w:rFonts w:ascii="Trebuchet MS" w:hAnsi="Trebuchet MS"/>
        </w:rPr>
      </w:pPr>
    </w:p>
    <w:p w:rsidR="004B3692" w:rsidRDefault="004B3692" w:rsidP="004B3692">
      <w:pPr>
        <w:jc w:val="both"/>
        <w:rPr>
          <w:rFonts w:ascii="Trebuchet MS" w:hAnsi="Trebuchet MS"/>
        </w:rPr>
      </w:pPr>
    </w:p>
    <w:p w:rsidR="00C834D7" w:rsidRDefault="00C834D7" w:rsidP="004B3692">
      <w:pPr>
        <w:jc w:val="both"/>
        <w:rPr>
          <w:rFonts w:ascii="Trebuchet MS" w:hAnsi="Trebuchet MS"/>
        </w:rPr>
      </w:pPr>
    </w:p>
    <w:p w:rsidR="004B3692" w:rsidRPr="00F04A31" w:rsidRDefault="004B3692" w:rsidP="004B3692">
      <w:pPr>
        <w:jc w:val="both"/>
        <w:rPr>
          <w:rFonts w:ascii="Trebuchet MS" w:hAnsi="Trebuchet MS"/>
          <w:b/>
        </w:rPr>
      </w:pPr>
      <w:r w:rsidRPr="00F04A31">
        <w:rPr>
          <w:rFonts w:ascii="Trebuchet MS" w:hAnsi="Trebuchet MS"/>
          <w:b/>
        </w:rPr>
        <w:t>8.4 Information Literacy/Library Orientation</w:t>
      </w:r>
    </w:p>
    <w:p w:rsidR="004B3692" w:rsidRDefault="004B3692" w:rsidP="004B3692">
      <w:pPr>
        <w:jc w:val="both"/>
        <w:rPr>
          <w:rFonts w:ascii="Trebuchet MS" w:hAnsi="Trebuchet MS"/>
        </w:rPr>
      </w:pPr>
    </w:p>
    <w:p w:rsidR="004B3692" w:rsidRDefault="004B3692" w:rsidP="000475E0">
      <w:pPr>
        <w:spacing w:line="360" w:lineRule="auto"/>
        <w:jc w:val="both"/>
        <w:rPr>
          <w:rFonts w:ascii="Trebuchet MS" w:hAnsi="Trebuchet MS"/>
        </w:rPr>
      </w:pPr>
      <w:r>
        <w:rPr>
          <w:rFonts w:ascii="Trebuchet MS" w:hAnsi="Trebuchet MS"/>
        </w:rPr>
        <w:t>Library will conduct Information Literacy/User Education/Orientation programmes to all in the beginning of the academic year. Besides this, these awareness programmes should be conducted when requested by users from time to time.</w:t>
      </w:r>
    </w:p>
    <w:p w:rsidR="004B3692" w:rsidRDefault="004B3692" w:rsidP="000475E0">
      <w:pPr>
        <w:spacing w:line="360" w:lineRule="auto"/>
        <w:jc w:val="both"/>
        <w:rPr>
          <w:rFonts w:ascii="Trebuchet MS" w:hAnsi="Trebuchet MS"/>
        </w:rPr>
      </w:pPr>
    </w:p>
    <w:p w:rsidR="004B3692" w:rsidRPr="00F04A31" w:rsidRDefault="004B3692" w:rsidP="004B3692">
      <w:pPr>
        <w:jc w:val="both"/>
        <w:rPr>
          <w:rFonts w:ascii="Trebuchet MS" w:hAnsi="Trebuchet MS"/>
          <w:b/>
        </w:rPr>
      </w:pPr>
      <w:r w:rsidRPr="00F04A31">
        <w:rPr>
          <w:rFonts w:ascii="Trebuchet MS" w:hAnsi="Trebuchet MS"/>
          <w:b/>
        </w:rPr>
        <w:t>8.5 Inter Library Loan</w:t>
      </w:r>
    </w:p>
    <w:p w:rsidR="004B3692" w:rsidRDefault="004B3692" w:rsidP="004B3692">
      <w:pPr>
        <w:jc w:val="both"/>
        <w:rPr>
          <w:rFonts w:ascii="Trebuchet MS" w:hAnsi="Trebuchet MS"/>
        </w:rPr>
      </w:pPr>
    </w:p>
    <w:p w:rsidR="004B3692" w:rsidRDefault="004B3692" w:rsidP="000475E0">
      <w:pPr>
        <w:spacing w:line="360" w:lineRule="auto"/>
        <w:jc w:val="both"/>
        <w:rPr>
          <w:rFonts w:ascii="Trebuchet MS" w:hAnsi="Trebuchet MS"/>
        </w:rPr>
      </w:pPr>
      <w:r>
        <w:rPr>
          <w:rFonts w:ascii="Trebuchet MS" w:hAnsi="Trebuchet MS"/>
        </w:rPr>
        <w:t xml:space="preserve">Library maintains  an inter library loan arrangement with leading local libraries like IIT Mumbai, Homi Bhabha Centre for Science Education and Research 9TIFR), Mumbai University, SNDT University, IGIDR, etc. Apart from this library also has membership with DELNET. </w:t>
      </w:r>
    </w:p>
    <w:p w:rsidR="004B3692" w:rsidRDefault="004B3692" w:rsidP="004B3692">
      <w:pPr>
        <w:jc w:val="both"/>
        <w:rPr>
          <w:rFonts w:ascii="Trebuchet MS" w:hAnsi="Trebuchet MS"/>
        </w:rPr>
      </w:pPr>
    </w:p>
    <w:p w:rsidR="004B3692" w:rsidRDefault="004B3692" w:rsidP="000475E0">
      <w:pPr>
        <w:spacing w:line="360" w:lineRule="auto"/>
        <w:jc w:val="both"/>
        <w:rPr>
          <w:rFonts w:ascii="Trebuchet MS" w:hAnsi="Trebuchet MS"/>
        </w:rPr>
      </w:pPr>
      <w:r>
        <w:rPr>
          <w:rFonts w:ascii="Trebuchet MS" w:hAnsi="Trebuchet MS"/>
        </w:rPr>
        <w:t>Hence, all possible efforts must be made to make available the learning resources needed for the faculty and students.</w:t>
      </w:r>
    </w:p>
    <w:p w:rsidR="004B3692" w:rsidRDefault="004B3692" w:rsidP="000475E0">
      <w:pPr>
        <w:spacing w:line="360" w:lineRule="auto"/>
        <w:jc w:val="both"/>
        <w:rPr>
          <w:rFonts w:ascii="Trebuchet MS" w:hAnsi="Trebuchet MS"/>
        </w:rPr>
      </w:pPr>
    </w:p>
    <w:p w:rsidR="004B3692" w:rsidRPr="00CA7AA4" w:rsidRDefault="004B3692" w:rsidP="004B3692">
      <w:pPr>
        <w:jc w:val="both"/>
        <w:rPr>
          <w:rFonts w:ascii="Trebuchet MS" w:hAnsi="Trebuchet MS"/>
          <w:b/>
        </w:rPr>
      </w:pPr>
      <w:r w:rsidRPr="00CA7AA4">
        <w:rPr>
          <w:rFonts w:ascii="Trebuchet MS" w:hAnsi="Trebuchet MS"/>
          <w:b/>
        </w:rPr>
        <w:t>8.6 Photocopying Services</w:t>
      </w:r>
    </w:p>
    <w:p w:rsidR="004B3692" w:rsidRDefault="004B3692" w:rsidP="004B3692">
      <w:pPr>
        <w:pStyle w:val="BodyText"/>
        <w:tabs>
          <w:tab w:val="clear" w:pos="1440"/>
          <w:tab w:val="left" w:pos="720"/>
        </w:tabs>
        <w:rPr>
          <w:rFonts w:ascii="Trebuchet MS" w:hAnsi="Trebuchet MS"/>
        </w:rPr>
      </w:pPr>
    </w:p>
    <w:p w:rsidR="004B3692" w:rsidRDefault="004B3692" w:rsidP="000475E0">
      <w:pPr>
        <w:pStyle w:val="BodyText"/>
        <w:tabs>
          <w:tab w:val="clear" w:pos="1440"/>
          <w:tab w:val="left" w:pos="720"/>
        </w:tabs>
        <w:rPr>
          <w:rFonts w:ascii="Trebuchet MS" w:hAnsi="Trebuchet MS"/>
        </w:rPr>
      </w:pPr>
      <w:r>
        <w:rPr>
          <w:rFonts w:ascii="Trebuchet MS" w:hAnsi="Trebuchet MS"/>
        </w:rPr>
        <w:t>Presently library maintains two heavy duty photocopying machines. Two operators are appointed to provide photocopying service in shift basis.</w:t>
      </w:r>
    </w:p>
    <w:p w:rsidR="00132DBE" w:rsidRDefault="00132DBE">
      <w:pPr>
        <w:spacing w:after="200" w:line="276" w:lineRule="auto"/>
        <w:rPr>
          <w:rFonts w:ascii="Trebuchet MS" w:hAnsi="Trebuchet MS" w:cs="Arial"/>
        </w:rPr>
      </w:pPr>
      <w:r>
        <w:rPr>
          <w:rFonts w:ascii="Trebuchet MS" w:hAnsi="Trebuchet MS"/>
        </w:rPr>
        <w:br w:type="page"/>
      </w:r>
    </w:p>
    <w:p w:rsidR="004B3692" w:rsidRDefault="004B3692" w:rsidP="004B3692">
      <w:pPr>
        <w:pStyle w:val="BodyText"/>
        <w:tabs>
          <w:tab w:val="clear" w:pos="1440"/>
          <w:tab w:val="left" w:pos="720"/>
        </w:tabs>
        <w:rPr>
          <w:rFonts w:ascii="Trebuchet MS" w:hAnsi="Trebuchet MS"/>
        </w:rPr>
      </w:pPr>
    </w:p>
    <w:p w:rsidR="001A64D6" w:rsidRPr="00132DBE" w:rsidRDefault="001A64D6" w:rsidP="001A64D6">
      <w:pPr>
        <w:jc w:val="both"/>
        <w:rPr>
          <w:rFonts w:ascii="Trebuchet MS" w:hAnsi="Trebuchet MS"/>
          <w:b/>
          <w:sz w:val="28"/>
          <w:szCs w:val="28"/>
        </w:rPr>
      </w:pPr>
      <w:r w:rsidRPr="00132DBE">
        <w:rPr>
          <w:rFonts w:ascii="Trebuchet MS" w:hAnsi="Trebuchet MS"/>
          <w:b/>
          <w:sz w:val="28"/>
          <w:szCs w:val="28"/>
        </w:rPr>
        <w:t>9. ICT Services Division</w:t>
      </w:r>
    </w:p>
    <w:p w:rsidR="001A64D6" w:rsidRPr="001A64D6" w:rsidRDefault="001A64D6" w:rsidP="001A64D6">
      <w:pPr>
        <w:jc w:val="both"/>
        <w:rPr>
          <w:rFonts w:ascii="Trebuchet MS" w:hAnsi="Trebuchet MS"/>
          <w:b/>
        </w:rPr>
      </w:pPr>
    </w:p>
    <w:p w:rsidR="001A64D6" w:rsidRPr="001A64D6" w:rsidRDefault="001A64D6" w:rsidP="001A64D6">
      <w:pPr>
        <w:rPr>
          <w:rFonts w:ascii="Trebuchet MS" w:hAnsi="Trebuchet MS"/>
          <w:b/>
          <w:bCs/>
          <w:i/>
          <w:iCs/>
        </w:rPr>
      </w:pPr>
      <w:r>
        <w:rPr>
          <w:rFonts w:ascii="Trebuchet MS" w:hAnsi="Trebuchet MS"/>
          <w:b/>
          <w:bCs/>
          <w:i/>
          <w:iCs/>
        </w:rPr>
        <w:t xml:space="preserve">9.1 </w:t>
      </w:r>
      <w:r w:rsidRPr="001A64D6">
        <w:rPr>
          <w:rFonts w:ascii="Trebuchet MS" w:hAnsi="Trebuchet MS"/>
          <w:b/>
          <w:bCs/>
          <w:i/>
          <w:iCs/>
        </w:rPr>
        <w:t>UGC-Infonet Services:</w:t>
      </w:r>
    </w:p>
    <w:p w:rsidR="001A64D6" w:rsidRPr="001A64D6" w:rsidRDefault="001A64D6" w:rsidP="001A64D6">
      <w:pPr>
        <w:rPr>
          <w:rFonts w:ascii="Trebuchet MS" w:hAnsi="Trebuchet MS"/>
        </w:rPr>
      </w:pPr>
    </w:p>
    <w:p w:rsidR="001A64D6" w:rsidRPr="001A64D6" w:rsidRDefault="001A64D6" w:rsidP="000475E0">
      <w:pPr>
        <w:spacing w:line="360" w:lineRule="auto"/>
        <w:jc w:val="both"/>
        <w:rPr>
          <w:rFonts w:ascii="Trebuchet MS" w:hAnsi="Trebuchet MS"/>
        </w:rPr>
      </w:pPr>
      <w:r w:rsidRPr="001A64D6">
        <w:rPr>
          <w:rFonts w:ascii="Trebuchet MS" w:hAnsi="Trebuchet MS"/>
        </w:rPr>
        <w:t>The SDTM Library is one of the members of INFLIBNET UGC-Infonet Digital Library Consortium since 2003.  UGC has set up this programme to promote use of electronic databases and full text access to e-journals by the research and Academic community of the country. Online databases are accessible via the Library Homepage, which provide access to full-text scholarly research articles beyond the physical wall of the library.</w:t>
      </w:r>
    </w:p>
    <w:p w:rsidR="001A64D6" w:rsidRPr="001A64D6" w:rsidRDefault="001A64D6" w:rsidP="00803012">
      <w:pPr>
        <w:numPr>
          <w:ilvl w:val="0"/>
          <w:numId w:val="41"/>
        </w:numPr>
        <w:spacing w:line="360" w:lineRule="auto"/>
        <w:jc w:val="both"/>
        <w:rPr>
          <w:rFonts w:ascii="Trebuchet MS" w:hAnsi="Trebuchet MS"/>
        </w:rPr>
      </w:pPr>
      <w:r w:rsidRPr="001A64D6">
        <w:rPr>
          <w:rFonts w:ascii="Trebuchet MS" w:hAnsi="Trebuchet MS"/>
        </w:rPr>
        <w:t>Access to more than 7000 full text scholarly journals online</w:t>
      </w:r>
    </w:p>
    <w:p w:rsidR="001A64D6" w:rsidRPr="001A64D6" w:rsidRDefault="001A64D6" w:rsidP="00803012">
      <w:pPr>
        <w:numPr>
          <w:ilvl w:val="0"/>
          <w:numId w:val="41"/>
        </w:numPr>
        <w:spacing w:line="360" w:lineRule="auto"/>
        <w:jc w:val="both"/>
        <w:rPr>
          <w:rFonts w:ascii="Trebuchet MS" w:hAnsi="Trebuchet MS"/>
        </w:rPr>
      </w:pPr>
      <w:r w:rsidRPr="001A64D6">
        <w:rPr>
          <w:rFonts w:ascii="Trebuchet MS" w:hAnsi="Trebuchet MS"/>
        </w:rPr>
        <w:t>9 online databases in the field of social science</w:t>
      </w:r>
    </w:p>
    <w:p w:rsidR="001A64D6" w:rsidRPr="001A64D6" w:rsidRDefault="001A64D6" w:rsidP="00803012">
      <w:pPr>
        <w:numPr>
          <w:ilvl w:val="0"/>
          <w:numId w:val="41"/>
        </w:numPr>
        <w:spacing w:line="360" w:lineRule="auto"/>
        <w:jc w:val="both"/>
        <w:rPr>
          <w:rFonts w:ascii="Trebuchet MS" w:hAnsi="Trebuchet MS"/>
        </w:rPr>
      </w:pPr>
      <w:r w:rsidRPr="001A64D6">
        <w:rPr>
          <w:rFonts w:ascii="Trebuchet MS" w:hAnsi="Trebuchet MS"/>
        </w:rPr>
        <w:t>Project Muse (389 journals); Oxford University Press (202 journals); JSTOR (729 journals); Springer Link (1236 journals); Taylor &amp; Francis (1076 journals); JCCC (Gateway Portal); ISID; Cambridge Journals Online (279 journals); Wiley Interscience (502 journals) available under the UGC-Infonet services</w:t>
      </w:r>
    </w:p>
    <w:p w:rsidR="001A64D6" w:rsidRPr="001A64D6" w:rsidRDefault="001A64D6" w:rsidP="00803012">
      <w:pPr>
        <w:numPr>
          <w:ilvl w:val="0"/>
          <w:numId w:val="41"/>
        </w:numPr>
        <w:spacing w:line="360" w:lineRule="auto"/>
        <w:jc w:val="both"/>
        <w:rPr>
          <w:rFonts w:ascii="Trebuchet MS" w:hAnsi="Trebuchet MS"/>
        </w:rPr>
      </w:pPr>
      <w:r w:rsidRPr="001A64D6">
        <w:rPr>
          <w:rFonts w:ascii="Trebuchet MS" w:hAnsi="Trebuchet MS"/>
        </w:rPr>
        <w:t>Library subscribe to Sage Online Journals (240 journals); Emerald Management Xtra (160 journals); ABI/INFORM Complete™ (2950 journals); indiastat.com (statistical database) ; World Bank Databases (GDF+WDI+e-Library)</w:t>
      </w:r>
    </w:p>
    <w:p w:rsidR="001A64D6" w:rsidRPr="001A64D6" w:rsidRDefault="001A64D6" w:rsidP="00803012">
      <w:pPr>
        <w:numPr>
          <w:ilvl w:val="0"/>
          <w:numId w:val="41"/>
        </w:numPr>
        <w:spacing w:line="360" w:lineRule="auto"/>
        <w:jc w:val="both"/>
        <w:rPr>
          <w:rFonts w:ascii="Trebuchet MS" w:hAnsi="Trebuchet MS"/>
        </w:rPr>
      </w:pPr>
      <w:r w:rsidRPr="001A64D6">
        <w:rPr>
          <w:rFonts w:ascii="Trebuchet MS" w:hAnsi="Trebuchet MS"/>
        </w:rPr>
        <w:t>IP Based access to all e-Resources</w:t>
      </w:r>
    </w:p>
    <w:p w:rsidR="001A64D6" w:rsidRPr="001A64D6" w:rsidRDefault="001A64D6" w:rsidP="00803012">
      <w:pPr>
        <w:numPr>
          <w:ilvl w:val="0"/>
          <w:numId w:val="41"/>
        </w:numPr>
        <w:spacing w:line="360" w:lineRule="auto"/>
        <w:jc w:val="both"/>
        <w:rPr>
          <w:rFonts w:ascii="Trebuchet MS" w:hAnsi="Trebuchet MS"/>
        </w:rPr>
      </w:pPr>
      <w:r w:rsidRPr="001A64D6">
        <w:rPr>
          <w:rFonts w:ascii="Trebuchet MS" w:hAnsi="Trebuchet MS"/>
        </w:rPr>
        <w:t>Statistical usage  reports of e-resources</w:t>
      </w:r>
    </w:p>
    <w:p w:rsidR="001A64D6" w:rsidRPr="001A64D6" w:rsidRDefault="001A64D6" w:rsidP="001A64D6">
      <w:pPr>
        <w:jc w:val="both"/>
        <w:rPr>
          <w:rFonts w:ascii="Trebuchet MS" w:hAnsi="Trebuchet MS"/>
        </w:rPr>
      </w:pPr>
    </w:p>
    <w:p w:rsidR="001A64D6" w:rsidRPr="000475E0" w:rsidRDefault="001A64D6" w:rsidP="001A64D6">
      <w:pPr>
        <w:jc w:val="both"/>
        <w:rPr>
          <w:rFonts w:ascii="Trebuchet MS" w:hAnsi="Trebuchet MS"/>
          <w:b/>
          <w:bCs/>
        </w:rPr>
      </w:pPr>
      <w:r w:rsidRPr="000475E0">
        <w:rPr>
          <w:rFonts w:ascii="Trebuchet MS" w:hAnsi="Trebuchet MS"/>
          <w:b/>
          <w:bCs/>
          <w:iCs/>
        </w:rPr>
        <w:t>9.2 Document Delivery Services:</w:t>
      </w:r>
      <w:r w:rsidRPr="000475E0">
        <w:rPr>
          <w:rFonts w:ascii="Trebuchet MS" w:hAnsi="Trebuchet MS"/>
          <w:b/>
          <w:bCs/>
        </w:rPr>
        <w:t xml:space="preserve"> </w:t>
      </w:r>
    </w:p>
    <w:p w:rsidR="001A64D6" w:rsidRPr="001A64D6" w:rsidRDefault="001A64D6" w:rsidP="001A64D6">
      <w:pPr>
        <w:jc w:val="both"/>
        <w:rPr>
          <w:rFonts w:ascii="Trebuchet MS" w:hAnsi="Trebuchet MS"/>
          <w:b/>
          <w:bCs/>
        </w:rPr>
      </w:pPr>
    </w:p>
    <w:p w:rsidR="001A64D6" w:rsidRPr="001A64D6" w:rsidRDefault="001A64D6" w:rsidP="000475E0">
      <w:pPr>
        <w:spacing w:line="360" w:lineRule="auto"/>
        <w:jc w:val="both"/>
        <w:rPr>
          <w:rFonts w:ascii="Trebuchet MS" w:hAnsi="Trebuchet MS"/>
        </w:rPr>
      </w:pPr>
      <w:r w:rsidRPr="001A64D6">
        <w:rPr>
          <w:rFonts w:ascii="Trebuchet MS" w:hAnsi="Trebuchet MS"/>
        </w:rPr>
        <w:t xml:space="preserve">TISS Library has been </w:t>
      </w:r>
      <w:r w:rsidR="000475E0" w:rsidRPr="001A64D6">
        <w:rPr>
          <w:rFonts w:ascii="Trebuchet MS" w:hAnsi="Trebuchet MS"/>
        </w:rPr>
        <w:t>recognized</w:t>
      </w:r>
      <w:r w:rsidRPr="001A64D6">
        <w:rPr>
          <w:rFonts w:ascii="Trebuchet MS" w:hAnsi="Trebuchet MS"/>
        </w:rPr>
        <w:t xml:space="preserve"> as one of the Twenty Two Document  Delivery  Centres established by UGC-INFLIBNET, Ahmedabad. The Centre will deliver, on demand, the copies of research papers from 4000 and odd print journals subscribed by these 22 Centres apart from 7000 and odd full text e-journals, conference   proceedings    </w:t>
      </w:r>
      <w:r w:rsidR="000475E0" w:rsidRPr="001A64D6">
        <w:rPr>
          <w:rFonts w:ascii="Trebuchet MS" w:hAnsi="Trebuchet MS"/>
        </w:rPr>
        <w:t>and other materials</w:t>
      </w:r>
      <w:r w:rsidRPr="001A64D6">
        <w:rPr>
          <w:rFonts w:ascii="Trebuchet MS" w:hAnsi="Trebuchet MS"/>
        </w:rPr>
        <w:t xml:space="preserve">.  Access to all these journals has been provided through JCCC gateway portal.  Users can also submit an online request in JCCC for the article from both print and e-journals. </w:t>
      </w:r>
    </w:p>
    <w:p w:rsidR="001A64D6" w:rsidRPr="001A64D6" w:rsidRDefault="001A64D6" w:rsidP="001A64D6">
      <w:pPr>
        <w:jc w:val="both"/>
        <w:rPr>
          <w:rFonts w:ascii="Trebuchet MS" w:hAnsi="Trebuchet MS"/>
        </w:rPr>
      </w:pPr>
    </w:p>
    <w:p w:rsidR="001A64D6" w:rsidRPr="000475E0" w:rsidRDefault="001A64D6" w:rsidP="000475E0">
      <w:pPr>
        <w:spacing w:line="360" w:lineRule="auto"/>
        <w:jc w:val="both"/>
        <w:rPr>
          <w:rFonts w:ascii="Trebuchet MS" w:hAnsi="Trebuchet MS"/>
          <w:bCs/>
        </w:rPr>
      </w:pPr>
      <w:r w:rsidRPr="000475E0">
        <w:rPr>
          <w:rFonts w:ascii="Trebuchet MS" w:hAnsi="Trebuchet MS"/>
          <w:b/>
          <w:bCs/>
          <w:iCs/>
        </w:rPr>
        <w:lastRenderedPageBreak/>
        <w:t xml:space="preserve">9.3 Digital Library Services: </w:t>
      </w:r>
      <w:r w:rsidRPr="000475E0">
        <w:rPr>
          <w:rFonts w:ascii="Trebuchet MS" w:hAnsi="Trebuchet MS"/>
        </w:rPr>
        <w:t xml:space="preserve">A State-of-art Digital Library provides seamless access to various CD-ROM Databases, Electronic Theses &amp; Dissertations, In-house Bibliographic and full text Databases, Institutional Repository, MK Tata Centre Archive etc.  </w:t>
      </w:r>
      <w:r w:rsidRPr="000475E0">
        <w:rPr>
          <w:rFonts w:ascii="Trebuchet MS" w:hAnsi="Trebuchet MS"/>
          <w:bCs/>
        </w:rPr>
        <w:t>Major CD-ROM database collections includes ProQuest, Wilson Social Science Abstract, Popline, ABI/INFORM etc.</w:t>
      </w:r>
    </w:p>
    <w:p w:rsidR="001A64D6" w:rsidRPr="000475E0" w:rsidRDefault="001A64D6" w:rsidP="00803012">
      <w:pPr>
        <w:numPr>
          <w:ilvl w:val="0"/>
          <w:numId w:val="22"/>
        </w:numPr>
        <w:spacing w:line="360" w:lineRule="auto"/>
        <w:jc w:val="both"/>
        <w:rPr>
          <w:rFonts w:ascii="Trebuchet MS" w:hAnsi="Trebuchet MS"/>
        </w:rPr>
      </w:pPr>
      <w:r w:rsidRPr="000475E0">
        <w:rPr>
          <w:rFonts w:ascii="Trebuchet MS" w:hAnsi="Trebuchet MS"/>
          <w:bCs/>
        </w:rPr>
        <w:t xml:space="preserve">Access to Electronic version of </w:t>
      </w:r>
      <w:r w:rsidRPr="000475E0">
        <w:rPr>
          <w:rFonts w:ascii="Trebuchet MS" w:hAnsi="Trebuchet MS"/>
          <w:bCs/>
          <w:iCs/>
        </w:rPr>
        <w:t xml:space="preserve">Indian Journal of Social Work </w:t>
      </w:r>
      <w:r w:rsidRPr="000475E0">
        <w:rPr>
          <w:rFonts w:ascii="Trebuchet MS" w:hAnsi="Trebuchet MS"/>
          <w:bCs/>
        </w:rPr>
        <w:t xml:space="preserve">and </w:t>
      </w:r>
      <w:r w:rsidRPr="000475E0">
        <w:rPr>
          <w:rFonts w:ascii="Trebuchet MS" w:hAnsi="Trebuchet MS"/>
          <w:bCs/>
          <w:iCs/>
        </w:rPr>
        <w:t xml:space="preserve">Sociological Bulletin </w:t>
      </w:r>
      <w:r w:rsidRPr="000475E0">
        <w:rPr>
          <w:rFonts w:ascii="Trebuchet MS" w:hAnsi="Trebuchet MS"/>
          <w:bCs/>
        </w:rPr>
        <w:t>on Library intranet</w:t>
      </w:r>
    </w:p>
    <w:p w:rsidR="001A64D6" w:rsidRPr="000475E0" w:rsidRDefault="001A64D6" w:rsidP="00803012">
      <w:pPr>
        <w:numPr>
          <w:ilvl w:val="0"/>
          <w:numId w:val="22"/>
        </w:numPr>
        <w:spacing w:line="360" w:lineRule="auto"/>
        <w:jc w:val="both"/>
        <w:rPr>
          <w:rFonts w:ascii="Trebuchet MS" w:hAnsi="Trebuchet MS"/>
        </w:rPr>
      </w:pPr>
      <w:r w:rsidRPr="000475E0">
        <w:rPr>
          <w:rFonts w:ascii="Trebuchet MS" w:hAnsi="Trebuchet MS"/>
          <w:bCs/>
        </w:rPr>
        <w:t>Digitisation of library materials including Rare and Out of Print books but in demand</w:t>
      </w:r>
    </w:p>
    <w:p w:rsidR="001A64D6" w:rsidRPr="000475E0" w:rsidRDefault="001A64D6" w:rsidP="00803012">
      <w:pPr>
        <w:numPr>
          <w:ilvl w:val="0"/>
          <w:numId w:val="22"/>
        </w:numPr>
        <w:spacing w:line="360" w:lineRule="auto"/>
        <w:jc w:val="both"/>
        <w:rPr>
          <w:rFonts w:ascii="Trebuchet MS" w:hAnsi="Trebuchet MS"/>
        </w:rPr>
      </w:pPr>
      <w:r w:rsidRPr="000475E0">
        <w:rPr>
          <w:rFonts w:ascii="Trebuchet MS" w:hAnsi="Trebuchet MS"/>
          <w:bCs/>
        </w:rPr>
        <w:t>Digitisation of Theses and Dissertations submitted to the institute</w:t>
      </w:r>
    </w:p>
    <w:p w:rsidR="001A64D6" w:rsidRPr="000475E0" w:rsidRDefault="001A64D6" w:rsidP="00803012">
      <w:pPr>
        <w:numPr>
          <w:ilvl w:val="0"/>
          <w:numId w:val="22"/>
        </w:numPr>
        <w:spacing w:line="360" w:lineRule="auto"/>
        <w:jc w:val="both"/>
        <w:rPr>
          <w:rFonts w:ascii="Trebuchet MS" w:hAnsi="Trebuchet MS"/>
        </w:rPr>
      </w:pPr>
      <w:r w:rsidRPr="000475E0">
        <w:rPr>
          <w:rFonts w:ascii="Trebuchet MS" w:hAnsi="Trebuchet MS"/>
        </w:rPr>
        <w:t>External Digitisation projects</w:t>
      </w:r>
    </w:p>
    <w:p w:rsidR="001A64D6" w:rsidRPr="000475E0" w:rsidRDefault="001A64D6" w:rsidP="00803012">
      <w:pPr>
        <w:numPr>
          <w:ilvl w:val="0"/>
          <w:numId w:val="22"/>
        </w:numPr>
        <w:spacing w:line="360" w:lineRule="auto"/>
        <w:jc w:val="both"/>
        <w:rPr>
          <w:rFonts w:ascii="Trebuchet MS" w:hAnsi="Trebuchet MS"/>
        </w:rPr>
      </w:pPr>
      <w:r w:rsidRPr="000475E0">
        <w:rPr>
          <w:rFonts w:ascii="Trebuchet MS" w:hAnsi="Trebuchet MS"/>
        </w:rPr>
        <w:t>Scanning and printing facility for the students</w:t>
      </w:r>
    </w:p>
    <w:p w:rsidR="001A64D6" w:rsidRPr="000475E0" w:rsidRDefault="001A64D6" w:rsidP="001A64D6">
      <w:pPr>
        <w:jc w:val="both"/>
        <w:rPr>
          <w:rFonts w:ascii="Trebuchet MS" w:hAnsi="Trebuchet MS"/>
        </w:rPr>
      </w:pPr>
    </w:p>
    <w:p w:rsidR="003E2725" w:rsidRPr="000475E0" w:rsidRDefault="001A64D6" w:rsidP="001A64D6">
      <w:pPr>
        <w:jc w:val="both"/>
        <w:rPr>
          <w:rFonts w:ascii="Trebuchet MS" w:hAnsi="Trebuchet MS"/>
          <w:b/>
          <w:bCs/>
          <w:iCs/>
        </w:rPr>
      </w:pPr>
      <w:r w:rsidRPr="000475E0">
        <w:rPr>
          <w:rFonts w:ascii="Trebuchet MS" w:hAnsi="Trebuchet MS"/>
          <w:b/>
          <w:bCs/>
          <w:iCs/>
        </w:rPr>
        <w:t>9</w:t>
      </w:r>
      <w:r w:rsidR="000475E0" w:rsidRPr="000475E0">
        <w:rPr>
          <w:rFonts w:ascii="Trebuchet MS" w:hAnsi="Trebuchet MS"/>
          <w:b/>
          <w:bCs/>
          <w:iCs/>
        </w:rPr>
        <w:t>.4 Cyber Library</w:t>
      </w:r>
    </w:p>
    <w:p w:rsidR="000475E0" w:rsidRDefault="000475E0" w:rsidP="001A64D6">
      <w:pPr>
        <w:jc w:val="both"/>
        <w:rPr>
          <w:rFonts w:ascii="Trebuchet MS" w:hAnsi="Trebuchet MS"/>
          <w:b/>
          <w:bCs/>
          <w:i/>
          <w:iCs/>
        </w:rPr>
      </w:pPr>
    </w:p>
    <w:p w:rsidR="001A64D6" w:rsidRPr="001A64D6" w:rsidRDefault="001A64D6" w:rsidP="000475E0">
      <w:pPr>
        <w:spacing w:line="360" w:lineRule="auto"/>
        <w:jc w:val="both"/>
        <w:rPr>
          <w:rFonts w:ascii="Trebuchet MS" w:hAnsi="Trebuchet MS"/>
          <w:b/>
          <w:bCs/>
        </w:rPr>
      </w:pPr>
      <w:r w:rsidRPr="001A64D6">
        <w:rPr>
          <w:rFonts w:ascii="Trebuchet MS" w:hAnsi="Trebuchet MS"/>
        </w:rPr>
        <w:t>The SDTM Library has set up Cyber Library with over 100 Pentium computers working in a networked environment through connectivity provided by ERNET India using 2 Mbps High Bandwidth Leased Line. It was inaugurated and thrown open to the students on 12</w:t>
      </w:r>
      <w:r w:rsidRPr="001A64D6">
        <w:rPr>
          <w:rFonts w:ascii="Trebuchet MS" w:hAnsi="Trebuchet MS"/>
          <w:vertAlign w:val="superscript"/>
        </w:rPr>
        <w:t>th</w:t>
      </w:r>
      <w:r w:rsidRPr="001A64D6">
        <w:rPr>
          <w:rFonts w:ascii="Trebuchet MS" w:hAnsi="Trebuchet MS"/>
        </w:rPr>
        <w:t xml:space="preserve"> November, 2008 during the ILA International Conference from 12-15 November, 2008 organised by the library in collaboration with Indian Library Association. The Online databases like Project Muse, Springer Link, JSTOR, Blackwell will provide access to full text journals through UGC-Infonet E-Journals Consortia. In addition, SPSS and SAS computing facilities will also be accessible to the scholars. </w:t>
      </w:r>
    </w:p>
    <w:p w:rsidR="000475E0" w:rsidRPr="001A64D6" w:rsidRDefault="000475E0" w:rsidP="001A64D6">
      <w:pPr>
        <w:jc w:val="both"/>
        <w:rPr>
          <w:rFonts w:ascii="Trebuchet MS" w:hAnsi="Trebuchet MS"/>
        </w:rPr>
      </w:pPr>
    </w:p>
    <w:p w:rsidR="001A64D6" w:rsidRPr="000475E0" w:rsidRDefault="001A64D6" w:rsidP="001A64D6">
      <w:pPr>
        <w:jc w:val="both"/>
        <w:rPr>
          <w:rFonts w:ascii="Trebuchet MS" w:hAnsi="Trebuchet MS"/>
          <w:b/>
          <w:bCs/>
          <w:iCs/>
        </w:rPr>
      </w:pPr>
      <w:r w:rsidRPr="000475E0">
        <w:rPr>
          <w:rFonts w:ascii="Trebuchet MS" w:hAnsi="Trebuchet MS"/>
          <w:b/>
          <w:bCs/>
          <w:iCs/>
        </w:rPr>
        <w:t>Salient features of SDTM Cyber Library</w:t>
      </w:r>
    </w:p>
    <w:p w:rsidR="001A64D6" w:rsidRPr="001A64D6" w:rsidRDefault="001A64D6" w:rsidP="001A64D6">
      <w:pPr>
        <w:jc w:val="both"/>
        <w:rPr>
          <w:rFonts w:ascii="Trebuchet MS" w:hAnsi="Trebuchet MS"/>
          <w:b/>
          <w:bCs/>
        </w:rPr>
      </w:pPr>
    </w:p>
    <w:p w:rsidR="001A64D6" w:rsidRPr="001A64D6" w:rsidRDefault="001A64D6" w:rsidP="00803012">
      <w:pPr>
        <w:pStyle w:val="PlainText"/>
        <w:numPr>
          <w:ilvl w:val="0"/>
          <w:numId w:val="20"/>
        </w:numPr>
        <w:spacing w:line="360" w:lineRule="auto"/>
        <w:jc w:val="both"/>
        <w:rPr>
          <w:rFonts w:ascii="Trebuchet MS" w:hAnsi="Trebuchet MS"/>
          <w:sz w:val="24"/>
          <w:szCs w:val="24"/>
        </w:rPr>
      </w:pPr>
      <w:r w:rsidRPr="001A64D6">
        <w:rPr>
          <w:rFonts w:ascii="Trebuchet MS" w:hAnsi="Trebuchet MS"/>
          <w:sz w:val="24"/>
          <w:szCs w:val="24"/>
        </w:rPr>
        <w:t>Cyber library in a networked environment with 100 computers using a dedicated 2 Mbps leased line</w:t>
      </w:r>
    </w:p>
    <w:p w:rsidR="001A64D6" w:rsidRPr="001A64D6" w:rsidRDefault="001A64D6" w:rsidP="00803012">
      <w:pPr>
        <w:numPr>
          <w:ilvl w:val="0"/>
          <w:numId w:val="20"/>
        </w:numPr>
        <w:spacing w:line="360" w:lineRule="auto"/>
        <w:jc w:val="both"/>
        <w:rPr>
          <w:rFonts w:ascii="Trebuchet MS" w:hAnsi="Trebuchet MS"/>
        </w:rPr>
      </w:pPr>
      <w:r w:rsidRPr="001A64D6">
        <w:rPr>
          <w:rFonts w:ascii="Trebuchet MS" w:hAnsi="Trebuchet MS"/>
        </w:rPr>
        <w:t>Open 24x7 and 365 days a year</w:t>
      </w:r>
    </w:p>
    <w:p w:rsidR="001A64D6" w:rsidRPr="001A64D6" w:rsidRDefault="001A64D6" w:rsidP="00803012">
      <w:pPr>
        <w:numPr>
          <w:ilvl w:val="0"/>
          <w:numId w:val="20"/>
        </w:numPr>
        <w:spacing w:line="360" w:lineRule="auto"/>
        <w:jc w:val="both"/>
        <w:rPr>
          <w:rFonts w:ascii="Trebuchet MS" w:hAnsi="Trebuchet MS"/>
        </w:rPr>
      </w:pPr>
      <w:r w:rsidRPr="001A64D6">
        <w:rPr>
          <w:rFonts w:ascii="Trebuchet MS" w:hAnsi="Trebuchet MS"/>
        </w:rPr>
        <w:t xml:space="preserve">Both reading and computing facilities </w:t>
      </w:r>
    </w:p>
    <w:p w:rsidR="001A64D6" w:rsidRPr="001A64D6" w:rsidRDefault="001A64D6" w:rsidP="00803012">
      <w:pPr>
        <w:numPr>
          <w:ilvl w:val="0"/>
          <w:numId w:val="20"/>
        </w:numPr>
        <w:spacing w:line="360" w:lineRule="auto"/>
        <w:jc w:val="both"/>
        <w:rPr>
          <w:rFonts w:ascii="Trebuchet MS" w:hAnsi="Trebuchet MS"/>
        </w:rPr>
      </w:pPr>
      <w:r w:rsidRPr="001A64D6">
        <w:rPr>
          <w:rFonts w:ascii="Trebuchet MS" w:hAnsi="Trebuchet MS"/>
        </w:rPr>
        <w:t xml:space="preserve">Laser printing facility </w:t>
      </w:r>
    </w:p>
    <w:p w:rsidR="001A64D6" w:rsidRPr="001A64D6" w:rsidRDefault="001A64D6" w:rsidP="00803012">
      <w:pPr>
        <w:numPr>
          <w:ilvl w:val="0"/>
          <w:numId w:val="20"/>
        </w:numPr>
        <w:spacing w:line="360" w:lineRule="auto"/>
        <w:jc w:val="both"/>
        <w:rPr>
          <w:rFonts w:ascii="Trebuchet MS" w:hAnsi="Trebuchet MS" w:cs="Arial"/>
          <w:b/>
          <w:bCs/>
          <w:i/>
          <w:iCs/>
        </w:rPr>
      </w:pPr>
      <w:r w:rsidRPr="001A64D6">
        <w:rPr>
          <w:rFonts w:ascii="Trebuchet MS" w:hAnsi="Trebuchet MS"/>
        </w:rPr>
        <w:t xml:space="preserve">Access to full text online journals through UGC-Infonet E-Journals Consortia and other library e-resources. </w:t>
      </w:r>
    </w:p>
    <w:p w:rsidR="001A64D6" w:rsidRPr="001A64D6" w:rsidRDefault="001A64D6" w:rsidP="00803012">
      <w:pPr>
        <w:numPr>
          <w:ilvl w:val="0"/>
          <w:numId w:val="20"/>
        </w:numPr>
        <w:spacing w:line="360" w:lineRule="auto"/>
        <w:jc w:val="both"/>
        <w:rPr>
          <w:rFonts w:ascii="Trebuchet MS" w:hAnsi="Trebuchet MS" w:cs="Arial"/>
          <w:b/>
          <w:bCs/>
          <w:i/>
          <w:iCs/>
        </w:rPr>
      </w:pPr>
      <w:r w:rsidRPr="001A64D6">
        <w:rPr>
          <w:rFonts w:ascii="Trebuchet MS" w:hAnsi="Trebuchet MS"/>
          <w:lang w:val="en-GB"/>
        </w:rPr>
        <w:t>IP based Web Cameras for surveillance</w:t>
      </w:r>
      <w:r w:rsidRPr="001A64D6">
        <w:rPr>
          <w:rFonts w:ascii="Trebuchet MS" w:hAnsi="Trebuchet MS"/>
        </w:rPr>
        <w:t xml:space="preserve"> to enhance security of the library resources</w:t>
      </w:r>
      <w:r w:rsidRPr="001A64D6">
        <w:rPr>
          <w:rFonts w:ascii="Trebuchet MS" w:hAnsi="Trebuchet MS" w:cs="Arial"/>
          <w:b/>
          <w:bCs/>
          <w:i/>
          <w:iCs/>
        </w:rPr>
        <w:t xml:space="preserve"> </w:t>
      </w:r>
    </w:p>
    <w:p w:rsidR="003E2725" w:rsidRDefault="003E2725" w:rsidP="003E2725">
      <w:pPr>
        <w:jc w:val="both"/>
        <w:rPr>
          <w:rFonts w:ascii="Trebuchet MS" w:hAnsi="Trebuchet MS" w:cs="Arial"/>
          <w:b/>
          <w:bCs/>
          <w:i/>
          <w:iCs/>
        </w:rPr>
      </w:pPr>
    </w:p>
    <w:p w:rsidR="00AE7ABB" w:rsidRDefault="00AE7ABB" w:rsidP="003E2725">
      <w:pPr>
        <w:jc w:val="both"/>
        <w:rPr>
          <w:rFonts w:ascii="Trebuchet MS" w:hAnsi="Trebuchet MS" w:cs="Arial"/>
          <w:b/>
          <w:bCs/>
          <w:i/>
          <w:iCs/>
        </w:rPr>
      </w:pPr>
    </w:p>
    <w:p w:rsidR="00AE7ABB" w:rsidRDefault="00AE7ABB" w:rsidP="003E2725">
      <w:pPr>
        <w:jc w:val="both"/>
        <w:rPr>
          <w:rFonts w:ascii="Trebuchet MS" w:hAnsi="Trebuchet MS" w:cs="Arial"/>
          <w:b/>
          <w:bCs/>
          <w:i/>
          <w:iCs/>
        </w:rPr>
      </w:pPr>
    </w:p>
    <w:p w:rsidR="003E2725" w:rsidRPr="003E2725" w:rsidRDefault="003E2725" w:rsidP="003E2725">
      <w:pPr>
        <w:jc w:val="both"/>
        <w:rPr>
          <w:rFonts w:ascii="Trebuchet MS" w:hAnsi="Trebuchet MS"/>
          <w:b/>
          <w:bCs/>
          <w:i/>
          <w:iCs/>
        </w:rPr>
      </w:pPr>
      <w:r w:rsidRPr="003E2725">
        <w:rPr>
          <w:rFonts w:ascii="Trebuchet MS" w:hAnsi="Trebuchet MS"/>
          <w:b/>
          <w:bCs/>
          <w:i/>
          <w:iCs/>
        </w:rPr>
        <w:t>Cyber Library-Acceptable Use and Code of Conduct:</w:t>
      </w:r>
    </w:p>
    <w:p w:rsidR="003E2725" w:rsidRPr="003E2725" w:rsidRDefault="003E2725" w:rsidP="003E2725">
      <w:pPr>
        <w:jc w:val="both"/>
        <w:rPr>
          <w:rFonts w:ascii="Trebuchet MS" w:hAnsi="Trebuchet MS"/>
          <w:b/>
          <w:bCs/>
        </w:rPr>
      </w:pP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 xml:space="preserve">Do Not Connect Your </w:t>
      </w:r>
      <w:smartTag w:uri="urn:schemas-microsoft-com:office:smarttags" w:element="City">
        <w:smartTag w:uri="urn:schemas-microsoft-com:office:smarttags" w:element="place">
          <w:r w:rsidRPr="003E2725">
            <w:rPr>
              <w:rFonts w:ascii="Trebuchet MS" w:hAnsi="Trebuchet MS"/>
            </w:rPr>
            <w:t>Mobile</w:t>
          </w:r>
        </w:smartTag>
      </w:smartTag>
      <w:r w:rsidRPr="003E2725">
        <w:rPr>
          <w:rFonts w:ascii="Trebuchet MS" w:hAnsi="Trebuchet MS"/>
        </w:rPr>
        <w:t xml:space="preserve"> To Computers.</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 xml:space="preserve">Do Not Install Any Software Without Prior Permission Of IT Team.                                                                                  </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Do Not Download Movies OR Songs.</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Do Not Remove LAN Cord, Keyboard And Mouse From The Computers.</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Do Not Save Any Document On The Desktop.</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 xml:space="preserve">Kindly Scan Your </w:t>
      </w:r>
      <w:smartTag w:uri="urn:schemas-microsoft-com:office:smarttags" w:element="Street">
        <w:smartTag w:uri="urn:schemas-microsoft-com:office:smarttags" w:element="address">
          <w:r w:rsidRPr="003E2725">
            <w:rPr>
              <w:rFonts w:ascii="Trebuchet MS" w:hAnsi="Trebuchet MS"/>
            </w:rPr>
            <w:t>Pen Drive</w:t>
          </w:r>
        </w:smartTag>
      </w:smartTag>
      <w:r w:rsidRPr="003E2725">
        <w:rPr>
          <w:rFonts w:ascii="Trebuchet MS" w:hAnsi="Trebuchet MS"/>
        </w:rPr>
        <w:t>, CDs OR DVDs Before Use.</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 xml:space="preserve">Keep Your </w:t>
      </w:r>
      <w:smartTag w:uri="urn:schemas-microsoft-com:office:smarttags" w:element="City">
        <w:smartTag w:uri="urn:schemas-microsoft-com:office:smarttags" w:element="place">
          <w:r w:rsidRPr="003E2725">
            <w:rPr>
              <w:rFonts w:ascii="Trebuchet MS" w:hAnsi="Trebuchet MS"/>
            </w:rPr>
            <w:t>Mobile</w:t>
          </w:r>
        </w:smartTag>
      </w:smartTag>
      <w:r w:rsidRPr="003E2725">
        <w:rPr>
          <w:rFonts w:ascii="Trebuchet MS" w:hAnsi="Trebuchet MS"/>
        </w:rPr>
        <w:t xml:space="preserve"> On Silent Mode.</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Eatables are not allowed inside the Cyber Library.</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Take Care Of Your Own Belongings.</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Turn Off The Computer After Your Work Is Completed.</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All Drives Will Be Formatted After Every 15 Days by IT team Without Any Intimation.</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 xml:space="preserve">IT Team Will Not be Responsible For Any Data Loss </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 xml:space="preserve">Kindly Co-operate With IT Team For Minimum Downtime Of The Computers. </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Please Inform To IT Team In Case Of Any Computers Problem.</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Please Keep The Cyber Library Clean.</w:t>
      </w:r>
    </w:p>
    <w:p w:rsidR="003E2725" w:rsidRPr="003E2725" w:rsidRDefault="003E2725" w:rsidP="00803012">
      <w:pPr>
        <w:numPr>
          <w:ilvl w:val="0"/>
          <w:numId w:val="26"/>
        </w:numPr>
        <w:spacing w:line="360" w:lineRule="auto"/>
        <w:jc w:val="both"/>
        <w:rPr>
          <w:rFonts w:ascii="Trebuchet MS" w:hAnsi="Trebuchet MS"/>
        </w:rPr>
      </w:pPr>
      <w:r w:rsidRPr="003E2725">
        <w:rPr>
          <w:rFonts w:ascii="Trebuchet MS" w:hAnsi="Trebuchet MS"/>
        </w:rPr>
        <w:t>Keep Silence In Cyber Library.</w:t>
      </w:r>
    </w:p>
    <w:p w:rsidR="003E2725" w:rsidRDefault="003E2725" w:rsidP="001A64D6">
      <w:pPr>
        <w:jc w:val="both"/>
        <w:rPr>
          <w:rFonts w:ascii="Trebuchet MS" w:hAnsi="Trebuchet MS" w:cs="Arial"/>
          <w:b/>
          <w:bCs/>
          <w:i/>
          <w:iCs/>
        </w:rPr>
      </w:pPr>
    </w:p>
    <w:p w:rsidR="003E2725" w:rsidRPr="003E2725" w:rsidRDefault="005D5CA8" w:rsidP="003E2725">
      <w:pPr>
        <w:rPr>
          <w:rFonts w:ascii="Trebuchet MS" w:hAnsi="Trebuchet MS"/>
          <w:b/>
          <w:bCs/>
          <w:i/>
          <w:iCs/>
        </w:rPr>
      </w:pPr>
      <w:r>
        <w:rPr>
          <w:rFonts w:ascii="Trebuchet MS" w:hAnsi="Trebuchet MS"/>
          <w:b/>
          <w:bCs/>
          <w:i/>
          <w:iCs/>
        </w:rPr>
        <w:t xml:space="preserve">9.5 </w:t>
      </w:r>
      <w:r w:rsidR="003E2725" w:rsidRPr="003E2725">
        <w:rPr>
          <w:rFonts w:ascii="Trebuchet MS" w:hAnsi="Trebuchet MS"/>
          <w:b/>
          <w:bCs/>
          <w:i/>
          <w:iCs/>
        </w:rPr>
        <w:t>Licenses and Fair Use of e-Resources:</w:t>
      </w:r>
    </w:p>
    <w:p w:rsidR="003E2725" w:rsidRPr="003E2725" w:rsidRDefault="003E2725" w:rsidP="00EC3B8D">
      <w:pPr>
        <w:spacing w:line="360" w:lineRule="auto"/>
        <w:jc w:val="both"/>
        <w:rPr>
          <w:rFonts w:ascii="Trebuchet MS" w:hAnsi="Trebuchet MS"/>
        </w:rPr>
      </w:pPr>
      <w:r w:rsidRPr="003E2725">
        <w:rPr>
          <w:rFonts w:ascii="Trebuchet MS" w:hAnsi="Trebuchet MS"/>
        </w:rPr>
        <w:br/>
      </w:r>
      <w:r w:rsidR="00EC3B8D">
        <w:rPr>
          <w:rFonts w:ascii="Trebuchet MS" w:hAnsi="Trebuchet MS"/>
        </w:rPr>
        <w:tab/>
      </w:r>
      <w:r w:rsidRPr="003E2725">
        <w:rPr>
          <w:rFonts w:ascii="Trebuchet MS" w:hAnsi="Trebuchet MS"/>
        </w:rPr>
        <w:t xml:space="preserve">The INFLIBNET Consortium subscribes to thousands of electronic journals including full-text electronic resources and bibliographic databases for its member institutions. All electronic resources available through the Consortium are governed by license agreements. The terms and conditions for using these resources are spelled out in license agreements that are signed with each publisher by the INFLIBNET Consortium on behalf of its member institutions. The licenses for electronic resources impose two types of restrictions on its usage, namely i) who can use these resources; and ii) how the resources can be used. The first restriction defines authorized users for e-resources, which generally includes students, faculty, staff and onsite visitors of a subscribing institution. The second restriction deals with how these resources can be used. It is the </w:t>
      </w:r>
      <w:r w:rsidRPr="003E2725">
        <w:rPr>
          <w:rFonts w:ascii="Trebuchet MS" w:hAnsi="Trebuchet MS"/>
        </w:rPr>
        <w:lastRenderedPageBreak/>
        <w:t xml:space="preserve">responsibility of individual users to ensure that e-resources are used for personal, educational and research purposes only. Most of the agreements entered into by the Consortium and publishers specify items that users are prohibited to do. Some of them are as follows: </w:t>
      </w:r>
    </w:p>
    <w:p w:rsidR="003E2725" w:rsidRPr="003E2725" w:rsidRDefault="003E2725" w:rsidP="003E2725">
      <w:pPr>
        <w:rPr>
          <w:rFonts w:ascii="Trebuchet MS" w:hAnsi="Trebuchet MS"/>
        </w:rPr>
      </w:pPr>
    </w:p>
    <w:p w:rsidR="003E2725" w:rsidRPr="00EC3B8D" w:rsidRDefault="003E2725" w:rsidP="00803012">
      <w:pPr>
        <w:pStyle w:val="ListParagraph"/>
        <w:numPr>
          <w:ilvl w:val="0"/>
          <w:numId w:val="42"/>
        </w:numPr>
        <w:spacing w:line="360" w:lineRule="auto"/>
        <w:jc w:val="both"/>
        <w:rPr>
          <w:rFonts w:ascii="Trebuchet MS" w:hAnsi="Trebuchet MS"/>
        </w:rPr>
      </w:pPr>
      <w:r w:rsidRPr="00EC3B8D">
        <w:rPr>
          <w:rFonts w:ascii="Trebuchet MS" w:hAnsi="Trebuchet MS"/>
        </w:rPr>
        <w:t xml:space="preserve">Systematic or programmatic downloading, retention, and printing are prohibited. For example, you cannot download entire issue of a journal or print out several copies of the same article. </w:t>
      </w:r>
    </w:p>
    <w:p w:rsidR="003E2725" w:rsidRPr="00EC3B8D" w:rsidRDefault="003E2725" w:rsidP="00803012">
      <w:pPr>
        <w:pStyle w:val="ListParagraph"/>
        <w:numPr>
          <w:ilvl w:val="0"/>
          <w:numId w:val="42"/>
        </w:numPr>
        <w:spacing w:line="360" w:lineRule="auto"/>
        <w:jc w:val="both"/>
        <w:rPr>
          <w:rFonts w:ascii="Trebuchet MS" w:hAnsi="Trebuchet MS"/>
        </w:rPr>
      </w:pPr>
      <w:r w:rsidRPr="00EC3B8D">
        <w:rPr>
          <w:rFonts w:ascii="Trebuchet MS" w:hAnsi="Trebuchet MS"/>
        </w:rPr>
        <w:t xml:space="preserve">Electronic distribution of content is also restricted although the specific restrictions vary from publisher to publisher. It may be permissible to forward an article to another colleague in your own institution by email, however, transmitting an article to someone outside of the institution, or to a large group of recipients, a mailing list, or an electronic bulletin board, is not allowed. </w:t>
      </w:r>
    </w:p>
    <w:p w:rsidR="003E2725" w:rsidRPr="00EC3B8D" w:rsidRDefault="003E2725" w:rsidP="00803012">
      <w:pPr>
        <w:pStyle w:val="ListParagraph"/>
        <w:numPr>
          <w:ilvl w:val="0"/>
          <w:numId w:val="42"/>
        </w:numPr>
        <w:spacing w:line="360" w:lineRule="auto"/>
        <w:jc w:val="both"/>
        <w:rPr>
          <w:rFonts w:ascii="Trebuchet MS" w:hAnsi="Trebuchet MS"/>
        </w:rPr>
      </w:pPr>
      <w:r w:rsidRPr="00EC3B8D">
        <w:rPr>
          <w:rFonts w:ascii="Trebuchet MS" w:hAnsi="Trebuchet MS"/>
        </w:rPr>
        <w:t xml:space="preserve">If you are teaching a class, you can print out a copy of an article from an electronic journal and include it in your course pack. However, do not make multiple copies for circulation. Copyright laws protect published material in any format so that it cannot be copied except in accordance with fair use. Providing access to material for educational purposes falls within the realm of fair use. </w:t>
      </w:r>
    </w:p>
    <w:p w:rsidR="003E2725" w:rsidRPr="00EC3B8D" w:rsidRDefault="003E2725" w:rsidP="00803012">
      <w:pPr>
        <w:pStyle w:val="ListParagraph"/>
        <w:numPr>
          <w:ilvl w:val="0"/>
          <w:numId w:val="42"/>
        </w:numPr>
        <w:spacing w:line="360" w:lineRule="auto"/>
        <w:jc w:val="both"/>
        <w:rPr>
          <w:rFonts w:ascii="Trebuchet MS" w:hAnsi="Trebuchet MS"/>
        </w:rPr>
      </w:pPr>
      <w:r w:rsidRPr="00EC3B8D">
        <w:rPr>
          <w:rFonts w:ascii="Trebuchet MS" w:hAnsi="Trebuchet MS"/>
        </w:rPr>
        <w:t xml:space="preserve">Please ensure that the resource is used for educational and research purposes and not for commercial purposes. </w:t>
      </w:r>
    </w:p>
    <w:p w:rsidR="003E2725" w:rsidRPr="00EC3B8D" w:rsidRDefault="003E2725" w:rsidP="00803012">
      <w:pPr>
        <w:pStyle w:val="ListParagraph"/>
        <w:numPr>
          <w:ilvl w:val="0"/>
          <w:numId w:val="42"/>
        </w:numPr>
        <w:spacing w:line="360" w:lineRule="auto"/>
        <w:jc w:val="both"/>
        <w:rPr>
          <w:rFonts w:ascii="Trebuchet MS" w:hAnsi="Trebuchet MS"/>
        </w:rPr>
      </w:pPr>
      <w:r w:rsidRPr="00EC3B8D">
        <w:rPr>
          <w:rFonts w:ascii="Trebuchet MS" w:hAnsi="Trebuchet MS"/>
        </w:rPr>
        <w:t xml:space="preserve">Providing electronic links on your course web pages to the Library's licensed resources is permitted but you cannot post the PDF of an article on your website. The publishers' main concern is that people outside of your campus network should not be able to access resources licensed by your institution. However, a researcher can post a pre-print of an article written by himself. </w:t>
      </w:r>
    </w:p>
    <w:p w:rsidR="003E2725" w:rsidRPr="00EC3B8D" w:rsidRDefault="003E2725" w:rsidP="00803012">
      <w:pPr>
        <w:pStyle w:val="ListParagraph"/>
        <w:numPr>
          <w:ilvl w:val="0"/>
          <w:numId w:val="42"/>
        </w:numPr>
        <w:spacing w:line="360" w:lineRule="auto"/>
        <w:jc w:val="both"/>
        <w:rPr>
          <w:rFonts w:ascii="Trebuchet MS" w:hAnsi="Trebuchet MS"/>
        </w:rPr>
      </w:pPr>
      <w:r w:rsidRPr="00EC3B8D">
        <w:rPr>
          <w:rFonts w:ascii="Trebuchet MS" w:hAnsi="Trebuchet MS"/>
        </w:rPr>
        <w:t xml:space="preserve">As with any kind of scholarly communication, a researcher can use phrases or quotes from other articles and cite the source of information. However, a researcher is prohibited from using large chunk of information (paragraphs and chapters) from an article or from a chapter in a book. </w:t>
      </w:r>
    </w:p>
    <w:p w:rsidR="003E2725" w:rsidRDefault="003E2725" w:rsidP="00EC3B8D">
      <w:pPr>
        <w:spacing w:line="360" w:lineRule="auto"/>
        <w:jc w:val="both"/>
        <w:rPr>
          <w:rFonts w:ascii="Trebuchet MS" w:hAnsi="Trebuchet MS"/>
        </w:rPr>
      </w:pPr>
    </w:p>
    <w:p w:rsidR="00132DBE" w:rsidRDefault="00132DBE" w:rsidP="00EC3B8D">
      <w:pPr>
        <w:spacing w:line="360" w:lineRule="auto"/>
        <w:jc w:val="both"/>
        <w:rPr>
          <w:rFonts w:ascii="Trebuchet MS" w:hAnsi="Trebuchet MS"/>
        </w:rPr>
      </w:pPr>
    </w:p>
    <w:p w:rsidR="00132DBE" w:rsidRDefault="00132DBE" w:rsidP="00EC3B8D">
      <w:pPr>
        <w:spacing w:line="360" w:lineRule="auto"/>
        <w:jc w:val="both"/>
        <w:rPr>
          <w:rFonts w:ascii="Trebuchet MS" w:hAnsi="Trebuchet MS"/>
        </w:rPr>
      </w:pPr>
    </w:p>
    <w:p w:rsidR="006A1E0E" w:rsidRDefault="006A1E0E" w:rsidP="00EC3B8D">
      <w:pPr>
        <w:spacing w:line="360" w:lineRule="auto"/>
        <w:jc w:val="both"/>
        <w:rPr>
          <w:rFonts w:ascii="Trebuchet MS" w:hAnsi="Trebuchet MS"/>
        </w:rPr>
      </w:pPr>
    </w:p>
    <w:p w:rsidR="006A1E0E" w:rsidRPr="003E2725" w:rsidRDefault="006A1E0E" w:rsidP="00EC3B8D">
      <w:pPr>
        <w:spacing w:line="360" w:lineRule="auto"/>
        <w:jc w:val="both"/>
        <w:rPr>
          <w:rFonts w:ascii="Trebuchet MS" w:hAnsi="Trebuchet MS"/>
        </w:rPr>
      </w:pPr>
    </w:p>
    <w:p w:rsidR="003E2725" w:rsidRPr="003E2725" w:rsidRDefault="003E2725" w:rsidP="003E2725">
      <w:pPr>
        <w:ind w:firstLine="360"/>
        <w:rPr>
          <w:rFonts w:ascii="Trebuchet MS" w:hAnsi="Trebuchet MS"/>
          <w:b/>
          <w:bCs/>
        </w:rPr>
      </w:pPr>
      <w:r w:rsidRPr="003E2725">
        <w:rPr>
          <w:rFonts w:ascii="Trebuchet MS" w:hAnsi="Trebuchet MS"/>
          <w:b/>
          <w:bCs/>
        </w:rPr>
        <w:t xml:space="preserve">What Happens if the License is Violated ? </w:t>
      </w:r>
    </w:p>
    <w:p w:rsidR="003E2725" w:rsidRPr="003E2725" w:rsidRDefault="003E2725" w:rsidP="003E2725">
      <w:pPr>
        <w:rPr>
          <w:rFonts w:ascii="Trebuchet MS" w:hAnsi="Trebuchet MS"/>
        </w:rPr>
      </w:pPr>
    </w:p>
    <w:p w:rsidR="003E2725" w:rsidRPr="003E2725" w:rsidRDefault="003E2725" w:rsidP="00EC3B8D">
      <w:pPr>
        <w:spacing w:line="360" w:lineRule="auto"/>
        <w:ind w:firstLine="720"/>
        <w:jc w:val="both"/>
        <w:rPr>
          <w:rFonts w:ascii="Trebuchet MS" w:hAnsi="Trebuchet MS"/>
        </w:rPr>
      </w:pPr>
      <w:r w:rsidRPr="003E2725">
        <w:rPr>
          <w:rFonts w:ascii="Trebuchet MS" w:hAnsi="Trebuchet MS"/>
        </w:rPr>
        <w:t xml:space="preserve">Publishers track the use of their electronic resources in terms of number of downloads made by subscribing institution. Misuse, if any, is notified to the subscribing institution with details of kinds of violations and institution is expected to take action. The publisher also suspends the access to e-resource pending suitable action by subscribing institution. The access is stopped not only for journals where license agreement was violated but for all journals by the same publisher. Moreover, the access is suspended not only for the individual violator but for the entire institution. </w:t>
      </w:r>
    </w:p>
    <w:p w:rsidR="003E2725" w:rsidRPr="003E2725" w:rsidRDefault="003E2725" w:rsidP="003E2725">
      <w:pPr>
        <w:rPr>
          <w:rFonts w:ascii="Trebuchet MS" w:hAnsi="Trebuchet MS"/>
        </w:rPr>
      </w:pPr>
    </w:p>
    <w:p w:rsidR="003E2725" w:rsidRPr="003E2725" w:rsidRDefault="003E2725" w:rsidP="00EC3B8D">
      <w:pPr>
        <w:rPr>
          <w:rFonts w:ascii="Trebuchet MS" w:hAnsi="Trebuchet MS"/>
          <w:b/>
          <w:bCs/>
        </w:rPr>
      </w:pPr>
      <w:r w:rsidRPr="003E2725">
        <w:rPr>
          <w:rFonts w:ascii="Trebuchet MS" w:hAnsi="Trebuchet MS"/>
          <w:b/>
          <w:bCs/>
        </w:rPr>
        <w:t xml:space="preserve">Conditions of Use and Licensing Restrictions for Electronic Resources </w:t>
      </w:r>
    </w:p>
    <w:p w:rsidR="003E2725" w:rsidRPr="003E2725" w:rsidRDefault="003E2725" w:rsidP="003E2725">
      <w:pPr>
        <w:rPr>
          <w:rFonts w:ascii="Trebuchet MS" w:hAnsi="Trebuchet MS"/>
          <w:b/>
          <w:bCs/>
        </w:rPr>
      </w:pPr>
    </w:p>
    <w:p w:rsidR="003E2725" w:rsidRPr="003E2725" w:rsidRDefault="003E2725" w:rsidP="00132DBE">
      <w:pPr>
        <w:spacing w:line="360" w:lineRule="auto"/>
        <w:jc w:val="both"/>
        <w:rPr>
          <w:rFonts w:ascii="Trebuchet MS" w:hAnsi="Trebuchet MS"/>
        </w:rPr>
      </w:pPr>
      <w:r w:rsidRPr="003E2725">
        <w:rPr>
          <w:rFonts w:ascii="Trebuchet MS" w:hAnsi="Trebuchet MS"/>
        </w:rPr>
        <w:t>The Consortium subscribes to thousands of electronic journals and bibliographic databases for use by authorized users in member institutions. The terms and conditions for using these resources are spelled out in electronic resource license agreements with each publisher. It is the responsibility of individual users to ensure that the use of electronic resources does not breach the terms and conditions specified in the license agreements. Licenses vary from publisher to publisher; however, the general principles are as follows:</w:t>
      </w:r>
    </w:p>
    <w:p w:rsidR="003E2725" w:rsidRPr="003E2725" w:rsidRDefault="003E2725" w:rsidP="003E2725">
      <w:pPr>
        <w:rPr>
          <w:rFonts w:ascii="Trebuchet MS" w:hAnsi="Trebuchet MS"/>
        </w:rPr>
      </w:pPr>
    </w:p>
    <w:tbl>
      <w:tblPr>
        <w:tblW w:w="94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260"/>
        <w:gridCol w:w="5160"/>
      </w:tblGrid>
      <w:tr w:rsidR="003E2725" w:rsidRPr="003E2725" w:rsidTr="00DD4AEB">
        <w:trPr>
          <w:tblCellSpacing w:w="15" w:type="dxa"/>
        </w:trPr>
        <w:tc>
          <w:tcPr>
            <w:tcW w:w="4215" w:type="dxa"/>
            <w:tcBorders>
              <w:top w:val="outset" w:sz="6" w:space="0" w:color="auto"/>
              <w:left w:val="outset" w:sz="6" w:space="0" w:color="auto"/>
              <w:bottom w:val="outset" w:sz="6" w:space="0" w:color="auto"/>
              <w:right w:val="outset" w:sz="6" w:space="0" w:color="auto"/>
            </w:tcBorders>
          </w:tcPr>
          <w:p w:rsidR="003E2725" w:rsidRPr="003E2725" w:rsidRDefault="003E2725" w:rsidP="00DD4AEB">
            <w:pPr>
              <w:rPr>
                <w:rFonts w:ascii="Trebuchet MS" w:hAnsi="Trebuchet MS"/>
                <w:b/>
                <w:bCs/>
              </w:rPr>
            </w:pPr>
            <w:r w:rsidRPr="003E2725">
              <w:rPr>
                <w:rFonts w:ascii="Trebuchet MS" w:hAnsi="Trebuchet MS"/>
                <w:b/>
                <w:bCs/>
              </w:rPr>
              <w:t>Permitted</w:t>
            </w:r>
          </w:p>
        </w:tc>
        <w:tc>
          <w:tcPr>
            <w:tcW w:w="5115" w:type="dxa"/>
            <w:tcBorders>
              <w:top w:val="outset" w:sz="6" w:space="0" w:color="auto"/>
              <w:left w:val="outset" w:sz="6" w:space="0" w:color="auto"/>
              <w:bottom w:val="outset" w:sz="6" w:space="0" w:color="auto"/>
              <w:right w:val="outset" w:sz="6" w:space="0" w:color="auto"/>
            </w:tcBorders>
          </w:tcPr>
          <w:p w:rsidR="003E2725" w:rsidRPr="003E2725" w:rsidRDefault="003E2725" w:rsidP="00DD4AEB">
            <w:pPr>
              <w:rPr>
                <w:rFonts w:ascii="Trebuchet MS" w:hAnsi="Trebuchet MS"/>
                <w:b/>
                <w:bCs/>
              </w:rPr>
            </w:pPr>
            <w:r w:rsidRPr="003E2725">
              <w:rPr>
                <w:rFonts w:ascii="Trebuchet MS" w:hAnsi="Trebuchet MS"/>
                <w:b/>
                <w:bCs/>
              </w:rPr>
              <w:t>Not Permitted</w:t>
            </w:r>
          </w:p>
        </w:tc>
      </w:tr>
      <w:tr w:rsidR="003E2725" w:rsidRPr="003E2725" w:rsidTr="00DD4AEB">
        <w:trPr>
          <w:tblCellSpacing w:w="15" w:type="dxa"/>
        </w:trPr>
        <w:tc>
          <w:tcPr>
            <w:tcW w:w="4215" w:type="dxa"/>
            <w:tcBorders>
              <w:top w:val="outset" w:sz="6" w:space="0" w:color="auto"/>
              <w:left w:val="outset" w:sz="6" w:space="0" w:color="auto"/>
              <w:bottom w:val="outset" w:sz="6" w:space="0" w:color="auto"/>
              <w:right w:val="outset" w:sz="6" w:space="0" w:color="auto"/>
            </w:tcBorders>
          </w:tcPr>
          <w:p w:rsidR="003E2725" w:rsidRPr="003E2725" w:rsidRDefault="003E2725" w:rsidP="00803012">
            <w:pPr>
              <w:numPr>
                <w:ilvl w:val="0"/>
                <w:numId w:val="23"/>
              </w:numPr>
              <w:rPr>
                <w:rFonts w:ascii="Trebuchet MS" w:hAnsi="Trebuchet MS"/>
              </w:rPr>
            </w:pPr>
            <w:r w:rsidRPr="003E2725">
              <w:rPr>
                <w:rFonts w:ascii="Trebuchet MS" w:hAnsi="Trebuchet MS"/>
              </w:rPr>
              <w:t xml:space="preserve">Viewing, downloading, copying, printing and saving a copy of search results </w:t>
            </w:r>
          </w:p>
          <w:p w:rsidR="003E2725" w:rsidRPr="003E2725" w:rsidRDefault="003E2725" w:rsidP="00803012">
            <w:pPr>
              <w:numPr>
                <w:ilvl w:val="0"/>
                <w:numId w:val="23"/>
              </w:numPr>
              <w:rPr>
                <w:rFonts w:ascii="Trebuchet MS" w:hAnsi="Trebuchet MS"/>
              </w:rPr>
            </w:pPr>
            <w:r w:rsidRPr="003E2725">
              <w:rPr>
                <w:rFonts w:ascii="Trebuchet MS" w:hAnsi="Trebuchet MS"/>
              </w:rPr>
              <w:t xml:space="preserve">Viewing, downloading, copying, printing and saving individual articles </w:t>
            </w:r>
          </w:p>
          <w:p w:rsidR="003E2725" w:rsidRPr="003E2725" w:rsidRDefault="003E2725" w:rsidP="00803012">
            <w:pPr>
              <w:numPr>
                <w:ilvl w:val="0"/>
                <w:numId w:val="23"/>
              </w:numPr>
              <w:rPr>
                <w:rFonts w:ascii="Trebuchet MS" w:hAnsi="Trebuchet MS"/>
              </w:rPr>
            </w:pPr>
            <w:r w:rsidRPr="003E2725">
              <w:rPr>
                <w:rFonts w:ascii="Trebuchet MS" w:hAnsi="Trebuchet MS"/>
              </w:rPr>
              <w:t xml:space="preserve">Using e-resources for scholarly, educational or scientific research, teaching, private study and clinical purposes </w:t>
            </w:r>
          </w:p>
          <w:p w:rsidR="003E2725" w:rsidRPr="003E2725" w:rsidRDefault="003E2725" w:rsidP="00803012">
            <w:pPr>
              <w:numPr>
                <w:ilvl w:val="0"/>
                <w:numId w:val="23"/>
              </w:numPr>
              <w:rPr>
                <w:rFonts w:ascii="Trebuchet MS" w:hAnsi="Trebuchet MS"/>
              </w:rPr>
            </w:pPr>
            <w:r w:rsidRPr="003E2725">
              <w:rPr>
                <w:rFonts w:ascii="Trebuchet MS" w:hAnsi="Trebuchet MS"/>
              </w:rPr>
              <w:t xml:space="preserve">Sending a copy of an article to another authorized user (i.e. current faculty, students or staff) </w:t>
            </w:r>
          </w:p>
          <w:p w:rsidR="003E2725" w:rsidRPr="003E2725" w:rsidRDefault="003E2725" w:rsidP="00803012">
            <w:pPr>
              <w:numPr>
                <w:ilvl w:val="0"/>
                <w:numId w:val="23"/>
              </w:numPr>
              <w:rPr>
                <w:rFonts w:ascii="Trebuchet MS" w:hAnsi="Trebuchet MS"/>
              </w:rPr>
            </w:pPr>
            <w:r w:rsidRPr="003E2725">
              <w:rPr>
                <w:rFonts w:ascii="Trebuchet MS" w:hAnsi="Trebuchet MS"/>
              </w:rPr>
              <w:t xml:space="preserve">Posting the URL to the publisher's version of the article on a class website (publisher links will allow only authorized users access) </w:t>
            </w:r>
          </w:p>
        </w:tc>
        <w:tc>
          <w:tcPr>
            <w:tcW w:w="5115" w:type="dxa"/>
            <w:tcBorders>
              <w:top w:val="outset" w:sz="6" w:space="0" w:color="auto"/>
              <w:left w:val="outset" w:sz="6" w:space="0" w:color="auto"/>
              <w:bottom w:val="outset" w:sz="6" w:space="0" w:color="auto"/>
              <w:right w:val="outset" w:sz="6" w:space="0" w:color="auto"/>
            </w:tcBorders>
          </w:tcPr>
          <w:p w:rsidR="003E2725" w:rsidRPr="003E2725" w:rsidRDefault="003E2725" w:rsidP="00803012">
            <w:pPr>
              <w:numPr>
                <w:ilvl w:val="0"/>
                <w:numId w:val="23"/>
              </w:numPr>
              <w:rPr>
                <w:rFonts w:ascii="Trebuchet MS" w:hAnsi="Trebuchet MS"/>
              </w:rPr>
            </w:pPr>
            <w:r w:rsidRPr="003E2725">
              <w:rPr>
                <w:rFonts w:ascii="Trebuchet MS" w:hAnsi="Trebuchet MS"/>
              </w:rPr>
              <w:t xml:space="preserve">Use of robots or intelligent agents to do systematic, bulk or automatic downloading is not permitted </w:t>
            </w:r>
          </w:p>
          <w:p w:rsidR="003E2725" w:rsidRPr="003E2725" w:rsidRDefault="003E2725" w:rsidP="00803012">
            <w:pPr>
              <w:numPr>
                <w:ilvl w:val="0"/>
                <w:numId w:val="23"/>
              </w:numPr>
              <w:rPr>
                <w:rFonts w:ascii="Trebuchet MS" w:hAnsi="Trebuchet MS"/>
              </w:rPr>
            </w:pPr>
            <w:r w:rsidRPr="003E2725">
              <w:rPr>
                <w:rFonts w:ascii="Trebuchet MS" w:hAnsi="Trebuchet MS"/>
              </w:rPr>
              <w:t xml:space="preserve">Systematic downloading or printing of entire journal issues or volumes, or large portions of other e-resources is not permitted </w:t>
            </w:r>
          </w:p>
          <w:p w:rsidR="003E2725" w:rsidRPr="003E2725" w:rsidRDefault="003E2725" w:rsidP="00803012">
            <w:pPr>
              <w:numPr>
                <w:ilvl w:val="0"/>
                <w:numId w:val="23"/>
              </w:numPr>
              <w:rPr>
                <w:rFonts w:ascii="Trebuchet MS" w:hAnsi="Trebuchet MS"/>
              </w:rPr>
            </w:pPr>
            <w:r w:rsidRPr="003E2725">
              <w:rPr>
                <w:rFonts w:ascii="Trebuchet MS" w:hAnsi="Trebuchet MS"/>
              </w:rPr>
              <w:t xml:space="preserve">Using e-resources for commercial gain is not permitted (i.e. reselling, redistributing or republishing licensed content) </w:t>
            </w:r>
          </w:p>
          <w:p w:rsidR="003E2725" w:rsidRPr="003E2725" w:rsidRDefault="003E2725" w:rsidP="00803012">
            <w:pPr>
              <w:numPr>
                <w:ilvl w:val="0"/>
                <w:numId w:val="23"/>
              </w:numPr>
              <w:rPr>
                <w:rFonts w:ascii="Trebuchet MS" w:hAnsi="Trebuchet MS"/>
              </w:rPr>
            </w:pPr>
            <w:r w:rsidRPr="003E2725">
              <w:rPr>
                <w:rFonts w:ascii="Trebuchet MS" w:hAnsi="Trebuchet MS"/>
              </w:rPr>
              <w:t xml:space="preserve">Transmitting, disseminating or otherwise making online content available to unauthorized users (i.e. sending to mailing lists or electronic bulletin boards) is not permitted </w:t>
            </w:r>
          </w:p>
          <w:p w:rsidR="003E2725" w:rsidRPr="003E2725" w:rsidRDefault="003E2725" w:rsidP="00803012">
            <w:pPr>
              <w:numPr>
                <w:ilvl w:val="0"/>
                <w:numId w:val="23"/>
              </w:numPr>
              <w:rPr>
                <w:rFonts w:ascii="Trebuchet MS" w:hAnsi="Trebuchet MS"/>
              </w:rPr>
            </w:pPr>
            <w:r w:rsidRPr="003E2725">
              <w:rPr>
                <w:rFonts w:ascii="Trebuchet MS" w:hAnsi="Trebuchet MS"/>
              </w:rPr>
              <w:t xml:space="preserve">Posting the publisher's version or PDF of an article to an open class website is not permitted (instead, post the URL to the </w:t>
            </w:r>
            <w:r w:rsidRPr="003E2725">
              <w:rPr>
                <w:rFonts w:ascii="Trebuchet MS" w:hAnsi="Trebuchet MS"/>
              </w:rPr>
              <w:lastRenderedPageBreak/>
              <w:t xml:space="preserve">article which will allow only authorized users access) </w:t>
            </w:r>
          </w:p>
        </w:tc>
      </w:tr>
    </w:tbl>
    <w:p w:rsidR="003E2725" w:rsidRPr="003E2725" w:rsidRDefault="003E2725" w:rsidP="003E2725">
      <w:pPr>
        <w:jc w:val="both"/>
        <w:rPr>
          <w:rFonts w:ascii="Trebuchet MS" w:hAnsi="Trebuchet MS"/>
        </w:rPr>
      </w:pPr>
    </w:p>
    <w:p w:rsidR="003E2725" w:rsidRPr="003E2725" w:rsidRDefault="003E2725" w:rsidP="00EC3B8D">
      <w:pPr>
        <w:spacing w:line="360" w:lineRule="auto"/>
        <w:jc w:val="both"/>
        <w:rPr>
          <w:rFonts w:ascii="Trebuchet MS" w:hAnsi="Trebuchet MS"/>
          <w:b/>
          <w:bCs/>
        </w:rPr>
      </w:pPr>
      <w:r w:rsidRPr="003E2725">
        <w:rPr>
          <w:rFonts w:ascii="Trebuchet MS" w:hAnsi="Trebuchet MS"/>
        </w:rPr>
        <w:t>Breaches of the license agreement with publishers could result in the suspension of access to the resources for the member institutions.</w:t>
      </w:r>
      <w:r w:rsidRPr="003E2725">
        <w:rPr>
          <w:rFonts w:ascii="Trebuchet MS" w:hAnsi="Trebuchet MS"/>
          <w:b/>
          <w:bCs/>
        </w:rPr>
        <w:t xml:space="preserve"> </w:t>
      </w:r>
    </w:p>
    <w:p w:rsidR="003E2725" w:rsidRPr="003E2725" w:rsidRDefault="003E2725" w:rsidP="003E2725">
      <w:pPr>
        <w:jc w:val="both"/>
        <w:rPr>
          <w:rFonts w:ascii="Trebuchet MS" w:hAnsi="Trebuchet MS"/>
          <w:b/>
          <w:bCs/>
        </w:rPr>
      </w:pPr>
    </w:p>
    <w:p w:rsidR="003E2725" w:rsidRPr="003E2725" w:rsidRDefault="003E2725" w:rsidP="003E2725">
      <w:pPr>
        <w:jc w:val="both"/>
        <w:rPr>
          <w:rFonts w:ascii="Trebuchet MS" w:hAnsi="Trebuchet MS"/>
          <w:b/>
          <w:bCs/>
        </w:rPr>
      </w:pPr>
      <w:r w:rsidRPr="003E2725">
        <w:rPr>
          <w:rFonts w:ascii="Trebuchet MS" w:hAnsi="Trebuchet MS"/>
          <w:b/>
          <w:bCs/>
        </w:rPr>
        <w:t>Generic license agreements for all publishers specifying all the terms and conditions of the following databases are available at their respective website.</w:t>
      </w:r>
    </w:p>
    <w:p w:rsidR="003E2725" w:rsidRPr="003E2725" w:rsidRDefault="003E2725" w:rsidP="003E2725">
      <w:pPr>
        <w:rPr>
          <w:rFonts w:ascii="Trebuchet MS" w:hAnsi="Trebuchet MS"/>
          <w:b/>
          <w:bCs/>
        </w:rPr>
      </w:pPr>
    </w:p>
    <w:p w:rsidR="003E2725" w:rsidRPr="003E2725" w:rsidRDefault="003E2725" w:rsidP="003E2725">
      <w:pPr>
        <w:rPr>
          <w:rFonts w:ascii="Trebuchet MS" w:hAnsi="Trebuchet MS"/>
        </w:rPr>
      </w:pPr>
      <w:r w:rsidRPr="003E2725">
        <w:rPr>
          <w:rFonts w:ascii="Trebuchet MS" w:hAnsi="Trebuchet MS"/>
        </w:rPr>
        <w:t>e-Resources under UGC-Infonet Digital Consortium:</w:t>
      </w:r>
    </w:p>
    <w:p w:rsidR="003E2725" w:rsidRPr="003E2725" w:rsidRDefault="003E2725" w:rsidP="003E2725">
      <w:pPr>
        <w:rPr>
          <w:rFonts w:ascii="Trebuchet MS" w:hAnsi="Trebuchet MS"/>
        </w:rPr>
      </w:pPr>
    </w:p>
    <w:p w:rsidR="003E2725" w:rsidRPr="003E2725" w:rsidRDefault="003E2725" w:rsidP="00803012">
      <w:pPr>
        <w:numPr>
          <w:ilvl w:val="0"/>
          <w:numId w:val="24"/>
        </w:numPr>
        <w:rPr>
          <w:rFonts w:ascii="Trebuchet MS" w:hAnsi="Trebuchet MS"/>
        </w:rPr>
      </w:pPr>
      <w:r w:rsidRPr="003E2725">
        <w:rPr>
          <w:rFonts w:ascii="Trebuchet MS" w:hAnsi="Trebuchet MS"/>
        </w:rPr>
        <w:t xml:space="preserve">Project Muse (389 journals) </w:t>
      </w:r>
    </w:p>
    <w:p w:rsidR="003E2725" w:rsidRPr="003E2725" w:rsidRDefault="003E2725" w:rsidP="00803012">
      <w:pPr>
        <w:numPr>
          <w:ilvl w:val="0"/>
          <w:numId w:val="24"/>
        </w:numPr>
        <w:rPr>
          <w:rFonts w:ascii="Trebuchet MS" w:hAnsi="Trebuchet MS"/>
        </w:rPr>
      </w:pPr>
      <w:r w:rsidRPr="003E2725">
        <w:rPr>
          <w:rFonts w:ascii="Trebuchet MS" w:hAnsi="Trebuchet MS"/>
        </w:rPr>
        <w:t xml:space="preserve">Oxford University Press (202 journals) </w:t>
      </w:r>
    </w:p>
    <w:p w:rsidR="003E2725" w:rsidRPr="003E2725" w:rsidRDefault="003E2725" w:rsidP="00803012">
      <w:pPr>
        <w:numPr>
          <w:ilvl w:val="0"/>
          <w:numId w:val="24"/>
        </w:numPr>
        <w:rPr>
          <w:rFonts w:ascii="Trebuchet MS" w:hAnsi="Trebuchet MS"/>
        </w:rPr>
      </w:pPr>
      <w:r w:rsidRPr="003E2725">
        <w:rPr>
          <w:rFonts w:ascii="Trebuchet MS" w:hAnsi="Trebuchet MS"/>
        </w:rPr>
        <w:t xml:space="preserve">JSTOR (729 journals) </w:t>
      </w:r>
    </w:p>
    <w:p w:rsidR="003E2725" w:rsidRPr="003E2725" w:rsidRDefault="003E2725" w:rsidP="00803012">
      <w:pPr>
        <w:numPr>
          <w:ilvl w:val="0"/>
          <w:numId w:val="24"/>
        </w:numPr>
        <w:rPr>
          <w:rFonts w:ascii="Trebuchet MS" w:hAnsi="Trebuchet MS"/>
        </w:rPr>
      </w:pPr>
      <w:r w:rsidRPr="003E2725">
        <w:rPr>
          <w:rFonts w:ascii="Trebuchet MS" w:hAnsi="Trebuchet MS"/>
        </w:rPr>
        <w:t xml:space="preserve">Springer Link (1236 journals) </w:t>
      </w:r>
    </w:p>
    <w:p w:rsidR="003E2725" w:rsidRPr="003E2725" w:rsidRDefault="003E2725" w:rsidP="00803012">
      <w:pPr>
        <w:numPr>
          <w:ilvl w:val="0"/>
          <w:numId w:val="24"/>
        </w:numPr>
        <w:rPr>
          <w:rFonts w:ascii="Trebuchet MS" w:hAnsi="Trebuchet MS"/>
        </w:rPr>
      </w:pPr>
      <w:r w:rsidRPr="003E2725">
        <w:rPr>
          <w:rFonts w:ascii="Trebuchet MS" w:hAnsi="Trebuchet MS"/>
        </w:rPr>
        <w:t>Taylor &amp; Francis (1076 journals)</w:t>
      </w:r>
    </w:p>
    <w:p w:rsidR="003E2725" w:rsidRPr="003E2725" w:rsidRDefault="003E2725" w:rsidP="00803012">
      <w:pPr>
        <w:numPr>
          <w:ilvl w:val="0"/>
          <w:numId w:val="24"/>
        </w:numPr>
        <w:rPr>
          <w:rFonts w:ascii="Trebuchet MS" w:hAnsi="Trebuchet MS"/>
        </w:rPr>
      </w:pPr>
      <w:r w:rsidRPr="003E2725">
        <w:rPr>
          <w:rFonts w:ascii="Trebuchet MS" w:hAnsi="Trebuchet MS"/>
        </w:rPr>
        <w:t>JCCC (Gateway Portal)</w:t>
      </w:r>
    </w:p>
    <w:p w:rsidR="003E2725" w:rsidRPr="003E2725" w:rsidRDefault="003E2725" w:rsidP="00803012">
      <w:pPr>
        <w:numPr>
          <w:ilvl w:val="0"/>
          <w:numId w:val="24"/>
        </w:numPr>
        <w:rPr>
          <w:rFonts w:ascii="Trebuchet MS" w:hAnsi="Trebuchet MS"/>
        </w:rPr>
      </w:pPr>
      <w:r w:rsidRPr="003E2725">
        <w:rPr>
          <w:rFonts w:ascii="Trebuchet MS" w:hAnsi="Trebuchet MS"/>
        </w:rPr>
        <w:t>ISID (Industrial Development Bibliographic Database)</w:t>
      </w:r>
    </w:p>
    <w:p w:rsidR="003E2725" w:rsidRPr="003E2725" w:rsidRDefault="003E2725" w:rsidP="00803012">
      <w:pPr>
        <w:numPr>
          <w:ilvl w:val="0"/>
          <w:numId w:val="24"/>
        </w:numPr>
        <w:rPr>
          <w:rFonts w:ascii="Trebuchet MS" w:hAnsi="Trebuchet MS"/>
        </w:rPr>
      </w:pPr>
      <w:r w:rsidRPr="003E2725">
        <w:rPr>
          <w:rFonts w:ascii="Trebuchet MS" w:hAnsi="Trebuchet MS"/>
        </w:rPr>
        <w:t>Cambridge Journals Online (279 journals)</w:t>
      </w:r>
    </w:p>
    <w:p w:rsidR="003E2725" w:rsidRPr="003E2725" w:rsidRDefault="003E2725" w:rsidP="00803012">
      <w:pPr>
        <w:numPr>
          <w:ilvl w:val="0"/>
          <w:numId w:val="24"/>
        </w:numPr>
        <w:rPr>
          <w:rFonts w:ascii="Trebuchet MS" w:hAnsi="Trebuchet MS"/>
        </w:rPr>
      </w:pPr>
      <w:r w:rsidRPr="003E2725">
        <w:rPr>
          <w:rFonts w:ascii="Trebuchet MS" w:hAnsi="Trebuchet MS"/>
        </w:rPr>
        <w:t>Wiley Interscience (502 journals)</w:t>
      </w:r>
    </w:p>
    <w:p w:rsidR="003E2725" w:rsidRPr="003E2725" w:rsidRDefault="003E2725" w:rsidP="003E2725">
      <w:pPr>
        <w:rPr>
          <w:rFonts w:ascii="Trebuchet MS" w:hAnsi="Trebuchet MS"/>
        </w:rPr>
      </w:pPr>
    </w:p>
    <w:p w:rsidR="003E2725" w:rsidRPr="003E2725" w:rsidRDefault="003E2725" w:rsidP="003E2725">
      <w:pPr>
        <w:rPr>
          <w:rFonts w:ascii="Trebuchet MS" w:hAnsi="Trebuchet MS"/>
        </w:rPr>
      </w:pPr>
      <w:r w:rsidRPr="003E2725">
        <w:rPr>
          <w:rFonts w:ascii="Trebuchet MS" w:hAnsi="Trebuchet MS"/>
        </w:rPr>
        <w:t>e-Resources Subscribed by SDTM Library:</w:t>
      </w:r>
    </w:p>
    <w:p w:rsidR="003E2725" w:rsidRPr="003E2725" w:rsidRDefault="003E2725" w:rsidP="003E2725">
      <w:pPr>
        <w:rPr>
          <w:rFonts w:ascii="Trebuchet MS" w:hAnsi="Trebuchet MS"/>
        </w:rPr>
      </w:pPr>
    </w:p>
    <w:p w:rsidR="003E2725" w:rsidRPr="003E2725" w:rsidRDefault="003E2725" w:rsidP="00803012">
      <w:pPr>
        <w:numPr>
          <w:ilvl w:val="0"/>
          <w:numId w:val="19"/>
        </w:numPr>
        <w:rPr>
          <w:rFonts w:ascii="Trebuchet MS" w:hAnsi="Trebuchet MS"/>
        </w:rPr>
      </w:pPr>
      <w:r w:rsidRPr="003E2725">
        <w:rPr>
          <w:rFonts w:ascii="Trebuchet MS" w:hAnsi="Trebuchet MS"/>
        </w:rPr>
        <w:t xml:space="preserve">Sage Publications (240 journals) </w:t>
      </w:r>
    </w:p>
    <w:p w:rsidR="003E2725" w:rsidRPr="003E2725" w:rsidRDefault="003E2725" w:rsidP="00803012">
      <w:pPr>
        <w:numPr>
          <w:ilvl w:val="0"/>
          <w:numId w:val="19"/>
        </w:numPr>
        <w:rPr>
          <w:rFonts w:ascii="Trebuchet MS" w:hAnsi="Trebuchet MS"/>
        </w:rPr>
      </w:pPr>
      <w:r w:rsidRPr="003E2725">
        <w:rPr>
          <w:rFonts w:ascii="Trebuchet MS" w:hAnsi="Trebuchet MS"/>
        </w:rPr>
        <w:t>Emerald Management Xtra</w:t>
      </w:r>
      <w:r w:rsidRPr="003E2725">
        <w:rPr>
          <w:rFonts w:ascii="Trebuchet MS" w:hAnsi="Trebuchet MS"/>
        </w:rPr>
        <w:tab/>
        <w:t xml:space="preserve">(160 journals) </w:t>
      </w:r>
    </w:p>
    <w:p w:rsidR="003E2725" w:rsidRPr="003E2725" w:rsidRDefault="003E2725" w:rsidP="00803012">
      <w:pPr>
        <w:numPr>
          <w:ilvl w:val="0"/>
          <w:numId w:val="19"/>
        </w:numPr>
        <w:rPr>
          <w:rFonts w:ascii="Trebuchet MS" w:hAnsi="Trebuchet MS"/>
        </w:rPr>
      </w:pPr>
      <w:r w:rsidRPr="003E2725">
        <w:rPr>
          <w:rFonts w:ascii="Trebuchet MS" w:hAnsi="Trebuchet MS"/>
        </w:rPr>
        <w:t>ABI/INFORM Complete™</w:t>
      </w:r>
      <w:r w:rsidRPr="003E2725">
        <w:rPr>
          <w:rFonts w:ascii="Trebuchet MS" w:hAnsi="Trebuchet MS"/>
        </w:rPr>
        <w:tab/>
        <w:t xml:space="preserve">(2950 journals) </w:t>
      </w:r>
    </w:p>
    <w:p w:rsidR="003E2725" w:rsidRPr="003E2725" w:rsidRDefault="003E2725" w:rsidP="00803012">
      <w:pPr>
        <w:numPr>
          <w:ilvl w:val="0"/>
          <w:numId w:val="19"/>
        </w:numPr>
        <w:rPr>
          <w:rFonts w:ascii="Trebuchet MS" w:hAnsi="Trebuchet MS"/>
        </w:rPr>
      </w:pPr>
      <w:r w:rsidRPr="003E2725">
        <w:rPr>
          <w:rFonts w:ascii="Trebuchet MS" w:hAnsi="Trebuchet MS"/>
        </w:rPr>
        <w:t xml:space="preserve">indiastat.com (statistical database) </w:t>
      </w:r>
    </w:p>
    <w:p w:rsidR="003E2725" w:rsidRPr="003E2725" w:rsidRDefault="003E2725" w:rsidP="00803012">
      <w:pPr>
        <w:numPr>
          <w:ilvl w:val="0"/>
          <w:numId w:val="19"/>
        </w:numPr>
        <w:rPr>
          <w:rFonts w:ascii="Trebuchet MS" w:hAnsi="Trebuchet MS"/>
        </w:rPr>
      </w:pPr>
      <w:r w:rsidRPr="003E2725">
        <w:rPr>
          <w:rFonts w:ascii="Trebuchet MS" w:hAnsi="Trebuchet MS"/>
        </w:rPr>
        <w:t>World Bank Databases (GDF+WDI+e-Library)</w:t>
      </w:r>
    </w:p>
    <w:p w:rsidR="003E2725" w:rsidRPr="003E2725" w:rsidRDefault="003E2725" w:rsidP="003E2725">
      <w:pPr>
        <w:ind w:left="720"/>
        <w:rPr>
          <w:rFonts w:ascii="Trebuchet MS" w:hAnsi="Trebuchet MS"/>
        </w:rPr>
      </w:pPr>
    </w:p>
    <w:p w:rsidR="003E2725" w:rsidRPr="003E2725" w:rsidRDefault="003E2725" w:rsidP="003E2725">
      <w:pPr>
        <w:rPr>
          <w:rFonts w:ascii="Trebuchet MS" w:hAnsi="Trebuchet MS"/>
          <w:b/>
          <w:bCs/>
          <w:i/>
          <w:iCs/>
        </w:rPr>
      </w:pPr>
      <w:r w:rsidRPr="003E2725">
        <w:rPr>
          <w:rFonts w:ascii="Trebuchet MS" w:hAnsi="Trebuchet MS"/>
          <w:b/>
          <w:bCs/>
          <w:i/>
          <w:iCs/>
        </w:rPr>
        <w:t>Computer Access-Acceptable Use and Code of Conduct:</w:t>
      </w:r>
    </w:p>
    <w:p w:rsidR="003E2725" w:rsidRPr="003E2725" w:rsidRDefault="003E2725" w:rsidP="003E2725">
      <w:pPr>
        <w:rPr>
          <w:rFonts w:ascii="Trebuchet MS" w:hAnsi="Trebuchet MS"/>
        </w:rPr>
      </w:pPr>
    </w:p>
    <w:p w:rsidR="00EC3B8D" w:rsidRDefault="003E2725" w:rsidP="00EC3B8D">
      <w:pPr>
        <w:spacing w:line="360" w:lineRule="auto"/>
        <w:ind w:firstLine="720"/>
        <w:jc w:val="both"/>
        <w:rPr>
          <w:rFonts w:ascii="Trebuchet MS" w:hAnsi="Trebuchet MS"/>
        </w:rPr>
      </w:pPr>
      <w:r w:rsidRPr="003E2725">
        <w:rPr>
          <w:rFonts w:ascii="Trebuchet MS" w:hAnsi="Trebuchet MS"/>
        </w:rPr>
        <w:t>Only registered members of the Library are authorized to use the Computers, Internet facility or to access e-Resources. Prior to such authorization, the students must sign and return the Library Registration Form acknowledging their responsibilities and the consequences of violation.</w:t>
      </w:r>
      <w:r w:rsidR="00EC3B8D">
        <w:rPr>
          <w:rFonts w:ascii="Trebuchet MS" w:hAnsi="Trebuchet MS"/>
        </w:rPr>
        <w:t xml:space="preserve">  </w:t>
      </w:r>
    </w:p>
    <w:p w:rsidR="00EC3B8D" w:rsidRDefault="003E2725" w:rsidP="00EC3B8D">
      <w:pPr>
        <w:spacing w:line="360" w:lineRule="auto"/>
        <w:ind w:firstLine="720"/>
        <w:jc w:val="both"/>
        <w:rPr>
          <w:rFonts w:ascii="Trebuchet MS" w:hAnsi="Trebuchet MS"/>
        </w:rPr>
      </w:pPr>
      <w:r w:rsidRPr="003E2725">
        <w:rPr>
          <w:rFonts w:ascii="Trebuchet MS" w:hAnsi="Trebuchet MS"/>
        </w:rPr>
        <w:t>Students are expected to observe network etiquette by being polite. Students are prohibited from pretending to be someone else; transmitting obscene messages or pictures; revealing personal addresses or telephone numbers-either their own or another person's; or using the network in a way that would disrupt use by others.</w:t>
      </w:r>
    </w:p>
    <w:p w:rsidR="003E2725" w:rsidRPr="003E2725" w:rsidRDefault="003E2725" w:rsidP="00EC3B8D">
      <w:pPr>
        <w:spacing w:line="360" w:lineRule="auto"/>
        <w:ind w:firstLine="360"/>
        <w:jc w:val="both"/>
        <w:rPr>
          <w:rFonts w:ascii="Trebuchet MS" w:hAnsi="Trebuchet MS"/>
        </w:rPr>
      </w:pPr>
      <w:r w:rsidRPr="003E2725">
        <w:rPr>
          <w:rFonts w:ascii="Trebuchet MS" w:hAnsi="Trebuchet MS"/>
        </w:rPr>
        <w:t xml:space="preserve">The following policy for acceptable use of computers, networks, and system resources, including the Internet and e-resources, shall apply to all TISS administrators, faculty, staff, and students. All technology equipment shall be </w:t>
      </w:r>
      <w:r w:rsidRPr="003E2725">
        <w:rPr>
          <w:rFonts w:ascii="Trebuchet MS" w:hAnsi="Trebuchet MS"/>
        </w:rPr>
        <w:lastRenderedPageBreak/>
        <w:t>used under the supervision of the site administrator. Any user who violates any condition of this policy is subject to disciplinary action or administrative sanctions. In addition to any other disciplinary action taken, the Technology Department reserves the right to terminate access to system resources for any user who violates these guidelines.</w:t>
      </w:r>
    </w:p>
    <w:p w:rsidR="003E2725" w:rsidRPr="003E2725" w:rsidRDefault="003E2725" w:rsidP="003E2725">
      <w:pPr>
        <w:jc w:val="both"/>
        <w:rPr>
          <w:rFonts w:ascii="Trebuchet MS" w:hAnsi="Trebuchet MS"/>
        </w:rPr>
      </w:pP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Every user in whose name a system account is issued will be responsible at all times for its proper use.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shall not let other persons use their name, logon, password, or files for any reason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shall not use others' system accounts or try to discover another user's password.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shall not erase, rename, or make unusable anyone else's computer files, programs or disks.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shall not use Computers for any non-instructional or non-administrative purpose, including, instant messaging, online shopping, or personal use of streaming media such as online radio stations or video broadcasts.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may not </w:t>
      </w:r>
      <w:r w:rsidRPr="003E2725">
        <w:rPr>
          <w:rFonts w:ascii="Trebuchet MS" w:hAnsi="Trebuchet MS"/>
          <w:b/>
          <w:bCs/>
        </w:rPr>
        <w:t>install, download, copy, or distribute copyrighted materials</w:t>
      </w:r>
      <w:r w:rsidRPr="003E2725">
        <w:rPr>
          <w:rFonts w:ascii="Trebuchet MS" w:hAnsi="Trebuchet MS"/>
        </w:rPr>
        <w:t xml:space="preserve"> such as software, audio or video, files, graphics, and text without the written permission of the administrator.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shall not use the Computers for illegal purposes, in support of illegal activities, or for any other activity prohibited.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shall not write, produce, generate, copy, propagate, or attempt to introduce any computer code designed to self-replicate, damage, or otherwise hinder the performance of any computer's memory, file system, or software. Such software is often called a </w:t>
      </w:r>
      <w:r w:rsidRPr="003E2725">
        <w:rPr>
          <w:rFonts w:ascii="Trebuchet MS" w:hAnsi="Trebuchet MS"/>
          <w:b/>
          <w:bCs/>
        </w:rPr>
        <w:t>bug, virus, worm, Trojan Horse</w:t>
      </w:r>
      <w:r w:rsidRPr="003E2725">
        <w:rPr>
          <w:rFonts w:ascii="Trebuchet MS" w:hAnsi="Trebuchet MS"/>
        </w:rPr>
        <w:t xml:space="preserve">, or other name.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shall not use Computers to purposefully distribute, create, or copy messages or materials that are abusive, obscene, sexually oriented, threatening, harassing, damaging to another's reputation, or illegal.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shall not use Computers to purposefully access materials that are abusive, obscene, sexually oriented, threatening, harassing, damaging to another's reputation, or illegal. In the event that accidental access to prohibited materials occurs, users are expected to immediately discontinue </w:t>
      </w:r>
      <w:r w:rsidRPr="003E2725">
        <w:rPr>
          <w:rFonts w:ascii="Trebuchet MS" w:hAnsi="Trebuchet MS"/>
        </w:rPr>
        <w:lastRenderedPageBreak/>
        <w:t xml:space="preserve">such access and report the incident either to Library staff or to the administrator.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shall not intentionally damage the system, damage information belonging to others, misuse system resources, or allow others to misuse system resources.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shall not alter or vandalize computers, networks, printers, or other associated equipment and system resources. Alteration or vandalism includes, but is not limited to: removal of parts, intentional destruction of equipment, altering system settings or software, installing unauthorized or unlicensed software or programs, attempting to degrade or disrupt system performance, or attempting to make system resources unusable.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shall not use Computers for the forgery or attempted forgery of email messages. Attempts to read, delete, copy, or modify the email of other system users, deliberate interference with the ability of other users to send/receive email, or the use of another person's email account is prohibited. </w:t>
      </w:r>
    </w:p>
    <w:p w:rsidR="003E2725" w:rsidRPr="003E2725" w:rsidRDefault="003E2725" w:rsidP="00803012">
      <w:pPr>
        <w:numPr>
          <w:ilvl w:val="0"/>
          <w:numId w:val="25"/>
        </w:numPr>
        <w:spacing w:line="360" w:lineRule="auto"/>
        <w:jc w:val="both"/>
        <w:rPr>
          <w:rFonts w:ascii="Trebuchet MS" w:hAnsi="Trebuchet MS"/>
        </w:rPr>
      </w:pPr>
      <w:r w:rsidRPr="003E2725">
        <w:rPr>
          <w:rFonts w:ascii="Trebuchet MS" w:hAnsi="Trebuchet MS"/>
        </w:rPr>
        <w:t xml:space="preserve">Users should not use library network for sending and receiving a large number of personal messages, including using group email distribution lists to send non-administrative or non-instructional messages to other users.  </w:t>
      </w:r>
    </w:p>
    <w:p w:rsidR="003E2725" w:rsidRPr="003E2725" w:rsidRDefault="003E2725" w:rsidP="003E2725">
      <w:pPr>
        <w:jc w:val="both"/>
        <w:rPr>
          <w:rFonts w:ascii="Trebuchet MS" w:hAnsi="Trebuchet MS"/>
        </w:rPr>
      </w:pPr>
    </w:p>
    <w:p w:rsidR="003E2725" w:rsidRDefault="001A64D6" w:rsidP="001A64D6">
      <w:pPr>
        <w:jc w:val="both"/>
        <w:rPr>
          <w:rFonts w:ascii="Trebuchet MS" w:hAnsi="Trebuchet MS"/>
          <w:b/>
          <w:bCs/>
          <w:i/>
          <w:iCs/>
        </w:rPr>
      </w:pPr>
      <w:r>
        <w:rPr>
          <w:rFonts w:ascii="Trebuchet MS" w:hAnsi="Trebuchet MS"/>
          <w:b/>
          <w:bCs/>
          <w:i/>
          <w:iCs/>
        </w:rPr>
        <w:t>9</w:t>
      </w:r>
      <w:r w:rsidRPr="001A64D6">
        <w:rPr>
          <w:rFonts w:ascii="Trebuchet MS" w:hAnsi="Trebuchet MS"/>
          <w:b/>
          <w:bCs/>
          <w:i/>
          <w:iCs/>
        </w:rPr>
        <w:t>.</w:t>
      </w:r>
      <w:r w:rsidR="005D5CA8">
        <w:rPr>
          <w:rFonts w:ascii="Trebuchet MS" w:hAnsi="Trebuchet MS"/>
          <w:b/>
          <w:bCs/>
          <w:i/>
          <w:iCs/>
        </w:rPr>
        <w:t>6</w:t>
      </w:r>
      <w:r w:rsidRPr="001A64D6">
        <w:rPr>
          <w:rFonts w:ascii="Trebuchet MS" w:hAnsi="Trebuchet MS"/>
          <w:b/>
          <w:bCs/>
          <w:i/>
          <w:iCs/>
        </w:rPr>
        <w:t xml:space="preserve">  M. K. Tata Memorial Learning Centre for Visually Impaired</w:t>
      </w:r>
    </w:p>
    <w:p w:rsidR="003E2725" w:rsidRDefault="003E2725" w:rsidP="001A64D6">
      <w:pPr>
        <w:jc w:val="both"/>
        <w:rPr>
          <w:rFonts w:ascii="Trebuchet MS" w:hAnsi="Trebuchet MS"/>
          <w:b/>
          <w:bCs/>
          <w:i/>
          <w:iCs/>
        </w:rPr>
      </w:pPr>
    </w:p>
    <w:p w:rsidR="001A64D6" w:rsidRPr="001A64D6" w:rsidRDefault="001A64D6" w:rsidP="00EC3B8D">
      <w:pPr>
        <w:spacing w:line="360" w:lineRule="auto"/>
        <w:ind w:firstLine="720"/>
        <w:jc w:val="both"/>
        <w:rPr>
          <w:rFonts w:ascii="Trebuchet MS" w:hAnsi="Trebuchet MS"/>
        </w:rPr>
      </w:pPr>
      <w:r w:rsidRPr="001A64D6">
        <w:rPr>
          <w:rFonts w:ascii="Trebuchet MS" w:hAnsi="Trebuchet MS"/>
          <w:b/>
          <w:bCs/>
          <w:i/>
          <w:iCs/>
        </w:rPr>
        <w:t xml:space="preserve"> </w:t>
      </w:r>
      <w:r w:rsidRPr="001A64D6">
        <w:rPr>
          <w:rFonts w:ascii="Trebuchet MS" w:hAnsi="Trebuchet MS"/>
        </w:rPr>
        <w:t>It was established  to provide innovative teaching techniques and philosophy that continues to have far-reaching effects on the lives of visually challenged and  taking them to new heights of independence.  M. K. Tata Trust, Mumbai has funded the project. The Centre was inaugurated on 7</w:t>
      </w:r>
      <w:r w:rsidRPr="001A64D6">
        <w:rPr>
          <w:rFonts w:ascii="Trebuchet MS" w:hAnsi="Trebuchet MS"/>
          <w:vertAlign w:val="superscript"/>
        </w:rPr>
        <w:t>th</w:t>
      </w:r>
      <w:r w:rsidRPr="001A64D6">
        <w:rPr>
          <w:rFonts w:ascii="Trebuchet MS" w:hAnsi="Trebuchet MS"/>
        </w:rPr>
        <w:t xml:space="preserve"> May, 2008 during the Institute Convocation function. It is a unique computer reading facility for visually impaired with a congenial classroom environment. The Centre is aimed to provide barrier free access and independent reading of library materials.  The Centre believes that with proper training and opportunity, visually challenged people can compete on terms of equality with their sighted peers.</w:t>
      </w:r>
    </w:p>
    <w:p w:rsidR="001A64D6" w:rsidRPr="001A64D6" w:rsidRDefault="001A64D6" w:rsidP="00EC3B8D">
      <w:pPr>
        <w:spacing w:line="360" w:lineRule="auto"/>
        <w:ind w:firstLine="720"/>
        <w:jc w:val="both"/>
        <w:rPr>
          <w:rFonts w:ascii="Trebuchet MS" w:hAnsi="Trebuchet MS"/>
        </w:rPr>
      </w:pPr>
      <w:r w:rsidRPr="001A64D6">
        <w:rPr>
          <w:rFonts w:ascii="Trebuchet MS" w:hAnsi="Trebuchet MS"/>
        </w:rPr>
        <w:t xml:space="preserve">The Centre has acquired latest assisting technologies to help visually impaired readers. Air conditioned lab with 20 HP computers loaded with many software like JAWS Pro 9.0, Kurzweil, Magic Magnification Software pro, OBR Braille software, Switched on Braille software, Teachers Talking Pro, Pen Friend </w:t>
      </w:r>
      <w:r w:rsidRPr="001A64D6">
        <w:rPr>
          <w:rFonts w:ascii="Trebuchet MS" w:hAnsi="Trebuchet MS"/>
        </w:rPr>
        <w:lastRenderedPageBreak/>
        <w:t>word prediction software, Spell Well etc. The Centre also equipped with Prisma, Zoom-Ex and Sara text reading systems which enhance significantly the reading experience for people who are partially sighted.</w:t>
      </w:r>
    </w:p>
    <w:p w:rsidR="001A64D6" w:rsidRPr="00EC3B8D" w:rsidRDefault="001A64D6" w:rsidP="001A64D6">
      <w:pPr>
        <w:rPr>
          <w:rFonts w:ascii="Trebuchet MS" w:hAnsi="Trebuchet MS"/>
          <w:b/>
          <w:bCs/>
        </w:rPr>
      </w:pPr>
    </w:p>
    <w:p w:rsidR="001A64D6" w:rsidRPr="00EC3B8D" w:rsidRDefault="001A64D6" w:rsidP="001A64D6">
      <w:pPr>
        <w:rPr>
          <w:rFonts w:ascii="Trebuchet MS" w:hAnsi="Trebuchet MS"/>
          <w:b/>
          <w:bCs/>
        </w:rPr>
      </w:pPr>
      <w:r w:rsidRPr="00EC3B8D">
        <w:rPr>
          <w:rFonts w:ascii="Trebuchet MS" w:hAnsi="Trebuchet MS"/>
          <w:b/>
          <w:bCs/>
          <w:iCs/>
        </w:rPr>
        <w:t>9.6 National Centre for Social Sciences Information and Documentation</w:t>
      </w:r>
      <w:r w:rsidRPr="00EC3B8D">
        <w:rPr>
          <w:rFonts w:ascii="Trebuchet MS" w:hAnsi="Trebuchet MS"/>
          <w:b/>
          <w:bCs/>
        </w:rPr>
        <w:t>:</w:t>
      </w:r>
    </w:p>
    <w:p w:rsidR="001A64D6" w:rsidRPr="001A64D6" w:rsidRDefault="001A64D6" w:rsidP="001A64D6">
      <w:pPr>
        <w:rPr>
          <w:rFonts w:ascii="Trebuchet MS" w:hAnsi="Trebuchet MS"/>
          <w:b/>
          <w:bCs/>
        </w:rPr>
      </w:pPr>
    </w:p>
    <w:p w:rsidR="001A64D6" w:rsidRPr="001A64D6" w:rsidRDefault="001A64D6" w:rsidP="00EC3B8D">
      <w:pPr>
        <w:spacing w:line="360" w:lineRule="auto"/>
        <w:ind w:firstLine="720"/>
        <w:jc w:val="both"/>
        <w:rPr>
          <w:rFonts w:ascii="Trebuchet MS" w:hAnsi="Trebuchet MS"/>
        </w:rPr>
      </w:pPr>
      <w:r w:rsidRPr="001A64D6">
        <w:rPr>
          <w:rFonts w:ascii="Trebuchet MS" w:hAnsi="Trebuchet MS"/>
        </w:rPr>
        <w:t xml:space="preserve">The TISS library with its valuable collections both in terms of quality and quantity in the field of social sciences, social work, health sciences act as a nodal centre of major source of information in the field of social sciences in India as well as abroad. This Centre’s vision is to bring world class information services to the  academic community of India in the field of social science. The  main mandate is to provide full range of documentation and information services in the area of social sciences apart from the core subject of Social Work, which will accept request from other user libraries via post, telephone, email or fax and delivers the information.  The centre is also providing 50 research students space for retrieving information, analysing data with all IT infrastructure from India and abroad with residential facility from the institute.  </w:t>
      </w:r>
    </w:p>
    <w:p w:rsidR="001A64D6" w:rsidRPr="001A64D6" w:rsidRDefault="001A64D6" w:rsidP="001A64D6">
      <w:pPr>
        <w:jc w:val="both"/>
        <w:rPr>
          <w:rFonts w:ascii="Trebuchet MS" w:hAnsi="Trebuchet MS"/>
        </w:rPr>
      </w:pPr>
    </w:p>
    <w:p w:rsidR="001A64D6" w:rsidRDefault="001A64D6" w:rsidP="001A64D6">
      <w:pPr>
        <w:jc w:val="both"/>
        <w:rPr>
          <w:rFonts w:ascii="Trebuchet MS" w:hAnsi="Trebuchet MS"/>
          <w:b/>
          <w:bCs/>
          <w:iCs/>
        </w:rPr>
      </w:pPr>
      <w:r w:rsidRPr="00EC3B8D">
        <w:rPr>
          <w:rFonts w:ascii="Trebuchet MS" w:hAnsi="Trebuchet MS"/>
          <w:b/>
          <w:bCs/>
          <w:iCs/>
        </w:rPr>
        <w:t>Sali</w:t>
      </w:r>
      <w:r w:rsidR="00EC3B8D">
        <w:rPr>
          <w:rFonts w:ascii="Trebuchet MS" w:hAnsi="Trebuchet MS"/>
          <w:b/>
          <w:bCs/>
          <w:iCs/>
        </w:rPr>
        <w:t>ent features of  the Centre are:</w:t>
      </w:r>
    </w:p>
    <w:p w:rsidR="00EC3B8D" w:rsidRPr="00EC3B8D" w:rsidRDefault="00EC3B8D" w:rsidP="001A64D6">
      <w:pPr>
        <w:jc w:val="both"/>
        <w:rPr>
          <w:rFonts w:ascii="Trebuchet MS" w:hAnsi="Trebuchet MS"/>
          <w:b/>
          <w:bCs/>
          <w:iCs/>
        </w:rPr>
      </w:pPr>
    </w:p>
    <w:p w:rsidR="001A64D6" w:rsidRPr="001A64D6" w:rsidRDefault="001A64D6" w:rsidP="00803012">
      <w:pPr>
        <w:numPr>
          <w:ilvl w:val="0"/>
          <w:numId w:val="21"/>
        </w:numPr>
        <w:spacing w:line="360" w:lineRule="auto"/>
        <w:rPr>
          <w:rFonts w:ascii="Trebuchet MS" w:hAnsi="Trebuchet MS"/>
        </w:rPr>
      </w:pPr>
      <w:r w:rsidRPr="001A64D6">
        <w:rPr>
          <w:rFonts w:ascii="Trebuchet MS" w:hAnsi="Trebuchet MS"/>
        </w:rPr>
        <w:t xml:space="preserve">Provide seamless, network access to worldwide scholarly information resources of relevance to the academic community, facilitating improved learning, teaching, research, collaboration and information sharing </w:t>
      </w:r>
    </w:p>
    <w:p w:rsidR="001A64D6" w:rsidRPr="001A64D6" w:rsidRDefault="001A64D6" w:rsidP="00803012">
      <w:pPr>
        <w:numPr>
          <w:ilvl w:val="0"/>
          <w:numId w:val="21"/>
        </w:numPr>
        <w:spacing w:line="360" w:lineRule="auto"/>
        <w:rPr>
          <w:rFonts w:ascii="Trebuchet MS" w:hAnsi="Trebuchet MS"/>
        </w:rPr>
      </w:pPr>
      <w:r w:rsidRPr="001A64D6">
        <w:rPr>
          <w:rFonts w:ascii="Trebuchet MS" w:hAnsi="Trebuchet MS"/>
        </w:rPr>
        <w:t xml:space="preserve">Provide orientation and training to the academic community in making effective use of electronic information sources, tools and services </w:t>
      </w:r>
    </w:p>
    <w:p w:rsidR="001A64D6" w:rsidRPr="001A64D6" w:rsidRDefault="001A64D6" w:rsidP="00803012">
      <w:pPr>
        <w:numPr>
          <w:ilvl w:val="0"/>
          <w:numId w:val="21"/>
        </w:numPr>
        <w:spacing w:line="360" w:lineRule="auto"/>
        <w:jc w:val="both"/>
        <w:rPr>
          <w:rFonts w:ascii="Trebuchet MS" w:hAnsi="Trebuchet MS"/>
        </w:rPr>
      </w:pPr>
      <w:r w:rsidRPr="001A64D6">
        <w:rPr>
          <w:rFonts w:ascii="Trebuchet MS" w:hAnsi="Trebuchet MS"/>
        </w:rPr>
        <w:t>Dedicated Data Centre for e-journals, full text CD-ROM databases in the field of social sciences</w:t>
      </w:r>
    </w:p>
    <w:p w:rsidR="004B3692" w:rsidRPr="003E2725" w:rsidRDefault="001A64D6" w:rsidP="00803012">
      <w:pPr>
        <w:numPr>
          <w:ilvl w:val="0"/>
          <w:numId w:val="21"/>
        </w:numPr>
        <w:tabs>
          <w:tab w:val="left" w:pos="720"/>
        </w:tabs>
        <w:spacing w:line="360" w:lineRule="auto"/>
        <w:jc w:val="both"/>
        <w:rPr>
          <w:rFonts w:ascii="Trebuchet MS" w:hAnsi="Trebuchet MS"/>
        </w:rPr>
      </w:pPr>
      <w:r w:rsidRPr="003E2725">
        <w:rPr>
          <w:rFonts w:ascii="Trebuchet MS" w:hAnsi="Trebuchet MS"/>
        </w:rPr>
        <w:t>Training Centre for Research Scholars from NGO's, Institutions who are involved in Social Science Research and dissemination of information</w:t>
      </w:r>
    </w:p>
    <w:p w:rsidR="004B3692" w:rsidRDefault="004B3692" w:rsidP="004B3692">
      <w:pPr>
        <w:pStyle w:val="BodyText"/>
        <w:tabs>
          <w:tab w:val="clear" w:pos="1440"/>
          <w:tab w:val="left" w:pos="720"/>
        </w:tabs>
        <w:rPr>
          <w:rFonts w:ascii="Trebuchet MS" w:hAnsi="Trebuchet MS"/>
        </w:rPr>
      </w:pPr>
    </w:p>
    <w:p w:rsidR="004B3692" w:rsidRDefault="004B3692" w:rsidP="004B3692">
      <w:pPr>
        <w:pStyle w:val="BodyText"/>
        <w:tabs>
          <w:tab w:val="clear" w:pos="1440"/>
          <w:tab w:val="left" w:pos="720"/>
        </w:tabs>
        <w:rPr>
          <w:rFonts w:ascii="Trebuchet MS" w:hAnsi="Trebuchet MS"/>
        </w:rPr>
      </w:pPr>
    </w:p>
    <w:p w:rsidR="00E64A44" w:rsidRDefault="00E64A44">
      <w:pPr>
        <w:spacing w:after="200" w:line="276" w:lineRule="auto"/>
        <w:rPr>
          <w:rFonts w:ascii="Trebuchet MS" w:hAnsi="Trebuchet MS" w:cs="Arial"/>
        </w:rPr>
      </w:pPr>
      <w:r>
        <w:rPr>
          <w:rFonts w:ascii="Trebuchet MS" w:hAnsi="Trebuchet MS"/>
        </w:rPr>
        <w:br w:type="page"/>
      </w:r>
    </w:p>
    <w:p w:rsidR="00E64A44" w:rsidRDefault="00E64A44" w:rsidP="00E64A44">
      <w:pPr>
        <w:jc w:val="both"/>
        <w:rPr>
          <w:rFonts w:ascii="Trebuchet MS" w:hAnsi="Trebuchet MS"/>
          <w:b/>
          <w:sz w:val="28"/>
          <w:szCs w:val="28"/>
        </w:rPr>
      </w:pPr>
      <w:r w:rsidRPr="00E64A44">
        <w:rPr>
          <w:rFonts w:ascii="Trebuchet MS" w:hAnsi="Trebuchet MS"/>
          <w:b/>
          <w:sz w:val="28"/>
          <w:szCs w:val="28"/>
        </w:rPr>
        <w:t>10 Physical Ambiences:</w:t>
      </w:r>
    </w:p>
    <w:p w:rsidR="00E64A44" w:rsidRPr="00E64A44" w:rsidRDefault="00E64A44" w:rsidP="00E64A44">
      <w:pPr>
        <w:jc w:val="both"/>
        <w:rPr>
          <w:rFonts w:ascii="Trebuchet MS" w:hAnsi="Trebuchet MS"/>
          <w:b/>
          <w:sz w:val="28"/>
          <w:szCs w:val="28"/>
        </w:rPr>
      </w:pPr>
    </w:p>
    <w:p w:rsidR="00E64A44" w:rsidRPr="00E64A44" w:rsidRDefault="00E64A44" w:rsidP="00E64A44">
      <w:pPr>
        <w:jc w:val="both"/>
        <w:rPr>
          <w:rFonts w:ascii="Trebuchet MS" w:hAnsi="Trebuchet MS"/>
          <w:b/>
        </w:rPr>
      </w:pPr>
      <w:r w:rsidRPr="00E64A44">
        <w:rPr>
          <w:rFonts w:ascii="Trebuchet MS" w:hAnsi="Trebuchet MS"/>
          <w:b/>
        </w:rPr>
        <w:t xml:space="preserve">10.1 Cleanliness: </w:t>
      </w:r>
    </w:p>
    <w:p w:rsidR="00E64A44" w:rsidRDefault="00E64A44" w:rsidP="00E64A44">
      <w:pPr>
        <w:jc w:val="both"/>
        <w:rPr>
          <w:rFonts w:ascii="Trebuchet MS" w:hAnsi="Trebuchet MS"/>
        </w:rPr>
      </w:pPr>
    </w:p>
    <w:p w:rsidR="00E64A44" w:rsidRDefault="00E64A44" w:rsidP="00EC3B8D">
      <w:pPr>
        <w:spacing w:line="360" w:lineRule="auto"/>
        <w:ind w:firstLine="720"/>
        <w:jc w:val="both"/>
        <w:rPr>
          <w:rFonts w:ascii="Trebuchet MS" w:hAnsi="Trebuchet MS"/>
        </w:rPr>
      </w:pPr>
      <w:r>
        <w:rPr>
          <w:rFonts w:ascii="Trebuchet MS" w:hAnsi="Trebuchet MS"/>
        </w:rPr>
        <w:t>Library is a central resource department that is th</w:t>
      </w:r>
      <w:r w:rsidR="001540F8">
        <w:rPr>
          <w:rFonts w:ascii="Trebuchet MS" w:hAnsi="Trebuchet MS"/>
        </w:rPr>
        <w:t>e backbone of all academic prog</w:t>
      </w:r>
      <w:r>
        <w:rPr>
          <w:rFonts w:ascii="Trebuchet MS" w:hAnsi="Trebuchet MS"/>
        </w:rPr>
        <w:t>r</w:t>
      </w:r>
      <w:r w:rsidR="001540F8">
        <w:rPr>
          <w:rFonts w:ascii="Trebuchet MS" w:hAnsi="Trebuchet MS"/>
        </w:rPr>
        <w:t>a</w:t>
      </w:r>
      <w:r>
        <w:rPr>
          <w:rFonts w:ascii="Trebuchet MS" w:hAnsi="Trebuchet MS"/>
        </w:rPr>
        <w:t xml:space="preserve">mmes of the institute. Students and faculty would be spending their considerable time in library premises pursuing their research and studies. Hence it is very much essential that library has a checking system in place </w:t>
      </w:r>
      <w:r w:rsidR="00636BA1">
        <w:rPr>
          <w:rFonts w:ascii="Trebuchet MS" w:hAnsi="Trebuchet MS"/>
        </w:rPr>
        <w:t>to monitor</w:t>
      </w:r>
      <w:r>
        <w:rPr>
          <w:rFonts w:ascii="Trebuchet MS" w:hAnsi="Trebuchet MS"/>
        </w:rPr>
        <w:t xml:space="preserve"> the cleanliness and </w:t>
      </w:r>
      <w:r w:rsidR="001540F8">
        <w:rPr>
          <w:rFonts w:ascii="Trebuchet MS" w:hAnsi="Trebuchet MS"/>
        </w:rPr>
        <w:t>hygiene of</w:t>
      </w:r>
      <w:r>
        <w:rPr>
          <w:rFonts w:ascii="Trebuchet MS" w:hAnsi="Trebuchet MS"/>
        </w:rPr>
        <w:t xml:space="preserve"> the library premises like regular sweeping, cleaning and mopping of all floors, </w:t>
      </w:r>
      <w:r w:rsidR="00636BA1">
        <w:rPr>
          <w:rFonts w:ascii="Trebuchet MS" w:hAnsi="Trebuchet MS"/>
        </w:rPr>
        <w:t xml:space="preserve">and </w:t>
      </w:r>
      <w:r w:rsidR="0058728B">
        <w:rPr>
          <w:rFonts w:ascii="Trebuchet MS" w:hAnsi="Trebuchet MS"/>
        </w:rPr>
        <w:t>washrooms.</w:t>
      </w:r>
    </w:p>
    <w:p w:rsidR="00E64A44" w:rsidRDefault="00E64A44" w:rsidP="00E64A44">
      <w:pPr>
        <w:jc w:val="both"/>
        <w:rPr>
          <w:rFonts w:ascii="Trebuchet MS" w:hAnsi="Trebuchet MS"/>
        </w:rPr>
      </w:pPr>
    </w:p>
    <w:p w:rsidR="00E64A44" w:rsidRPr="00636BA1" w:rsidRDefault="00E64A44" w:rsidP="00E64A44">
      <w:pPr>
        <w:jc w:val="both"/>
        <w:rPr>
          <w:rFonts w:ascii="Trebuchet MS" w:hAnsi="Trebuchet MS"/>
          <w:b/>
        </w:rPr>
      </w:pPr>
      <w:r w:rsidRPr="00636BA1">
        <w:rPr>
          <w:rFonts w:ascii="Trebuchet MS" w:hAnsi="Trebuchet MS"/>
          <w:b/>
        </w:rPr>
        <w:t>10.2 Electricity and Water and Ventilation</w:t>
      </w:r>
    </w:p>
    <w:p w:rsidR="00636BA1" w:rsidRDefault="00636BA1" w:rsidP="00E64A44">
      <w:pPr>
        <w:jc w:val="both"/>
        <w:rPr>
          <w:rFonts w:ascii="Trebuchet MS" w:hAnsi="Trebuchet MS"/>
        </w:rPr>
      </w:pPr>
      <w:r>
        <w:rPr>
          <w:rFonts w:ascii="Trebuchet MS" w:hAnsi="Trebuchet MS"/>
        </w:rPr>
        <w:tab/>
      </w:r>
    </w:p>
    <w:p w:rsidR="00636BA1" w:rsidRDefault="00636BA1" w:rsidP="00EC3B8D">
      <w:pPr>
        <w:spacing w:line="360" w:lineRule="auto"/>
        <w:jc w:val="both"/>
        <w:rPr>
          <w:rFonts w:ascii="Trebuchet MS" w:hAnsi="Trebuchet MS"/>
        </w:rPr>
      </w:pPr>
      <w:r>
        <w:rPr>
          <w:rFonts w:ascii="Trebuchet MS" w:hAnsi="Trebuchet MS"/>
        </w:rPr>
        <w:tab/>
        <w:t>Library will ensure that these essential things are working at all times and users would not be put to any inconvenience.</w:t>
      </w:r>
    </w:p>
    <w:p w:rsidR="00636BA1" w:rsidRDefault="00636BA1" w:rsidP="00E64A44">
      <w:pPr>
        <w:jc w:val="both"/>
        <w:rPr>
          <w:rFonts w:ascii="Trebuchet MS" w:hAnsi="Trebuchet MS"/>
        </w:rPr>
      </w:pPr>
    </w:p>
    <w:p w:rsidR="00E64A44" w:rsidRPr="00636BA1" w:rsidRDefault="00E64A44" w:rsidP="00E64A44">
      <w:pPr>
        <w:jc w:val="both"/>
        <w:rPr>
          <w:rFonts w:ascii="Trebuchet MS" w:hAnsi="Trebuchet MS"/>
          <w:b/>
        </w:rPr>
      </w:pPr>
      <w:r w:rsidRPr="00636BA1">
        <w:rPr>
          <w:rFonts w:ascii="Trebuchet MS" w:hAnsi="Trebuchet MS"/>
          <w:b/>
        </w:rPr>
        <w:t>10.3 Floor Plan and Direction/Guideposts</w:t>
      </w:r>
    </w:p>
    <w:p w:rsidR="004B3692" w:rsidRDefault="004B3692" w:rsidP="004B3692">
      <w:pPr>
        <w:pStyle w:val="BodyText"/>
        <w:tabs>
          <w:tab w:val="clear" w:pos="1440"/>
          <w:tab w:val="left" w:pos="720"/>
        </w:tabs>
        <w:rPr>
          <w:rFonts w:ascii="Trebuchet MS" w:hAnsi="Trebuchet MS"/>
        </w:rPr>
      </w:pPr>
    </w:p>
    <w:p w:rsidR="00636BA1" w:rsidRDefault="00636BA1" w:rsidP="00EC3B8D">
      <w:pPr>
        <w:pStyle w:val="BodyText"/>
        <w:tabs>
          <w:tab w:val="clear" w:pos="1440"/>
          <w:tab w:val="left" w:pos="720"/>
        </w:tabs>
        <w:rPr>
          <w:rFonts w:ascii="Trebuchet MS" w:hAnsi="Trebuchet MS"/>
        </w:rPr>
      </w:pPr>
      <w:r>
        <w:rPr>
          <w:rFonts w:ascii="Trebuchet MS" w:hAnsi="Trebuchet MS"/>
        </w:rPr>
        <w:tab/>
        <w:t>Library shall have floor plans designed and proper directions/guideposts for people to move around the library looking for resources/services.</w:t>
      </w:r>
    </w:p>
    <w:p w:rsidR="004B3692" w:rsidRPr="005404F1" w:rsidRDefault="004B3692" w:rsidP="004B3692">
      <w:pPr>
        <w:pStyle w:val="BodyText"/>
        <w:tabs>
          <w:tab w:val="clear" w:pos="1440"/>
          <w:tab w:val="left" w:pos="720"/>
        </w:tabs>
        <w:rPr>
          <w:rFonts w:ascii="Trebuchet MS" w:hAnsi="Trebuchet MS"/>
        </w:rPr>
      </w:pPr>
    </w:p>
    <w:p w:rsidR="00636BA1" w:rsidRDefault="00636BA1">
      <w:pPr>
        <w:spacing w:after="200" w:line="276" w:lineRule="auto"/>
      </w:pPr>
      <w:r>
        <w:br w:type="page"/>
      </w:r>
    </w:p>
    <w:p w:rsidR="00636BA1" w:rsidRPr="00EC3B8D" w:rsidRDefault="00636BA1" w:rsidP="00636BA1">
      <w:pPr>
        <w:jc w:val="both"/>
        <w:rPr>
          <w:rFonts w:ascii="Trebuchet MS" w:hAnsi="Trebuchet MS"/>
          <w:b/>
          <w:sz w:val="28"/>
          <w:szCs w:val="28"/>
        </w:rPr>
      </w:pPr>
      <w:r w:rsidRPr="00EC3B8D">
        <w:rPr>
          <w:rFonts w:ascii="Trebuchet MS" w:hAnsi="Trebuchet MS"/>
          <w:b/>
          <w:sz w:val="28"/>
          <w:szCs w:val="28"/>
        </w:rPr>
        <w:t xml:space="preserve">11. Managing the Performance of Library team </w:t>
      </w:r>
    </w:p>
    <w:p w:rsidR="00636BA1" w:rsidRDefault="00636BA1" w:rsidP="00636BA1">
      <w:pPr>
        <w:jc w:val="both"/>
        <w:rPr>
          <w:rFonts w:ascii="Trebuchet MS" w:hAnsi="Trebuchet MS"/>
          <w:b/>
        </w:rPr>
      </w:pPr>
    </w:p>
    <w:p w:rsidR="00636BA1" w:rsidRPr="00636BA1" w:rsidRDefault="00636BA1" w:rsidP="00EC3B8D">
      <w:pPr>
        <w:spacing w:line="360" w:lineRule="auto"/>
        <w:jc w:val="both"/>
        <w:rPr>
          <w:rFonts w:ascii="Trebuchet MS" w:hAnsi="Trebuchet MS"/>
        </w:rPr>
      </w:pPr>
      <w:r w:rsidRPr="00636BA1">
        <w:rPr>
          <w:rFonts w:ascii="Trebuchet MS" w:hAnsi="Trebuchet MS"/>
        </w:rPr>
        <w:t>TISS library is managed by a professionally qualified and competent team. It is suggested that the performance of the team can be optimized by taking the following measures.</w:t>
      </w:r>
    </w:p>
    <w:p w:rsidR="00636BA1" w:rsidRPr="00045808" w:rsidRDefault="00636BA1" w:rsidP="00636BA1">
      <w:pPr>
        <w:jc w:val="both"/>
        <w:rPr>
          <w:rFonts w:ascii="Trebuchet MS" w:hAnsi="Trebuchet MS"/>
          <w:b/>
        </w:rPr>
      </w:pPr>
    </w:p>
    <w:p w:rsidR="00636BA1" w:rsidRPr="004C510E" w:rsidRDefault="00636BA1" w:rsidP="00636BA1">
      <w:pPr>
        <w:jc w:val="both"/>
        <w:rPr>
          <w:rFonts w:ascii="Trebuchet MS" w:hAnsi="Trebuchet MS"/>
          <w:b/>
        </w:rPr>
      </w:pPr>
      <w:r w:rsidRPr="004C510E">
        <w:rPr>
          <w:rFonts w:ascii="Trebuchet MS" w:hAnsi="Trebuchet MS"/>
          <w:b/>
        </w:rPr>
        <w:t>11.1 Clearly defined Job Descriptions at all levels</w:t>
      </w:r>
    </w:p>
    <w:p w:rsidR="00307CBF" w:rsidRDefault="00307CBF" w:rsidP="00636BA1">
      <w:pPr>
        <w:jc w:val="both"/>
        <w:rPr>
          <w:rFonts w:ascii="Trebuchet MS" w:hAnsi="Trebuchet MS"/>
        </w:rPr>
      </w:pPr>
    </w:p>
    <w:p w:rsidR="00307CBF" w:rsidRDefault="00307CBF" w:rsidP="00EC3B8D">
      <w:pPr>
        <w:spacing w:line="360" w:lineRule="auto"/>
        <w:jc w:val="both"/>
        <w:rPr>
          <w:rFonts w:ascii="Trebuchet MS" w:hAnsi="Trebuchet MS"/>
        </w:rPr>
      </w:pPr>
      <w:r>
        <w:rPr>
          <w:rFonts w:ascii="Trebuchet MS" w:hAnsi="Trebuchet MS"/>
        </w:rPr>
        <w:t xml:space="preserve">Each member of the library team shall have a clearly defined, unambiguous job description that facilitates and gels with the </w:t>
      </w:r>
      <w:r w:rsidR="004C510E">
        <w:rPr>
          <w:rFonts w:ascii="Trebuchet MS" w:hAnsi="Trebuchet MS"/>
        </w:rPr>
        <w:t>library’s</w:t>
      </w:r>
      <w:r>
        <w:rPr>
          <w:rFonts w:ascii="Trebuchet MS" w:hAnsi="Trebuchet MS"/>
        </w:rPr>
        <w:t xml:space="preserve"> and then Institute’s Mission and Vision Statements. </w:t>
      </w:r>
      <w:r w:rsidR="004C510E">
        <w:rPr>
          <w:rFonts w:ascii="Trebuchet MS" w:hAnsi="Trebuchet MS"/>
        </w:rPr>
        <w:t>The organization chart with a clear reporting structure be developed for having effective span of control within the library.</w:t>
      </w:r>
    </w:p>
    <w:p w:rsidR="00307CBF" w:rsidRDefault="00307CBF" w:rsidP="00EC3B8D">
      <w:pPr>
        <w:spacing w:line="360" w:lineRule="auto"/>
        <w:jc w:val="both"/>
        <w:rPr>
          <w:rFonts w:ascii="Trebuchet MS" w:hAnsi="Trebuchet MS"/>
        </w:rPr>
      </w:pPr>
    </w:p>
    <w:p w:rsidR="00636BA1" w:rsidRPr="004C510E" w:rsidRDefault="00636BA1" w:rsidP="004C510E">
      <w:pPr>
        <w:jc w:val="both"/>
        <w:rPr>
          <w:rFonts w:ascii="Trebuchet MS" w:hAnsi="Trebuchet MS"/>
          <w:b/>
        </w:rPr>
      </w:pPr>
      <w:r w:rsidRPr="004C510E">
        <w:rPr>
          <w:rFonts w:ascii="Trebuchet MS" w:hAnsi="Trebuchet MS"/>
          <w:b/>
        </w:rPr>
        <w:t>11.2 Quarterly Work Plan and Predefined, agreed Targets for achievement</w:t>
      </w:r>
    </w:p>
    <w:p w:rsidR="004C510E" w:rsidRDefault="004C510E" w:rsidP="004C510E">
      <w:pPr>
        <w:jc w:val="both"/>
        <w:rPr>
          <w:rFonts w:ascii="Trebuchet MS" w:hAnsi="Trebuchet MS"/>
        </w:rPr>
      </w:pPr>
    </w:p>
    <w:p w:rsidR="004C510E" w:rsidRDefault="004C510E" w:rsidP="00EC3B8D">
      <w:pPr>
        <w:spacing w:line="360" w:lineRule="auto"/>
        <w:jc w:val="both"/>
        <w:rPr>
          <w:rFonts w:ascii="Trebuchet MS" w:hAnsi="Trebuchet MS"/>
        </w:rPr>
      </w:pPr>
      <w:r>
        <w:rPr>
          <w:rFonts w:ascii="Trebuchet MS" w:hAnsi="Trebuchet MS"/>
        </w:rPr>
        <w:t>Each section in the library shall have a Quarterly Work Plan. Here, the works to be carried in the next quarter and the predetermined, agreed targets for achievements will be decided. There will be a review process after the every quarterly for assessment.</w:t>
      </w:r>
    </w:p>
    <w:p w:rsidR="004C510E" w:rsidRDefault="004C510E" w:rsidP="004C510E">
      <w:pPr>
        <w:jc w:val="both"/>
        <w:rPr>
          <w:rFonts w:ascii="Trebuchet MS" w:hAnsi="Trebuchet MS"/>
        </w:rPr>
      </w:pPr>
    </w:p>
    <w:p w:rsidR="00636BA1" w:rsidRPr="004C510E" w:rsidRDefault="00636BA1" w:rsidP="00636BA1">
      <w:pPr>
        <w:jc w:val="both"/>
        <w:rPr>
          <w:rFonts w:ascii="Trebuchet MS" w:hAnsi="Trebuchet MS"/>
          <w:b/>
        </w:rPr>
      </w:pPr>
      <w:r w:rsidRPr="004C510E">
        <w:rPr>
          <w:rFonts w:ascii="Trebuchet MS" w:hAnsi="Trebuchet MS"/>
          <w:b/>
        </w:rPr>
        <w:t>11.3 General Conduct</w:t>
      </w:r>
    </w:p>
    <w:p w:rsidR="004C510E" w:rsidRDefault="004C510E" w:rsidP="00636BA1">
      <w:pPr>
        <w:jc w:val="both"/>
        <w:rPr>
          <w:rFonts w:ascii="Trebuchet MS" w:hAnsi="Trebuchet MS"/>
        </w:rPr>
      </w:pPr>
    </w:p>
    <w:p w:rsidR="004C510E" w:rsidRDefault="004C510E" w:rsidP="00EC3B8D">
      <w:pPr>
        <w:spacing w:line="360" w:lineRule="auto"/>
        <w:jc w:val="both"/>
        <w:rPr>
          <w:rFonts w:ascii="Trebuchet MS" w:hAnsi="Trebuchet MS"/>
        </w:rPr>
      </w:pPr>
      <w:r>
        <w:rPr>
          <w:rFonts w:ascii="Trebuchet MS" w:hAnsi="Trebuchet MS"/>
        </w:rPr>
        <w:t>Every member of library team shall exhibit the highest level of professional conduct in discharging their duties. Staffs are expected to be in their sections unless otherwise their work takes them away from the desk. Providing polite and efficient service shall be the motto of the library.</w:t>
      </w:r>
    </w:p>
    <w:p w:rsidR="004C510E" w:rsidRDefault="004C510E" w:rsidP="00636BA1">
      <w:pPr>
        <w:jc w:val="both"/>
        <w:rPr>
          <w:rFonts w:ascii="Trebuchet MS" w:hAnsi="Trebuchet MS"/>
        </w:rPr>
      </w:pPr>
    </w:p>
    <w:p w:rsidR="00636BA1" w:rsidRPr="004102C9" w:rsidRDefault="00636BA1" w:rsidP="00636BA1">
      <w:pPr>
        <w:jc w:val="both"/>
        <w:rPr>
          <w:rFonts w:ascii="Trebuchet MS" w:hAnsi="Trebuchet MS"/>
          <w:b/>
        </w:rPr>
      </w:pPr>
      <w:r w:rsidRPr="004102C9">
        <w:rPr>
          <w:rFonts w:ascii="Trebuchet MS" w:hAnsi="Trebuchet MS"/>
          <w:b/>
        </w:rPr>
        <w:t>11.4 Department Performance Audit by yearly user feedback surveys</w:t>
      </w:r>
    </w:p>
    <w:p w:rsidR="00E51578" w:rsidRDefault="00E51578" w:rsidP="00636BA1">
      <w:pPr>
        <w:jc w:val="both"/>
        <w:rPr>
          <w:rFonts w:ascii="Trebuchet MS" w:hAnsi="Trebuchet MS"/>
        </w:rPr>
      </w:pPr>
    </w:p>
    <w:p w:rsidR="00E51578" w:rsidRDefault="00E51578" w:rsidP="00EC3B8D">
      <w:pPr>
        <w:spacing w:line="360" w:lineRule="auto"/>
        <w:jc w:val="both"/>
        <w:rPr>
          <w:rFonts w:ascii="Trebuchet MS" w:hAnsi="Trebuchet MS"/>
        </w:rPr>
      </w:pPr>
      <w:r>
        <w:rPr>
          <w:rFonts w:ascii="Trebuchet MS" w:hAnsi="Trebuchet MS"/>
        </w:rPr>
        <w:t xml:space="preserve">Library will initiate a annual department performance audit wherein the performance of each section of library will be evaluated based on the feedback surveys, user satisfaction </w:t>
      </w:r>
      <w:r w:rsidR="004102C9">
        <w:rPr>
          <w:rFonts w:ascii="Trebuchet MS" w:hAnsi="Trebuchet MS"/>
        </w:rPr>
        <w:t>surveys. This</w:t>
      </w:r>
      <w:r>
        <w:rPr>
          <w:rFonts w:ascii="Trebuchet MS" w:hAnsi="Trebuchet MS"/>
        </w:rPr>
        <w:t xml:space="preserve"> feedback and </w:t>
      </w:r>
      <w:r w:rsidR="004102C9">
        <w:rPr>
          <w:rFonts w:ascii="Trebuchet MS" w:hAnsi="Trebuchet MS"/>
        </w:rPr>
        <w:t>evaluation</w:t>
      </w:r>
      <w:r>
        <w:rPr>
          <w:rFonts w:ascii="Trebuchet MS" w:hAnsi="Trebuchet MS"/>
        </w:rPr>
        <w:t xml:space="preserve"> will certainly help library to overcome any lacunae in the facilities and services being provided.</w:t>
      </w:r>
    </w:p>
    <w:p w:rsidR="00E51578" w:rsidRDefault="00E51578" w:rsidP="00636BA1">
      <w:pPr>
        <w:jc w:val="both"/>
        <w:rPr>
          <w:rFonts w:ascii="Trebuchet MS" w:hAnsi="Trebuchet MS"/>
        </w:rPr>
      </w:pPr>
    </w:p>
    <w:p w:rsidR="00636BA1" w:rsidRPr="004102C9" w:rsidRDefault="00636BA1" w:rsidP="00636BA1">
      <w:pPr>
        <w:jc w:val="both"/>
        <w:rPr>
          <w:rFonts w:ascii="Trebuchet MS" w:hAnsi="Trebuchet MS"/>
          <w:b/>
        </w:rPr>
      </w:pPr>
      <w:r w:rsidRPr="004102C9">
        <w:rPr>
          <w:rFonts w:ascii="Trebuchet MS" w:hAnsi="Trebuchet MS"/>
          <w:b/>
        </w:rPr>
        <w:t>11.5 Bimonthly Reports about Library Functioning</w:t>
      </w:r>
    </w:p>
    <w:p w:rsidR="004B3692" w:rsidRDefault="004B3692"/>
    <w:p w:rsidR="004102C9" w:rsidRPr="00EC3B8D" w:rsidRDefault="004102C9" w:rsidP="00EC3B8D">
      <w:pPr>
        <w:spacing w:line="360" w:lineRule="auto"/>
        <w:jc w:val="both"/>
        <w:rPr>
          <w:rFonts w:ascii="Trebuchet MS" w:hAnsi="Trebuchet MS"/>
        </w:rPr>
      </w:pPr>
      <w:r w:rsidRPr="00EC3B8D">
        <w:rPr>
          <w:rFonts w:ascii="Trebuchet MS" w:hAnsi="Trebuchet MS"/>
        </w:rPr>
        <w:t xml:space="preserve">Library shall compile, analyze and submit a performance report every two months. IN this, the performance and productivity of each section of the library </w:t>
      </w:r>
      <w:r w:rsidRPr="00EC3B8D">
        <w:rPr>
          <w:rFonts w:ascii="Trebuchet MS" w:hAnsi="Trebuchet MS"/>
        </w:rPr>
        <w:lastRenderedPageBreak/>
        <w:t xml:space="preserve">shall be reported with descriptions as to how many targets were achieved, difficulties faced and how they were overcame. </w:t>
      </w:r>
    </w:p>
    <w:p w:rsidR="00EC3B8D" w:rsidRDefault="00EC3B8D">
      <w:pPr>
        <w:spacing w:line="360" w:lineRule="auto"/>
        <w:rPr>
          <w:rFonts w:ascii="Trebuchet MS" w:hAnsi="Trebuchet MS"/>
        </w:rPr>
      </w:pPr>
    </w:p>
    <w:p w:rsidR="00B54801" w:rsidRPr="005C34AD" w:rsidRDefault="005C34AD">
      <w:pPr>
        <w:spacing w:line="360" w:lineRule="auto"/>
        <w:rPr>
          <w:rFonts w:ascii="Trebuchet MS" w:hAnsi="Trebuchet MS"/>
          <w:b/>
          <w:sz w:val="28"/>
          <w:szCs w:val="28"/>
        </w:rPr>
      </w:pPr>
      <w:r w:rsidRPr="005C34AD">
        <w:rPr>
          <w:rFonts w:ascii="Trebuchet MS" w:hAnsi="Trebuchet MS"/>
          <w:b/>
          <w:sz w:val="28"/>
          <w:szCs w:val="28"/>
        </w:rPr>
        <w:t>13. General Rules and Regulations:</w:t>
      </w:r>
    </w:p>
    <w:p w:rsidR="005C34AD" w:rsidRPr="00E735D3" w:rsidRDefault="005C34AD" w:rsidP="005C34AD">
      <w:pPr>
        <w:numPr>
          <w:ilvl w:val="0"/>
          <w:numId w:val="46"/>
        </w:numPr>
        <w:jc w:val="both"/>
        <w:rPr>
          <w:rFonts w:ascii="Trebuchet MS" w:hAnsi="Trebuchet MS"/>
        </w:rPr>
      </w:pPr>
      <w:r w:rsidRPr="00E735D3">
        <w:rPr>
          <w:rFonts w:ascii="Trebuchet MS" w:hAnsi="Trebuchet MS"/>
        </w:rPr>
        <w:t xml:space="preserve">All the students/scholars and outsiders entering the Library shall deposit their bags and other belongings at the entrance and sign in the Register at the checkpoint. Only notebooks and the Library books to be returned will be allowed inside. </w:t>
      </w:r>
      <w:r w:rsidR="00E735D3">
        <w:rPr>
          <w:rFonts w:ascii="Trebuchet MS" w:hAnsi="Trebuchet MS"/>
        </w:rPr>
        <w:t xml:space="preserve">Do </w:t>
      </w:r>
      <w:r w:rsidRPr="00E735D3">
        <w:rPr>
          <w:rFonts w:ascii="Trebuchet MS" w:hAnsi="Trebuchet MS"/>
          <w:b/>
          <w:bCs/>
        </w:rPr>
        <w:t xml:space="preserve">not to leave </w:t>
      </w:r>
      <w:r w:rsidR="00E735D3">
        <w:rPr>
          <w:rFonts w:ascii="Trebuchet MS" w:hAnsi="Trebuchet MS"/>
          <w:b/>
          <w:bCs/>
        </w:rPr>
        <w:t>any</w:t>
      </w:r>
      <w:r w:rsidRPr="00E735D3">
        <w:rPr>
          <w:rFonts w:ascii="Trebuchet MS" w:hAnsi="Trebuchet MS"/>
          <w:b/>
          <w:bCs/>
        </w:rPr>
        <w:t xml:space="preserve"> valuables at the Check Point.</w:t>
      </w:r>
      <w:r w:rsidRPr="00E735D3">
        <w:rPr>
          <w:rFonts w:ascii="Trebuchet MS" w:hAnsi="Trebuchet MS"/>
        </w:rPr>
        <w:t xml:space="preserve"> Library is not responsible for any loss of personal belongings. All files, books and notebooks must be presented to the </w:t>
      </w:r>
      <w:r w:rsidRPr="00E735D3">
        <w:rPr>
          <w:rFonts w:ascii="Trebuchet MS" w:hAnsi="Trebuchet MS"/>
          <w:b/>
          <w:bCs/>
        </w:rPr>
        <w:t>security</w:t>
      </w:r>
      <w:r w:rsidRPr="00E735D3">
        <w:rPr>
          <w:rFonts w:ascii="Trebuchet MS" w:hAnsi="Trebuchet MS"/>
        </w:rPr>
        <w:t xml:space="preserve"> </w:t>
      </w:r>
      <w:r w:rsidRPr="00E735D3">
        <w:rPr>
          <w:rFonts w:ascii="Trebuchet MS" w:hAnsi="Trebuchet MS"/>
          <w:b/>
          <w:bCs/>
        </w:rPr>
        <w:t>guard</w:t>
      </w:r>
      <w:r w:rsidRPr="00E735D3">
        <w:rPr>
          <w:rFonts w:ascii="Trebuchet MS" w:hAnsi="Trebuchet MS"/>
        </w:rPr>
        <w:t xml:space="preserve"> at the checkpoint for inspection while leaving the Library. </w:t>
      </w:r>
      <w:r w:rsidRPr="00E735D3">
        <w:rPr>
          <w:rFonts w:ascii="Trebuchet MS" w:hAnsi="Trebuchet MS"/>
          <w:b/>
          <w:bCs/>
        </w:rPr>
        <w:t>Library does not permit any exception in the observance of this rule</w:t>
      </w:r>
      <w:r w:rsidRPr="00E735D3">
        <w:rPr>
          <w:rFonts w:ascii="Trebuchet MS" w:hAnsi="Trebuchet MS"/>
        </w:rPr>
        <w:t>.</w:t>
      </w:r>
    </w:p>
    <w:p w:rsidR="005C34AD" w:rsidRPr="00E735D3" w:rsidRDefault="005C34AD" w:rsidP="005C34AD">
      <w:pPr>
        <w:ind w:left="360"/>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Identity Card is compulsory for  getting access to the library.</w:t>
      </w:r>
    </w:p>
    <w:p w:rsidR="005C34AD" w:rsidRPr="00E735D3" w:rsidRDefault="005C34AD" w:rsidP="00E735D3">
      <w:pPr>
        <w:jc w:val="both"/>
        <w:rPr>
          <w:rFonts w:ascii="Trebuchet MS" w:hAnsi="Trebuchet MS"/>
        </w:rPr>
      </w:pPr>
    </w:p>
    <w:p w:rsidR="005C34AD" w:rsidRPr="00E735D3" w:rsidRDefault="005C34AD" w:rsidP="005C34AD">
      <w:pPr>
        <w:numPr>
          <w:ilvl w:val="0"/>
          <w:numId w:val="46"/>
        </w:numPr>
        <w:jc w:val="both"/>
        <w:rPr>
          <w:rFonts w:ascii="Trebuchet MS" w:hAnsi="Trebuchet MS"/>
          <w:i/>
          <w:iCs/>
          <w:color w:val="000000"/>
        </w:rPr>
      </w:pPr>
      <w:r w:rsidRPr="00E735D3">
        <w:rPr>
          <w:rFonts w:ascii="Trebuchet MS" w:hAnsi="Trebuchet MS"/>
        </w:rPr>
        <w:t>Books removed from the shelves by students, if not required for reference, should be kept on the book trolley or on table nearest to them. Please do not try to shelve them yourself</w:t>
      </w:r>
      <w:r w:rsidRPr="00E735D3">
        <w:rPr>
          <w:rFonts w:ascii="Trebuchet MS" w:hAnsi="Trebuchet MS"/>
          <w:i/>
          <w:iCs/>
        </w:rPr>
        <w:t xml:space="preserve">. </w:t>
      </w:r>
      <w:r w:rsidRPr="00E735D3">
        <w:rPr>
          <w:rFonts w:ascii="Trebuchet MS" w:hAnsi="Trebuchet MS"/>
          <w:b/>
          <w:bCs/>
          <w:i/>
          <w:iCs/>
          <w:color w:val="000000"/>
        </w:rPr>
        <w:t>Please remember that a book misplaced is a book lost.</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The newspaper(s) should be folded properly after reading and kept back in the designated place.</w:t>
      </w:r>
    </w:p>
    <w:p w:rsidR="005C34AD" w:rsidRPr="00E735D3" w:rsidRDefault="005C34AD" w:rsidP="005C34AD">
      <w:pPr>
        <w:jc w:val="both"/>
        <w:rPr>
          <w:rFonts w:ascii="Trebuchet MS" w:hAnsi="Trebuchet MS"/>
        </w:rPr>
      </w:pPr>
    </w:p>
    <w:p w:rsidR="008000A8" w:rsidRPr="00E735D3" w:rsidRDefault="005C34AD" w:rsidP="008000A8">
      <w:pPr>
        <w:numPr>
          <w:ilvl w:val="0"/>
          <w:numId w:val="46"/>
        </w:numPr>
        <w:jc w:val="both"/>
        <w:rPr>
          <w:rFonts w:ascii="Trebuchet MS" w:hAnsi="Trebuchet MS"/>
        </w:rPr>
      </w:pPr>
      <w:r w:rsidRPr="00E735D3">
        <w:rPr>
          <w:rFonts w:ascii="Trebuchet MS" w:hAnsi="Trebuchet MS"/>
        </w:rPr>
        <w:t xml:space="preserve"> Readers should not deface, mark, cut, mutilate or damage library resources in any way. If anyone is found doing so, he will be charged the full replacement cost of the resource.</w:t>
      </w:r>
      <w:r w:rsidR="008000A8" w:rsidRPr="00E735D3">
        <w:rPr>
          <w:rFonts w:ascii="Trebuchet MS" w:hAnsi="Trebuchet MS"/>
        </w:rPr>
        <w:t xml:space="preserve"> Books Borrowed should be protected from RAIN, DUST, INSECT, etc.</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All the students/scholars are required to bring three copies of their recent photographs (Passport Size) along with the Fee Receipt while applying for Library membership.</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 xml:space="preserve">All the students are advised to bring their own </w:t>
      </w:r>
      <w:r w:rsidRPr="00E735D3">
        <w:rPr>
          <w:rFonts w:ascii="Trebuchet MS" w:hAnsi="Trebuchet MS"/>
          <w:b/>
          <w:bCs/>
        </w:rPr>
        <w:t>Reading Cards</w:t>
      </w:r>
      <w:r w:rsidRPr="00E735D3">
        <w:rPr>
          <w:rFonts w:ascii="Trebuchet MS" w:hAnsi="Trebuchet MS"/>
        </w:rPr>
        <w:t xml:space="preserve"> while using the Library. </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The Reserve Shelf book must be returned on the due date between 9.00 am to 10.00 am. And General Shelf books on or before the due date. General Shelf books are issued upto 8.00 pm.</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Claim for Reserve Shelf books should be made in the Register maintained at the counter between 8.30 am to 2.00 pm and they should be collected between 3.30 pm to 7.00 pm.</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Books are issued to students for overnight during the examination time only.</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Compendiums should be issued on reserve shelf card only.</w:t>
      </w:r>
    </w:p>
    <w:p w:rsidR="005C34AD" w:rsidRPr="00E735D3" w:rsidRDefault="005C34AD" w:rsidP="005C34AD">
      <w:pPr>
        <w:jc w:val="both"/>
        <w:rPr>
          <w:rFonts w:ascii="Trebuchet MS" w:hAnsi="Trebuchet MS"/>
        </w:rPr>
      </w:pPr>
    </w:p>
    <w:p w:rsidR="005C34AD" w:rsidRDefault="005C34AD" w:rsidP="005C34AD">
      <w:pPr>
        <w:numPr>
          <w:ilvl w:val="0"/>
          <w:numId w:val="46"/>
        </w:numPr>
        <w:jc w:val="both"/>
        <w:rPr>
          <w:rFonts w:ascii="Trebuchet MS" w:hAnsi="Trebuchet MS"/>
        </w:rPr>
      </w:pPr>
      <w:r w:rsidRPr="00E735D3">
        <w:rPr>
          <w:rFonts w:ascii="Trebuchet MS" w:hAnsi="Trebuchet MS"/>
        </w:rPr>
        <w:lastRenderedPageBreak/>
        <w:t>Those students who do not return the books, issued for overnight use, in time, will not be issued any book for a period of 7 days.</w:t>
      </w:r>
    </w:p>
    <w:p w:rsidR="00E735D3" w:rsidRDefault="00E735D3" w:rsidP="00E735D3">
      <w:pPr>
        <w:pStyle w:val="ListParagraph"/>
        <w:rPr>
          <w:rFonts w:ascii="Trebuchet MS" w:hAnsi="Trebuchet MS"/>
        </w:rPr>
      </w:pPr>
    </w:p>
    <w:p w:rsidR="005C34AD" w:rsidRPr="00E735D3" w:rsidRDefault="005C34AD" w:rsidP="00E735D3">
      <w:pPr>
        <w:numPr>
          <w:ilvl w:val="0"/>
          <w:numId w:val="46"/>
        </w:numPr>
        <w:jc w:val="both"/>
        <w:rPr>
          <w:rFonts w:ascii="Trebuchet MS" w:hAnsi="Trebuchet MS"/>
        </w:rPr>
      </w:pPr>
      <w:r w:rsidRPr="00E735D3">
        <w:rPr>
          <w:rFonts w:ascii="Trebuchet MS" w:hAnsi="Trebuchet MS"/>
          <w:b/>
          <w:bCs/>
          <w:i/>
          <w:iCs/>
        </w:rPr>
        <w:t>All the students who want to return the books issued on their names are advised to wait until the books are shown as cancelled against their names.</w:t>
      </w:r>
    </w:p>
    <w:p w:rsidR="005C34AD" w:rsidRPr="00E735D3" w:rsidRDefault="005C34AD" w:rsidP="005C34AD">
      <w:pPr>
        <w:jc w:val="both"/>
        <w:rPr>
          <w:rFonts w:ascii="Trebuchet MS" w:hAnsi="Trebuchet MS"/>
          <w:b/>
          <w:bCs/>
          <w:i/>
          <w:iC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The “PASS OUT” slip should be handed over to the security guard at the checkpoint before taking out the issued book/s.</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There will be a fine of Rs. 1.00 per General Shelf book and Reserve shelf book, Rs. 2.00.</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For the loss of Readers Ticket, a fine of Rs.10/- each will be charged.</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 xml:space="preserve">Students are advised </w:t>
      </w:r>
      <w:r w:rsidRPr="00E735D3">
        <w:rPr>
          <w:rFonts w:ascii="Trebuchet MS" w:hAnsi="Trebuchet MS"/>
          <w:b/>
          <w:bCs/>
        </w:rPr>
        <w:t>not to issue Books to others on their names</w:t>
      </w:r>
      <w:r w:rsidRPr="00E735D3">
        <w:rPr>
          <w:rFonts w:ascii="Trebuchet MS" w:hAnsi="Trebuchet MS"/>
        </w:rPr>
        <w:t xml:space="preserve">. </w:t>
      </w:r>
    </w:p>
    <w:p w:rsidR="00E735D3" w:rsidRPr="00E735D3" w:rsidRDefault="00E735D3" w:rsidP="00E735D3">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A fine of Rs.75/- will be charged for the loss of compendium, files and such other reading materials. For book three times of the original price charged.</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Coupon for Xeroxing is available at the cash counter in the A/C Section up to 3.00 P.M. The Xeroxing   charge per exposure is 0.50 p. After 3.00 P.M. payment can be made by cash in the library.</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Conversation and discussion disturbs library ambience. Therefore, all are requested to maintain dignified silence. If discussion is necessary, the common room should be utilized for the same.</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Smoking is not permitted in the Library.</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 xml:space="preserve">All users are requested to keep their </w:t>
      </w:r>
      <w:r w:rsidRPr="00E735D3">
        <w:rPr>
          <w:rFonts w:ascii="Trebuchet MS" w:hAnsi="Trebuchet MS"/>
          <w:b/>
          <w:bCs/>
          <w:u w:val="single"/>
        </w:rPr>
        <w:t>mobiles switched off</w:t>
      </w:r>
      <w:r w:rsidR="00E735D3" w:rsidRPr="00E735D3">
        <w:rPr>
          <w:rFonts w:ascii="Trebuchet MS" w:hAnsi="Trebuchet MS"/>
          <w:b/>
          <w:bCs/>
          <w:u w:val="single"/>
        </w:rPr>
        <w:t xml:space="preserve"> or in silent mode</w:t>
      </w:r>
      <w:r w:rsidRPr="00E735D3">
        <w:rPr>
          <w:rFonts w:ascii="Trebuchet MS" w:hAnsi="Trebuchet MS"/>
          <w:u w:val="single"/>
        </w:rPr>
        <w:t xml:space="preserve"> </w:t>
      </w:r>
      <w:r w:rsidRPr="00E735D3">
        <w:rPr>
          <w:rFonts w:ascii="Trebuchet MS" w:hAnsi="Trebuchet MS"/>
        </w:rPr>
        <w:t xml:space="preserve">in the Library. </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Beverages and Eatables are not allowed inside the library.</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No visitor or guest is permitted to use the Library without the prior permission of the Librarian. He/She is required to produce a proper introduction letter from the concerned Institution/Organization to which he/she is attached. A fee of Rs.15/- per day is charged for a visitor who wishes to use the Library facility.</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No photograph of the Library shall be taken without the prior permission of the Librarian.</w:t>
      </w:r>
    </w:p>
    <w:p w:rsidR="005C34AD" w:rsidRPr="00E735D3" w:rsidRDefault="005C34AD" w:rsidP="005C34AD">
      <w:pPr>
        <w:jc w:val="both"/>
        <w:rPr>
          <w:rFonts w:ascii="Trebuchet MS" w:hAnsi="Trebuchet MS"/>
        </w:rPr>
      </w:pPr>
    </w:p>
    <w:p w:rsidR="005C34AD" w:rsidRPr="00E735D3" w:rsidRDefault="00E735D3" w:rsidP="005C34AD">
      <w:pPr>
        <w:numPr>
          <w:ilvl w:val="0"/>
          <w:numId w:val="46"/>
        </w:numPr>
        <w:jc w:val="both"/>
        <w:rPr>
          <w:rFonts w:ascii="Trebuchet MS" w:hAnsi="Trebuchet MS"/>
        </w:rPr>
      </w:pPr>
      <w:r w:rsidRPr="00E735D3">
        <w:rPr>
          <w:rFonts w:ascii="Trebuchet MS" w:hAnsi="Trebuchet MS"/>
        </w:rPr>
        <w:t>Library</w:t>
      </w:r>
      <w:r w:rsidR="005C34AD" w:rsidRPr="00E735D3">
        <w:rPr>
          <w:rFonts w:ascii="Trebuchet MS" w:hAnsi="Trebuchet MS"/>
        </w:rPr>
        <w:t xml:space="preserve"> reserves the right to call back any issued book/item at any time.</w:t>
      </w:r>
    </w:p>
    <w:p w:rsidR="005C34AD" w:rsidRPr="00E735D3" w:rsidRDefault="005C34AD" w:rsidP="005C34AD">
      <w:pPr>
        <w:jc w:val="both"/>
        <w:rPr>
          <w:rFonts w:ascii="Trebuchet MS" w:hAnsi="Trebuchet MS"/>
        </w:rPr>
      </w:pPr>
    </w:p>
    <w:p w:rsidR="005C34AD" w:rsidRPr="00E735D3" w:rsidRDefault="005C34AD" w:rsidP="005C34AD">
      <w:pPr>
        <w:numPr>
          <w:ilvl w:val="0"/>
          <w:numId w:val="46"/>
        </w:numPr>
        <w:jc w:val="both"/>
        <w:rPr>
          <w:rFonts w:ascii="Trebuchet MS" w:hAnsi="Trebuchet MS"/>
        </w:rPr>
      </w:pPr>
      <w:r w:rsidRPr="00E735D3">
        <w:rPr>
          <w:rFonts w:ascii="Trebuchet MS" w:hAnsi="Trebuchet MS"/>
          <w:b/>
          <w:bCs/>
        </w:rPr>
        <w:t>All research scholars are advised not to keep Library books/journals (loose &amp; bound) inside their cupboard without getting them issued</w:t>
      </w:r>
      <w:r w:rsidRPr="00E735D3">
        <w:rPr>
          <w:rFonts w:ascii="Trebuchet MS" w:hAnsi="Trebuchet MS"/>
        </w:rPr>
        <w:t>.</w:t>
      </w:r>
    </w:p>
    <w:p w:rsidR="005C34AD" w:rsidRPr="00E735D3" w:rsidRDefault="005C34AD" w:rsidP="005C34AD">
      <w:pPr>
        <w:jc w:val="both"/>
        <w:rPr>
          <w:rFonts w:ascii="Trebuchet MS" w:hAnsi="Trebuchet MS"/>
        </w:rPr>
      </w:pPr>
    </w:p>
    <w:p w:rsidR="005C34AD" w:rsidRDefault="005C34AD" w:rsidP="005C34AD">
      <w:pPr>
        <w:numPr>
          <w:ilvl w:val="0"/>
          <w:numId w:val="46"/>
        </w:numPr>
        <w:jc w:val="both"/>
        <w:rPr>
          <w:rFonts w:ascii="Trebuchet MS" w:hAnsi="Trebuchet MS"/>
        </w:rPr>
      </w:pPr>
      <w:r w:rsidRPr="00E735D3">
        <w:rPr>
          <w:rFonts w:ascii="Trebuchet MS" w:hAnsi="Trebuchet MS"/>
        </w:rPr>
        <w:t>Librarian reserves the right to check the Ph.D. &amp; M.Phil tables and cupboards, whenever necessary.</w:t>
      </w:r>
    </w:p>
    <w:p w:rsidR="00E735D3" w:rsidRDefault="00E735D3" w:rsidP="00E735D3">
      <w:pPr>
        <w:pStyle w:val="ListParagraph"/>
        <w:rPr>
          <w:rFonts w:ascii="Trebuchet MS" w:hAnsi="Trebuchet MS"/>
        </w:rPr>
      </w:pPr>
    </w:p>
    <w:p w:rsidR="005C34AD" w:rsidRPr="00E735D3" w:rsidRDefault="005C34AD" w:rsidP="00E735D3">
      <w:pPr>
        <w:numPr>
          <w:ilvl w:val="0"/>
          <w:numId w:val="46"/>
        </w:numPr>
        <w:jc w:val="both"/>
        <w:rPr>
          <w:rFonts w:ascii="Trebuchet MS" w:hAnsi="Trebuchet MS"/>
        </w:rPr>
      </w:pPr>
      <w:r w:rsidRPr="00E735D3">
        <w:rPr>
          <w:rFonts w:ascii="Trebuchet MS" w:hAnsi="Trebuchet MS"/>
        </w:rPr>
        <w:t xml:space="preserve">All students are advised to come to the Library in decent dress as they are in the classrooms. </w:t>
      </w:r>
    </w:p>
    <w:p w:rsidR="00E735D3" w:rsidRPr="00E735D3" w:rsidRDefault="00E735D3" w:rsidP="00E735D3">
      <w:pPr>
        <w:jc w:val="both"/>
        <w:rPr>
          <w:rFonts w:ascii="Trebuchet MS" w:hAnsi="Trebuchet MS"/>
          <w:b/>
          <w:bCs/>
        </w:rPr>
      </w:pPr>
    </w:p>
    <w:p w:rsidR="005C34AD" w:rsidRPr="00E735D3" w:rsidRDefault="005C34AD" w:rsidP="005C34AD">
      <w:pPr>
        <w:numPr>
          <w:ilvl w:val="0"/>
          <w:numId w:val="46"/>
        </w:numPr>
        <w:jc w:val="both"/>
        <w:rPr>
          <w:rFonts w:ascii="Trebuchet MS" w:hAnsi="Trebuchet MS"/>
        </w:rPr>
      </w:pPr>
      <w:r w:rsidRPr="00E735D3">
        <w:rPr>
          <w:rFonts w:ascii="Trebuchet MS" w:hAnsi="Trebuchet MS"/>
        </w:rPr>
        <w:t>Demand and suggestion slips are available at the circulation desk for your use.</w:t>
      </w:r>
    </w:p>
    <w:p w:rsidR="005C34AD" w:rsidRDefault="005C34AD" w:rsidP="005C34AD">
      <w:pPr>
        <w:spacing w:line="360" w:lineRule="auto"/>
        <w:rPr>
          <w:rFonts w:ascii="Trebuchet MS" w:hAnsi="Trebuchet MS"/>
        </w:rPr>
      </w:pPr>
      <w:r>
        <w:rPr>
          <w:sz w:val="26"/>
          <w:szCs w:val="26"/>
        </w:rPr>
        <w:t xml:space="preserve">                                          </w:t>
      </w:r>
    </w:p>
    <w:p w:rsidR="00B54801" w:rsidRPr="00B54801" w:rsidRDefault="00B54801" w:rsidP="00B54801">
      <w:pPr>
        <w:jc w:val="both"/>
        <w:rPr>
          <w:rFonts w:ascii="Trebuchet MS" w:hAnsi="Trebuchet MS"/>
          <w:b/>
          <w:sz w:val="28"/>
          <w:szCs w:val="28"/>
        </w:rPr>
      </w:pPr>
      <w:r w:rsidRPr="00B54801">
        <w:rPr>
          <w:rFonts w:ascii="Trebuchet MS" w:hAnsi="Trebuchet MS"/>
          <w:b/>
          <w:sz w:val="28"/>
          <w:szCs w:val="28"/>
        </w:rPr>
        <w:t>12. Requisition Forms used in Library</w:t>
      </w:r>
    </w:p>
    <w:p w:rsidR="00B54801" w:rsidRDefault="00B54801">
      <w:pPr>
        <w:spacing w:line="360" w:lineRule="auto"/>
        <w:rPr>
          <w:rFonts w:ascii="Trebuchet MS" w:hAnsi="Trebuchet MS"/>
        </w:rPr>
      </w:pPr>
    </w:p>
    <w:p w:rsidR="00B54801" w:rsidRPr="00B54801" w:rsidRDefault="00B54801" w:rsidP="00AE7ABB">
      <w:pPr>
        <w:pStyle w:val="ListParagraph"/>
        <w:numPr>
          <w:ilvl w:val="0"/>
          <w:numId w:val="43"/>
        </w:numPr>
        <w:spacing w:line="360" w:lineRule="auto"/>
        <w:jc w:val="both"/>
        <w:rPr>
          <w:rFonts w:ascii="Trebuchet MS" w:hAnsi="Trebuchet MS"/>
        </w:rPr>
      </w:pPr>
      <w:r w:rsidRPr="00B54801">
        <w:rPr>
          <w:rFonts w:ascii="Trebuchet MS" w:hAnsi="Trebuchet MS"/>
        </w:rPr>
        <w:t>Library Membership Form</w:t>
      </w:r>
    </w:p>
    <w:p w:rsidR="00B54801" w:rsidRPr="00B54801" w:rsidRDefault="00B54801" w:rsidP="00AE7ABB">
      <w:pPr>
        <w:pStyle w:val="ListParagraph"/>
        <w:numPr>
          <w:ilvl w:val="0"/>
          <w:numId w:val="43"/>
        </w:numPr>
        <w:spacing w:line="360" w:lineRule="auto"/>
        <w:jc w:val="both"/>
        <w:rPr>
          <w:rFonts w:ascii="Trebuchet MS" w:hAnsi="Trebuchet MS"/>
        </w:rPr>
      </w:pPr>
      <w:r w:rsidRPr="00B54801">
        <w:rPr>
          <w:rFonts w:ascii="Trebuchet MS" w:hAnsi="Trebuchet MS"/>
        </w:rPr>
        <w:t>Day Membership/Visitor Membership Form</w:t>
      </w:r>
    </w:p>
    <w:p w:rsidR="00B54801" w:rsidRPr="00B54801" w:rsidRDefault="00B54801" w:rsidP="00AE7ABB">
      <w:pPr>
        <w:pStyle w:val="ListParagraph"/>
        <w:numPr>
          <w:ilvl w:val="0"/>
          <w:numId w:val="43"/>
        </w:numPr>
        <w:spacing w:line="360" w:lineRule="auto"/>
        <w:jc w:val="both"/>
        <w:rPr>
          <w:rFonts w:ascii="Trebuchet MS" w:hAnsi="Trebuchet MS"/>
        </w:rPr>
      </w:pPr>
      <w:r w:rsidRPr="00B54801">
        <w:rPr>
          <w:rFonts w:ascii="Trebuchet MS" w:hAnsi="Trebuchet MS"/>
        </w:rPr>
        <w:t>Book Recommendation Form</w:t>
      </w:r>
    </w:p>
    <w:p w:rsidR="00B54801" w:rsidRPr="00B54801" w:rsidRDefault="00B54801" w:rsidP="00AE7ABB">
      <w:pPr>
        <w:pStyle w:val="ListParagraph"/>
        <w:numPr>
          <w:ilvl w:val="0"/>
          <w:numId w:val="43"/>
        </w:numPr>
        <w:spacing w:line="360" w:lineRule="auto"/>
        <w:jc w:val="both"/>
        <w:rPr>
          <w:rFonts w:ascii="Trebuchet MS" w:hAnsi="Trebuchet MS"/>
        </w:rPr>
      </w:pPr>
      <w:r w:rsidRPr="00B54801">
        <w:rPr>
          <w:rFonts w:ascii="Trebuchet MS" w:hAnsi="Trebuchet MS"/>
        </w:rPr>
        <w:t>Journal Recommendation Form</w:t>
      </w:r>
    </w:p>
    <w:p w:rsidR="00B54801" w:rsidRPr="00B54801" w:rsidRDefault="00B54801" w:rsidP="00AE7ABB">
      <w:pPr>
        <w:pStyle w:val="ListParagraph"/>
        <w:numPr>
          <w:ilvl w:val="0"/>
          <w:numId w:val="43"/>
        </w:numPr>
        <w:spacing w:line="360" w:lineRule="auto"/>
        <w:jc w:val="both"/>
        <w:rPr>
          <w:rFonts w:ascii="Trebuchet MS" w:hAnsi="Trebuchet MS"/>
        </w:rPr>
      </w:pPr>
      <w:r w:rsidRPr="00B54801">
        <w:rPr>
          <w:rFonts w:ascii="Trebuchet MS" w:hAnsi="Trebuchet MS"/>
        </w:rPr>
        <w:t>Book Reservation Form</w:t>
      </w:r>
    </w:p>
    <w:p w:rsidR="00B54801" w:rsidRPr="00B54801" w:rsidRDefault="00B54801" w:rsidP="00AE7ABB">
      <w:pPr>
        <w:pStyle w:val="ListParagraph"/>
        <w:numPr>
          <w:ilvl w:val="0"/>
          <w:numId w:val="43"/>
        </w:numPr>
        <w:spacing w:line="360" w:lineRule="auto"/>
        <w:jc w:val="both"/>
        <w:rPr>
          <w:rFonts w:ascii="Trebuchet MS" w:hAnsi="Trebuchet MS"/>
        </w:rPr>
      </w:pPr>
      <w:r w:rsidRPr="00B54801">
        <w:rPr>
          <w:rFonts w:ascii="Trebuchet MS" w:hAnsi="Trebuchet MS"/>
        </w:rPr>
        <w:t>Misplaced Book Trace Request Form</w:t>
      </w:r>
    </w:p>
    <w:p w:rsidR="00B54801" w:rsidRPr="00B54801" w:rsidRDefault="00B54801" w:rsidP="00AE7ABB">
      <w:pPr>
        <w:pStyle w:val="ListParagraph"/>
        <w:numPr>
          <w:ilvl w:val="0"/>
          <w:numId w:val="43"/>
        </w:numPr>
        <w:spacing w:line="360" w:lineRule="auto"/>
        <w:jc w:val="both"/>
        <w:rPr>
          <w:rFonts w:ascii="Trebuchet MS" w:hAnsi="Trebuchet MS"/>
        </w:rPr>
      </w:pPr>
      <w:r w:rsidRPr="00B54801">
        <w:rPr>
          <w:rFonts w:ascii="Trebuchet MS" w:hAnsi="Trebuchet MS"/>
        </w:rPr>
        <w:t>Photocopying Services Request Form</w:t>
      </w:r>
    </w:p>
    <w:p w:rsidR="00B54801" w:rsidRPr="00B54801" w:rsidRDefault="00B54801" w:rsidP="00AE7ABB">
      <w:pPr>
        <w:pStyle w:val="ListParagraph"/>
        <w:numPr>
          <w:ilvl w:val="0"/>
          <w:numId w:val="43"/>
        </w:numPr>
        <w:spacing w:line="360" w:lineRule="auto"/>
        <w:jc w:val="both"/>
        <w:rPr>
          <w:rFonts w:ascii="Trebuchet MS" w:hAnsi="Trebuchet MS"/>
        </w:rPr>
      </w:pPr>
      <w:r w:rsidRPr="00B54801">
        <w:rPr>
          <w:rFonts w:ascii="Trebuchet MS" w:hAnsi="Trebuchet MS"/>
        </w:rPr>
        <w:t>Inter Library Loan Request Form</w:t>
      </w:r>
    </w:p>
    <w:p w:rsidR="00B54801" w:rsidRPr="00B54801" w:rsidRDefault="00B54801" w:rsidP="00AE7ABB">
      <w:pPr>
        <w:pStyle w:val="ListParagraph"/>
        <w:numPr>
          <w:ilvl w:val="0"/>
          <w:numId w:val="43"/>
        </w:numPr>
        <w:spacing w:line="360" w:lineRule="auto"/>
        <w:jc w:val="both"/>
        <w:rPr>
          <w:rFonts w:ascii="Trebuchet MS" w:hAnsi="Trebuchet MS"/>
        </w:rPr>
      </w:pPr>
      <w:r w:rsidRPr="00B54801">
        <w:rPr>
          <w:rFonts w:ascii="Trebuchet MS" w:hAnsi="Trebuchet MS"/>
        </w:rPr>
        <w:t>Group Visit Facilitation Form</w:t>
      </w:r>
    </w:p>
    <w:p w:rsidR="00B54801" w:rsidRDefault="00B54801">
      <w:pPr>
        <w:spacing w:line="360" w:lineRule="auto"/>
        <w:rPr>
          <w:rFonts w:ascii="Trebuchet MS" w:hAnsi="Trebuchet MS"/>
        </w:rPr>
      </w:pPr>
    </w:p>
    <w:p w:rsidR="000B34FB" w:rsidRDefault="000B34FB">
      <w:pPr>
        <w:spacing w:after="200" w:line="276" w:lineRule="auto"/>
        <w:rPr>
          <w:rFonts w:ascii="Trebuchet MS" w:hAnsi="Trebuchet MS"/>
        </w:rPr>
      </w:pPr>
      <w:r>
        <w:rPr>
          <w:rFonts w:ascii="Trebuchet MS" w:hAnsi="Trebuchet MS"/>
        </w:rPr>
        <w:br w:type="page"/>
      </w:r>
    </w:p>
    <w:p w:rsidR="00422585" w:rsidRDefault="00231125" w:rsidP="00422585">
      <w:pPr>
        <w:rPr>
          <w:color w:val="FFFFFF"/>
        </w:rPr>
      </w:pPr>
      <w:r>
        <w:rPr>
          <w:noProof/>
          <w:color w:val="FFFFFF"/>
        </w:rPr>
        <w:pict>
          <v:shapetype id="_x0000_t202" coordsize="21600,21600" o:spt="202" path="m,l,21600r21600,l21600,xe">
            <v:stroke joinstyle="miter"/>
            <v:path gradientshapeok="t" o:connecttype="rect"/>
          </v:shapetype>
          <v:shape id="_x0000_s1137" type="#_x0000_t202" style="position:absolute;margin-left:54pt;margin-top:0;width:399pt;height:72.45pt;z-index:251671552">
            <v:textbox style="mso-next-textbox:#_x0000_s1137">
              <w:txbxContent>
                <w:p w:rsidR="005C34AD" w:rsidRPr="006756AF" w:rsidRDefault="005C34AD" w:rsidP="00422585">
                  <w:pPr>
                    <w:jc w:val="center"/>
                    <w:rPr>
                      <w:rFonts w:ascii="Trebuchet MS" w:hAnsi="Trebuchet MS"/>
                      <w:b/>
                      <w:shadow/>
                      <w:color w:val="000000"/>
                      <w:sz w:val="28"/>
                      <w:szCs w:val="28"/>
                    </w:rPr>
                  </w:pPr>
                  <w:r w:rsidRPr="006756AF">
                    <w:rPr>
                      <w:rFonts w:ascii="Trebuchet MS" w:hAnsi="Trebuchet MS"/>
                      <w:b/>
                      <w:shadow/>
                      <w:color w:val="000000"/>
                      <w:sz w:val="28"/>
                      <w:szCs w:val="28"/>
                    </w:rPr>
                    <w:t>Sir Dorabji Tata Memorial Library</w:t>
                  </w:r>
                </w:p>
                <w:p w:rsidR="005C34AD" w:rsidRPr="006756AF" w:rsidRDefault="005C34AD" w:rsidP="00422585">
                  <w:pPr>
                    <w:jc w:val="center"/>
                    <w:rPr>
                      <w:rFonts w:ascii="Trebuchet MS" w:hAnsi="Trebuchet MS"/>
                      <w:b/>
                      <w:shadow/>
                      <w:color w:val="000000"/>
                      <w:sz w:val="28"/>
                      <w:szCs w:val="28"/>
                    </w:rPr>
                  </w:pPr>
                  <w:r w:rsidRPr="006756AF">
                    <w:rPr>
                      <w:rFonts w:ascii="Trebuchet MS" w:hAnsi="Trebuchet MS"/>
                      <w:b/>
                      <w:shadow/>
                      <w:color w:val="000000"/>
                      <w:sz w:val="28"/>
                      <w:szCs w:val="28"/>
                    </w:rPr>
                    <w:t>TATA INSTITUTE OF SOCIAL SCIENCES</w:t>
                  </w:r>
                </w:p>
                <w:p w:rsidR="005C34AD" w:rsidRPr="006756AF" w:rsidRDefault="005C34AD" w:rsidP="00422585">
                  <w:pPr>
                    <w:jc w:val="center"/>
                    <w:rPr>
                      <w:rFonts w:ascii="Trebuchet MS" w:hAnsi="Trebuchet MS"/>
                      <w:b/>
                      <w:color w:val="000000"/>
                      <w:sz w:val="16"/>
                      <w:szCs w:val="16"/>
                    </w:rPr>
                  </w:pPr>
                  <w:r w:rsidRPr="006756AF">
                    <w:rPr>
                      <w:rFonts w:ascii="Trebuchet MS" w:hAnsi="Trebuchet MS"/>
                      <w:b/>
                      <w:color w:val="000000"/>
                      <w:sz w:val="16"/>
                      <w:szCs w:val="16"/>
                    </w:rPr>
                    <w:t xml:space="preserve"> (A Deemed University under Section 3 of the UGC Act, 1956)</w:t>
                  </w:r>
                </w:p>
                <w:p w:rsidR="005C34AD" w:rsidRPr="006756AF" w:rsidRDefault="005C34AD" w:rsidP="00422585">
                  <w:pPr>
                    <w:jc w:val="center"/>
                    <w:rPr>
                      <w:rFonts w:ascii="Trebuchet MS" w:hAnsi="Trebuchet MS"/>
                      <w:b/>
                      <w:color w:val="000000"/>
                      <w:sz w:val="20"/>
                      <w:szCs w:val="20"/>
                    </w:rPr>
                  </w:pPr>
                  <w:smartTag w:uri="urn:schemas-microsoft-com:office:smarttags" w:element="Street">
                    <w:smartTag w:uri="urn:schemas-microsoft-com:office:smarttags" w:element="address">
                      <w:r w:rsidRPr="006756AF">
                        <w:rPr>
                          <w:rFonts w:ascii="Trebuchet MS" w:hAnsi="Trebuchet MS"/>
                          <w:b/>
                          <w:color w:val="000000"/>
                          <w:sz w:val="20"/>
                          <w:szCs w:val="20"/>
                        </w:rPr>
                        <w:t>Sion-Trombay Road</w:t>
                      </w:r>
                    </w:smartTag>
                  </w:smartTag>
                  <w:r w:rsidRPr="006756AF">
                    <w:rPr>
                      <w:rFonts w:ascii="Trebuchet MS" w:hAnsi="Trebuchet MS"/>
                      <w:b/>
                      <w:color w:val="000000"/>
                      <w:sz w:val="20"/>
                      <w:szCs w:val="20"/>
                    </w:rPr>
                    <w:t>, P.B.No.8313, Deonar, MUMBAI - 400 088</w:t>
                  </w:r>
                </w:p>
                <w:p w:rsidR="005C34AD" w:rsidRPr="006756AF" w:rsidRDefault="00DB6977" w:rsidP="00422585">
                  <w:pPr>
                    <w:jc w:val="center"/>
                    <w:rPr>
                      <w:rFonts w:ascii="Trebuchet MS" w:hAnsi="Trebuchet MS"/>
                      <w:b/>
                      <w:color w:val="000000"/>
                      <w:sz w:val="16"/>
                      <w:szCs w:val="16"/>
                    </w:rPr>
                  </w:pPr>
                  <w:r>
                    <w:rPr>
                      <w:rFonts w:ascii="Trebuchet MS" w:hAnsi="Trebuchet MS"/>
                      <w:b/>
                      <w:color w:val="000000"/>
                      <w:sz w:val="16"/>
                      <w:szCs w:val="16"/>
                    </w:rPr>
                    <w:t>Tel: 022-2552</w:t>
                  </w:r>
                  <w:r w:rsidR="00CF4372">
                    <w:rPr>
                      <w:rFonts w:ascii="Trebuchet MS" w:hAnsi="Trebuchet MS"/>
                      <w:b/>
                      <w:color w:val="000000"/>
                      <w:sz w:val="16"/>
                      <w:szCs w:val="16"/>
                    </w:rPr>
                    <w:t xml:space="preserve"> 5282 Fax: 022-2552 5050</w:t>
                  </w:r>
                  <w:r w:rsidR="005C34AD" w:rsidRPr="006756AF">
                    <w:rPr>
                      <w:rFonts w:ascii="Trebuchet MS" w:hAnsi="Trebuchet MS"/>
                      <w:b/>
                      <w:color w:val="000000"/>
                      <w:sz w:val="16"/>
                      <w:szCs w:val="16"/>
                    </w:rPr>
                    <w:t xml:space="preserve">    www.tiss.edu</w:t>
                  </w:r>
                </w:p>
                <w:p w:rsidR="005C34AD" w:rsidRPr="00DB2A59" w:rsidRDefault="005C34AD" w:rsidP="00422585">
                  <w:pPr>
                    <w:jc w:val="center"/>
                    <w:rPr>
                      <w:b/>
                      <w:color w:val="000000"/>
                      <w:sz w:val="16"/>
                      <w:szCs w:val="16"/>
                    </w:rPr>
                  </w:pPr>
                </w:p>
              </w:txbxContent>
            </v:textbox>
          </v:shape>
        </w:pict>
      </w:r>
      <w:r w:rsidR="00422585" w:rsidRPr="00506B49">
        <w:rPr>
          <w:color w:val="FFFFFF"/>
        </w:rPr>
        <w:object w:dxaOrig="1530"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72.75pt" o:ole="">
            <v:imagedata r:id="rId11" o:title=""/>
          </v:shape>
          <o:OLEObject Type="Embed" ProgID="MSPhotoEd.3" ShapeID="_x0000_i1025" DrawAspect="Content" ObjectID="_1376811068" r:id="rId12"/>
        </w:object>
      </w:r>
    </w:p>
    <w:p w:rsidR="000B34FB" w:rsidRDefault="000B34FB" w:rsidP="000B34FB">
      <w:pPr>
        <w:ind w:left="5760"/>
      </w:pPr>
    </w:p>
    <w:p w:rsidR="00422585" w:rsidRPr="0056277D" w:rsidRDefault="008679FF" w:rsidP="00422585">
      <w:pPr>
        <w:rPr>
          <w:rFonts w:ascii="Trebuchet MS" w:hAnsi="Trebuchet MS"/>
        </w:rPr>
      </w:pPr>
      <w:r>
        <w:rPr>
          <w:rFonts w:ascii="Trebuchet MS" w:hAnsi="Trebuchet MS"/>
        </w:rPr>
        <w:t>Sr.No:</w:t>
      </w:r>
      <w:r>
        <w:rPr>
          <w:rFonts w:ascii="Trebuchet MS" w:hAnsi="Trebuchet MS"/>
        </w:rPr>
        <w:tab/>
      </w:r>
      <w:r w:rsidR="00422585">
        <w:rPr>
          <w:rFonts w:ascii="Trebuchet MS" w:hAnsi="Trebuchet MS"/>
        </w:rPr>
        <w:t xml:space="preserve">                                       </w:t>
      </w:r>
      <w:r w:rsidR="00422585" w:rsidRPr="0056277D">
        <w:rPr>
          <w:rFonts w:ascii="Trebuchet MS" w:hAnsi="Trebuchet MS"/>
        </w:rPr>
        <w:t>ID No. Of Student</w:t>
      </w:r>
      <w:r>
        <w:rPr>
          <w:rFonts w:ascii="Trebuchet MS" w:hAnsi="Trebuchet MS"/>
        </w:rPr>
        <w:t>:</w:t>
      </w:r>
      <w:r w:rsidR="00422585" w:rsidRPr="0056277D">
        <w:rPr>
          <w:rFonts w:ascii="Trebuchet MS" w:hAnsi="Trebuchet MS"/>
        </w:rPr>
        <w:t xml:space="preserve">                                                                </w:t>
      </w:r>
    </w:p>
    <w:p w:rsidR="000B34FB" w:rsidRPr="0056277D" w:rsidRDefault="000B34FB" w:rsidP="000B34FB">
      <w:pPr>
        <w:rPr>
          <w:rFonts w:ascii="Trebuchet MS" w:hAnsi="Trebuchet MS"/>
        </w:rPr>
      </w:pPr>
      <w:r w:rsidRPr="0056277D">
        <w:rPr>
          <w:rFonts w:ascii="Trebuchet MS" w:hAnsi="Trebuchet MS"/>
        </w:rPr>
        <w:t xml:space="preserve">                                                                </w:t>
      </w:r>
      <w:r w:rsidR="0056277D">
        <w:rPr>
          <w:rFonts w:ascii="Trebuchet MS" w:hAnsi="Trebuchet MS"/>
        </w:rPr>
        <w:t xml:space="preserve">                </w:t>
      </w:r>
    </w:p>
    <w:p w:rsidR="000B34FB" w:rsidRPr="0056277D" w:rsidRDefault="000B34FB" w:rsidP="000B34FB">
      <w:pPr>
        <w:jc w:val="center"/>
        <w:rPr>
          <w:rFonts w:ascii="Trebuchet MS" w:hAnsi="Trebuchet MS"/>
          <w:b/>
          <w:bCs/>
        </w:rPr>
      </w:pPr>
      <w:r w:rsidRPr="0056277D">
        <w:rPr>
          <w:rFonts w:ascii="Trebuchet MS" w:hAnsi="Trebuchet MS"/>
          <w:b/>
          <w:bCs/>
        </w:rPr>
        <w:t xml:space="preserve">MEMBERSHIP </w:t>
      </w:r>
      <w:r w:rsidR="00422585" w:rsidRPr="0056277D">
        <w:rPr>
          <w:rFonts w:ascii="Trebuchet MS" w:hAnsi="Trebuchet MS"/>
          <w:b/>
          <w:bCs/>
        </w:rPr>
        <w:t>FORM:</w:t>
      </w:r>
      <w:r w:rsidR="00422585">
        <w:rPr>
          <w:rFonts w:ascii="Trebuchet MS" w:hAnsi="Trebuchet MS"/>
          <w:b/>
          <w:bCs/>
        </w:rPr>
        <w:t xml:space="preserve"> </w:t>
      </w:r>
      <w:r w:rsidR="00422585" w:rsidRPr="0056277D">
        <w:rPr>
          <w:rFonts w:ascii="Trebuchet MS" w:hAnsi="Trebuchet MS"/>
          <w:b/>
        </w:rPr>
        <w:t>Student/Research Scholar</w:t>
      </w:r>
    </w:p>
    <w:p w:rsidR="000B34FB" w:rsidRPr="0056277D" w:rsidRDefault="000B34FB" w:rsidP="000B34FB">
      <w:pPr>
        <w:jc w:val="both"/>
        <w:rPr>
          <w:rFonts w:ascii="Trebuchet MS" w:hAnsi="Trebuchet MS"/>
          <w:b/>
          <w:bCs/>
        </w:rPr>
      </w:pPr>
      <w:r w:rsidRPr="0056277D">
        <w:rPr>
          <w:rFonts w:ascii="Trebuchet MS" w:hAnsi="Trebuchet MS"/>
          <w:b/>
          <w:bCs/>
        </w:rPr>
        <w:t xml:space="preserve"> </w:t>
      </w:r>
    </w:p>
    <w:p w:rsidR="000B34FB" w:rsidRPr="0056277D" w:rsidRDefault="000B34FB" w:rsidP="000B34FB">
      <w:pPr>
        <w:pStyle w:val="BodyText"/>
        <w:rPr>
          <w:rFonts w:ascii="Trebuchet MS" w:hAnsi="Trebuchet MS"/>
        </w:rPr>
      </w:pPr>
      <w:r w:rsidRPr="0056277D">
        <w:rPr>
          <w:rFonts w:ascii="Trebuchet MS" w:hAnsi="Trebuchet MS"/>
        </w:rPr>
        <w:t xml:space="preserve">I, the undersigned would like to apply for Library Membership as </w:t>
      </w:r>
      <w:r w:rsidRPr="0056277D">
        <w:rPr>
          <w:rFonts w:ascii="Trebuchet MS" w:hAnsi="Trebuchet MS"/>
          <w:b/>
        </w:rPr>
        <w:t>Student/Research Scholar</w:t>
      </w:r>
      <w:r w:rsidRPr="0056277D">
        <w:rPr>
          <w:rFonts w:ascii="Trebuchet MS" w:hAnsi="Trebuchet MS"/>
        </w:rPr>
        <w:t>. I hereby undertake the responsibility to abide by rules of the library. In case of late return/loss or damage of any information resource borrowed by me, I am willing to pay the required amount.</w:t>
      </w:r>
    </w:p>
    <w:p w:rsidR="000B34FB" w:rsidRPr="0056277D" w:rsidRDefault="000B34FB" w:rsidP="000B34FB">
      <w:pPr>
        <w:pStyle w:val="BodyTex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Name in full Mr/Miss/Mrs</w:t>
      </w:r>
      <w:r w:rsidRPr="0056277D">
        <w:rPr>
          <w:rFonts w:ascii="Trebuchet MS" w:hAnsi="Trebuchet MS"/>
        </w:rPr>
        <w:tab/>
        <w:t>:___________________________________________</w:t>
      </w:r>
    </w:p>
    <w:p w:rsidR="000B34FB" w:rsidRPr="0056277D" w:rsidRDefault="000B34FB" w:rsidP="000B34FB">
      <w:pPr>
        <w:pStyle w:val="BodyText"/>
        <w:jc w:val="left"/>
        <w:rPr>
          <w:rFonts w:ascii="Trebuchet MS" w:hAnsi="Trebuchet MS"/>
        </w:rPr>
      </w:pPr>
      <w:r w:rsidRPr="0056277D">
        <w:rPr>
          <w:rFonts w:ascii="Trebuchet MS" w:hAnsi="Trebuchet MS"/>
        </w:rPr>
        <w:t>Permanent Address:</w:t>
      </w:r>
      <w:r w:rsidRPr="0056277D">
        <w:rPr>
          <w:rFonts w:ascii="Trebuchet MS" w:hAnsi="Trebuchet MS"/>
        </w:rPr>
        <w:tab/>
      </w:r>
      <w:r w:rsidRPr="0056277D">
        <w:rPr>
          <w:rFonts w:ascii="Trebuchet MS" w:hAnsi="Trebuchet MS"/>
        </w:rPr>
        <w:tab/>
        <w:t xml:space="preserve"> </w:t>
      </w:r>
    </w:p>
    <w:p w:rsidR="0056277D" w:rsidRDefault="0056277D"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Present Address</w:t>
      </w:r>
      <w:r w:rsidRPr="0056277D">
        <w:rPr>
          <w:rFonts w:ascii="Trebuchet MS" w:hAnsi="Trebuchet MS"/>
        </w:rPr>
        <w:tab/>
      </w:r>
      <w:r w:rsidRPr="0056277D">
        <w:rPr>
          <w:rFonts w:ascii="Trebuchet MS" w:hAnsi="Trebuchet MS"/>
        </w:rPr>
        <w:tab/>
      </w:r>
    </w:p>
    <w:p w:rsidR="000B34FB" w:rsidRPr="0056277D" w:rsidRDefault="000B34FB"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 xml:space="preserve">Telephone No.(R), Mobile </w:t>
      </w:r>
      <w:r w:rsidR="0056277D">
        <w:rPr>
          <w:rFonts w:ascii="Trebuchet MS" w:hAnsi="Trebuchet MS"/>
        </w:rPr>
        <w:t>:</w:t>
      </w:r>
      <w:r w:rsidRPr="0056277D">
        <w:rPr>
          <w:rFonts w:ascii="Trebuchet MS" w:hAnsi="Trebuchet MS"/>
        </w:rPr>
        <w:tab/>
      </w:r>
    </w:p>
    <w:p w:rsidR="000B34FB" w:rsidRPr="0056277D" w:rsidRDefault="000B34FB" w:rsidP="000B34FB">
      <w:pPr>
        <w:pStyle w:val="BodyText"/>
        <w:jc w:val="left"/>
        <w:rPr>
          <w:rFonts w:ascii="Trebuchet MS" w:hAnsi="Trebuchet MS"/>
        </w:rPr>
      </w:pPr>
      <w:r w:rsidRPr="0056277D">
        <w:rPr>
          <w:rFonts w:ascii="Trebuchet MS" w:hAnsi="Trebuchet MS"/>
        </w:rPr>
        <w:t>E-mail ID</w:t>
      </w:r>
      <w:r w:rsidRPr="0056277D">
        <w:rPr>
          <w:rFonts w:ascii="Trebuchet MS" w:hAnsi="Trebuchet MS"/>
        </w:rPr>
        <w:tab/>
      </w:r>
      <w:r w:rsidRPr="0056277D">
        <w:rPr>
          <w:rFonts w:ascii="Trebuchet MS" w:hAnsi="Trebuchet MS"/>
        </w:rPr>
        <w:tab/>
      </w:r>
      <w:r w:rsidRPr="0056277D">
        <w:rPr>
          <w:rFonts w:ascii="Trebuchet MS" w:hAnsi="Trebuchet MS"/>
        </w:rPr>
        <w:tab/>
        <w:t>:</w:t>
      </w:r>
    </w:p>
    <w:p w:rsidR="000B34FB" w:rsidRPr="0056277D" w:rsidRDefault="000B34FB"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Date:______________</w:t>
      </w:r>
      <w:r w:rsidRPr="0056277D">
        <w:rPr>
          <w:rFonts w:ascii="Trebuchet MS" w:hAnsi="Trebuchet MS"/>
        </w:rPr>
        <w:tab/>
      </w:r>
      <w:r w:rsidRPr="0056277D">
        <w:rPr>
          <w:rFonts w:ascii="Trebuchet MS" w:hAnsi="Trebuchet MS"/>
        </w:rPr>
        <w:tab/>
      </w:r>
      <w:r w:rsidRPr="0056277D">
        <w:rPr>
          <w:rFonts w:ascii="Trebuchet MS" w:hAnsi="Trebuchet MS"/>
        </w:rPr>
        <w:tab/>
      </w:r>
      <w:r w:rsidRPr="0056277D">
        <w:rPr>
          <w:rFonts w:ascii="Trebuchet MS" w:hAnsi="Trebuchet MS"/>
        </w:rPr>
        <w:tab/>
      </w:r>
      <w:r w:rsidRPr="0056277D">
        <w:rPr>
          <w:rFonts w:ascii="Trebuchet MS" w:hAnsi="Trebuchet MS"/>
        </w:rPr>
        <w:tab/>
        <w:t>Signature:______________</w:t>
      </w:r>
    </w:p>
    <w:p w:rsidR="000B34FB" w:rsidRPr="0056277D" w:rsidRDefault="000B34FB" w:rsidP="000B34FB">
      <w:pPr>
        <w:pStyle w:val="BodyText"/>
        <w:pBdr>
          <w:bottom w:val="single" w:sz="6" w:space="1" w:color="auto"/>
        </w:pBdr>
        <w:jc w:val="left"/>
        <w:rPr>
          <w:rFonts w:ascii="Trebuchet MS" w:hAnsi="Trebuchet MS"/>
        </w:rPr>
      </w:pPr>
    </w:p>
    <w:p w:rsidR="000B34FB" w:rsidRPr="0056277D" w:rsidRDefault="000B34FB"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I recommend that Mr./Miss/Mrs.: ____________________________________________</w:t>
      </w:r>
    </w:p>
    <w:p w:rsidR="000B34FB" w:rsidRPr="0056277D" w:rsidRDefault="000B34FB"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1</w:t>
      </w:r>
      <w:r w:rsidRPr="0056277D">
        <w:rPr>
          <w:rFonts w:ascii="Trebuchet MS" w:hAnsi="Trebuchet MS"/>
          <w:vertAlign w:val="superscript"/>
        </w:rPr>
        <w:t>st</w:t>
      </w:r>
      <w:r w:rsidRPr="0056277D">
        <w:rPr>
          <w:rFonts w:ascii="Trebuchet MS" w:hAnsi="Trebuchet MS"/>
        </w:rPr>
        <w:t xml:space="preserve"> Year/          / may be given library Membership for</w:t>
      </w:r>
      <w:r w:rsidR="0056277D">
        <w:rPr>
          <w:rFonts w:ascii="Trebuchet MS" w:hAnsi="Trebuchet MS"/>
        </w:rPr>
        <w:t xml:space="preserve"> the year____________</w:t>
      </w:r>
    </w:p>
    <w:p w:rsidR="000B34FB" w:rsidRPr="0056277D" w:rsidRDefault="000B34FB"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 xml:space="preserve">Head of the Department </w:t>
      </w:r>
    </w:p>
    <w:p w:rsidR="000B34FB" w:rsidRPr="0056277D" w:rsidRDefault="000B34FB"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Approved membership</w:t>
      </w:r>
      <w:r w:rsidRPr="0056277D">
        <w:rPr>
          <w:rFonts w:ascii="Trebuchet MS" w:hAnsi="Trebuchet MS"/>
        </w:rPr>
        <w:tab/>
      </w:r>
      <w:r w:rsidRPr="0056277D">
        <w:rPr>
          <w:rFonts w:ascii="Trebuchet MS" w:hAnsi="Trebuchet MS"/>
        </w:rPr>
        <w:tab/>
      </w:r>
      <w:r w:rsidRPr="0056277D">
        <w:rPr>
          <w:rFonts w:ascii="Trebuchet MS" w:hAnsi="Trebuchet MS"/>
        </w:rPr>
        <w:tab/>
      </w:r>
      <w:r w:rsidRPr="0056277D">
        <w:rPr>
          <w:rFonts w:ascii="Trebuchet MS" w:hAnsi="Trebuchet MS"/>
        </w:rPr>
        <w:tab/>
        <w:t xml:space="preserve">          Asst.Librarian (Circulation)</w:t>
      </w:r>
    </w:p>
    <w:p w:rsidR="000B34FB" w:rsidRPr="0056277D" w:rsidRDefault="000B34FB" w:rsidP="000B34FB">
      <w:pPr>
        <w:pStyle w:val="BodyText"/>
        <w:jc w:val="left"/>
        <w:rPr>
          <w:rFonts w:ascii="Trebuchet MS" w:hAnsi="Trebuchet MS"/>
        </w:rPr>
      </w:pPr>
    </w:p>
    <w:p w:rsidR="00422585" w:rsidRDefault="00422585"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lastRenderedPageBreak/>
        <w:t>Librarian</w:t>
      </w:r>
    </w:p>
    <w:p w:rsidR="000B34FB" w:rsidRPr="0056277D" w:rsidRDefault="000B34FB" w:rsidP="000B34FB">
      <w:pPr>
        <w:ind w:firstLine="720"/>
        <w:rPr>
          <w:rFonts w:ascii="Trebuchet MS" w:hAnsi="Trebuchet MS"/>
        </w:rPr>
      </w:pPr>
      <w:r w:rsidRPr="0056277D">
        <w:rPr>
          <w:rFonts w:ascii="Trebuchet MS" w:hAnsi="Trebuchet MS"/>
        </w:rPr>
        <w:tab/>
      </w:r>
      <w:r w:rsidRPr="0056277D">
        <w:rPr>
          <w:rFonts w:ascii="Trebuchet MS" w:hAnsi="Trebuchet MS"/>
        </w:rPr>
        <w:tab/>
      </w:r>
      <w:r w:rsidRPr="0056277D">
        <w:rPr>
          <w:rFonts w:ascii="Trebuchet MS" w:hAnsi="Trebuchet MS"/>
        </w:rPr>
        <w:tab/>
      </w:r>
      <w:r w:rsidRPr="0056277D">
        <w:rPr>
          <w:rFonts w:ascii="Trebuchet MS" w:hAnsi="Trebuchet MS"/>
        </w:rPr>
        <w:tab/>
      </w:r>
      <w:r w:rsidRPr="0056277D">
        <w:rPr>
          <w:rFonts w:ascii="Trebuchet MS" w:hAnsi="Trebuchet MS"/>
        </w:rPr>
        <w:tab/>
      </w:r>
    </w:p>
    <w:p w:rsidR="00422585" w:rsidRDefault="00231125" w:rsidP="00422585">
      <w:pPr>
        <w:rPr>
          <w:color w:val="FFFFFF"/>
        </w:rPr>
      </w:pPr>
      <w:r>
        <w:rPr>
          <w:noProof/>
          <w:color w:val="FFFFFF"/>
        </w:rPr>
        <w:pict>
          <v:shape id="_x0000_s1138" type="#_x0000_t202" style="position:absolute;margin-left:54pt;margin-top:0;width:399pt;height:72.45pt;z-index:251672576">
            <v:textbox style="mso-next-textbox:#_x0000_s1138">
              <w:txbxContent>
                <w:p w:rsidR="005C34AD" w:rsidRPr="006756AF" w:rsidRDefault="005C34AD" w:rsidP="00422585">
                  <w:pPr>
                    <w:jc w:val="center"/>
                    <w:rPr>
                      <w:rFonts w:ascii="Trebuchet MS" w:hAnsi="Trebuchet MS"/>
                      <w:b/>
                      <w:shadow/>
                      <w:color w:val="000000"/>
                      <w:sz w:val="28"/>
                      <w:szCs w:val="28"/>
                    </w:rPr>
                  </w:pPr>
                  <w:r w:rsidRPr="006756AF">
                    <w:rPr>
                      <w:rFonts w:ascii="Trebuchet MS" w:hAnsi="Trebuchet MS"/>
                      <w:b/>
                      <w:shadow/>
                      <w:color w:val="000000"/>
                      <w:sz w:val="28"/>
                      <w:szCs w:val="28"/>
                    </w:rPr>
                    <w:t>Sir Dorabji Tata Memorial Library</w:t>
                  </w:r>
                </w:p>
                <w:p w:rsidR="005C34AD" w:rsidRPr="006756AF" w:rsidRDefault="005C34AD" w:rsidP="00422585">
                  <w:pPr>
                    <w:jc w:val="center"/>
                    <w:rPr>
                      <w:rFonts w:ascii="Trebuchet MS" w:hAnsi="Trebuchet MS"/>
                      <w:b/>
                      <w:shadow/>
                      <w:color w:val="000000"/>
                      <w:sz w:val="28"/>
                      <w:szCs w:val="28"/>
                    </w:rPr>
                  </w:pPr>
                  <w:r w:rsidRPr="006756AF">
                    <w:rPr>
                      <w:rFonts w:ascii="Trebuchet MS" w:hAnsi="Trebuchet MS"/>
                      <w:b/>
                      <w:shadow/>
                      <w:color w:val="000000"/>
                      <w:sz w:val="28"/>
                      <w:szCs w:val="28"/>
                    </w:rPr>
                    <w:t>TATA INSTITUTE OF SOCIAL SCIENCES</w:t>
                  </w:r>
                </w:p>
                <w:p w:rsidR="005C34AD" w:rsidRPr="006756AF" w:rsidRDefault="005C34AD" w:rsidP="00422585">
                  <w:pPr>
                    <w:jc w:val="center"/>
                    <w:rPr>
                      <w:rFonts w:ascii="Trebuchet MS" w:hAnsi="Trebuchet MS"/>
                      <w:b/>
                      <w:color w:val="000000"/>
                      <w:sz w:val="16"/>
                      <w:szCs w:val="16"/>
                    </w:rPr>
                  </w:pPr>
                  <w:r w:rsidRPr="006756AF">
                    <w:rPr>
                      <w:rFonts w:ascii="Trebuchet MS" w:hAnsi="Trebuchet MS"/>
                      <w:b/>
                      <w:color w:val="000000"/>
                      <w:sz w:val="16"/>
                      <w:szCs w:val="16"/>
                    </w:rPr>
                    <w:t xml:space="preserve"> (A Deemed University under Section 3 of the UGC Act, 1956)</w:t>
                  </w:r>
                </w:p>
                <w:p w:rsidR="005C34AD" w:rsidRPr="006756AF" w:rsidRDefault="005C34AD" w:rsidP="00422585">
                  <w:pPr>
                    <w:jc w:val="center"/>
                    <w:rPr>
                      <w:rFonts w:ascii="Trebuchet MS" w:hAnsi="Trebuchet MS"/>
                      <w:b/>
                      <w:color w:val="000000"/>
                      <w:sz w:val="20"/>
                      <w:szCs w:val="20"/>
                    </w:rPr>
                  </w:pPr>
                  <w:smartTag w:uri="urn:schemas-microsoft-com:office:smarttags" w:element="Street">
                    <w:smartTag w:uri="urn:schemas-microsoft-com:office:smarttags" w:element="address">
                      <w:r w:rsidRPr="006756AF">
                        <w:rPr>
                          <w:rFonts w:ascii="Trebuchet MS" w:hAnsi="Trebuchet MS"/>
                          <w:b/>
                          <w:color w:val="000000"/>
                          <w:sz w:val="20"/>
                          <w:szCs w:val="20"/>
                        </w:rPr>
                        <w:t>Sion-Trombay Road</w:t>
                      </w:r>
                    </w:smartTag>
                  </w:smartTag>
                  <w:r w:rsidRPr="006756AF">
                    <w:rPr>
                      <w:rFonts w:ascii="Trebuchet MS" w:hAnsi="Trebuchet MS"/>
                      <w:b/>
                      <w:color w:val="000000"/>
                      <w:sz w:val="20"/>
                      <w:szCs w:val="20"/>
                    </w:rPr>
                    <w:t>, P.B.No.8313, Deonar, MUMBAI - 400 088</w:t>
                  </w:r>
                </w:p>
                <w:p w:rsidR="005C34AD" w:rsidRPr="006756AF" w:rsidRDefault="00CF4372" w:rsidP="00422585">
                  <w:pPr>
                    <w:jc w:val="center"/>
                    <w:rPr>
                      <w:rFonts w:ascii="Trebuchet MS" w:hAnsi="Trebuchet MS"/>
                      <w:b/>
                      <w:color w:val="000000"/>
                      <w:sz w:val="16"/>
                      <w:szCs w:val="16"/>
                    </w:rPr>
                  </w:pPr>
                  <w:r>
                    <w:rPr>
                      <w:rFonts w:ascii="Trebuchet MS" w:hAnsi="Trebuchet MS"/>
                      <w:b/>
                      <w:color w:val="000000"/>
                      <w:sz w:val="16"/>
                      <w:szCs w:val="16"/>
                    </w:rPr>
                    <w:t>Tel: 022-2552 5282 Fax: 022-2552 5050</w:t>
                  </w:r>
                  <w:r w:rsidRPr="006756AF">
                    <w:rPr>
                      <w:rFonts w:ascii="Trebuchet MS" w:hAnsi="Trebuchet MS"/>
                      <w:b/>
                      <w:color w:val="000000"/>
                      <w:sz w:val="16"/>
                      <w:szCs w:val="16"/>
                    </w:rPr>
                    <w:t xml:space="preserve">    </w:t>
                  </w:r>
                  <w:r w:rsidR="005C34AD" w:rsidRPr="006756AF">
                    <w:rPr>
                      <w:rFonts w:ascii="Trebuchet MS" w:hAnsi="Trebuchet MS"/>
                      <w:b/>
                      <w:color w:val="000000"/>
                      <w:sz w:val="16"/>
                      <w:szCs w:val="16"/>
                    </w:rPr>
                    <w:t>www.tiss.edu</w:t>
                  </w:r>
                </w:p>
                <w:p w:rsidR="005C34AD" w:rsidRPr="00DB2A59" w:rsidRDefault="005C34AD" w:rsidP="00422585">
                  <w:pPr>
                    <w:jc w:val="center"/>
                    <w:rPr>
                      <w:b/>
                      <w:color w:val="000000"/>
                      <w:sz w:val="16"/>
                      <w:szCs w:val="16"/>
                    </w:rPr>
                  </w:pPr>
                </w:p>
              </w:txbxContent>
            </v:textbox>
          </v:shape>
        </w:pict>
      </w:r>
      <w:r w:rsidR="00422585" w:rsidRPr="00506B49">
        <w:rPr>
          <w:color w:val="FFFFFF"/>
        </w:rPr>
        <w:object w:dxaOrig="1530" w:dyaOrig="1875">
          <v:shape id="_x0000_i1026" type="#_x0000_t75" style="width:54.75pt;height:72.75pt" o:ole="">
            <v:imagedata r:id="rId11" o:title=""/>
          </v:shape>
          <o:OLEObject Type="Embed" ProgID="MSPhotoEd.3" ShapeID="_x0000_i1026" DrawAspect="Content" ObjectID="_1376811069" r:id="rId13"/>
        </w:object>
      </w:r>
    </w:p>
    <w:p w:rsidR="00422585" w:rsidRDefault="00422585" w:rsidP="00422585">
      <w:pPr>
        <w:ind w:left="5760"/>
      </w:pPr>
    </w:p>
    <w:p w:rsidR="00422585" w:rsidRPr="0056277D" w:rsidRDefault="00422585" w:rsidP="00422585">
      <w:pPr>
        <w:rPr>
          <w:rFonts w:ascii="Trebuchet MS" w:hAnsi="Trebuchet MS"/>
        </w:rPr>
      </w:pPr>
      <w:r w:rsidRPr="0056277D">
        <w:rPr>
          <w:rFonts w:ascii="Trebuchet MS" w:hAnsi="Trebuchet MS"/>
        </w:rPr>
        <w:t>Sr.No.__________________</w:t>
      </w:r>
      <w:r w:rsidRPr="00422585">
        <w:rPr>
          <w:rFonts w:ascii="Trebuchet MS" w:hAnsi="Trebuchet MS"/>
        </w:rPr>
        <w:t xml:space="preserve"> </w:t>
      </w:r>
      <w:r>
        <w:rPr>
          <w:rFonts w:ascii="Trebuchet MS" w:hAnsi="Trebuchet MS"/>
        </w:rPr>
        <w:t xml:space="preserve">                                           </w:t>
      </w:r>
      <w:r w:rsidRPr="0056277D">
        <w:rPr>
          <w:rFonts w:ascii="Trebuchet MS" w:hAnsi="Trebuchet MS"/>
        </w:rPr>
        <w:t>Receipt No.__________</w:t>
      </w:r>
    </w:p>
    <w:p w:rsidR="000B34FB" w:rsidRPr="00422585" w:rsidRDefault="000B34FB" w:rsidP="00422585">
      <w:pPr>
        <w:ind w:left="4320"/>
      </w:pPr>
      <w:r>
        <w:t xml:space="preserve">           </w:t>
      </w:r>
      <w:r w:rsidR="0056277D">
        <w:t xml:space="preserve">          </w:t>
      </w:r>
    </w:p>
    <w:p w:rsidR="000B34FB" w:rsidRPr="0056277D" w:rsidRDefault="000B34FB" w:rsidP="000B34FB">
      <w:pPr>
        <w:rPr>
          <w:rFonts w:ascii="Trebuchet MS" w:hAnsi="Trebuchet MS"/>
        </w:rPr>
      </w:pPr>
      <w:r w:rsidRPr="0056277D">
        <w:rPr>
          <w:rFonts w:ascii="Trebuchet MS" w:hAnsi="Trebuchet MS"/>
        </w:rPr>
        <w:t xml:space="preserve">                                                                                                                                                                 </w:t>
      </w:r>
    </w:p>
    <w:p w:rsidR="00422585" w:rsidRPr="0056277D" w:rsidRDefault="00422585" w:rsidP="00422585">
      <w:pPr>
        <w:jc w:val="center"/>
        <w:rPr>
          <w:rFonts w:ascii="Trebuchet MS" w:hAnsi="Trebuchet MS"/>
          <w:b/>
          <w:bCs/>
        </w:rPr>
      </w:pPr>
      <w:r w:rsidRPr="0056277D">
        <w:rPr>
          <w:rFonts w:ascii="Trebuchet MS" w:hAnsi="Trebuchet MS"/>
          <w:b/>
          <w:bCs/>
        </w:rPr>
        <w:t>MEMBERSHIP FORM:</w:t>
      </w:r>
      <w:r>
        <w:rPr>
          <w:rFonts w:ascii="Trebuchet MS" w:hAnsi="Trebuchet MS"/>
          <w:b/>
          <w:bCs/>
        </w:rPr>
        <w:t xml:space="preserve"> </w:t>
      </w:r>
      <w:r w:rsidRPr="0056277D">
        <w:rPr>
          <w:rFonts w:ascii="Trebuchet MS" w:hAnsi="Trebuchet MS"/>
          <w:b/>
        </w:rPr>
        <w:t>International student</w:t>
      </w:r>
    </w:p>
    <w:p w:rsidR="000B34FB" w:rsidRPr="0056277D" w:rsidRDefault="000B34FB" w:rsidP="000B34FB">
      <w:pPr>
        <w:jc w:val="both"/>
        <w:rPr>
          <w:rFonts w:ascii="Trebuchet MS" w:hAnsi="Trebuchet MS"/>
          <w:b/>
          <w:bCs/>
        </w:rPr>
      </w:pPr>
      <w:r w:rsidRPr="0056277D">
        <w:rPr>
          <w:rFonts w:ascii="Trebuchet MS" w:hAnsi="Trebuchet MS"/>
          <w:b/>
          <w:bCs/>
        </w:rPr>
        <w:t xml:space="preserve"> </w:t>
      </w:r>
    </w:p>
    <w:p w:rsidR="000B34FB" w:rsidRPr="0056277D" w:rsidRDefault="000B34FB" w:rsidP="000B34FB">
      <w:pPr>
        <w:pStyle w:val="BodyText"/>
        <w:rPr>
          <w:rFonts w:ascii="Trebuchet MS" w:hAnsi="Trebuchet MS"/>
        </w:rPr>
      </w:pPr>
      <w:r w:rsidRPr="0056277D">
        <w:rPr>
          <w:rFonts w:ascii="Trebuchet MS" w:hAnsi="Trebuchet MS"/>
        </w:rPr>
        <w:t xml:space="preserve">I, the undersigned would like to apply for Library Membership as </w:t>
      </w:r>
      <w:r w:rsidRPr="0056277D">
        <w:rPr>
          <w:rFonts w:ascii="Trebuchet MS" w:hAnsi="Trebuchet MS"/>
          <w:b/>
        </w:rPr>
        <w:t>International student</w:t>
      </w:r>
      <w:r w:rsidRPr="0056277D">
        <w:rPr>
          <w:rFonts w:ascii="Trebuchet MS" w:hAnsi="Trebuchet MS"/>
        </w:rPr>
        <w:t>. I hereby undertake the responsibility to abide by rules of the library. In case of late return/loss or damage of any library resources borrowed by me, I am willing to pay the required amount.</w:t>
      </w:r>
    </w:p>
    <w:p w:rsidR="000B34FB" w:rsidRPr="0056277D" w:rsidRDefault="000B34FB" w:rsidP="000B34FB">
      <w:pPr>
        <w:pStyle w:val="BodyText"/>
        <w:jc w:val="left"/>
        <w:rPr>
          <w:rFonts w:ascii="Trebuchet MS" w:hAnsi="Trebuchet MS"/>
        </w:rPr>
      </w:pPr>
      <w:r w:rsidRPr="0056277D">
        <w:rPr>
          <w:rFonts w:ascii="Trebuchet MS" w:hAnsi="Trebuchet MS"/>
        </w:rPr>
        <w:t>Name in full Mr/Miss/Mrs</w:t>
      </w:r>
      <w:r w:rsidRPr="0056277D">
        <w:rPr>
          <w:rFonts w:ascii="Trebuchet MS" w:hAnsi="Trebuchet MS"/>
        </w:rPr>
        <w:tab/>
        <w:t>:_______________</w:t>
      </w:r>
      <w:r w:rsidR="0056277D">
        <w:rPr>
          <w:rFonts w:ascii="Trebuchet MS" w:hAnsi="Trebuchet MS"/>
        </w:rPr>
        <w:t>_______________________________</w:t>
      </w:r>
    </w:p>
    <w:p w:rsidR="000B34FB" w:rsidRPr="0056277D" w:rsidRDefault="000B34FB" w:rsidP="000B34FB">
      <w:pPr>
        <w:pStyle w:val="BodyText"/>
        <w:jc w:val="left"/>
        <w:rPr>
          <w:rFonts w:ascii="Trebuchet MS" w:hAnsi="Trebuchet MS"/>
        </w:rPr>
      </w:pPr>
      <w:r w:rsidRPr="0056277D">
        <w:rPr>
          <w:rFonts w:ascii="Trebuchet MS" w:hAnsi="Trebuchet MS"/>
        </w:rPr>
        <w:t>M.A. With Specialization in   :_______________</w:t>
      </w:r>
      <w:r w:rsidR="0056277D">
        <w:rPr>
          <w:rFonts w:ascii="Trebuchet MS" w:hAnsi="Trebuchet MS"/>
        </w:rPr>
        <w:t>___________________________</w:t>
      </w:r>
      <w:r w:rsidRPr="0056277D">
        <w:rPr>
          <w:rFonts w:ascii="Trebuchet MS" w:hAnsi="Trebuchet MS"/>
        </w:rPr>
        <w:tab/>
        <w:t xml:space="preserve"> </w:t>
      </w:r>
    </w:p>
    <w:p w:rsidR="000B34FB" w:rsidRPr="0056277D" w:rsidRDefault="000B34FB" w:rsidP="000B34FB">
      <w:pPr>
        <w:pStyle w:val="BodyText"/>
        <w:jc w:val="left"/>
        <w:rPr>
          <w:rFonts w:ascii="Trebuchet MS" w:hAnsi="Trebuchet MS"/>
        </w:rPr>
      </w:pPr>
      <w:r w:rsidRPr="0056277D">
        <w:rPr>
          <w:rFonts w:ascii="Trebuchet MS" w:hAnsi="Trebuchet MS"/>
        </w:rPr>
        <w:t>S.T.P./Diploma Specialization in :_______________</w:t>
      </w:r>
      <w:r w:rsidR="0056277D">
        <w:rPr>
          <w:rFonts w:ascii="Trebuchet MS" w:hAnsi="Trebuchet MS"/>
        </w:rPr>
        <w:t>__________________________</w:t>
      </w:r>
    </w:p>
    <w:p w:rsidR="000B34FB" w:rsidRPr="0056277D" w:rsidRDefault="000B34FB" w:rsidP="000B34FB">
      <w:pPr>
        <w:pStyle w:val="BodyText"/>
        <w:jc w:val="left"/>
        <w:rPr>
          <w:rFonts w:ascii="Trebuchet MS" w:hAnsi="Trebuchet MS"/>
        </w:rPr>
      </w:pPr>
      <w:r w:rsidRPr="0056277D">
        <w:rPr>
          <w:rFonts w:ascii="Trebuchet MS" w:hAnsi="Trebuchet MS"/>
        </w:rPr>
        <w:t>Permanent Address:</w:t>
      </w:r>
      <w:r w:rsidRPr="0056277D">
        <w:rPr>
          <w:rFonts w:ascii="Trebuchet MS" w:hAnsi="Trebuchet MS"/>
        </w:rPr>
        <w:tab/>
      </w:r>
      <w:r w:rsidRPr="0056277D">
        <w:rPr>
          <w:rFonts w:ascii="Trebuchet MS" w:hAnsi="Trebuchet MS"/>
        </w:rPr>
        <w:tab/>
        <w:t>_______________________________________________</w:t>
      </w:r>
    </w:p>
    <w:p w:rsidR="000B34FB" w:rsidRPr="0056277D" w:rsidRDefault="000B34FB" w:rsidP="000B34FB">
      <w:pPr>
        <w:pStyle w:val="BodyText"/>
        <w:jc w:val="left"/>
        <w:rPr>
          <w:rFonts w:ascii="Trebuchet MS" w:hAnsi="Trebuchet MS"/>
        </w:rPr>
      </w:pPr>
      <w:r w:rsidRPr="0056277D">
        <w:rPr>
          <w:rFonts w:ascii="Trebuchet MS" w:hAnsi="Trebuchet MS"/>
        </w:rPr>
        <w:t xml:space="preserve">       </w:t>
      </w:r>
      <w:r w:rsidRPr="0056277D">
        <w:rPr>
          <w:rFonts w:ascii="Trebuchet MS" w:hAnsi="Trebuchet MS"/>
        </w:rPr>
        <w:tab/>
      </w:r>
      <w:r w:rsidRPr="0056277D">
        <w:rPr>
          <w:rFonts w:ascii="Trebuchet MS" w:hAnsi="Trebuchet MS"/>
        </w:rPr>
        <w:tab/>
      </w:r>
      <w:r w:rsidRPr="0056277D">
        <w:rPr>
          <w:rFonts w:ascii="Trebuchet MS" w:hAnsi="Trebuchet MS"/>
        </w:rPr>
        <w:tab/>
      </w:r>
    </w:p>
    <w:p w:rsidR="000B34FB" w:rsidRPr="0056277D" w:rsidRDefault="000B34FB" w:rsidP="000B34FB">
      <w:pPr>
        <w:pStyle w:val="BodyText"/>
        <w:jc w:val="left"/>
        <w:rPr>
          <w:rFonts w:ascii="Trebuchet MS" w:hAnsi="Trebuchet MS"/>
        </w:rPr>
      </w:pPr>
      <w:r w:rsidRPr="0056277D">
        <w:rPr>
          <w:rFonts w:ascii="Trebuchet MS" w:hAnsi="Trebuchet MS"/>
        </w:rPr>
        <w:t>Present Address</w:t>
      </w:r>
      <w:r w:rsidRPr="0056277D">
        <w:rPr>
          <w:rFonts w:ascii="Trebuchet MS" w:hAnsi="Trebuchet MS"/>
        </w:rPr>
        <w:tab/>
      </w:r>
      <w:r w:rsidRPr="0056277D">
        <w:rPr>
          <w:rFonts w:ascii="Trebuchet MS" w:hAnsi="Trebuchet MS"/>
        </w:rPr>
        <w:tab/>
        <w:t>:_______________</w:t>
      </w:r>
      <w:r w:rsidR="0056277D">
        <w:rPr>
          <w:rFonts w:ascii="Trebuchet MS" w:hAnsi="Trebuchet MS"/>
        </w:rPr>
        <w:t>_____________________________</w:t>
      </w:r>
    </w:p>
    <w:p w:rsidR="000B34FB" w:rsidRPr="0056277D" w:rsidRDefault="000B34FB" w:rsidP="000B34FB">
      <w:pPr>
        <w:pStyle w:val="BodyText"/>
        <w:jc w:val="left"/>
        <w:rPr>
          <w:rFonts w:ascii="Trebuchet MS" w:hAnsi="Trebuchet MS"/>
        </w:rPr>
      </w:pPr>
      <w:r w:rsidRPr="0056277D">
        <w:rPr>
          <w:rFonts w:ascii="Trebuchet MS" w:hAnsi="Trebuchet MS"/>
        </w:rPr>
        <w:tab/>
      </w:r>
      <w:r w:rsidRPr="0056277D">
        <w:rPr>
          <w:rFonts w:ascii="Trebuchet MS" w:hAnsi="Trebuchet MS"/>
        </w:rPr>
        <w:tab/>
      </w:r>
      <w:r w:rsidRPr="0056277D">
        <w:rPr>
          <w:rFonts w:ascii="Trebuchet MS" w:hAnsi="Trebuchet MS"/>
        </w:rPr>
        <w:tab/>
      </w:r>
      <w:r w:rsidRPr="0056277D">
        <w:rPr>
          <w:rFonts w:ascii="Trebuchet MS" w:hAnsi="Trebuchet MS"/>
        </w:rPr>
        <w:tab/>
      </w:r>
    </w:p>
    <w:p w:rsidR="000B34FB" w:rsidRPr="0056277D" w:rsidRDefault="000B34FB" w:rsidP="000B34FB">
      <w:pPr>
        <w:pStyle w:val="BodyText"/>
        <w:jc w:val="left"/>
        <w:rPr>
          <w:rFonts w:ascii="Trebuchet MS" w:hAnsi="Trebuchet MS"/>
        </w:rPr>
      </w:pPr>
      <w:r w:rsidRPr="0056277D">
        <w:rPr>
          <w:rFonts w:ascii="Trebuchet MS" w:hAnsi="Trebuchet MS"/>
        </w:rPr>
        <w:t xml:space="preserve">Telephone No.(R), Mobile </w:t>
      </w:r>
      <w:r w:rsidRPr="0056277D">
        <w:rPr>
          <w:rFonts w:ascii="Trebuchet MS" w:hAnsi="Trebuchet MS"/>
        </w:rPr>
        <w:tab/>
        <w:t>:_______________</w:t>
      </w:r>
      <w:r w:rsidR="0056277D">
        <w:rPr>
          <w:rFonts w:ascii="Trebuchet MS" w:hAnsi="Trebuchet MS"/>
        </w:rPr>
        <w:t>_________________________</w:t>
      </w:r>
    </w:p>
    <w:p w:rsidR="000B34FB" w:rsidRPr="0056277D" w:rsidRDefault="000B34FB" w:rsidP="000B34FB">
      <w:pPr>
        <w:pStyle w:val="BodyText"/>
        <w:jc w:val="left"/>
        <w:rPr>
          <w:rFonts w:ascii="Trebuchet MS" w:hAnsi="Trebuchet MS"/>
        </w:rPr>
      </w:pPr>
      <w:r w:rsidRPr="0056277D">
        <w:rPr>
          <w:rFonts w:ascii="Trebuchet MS" w:hAnsi="Trebuchet MS"/>
        </w:rPr>
        <w:t>E-mail ID</w:t>
      </w:r>
      <w:r w:rsidRPr="0056277D">
        <w:rPr>
          <w:rFonts w:ascii="Trebuchet MS" w:hAnsi="Trebuchet MS"/>
        </w:rPr>
        <w:tab/>
      </w:r>
      <w:r w:rsidRPr="0056277D">
        <w:rPr>
          <w:rFonts w:ascii="Trebuchet MS" w:hAnsi="Trebuchet MS"/>
        </w:rPr>
        <w:tab/>
      </w:r>
      <w:r w:rsidRPr="0056277D">
        <w:rPr>
          <w:rFonts w:ascii="Trebuchet MS" w:hAnsi="Trebuchet MS"/>
        </w:rPr>
        <w:tab/>
        <w:t>:___________________________________</w:t>
      </w:r>
      <w:r w:rsidR="0056277D">
        <w:rPr>
          <w:rFonts w:ascii="Trebuchet MS" w:hAnsi="Trebuchet MS"/>
        </w:rPr>
        <w:t>___________</w:t>
      </w:r>
    </w:p>
    <w:p w:rsidR="000B34FB" w:rsidRPr="0056277D" w:rsidRDefault="000B34FB"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Date:______________</w:t>
      </w:r>
      <w:r w:rsidRPr="0056277D">
        <w:rPr>
          <w:rFonts w:ascii="Trebuchet MS" w:hAnsi="Trebuchet MS"/>
        </w:rPr>
        <w:tab/>
      </w:r>
      <w:r w:rsidRPr="0056277D">
        <w:rPr>
          <w:rFonts w:ascii="Trebuchet MS" w:hAnsi="Trebuchet MS"/>
        </w:rPr>
        <w:tab/>
      </w:r>
      <w:r w:rsidRPr="0056277D">
        <w:rPr>
          <w:rFonts w:ascii="Trebuchet MS" w:hAnsi="Trebuchet MS"/>
        </w:rPr>
        <w:tab/>
      </w:r>
      <w:r w:rsidRPr="0056277D">
        <w:rPr>
          <w:rFonts w:ascii="Trebuchet MS" w:hAnsi="Trebuchet MS"/>
        </w:rPr>
        <w:tab/>
      </w:r>
      <w:r w:rsidRPr="0056277D">
        <w:rPr>
          <w:rFonts w:ascii="Trebuchet MS" w:hAnsi="Trebuchet MS"/>
        </w:rPr>
        <w:tab/>
        <w:t>Signature:_______________</w:t>
      </w:r>
    </w:p>
    <w:p w:rsidR="000B34FB" w:rsidRPr="0056277D" w:rsidRDefault="000B34FB" w:rsidP="000B34FB">
      <w:pPr>
        <w:pStyle w:val="BodyText"/>
        <w:pBdr>
          <w:bottom w:val="single" w:sz="6" w:space="1" w:color="auto"/>
        </w:pBdr>
        <w:jc w:val="left"/>
        <w:rPr>
          <w:rFonts w:ascii="Trebuchet MS" w:hAnsi="Trebuchet MS"/>
        </w:rPr>
      </w:pPr>
    </w:p>
    <w:p w:rsidR="000B34FB" w:rsidRPr="0056277D" w:rsidRDefault="000B34FB"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I recommend that Mr./Miss/Mrs.: ____________</w:t>
      </w:r>
      <w:r w:rsidR="0056277D">
        <w:rPr>
          <w:rFonts w:ascii="Trebuchet MS" w:hAnsi="Trebuchet MS"/>
        </w:rPr>
        <w:t>_____________________________</w:t>
      </w:r>
    </w:p>
    <w:p w:rsidR="000B34FB" w:rsidRPr="0056277D" w:rsidRDefault="000B34FB" w:rsidP="000B34FB">
      <w:pPr>
        <w:pStyle w:val="BodyText"/>
        <w:jc w:val="left"/>
        <w:rPr>
          <w:rFonts w:ascii="Trebuchet MS" w:hAnsi="Trebuchet MS"/>
        </w:rPr>
      </w:pPr>
      <w:r w:rsidRPr="0056277D">
        <w:rPr>
          <w:rFonts w:ascii="Trebuchet MS" w:hAnsi="Trebuchet MS"/>
        </w:rPr>
        <w:t xml:space="preserve">may be given library Membership for the year______________________ </w:t>
      </w:r>
    </w:p>
    <w:p w:rsidR="000B34FB" w:rsidRPr="0056277D" w:rsidRDefault="000B34FB"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 xml:space="preserve">Head of the Department </w:t>
      </w:r>
    </w:p>
    <w:p w:rsidR="000B34FB" w:rsidRPr="0056277D" w:rsidRDefault="000B34FB"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Approved membership</w:t>
      </w:r>
      <w:r w:rsidRPr="0056277D">
        <w:rPr>
          <w:rFonts w:ascii="Trebuchet MS" w:hAnsi="Trebuchet MS"/>
        </w:rPr>
        <w:tab/>
      </w:r>
      <w:r w:rsidRPr="0056277D">
        <w:rPr>
          <w:rFonts w:ascii="Trebuchet MS" w:hAnsi="Trebuchet MS"/>
        </w:rPr>
        <w:tab/>
      </w:r>
      <w:r w:rsidRPr="0056277D">
        <w:rPr>
          <w:rFonts w:ascii="Trebuchet MS" w:hAnsi="Trebuchet MS"/>
        </w:rPr>
        <w:tab/>
      </w:r>
      <w:r w:rsidRPr="0056277D">
        <w:rPr>
          <w:rFonts w:ascii="Trebuchet MS" w:hAnsi="Trebuchet MS"/>
        </w:rPr>
        <w:tab/>
        <w:t xml:space="preserve">          Asst.Librarian (Circulation)</w:t>
      </w:r>
    </w:p>
    <w:p w:rsidR="000B34FB" w:rsidRPr="0056277D" w:rsidRDefault="000B34FB" w:rsidP="000B34FB">
      <w:pPr>
        <w:pStyle w:val="BodyText"/>
        <w:jc w:val="left"/>
        <w:rPr>
          <w:rFonts w:ascii="Trebuchet MS" w:hAnsi="Trebuchet MS"/>
        </w:rPr>
      </w:pPr>
    </w:p>
    <w:p w:rsidR="000B34FB" w:rsidRPr="0056277D" w:rsidRDefault="000B34FB" w:rsidP="000B34FB">
      <w:pPr>
        <w:pStyle w:val="BodyText"/>
        <w:jc w:val="left"/>
        <w:rPr>
          <w:rFonts w:ascii="Trebuchet MS" w:hAnsi="Trebuchet MS"/>
        </w:rPr>
      </w:pPr>
      <w:r w:rsidRPr="0056277D">
        <w:rPr>
          <w:rFonts w:ascii="Trebuchet MS" w:hAnsi="Trebuchet MS"/>
        </w:rPr>
        <w:t>Librarian</w:t>
      </w:r>
    </w:p>
    <w:p w:rsidR="000B34FB" w:rsidRPr="0056277D" w:rsidRDefault="000B34FB" w:rsidP="000B34FB">
      <w:pPr>
        <w:ind w:firstLine="720"/>
        <w:rPr>
          <w:rFonts w:ascii="Trebuchet MS" w:hAnsi="Trebuchet MS"/>
        </w:rPr>
      </w:pPr>
      <w:r w:rsidRPr="0056277D">
        <w:rPr>
          <w:rFonts w:ascii="Trebuchet MS" w:hAnsi="Trebuchet MS"/>
        </w:rPr>
        <w:lastRenderedPageBreak/>
        <w:tab/>
      </w:r>
      <w:r w:rsidRPr="0056277D">
        <w:rPr>
          <w:rFonts w:ascii="Trebuchet MS" w:hAnsi="Trebuchet MS"/>
        </w:rPr>
        <w:tab/>
      </w:r>
      <w:r w:rsidRPr="0056277D">
        <w:rPr>
          <w:rFonts w:ascii="Trebuchet MS" w:hAnsi="Trebuchet MS"/>
        </w:rPr>
        <w:tab/>
      </w:r>
      <w:r w:rsidRPr="0056277D">
        <w:rPr>
          <w:rFonts w:ascii="Trebuchet MS" w:hAnsi="Trebuchet MS"/>
        </w:rPr>
        <w:tab/>
      </w:r>
      <w:r w:rsidRPr="0056277D">
        <w:rPr>
          <w:rFonts w:ascii="Trebuchet MS" w:hAnsi="Trebuchet MS"/>
        </w:rPr>
        <w:tab/>
      </w:r>
    </w:p>
    <w:p w:rsidR="000B34FB" w:rsidRDefault="000B34FB" w:rsidP="000B34FB">
      <w:pPr>
        <w:ind w:left="4320"/>
      </w:pPr>
      <w:r>
        <w:t xml:space="preserve">            </w:t>
      </w:r>
    </w:p>
    <w:p w:rsidR="000B34FB" w:rsidRDefault="000B34FB" w:rsidP="000B34FB"/>
    <w:p w:rsidR="00422585" w:rsidRDefault="00231125" w:rsidP="00422585">
      <w:pPr>
        <w:rPr>
          <w:color w:val="FFFFFF"/>
        </w:rPr>
      </w:pPr>
      <w:r>
        <w:rPr>
          <w:noProof/>
          <w:color w:val="FFFFFF"/>
        </w:rPr>
        <w:pict>
          <v:shape id="_x0000_s1139" type="#_x0000_t202" style="position:absolute;margin-left:54pt;margin-top:0;width:399pt;height:72.45pt;z-index:251673600">
            <v:textbox style="mso-next-textbox:#_x0000_s1139">
              <w:txbxContent>
                <w:p w:rsidR="005C34AD" w:rsidRPr="006756AF" w:rsidRDefault="005C34AD" w:rsidP="00422585">
                  <w:pPr>
                    <w:jc w:val="center"/>
                    <w:rPr>
                      <w:rFonts w:ascii="Trebuchet MS" w:hAnsi="Trebuchet MS"/>
                      <w:b/>
                      <w:shadow/>
                      <w:color w:val="000000"/>
                      <w:sz w:val="28"/>
                      <w:szCs w:val="28"/>
                    </w:rPr>
                  </w:pPr>
                  <w:r w:rsidRPr="006756AF">
                    <w:rPr>
                      <w:rFonts w:ascii="Trebuchet MS" w:hAnsi="Trebuchet MS"/>
                      <w:b/>
                      <w:shadow/>
                      <w:color w:val="000000"/>
                      <w:sz w:val="28"/>
                      <w:szCs w:val="28"/>
                    </w:rPr>
                    <w:t>Sir Dorabji Tata Memorial Library</w:t>
                  </w:r>
                </w:p>
                <w:p w:rsidR="005C34AD" w:rsidRPr="006756AF" w:rsidRDefault="005C34AD" w:rsidP="00422585">
                  <w:pPr>
                    <w:jc w:val="center"/>
                    <w:rPr>
                      <w:rFonts w:ascii="Trebuchet MS" w:hAnsi="Trebuchet MS"/>
                      <w:b/>
                      <w:shadow/>
                      <w:color w:val="000000"/>
                      <w:sz w:val="28"/>
                      <w:szCs w:val="28"/>
                    </w:rPr>
                  </w:pPr>
                  <w:r w:rsidRPr="006756AF">
                    <w:rPr>
                      <w:rFonts w:ascii="Trebuchet MS" w:hAnsi="Trebuchet MS"/>
                      <w:b/>
                      <w:shadow/>
                      <w:color w:val="000000"/>
                      <w:sz w:val="28"/>
                      <w:szCs w:val="28"/>
                    </w:rPr>
                    <w:t>TATA INSTITUTE OF SOCIAL SCIENCES</w:t>
                  </w:r>
                </w:p>
                <w:p w:rsidR="005C34AD" w:rsidRPr="006756AF" w:rsidRDefault="005C34AD" w:rsidP="00422585">
                  <w:pPr>
                    <w:jc w:val="center"/>
                    <w:rPr>
                      <w:rFonts w:ascii="Trebuchet MS" w:hAnsi="Trebuchet MS"/>
                      <w:b/>
                      <w:color w:val="000000"/>
                      <w:sz w:val="16"/>
                      <w:szCs w:val="16"/>
                    </w:rPr>
                  </w:pPr>
                  <w:r w:rsidRPr="006756AF">
                    <w:rPr>
                      <w:rFonts w:ascii="Trebuchet MS" w:hAnsi="Trebuchet MS"/>
                      <w:b/>
                      <w:color w:val="000000"/>
                      <w:sz w:val="16"/>
                      <w:szCs w:val="16"/>
                    </w:rPr>
                    <w:t xml:space="preserve"> (A Deemed University under Section 3 of the UGC Act, 1956)</w:t>
                  </w:r>
                </w:p>
                <w:p w:rsidR="005C34AD" w:rsidRPr="006756AF" w:rsidRDefault="005C34AD" w:rsidP="00422585">
                  <w:pPr>
                    <w:jc w:val="center"/>
                    <w:rPr>
                      <w:rFonts w:ascii="Trebuchet MS" w:hAnsi="Trebuchet MS"/>
                      <w:b/>
                      <w:color w:val="000000"/>
                      <w:sz w:val="20"/>
                      <w:szCs w:val="20"/>
                    </w:rPr>
                  </w:pPr>
                  <w:smartTag w:uri="urn:schemas-microsoft-com:office:smarttags" w:element="Street">
                    <w:smartTag w:uri="urn:schemas-microsoft-com:office:smarttags" w:element="address">
                      <w:r w:rsidRPr="006756AF">
                        <w:rPr>
                          <w:rFonts w:ascii="Trebuchet MS" w:hAnsi="Trebuchet MS"/>
                          <w:b/>
                          <w:color w:val="000000"/>
                          <w:sz w:val="20"/>
                          <w:szCs w:val="20"/>
                        </w:rPr>
                        <w:t>Sion-Trombay Road</w:t>
                      </w:r>
                    </w:smartTag>
                  </w:smartTag>
                  <w:r w:rsidRPr="006756AF">
                    <w:rPr>
                      <w:rFonts w:ascii="Trebuchet MS" w:hAnsi="Trebuchet MS"/>
                      <w:b/>
                      <w:color w:val="000000"/>
                      <w:sz w:val="20"/>
                      <w:szCs w:val="20"/>
                    </w:rPr>
                    <w:t>, P.B.No.8313, Deonar, MUMBAI - 400 088</w:t>
                  </w:r>
                </w:p>
                <w:p w:rsidR="005C34AD" w:rsidRPr="006756AF" w:rsidRDefault="00CF4372" w:rsidP="00422585">
                  <w:pPr>
                    <w:jc w:val="center"/>
                    <w:rPr>
                      <w:rFonts w:ascii="Trebuchet MS" w:hAnsi="Trebuchet MS"/>
                      <w:b/>
                      <w:color w:val="000000"/>
                      <w:sz w:val="16"/>
                      <w:szCs w:val="16"/>
                    </w:rPr>
                  </w:pPr>
                  <w:r>
                    <w:rPr>
                      <w:rFonts w:ascii="Trebuchet MS" w:hAnsi="Trebuchet MS"/>
                      <w:b/>
                      <w:color w:val="000000"/>
                      <w:sz w:val="16"/>
                      <w:szCs w:val="16"/>
                    </w:rPr>
                    <w:t>Tel: 022-2552 5282 Fax: 022-2552 5050</w:t>
                  </w:r>
                  <w:r w:rsidRPr="006756AF">
                    <w:rPr>
                      <w:rFonts w:ascii="Trebuchet MS" w:hAnsi="Trebuchet MS"/>
                      <w:b/>
                      <w:color w:val="000000"/>
                      <w:sz w:val="16"/>
                      <w:szCs w:val="16"/>
                    </w:rPr>
                    <w:t xml:space="preserve">    </w:t>
                  </w:r>
                  <w:r w:rsidR="005C34AD" w:rsidRPr="006756AF">
                    <w:rPr>
                      <w:rFonts w:ascii="Trebuchet MS" w:hAnsi="Trebuchet MS"/>
                      <w:b/>
                      <w:color w:val="000000"/>
                      <w:sz w:val="16"/>
                      <w:szCs w:val="16"/>
                    </w:rPr>
                    <w:t>www.tiss.edu</w:t>
                  </w:r>
                </w:p>
                <w:p w:rsidR="005C34AD" w:rsidRPr="00DB2A59" w:rsidRDefault="005C34AD" w:rsidP="00422585">
                  <w:pPr>
                    <w:jc w:val="center"/>
                    <w:rPr>
                      <w:b/>
                      <w:color w:val="000000"/>
                      <w:sz w:val="16"/>
                      <w:szCs w:val="16"/>
                    </w:rPr>
                  </w:pPr>
                </w:p>
              </w:txbxContent>
            </v:textbox>
          </v:shape>
        </w:pict>
      </w:r>
      <w:r w:rsidR="00422585" w:rsidRPr="00506B49">
        <w:rPr>
          <w:color w:val="FFFFFF"/>
        </w:rPr>
        <w:object w:dxaOrig="1530" w:dyaOrig="1875">
          <v:shape id="_x0000_i1027" type="#_x0000_t75" style="width:54.75pt;height:72.75pt" o:ole="">
            <v:imagedata r:id="rId11" o:title=""/>
          </v:shape>
          <o:OLEObject Type="Embed" ProgID="MSPhotoEd.3" ShapeID="_x0000_i1027" DrawAspect="Content" ObjectID="_1376811070" r:id="rId14"/>
        </w:object>
      </w:r>
    </w:p>
    <w:p w:rsidR="00422585" w:rsidRDefault="00422585" w:rsidP="00422585">
      <w:pPr>
        <w:ind w:left="5760"/>
      </w:pPr>
    </w:p>
    <w:p w:rsidR="00422585" w:rsidRPr="0056277D" w:rsidRDefault="00422585" w:rsidP="00422585">
      <w:pPr>
        <w:rPr>
          <w:rFonts w:ascii="Trebuchet MS" w:hAnsi="Trebuchet MS"/>
        </w:rPr>
      </w:pPr>
      <w:r w:rsidRPr="0056277D">
        <w:rPr>
          <w:rFonts w:ascii="Trebuchet MS" w:hAnsi="Trebuchet MS"/>
        </w:rPr>
        <w:t>Sr.No.__________________</w:t>
      </w:r>
      <w:r w:rsidRPr="00422585">
        <w:rPr>
          <w:rFonts w:ascii="Trebuchet MS" w:hAnsi="Trebuchet MS"/>
        </w:rPr>
        <w:t xml:space="preserve"> </w:t>
      </w:r>
      <w:r>
        <w:rPr>
          <w:rFonts w:ascii="Trebuchet MS" w:hAnsi="Trebuchet MS"/>
        </w:rPr>
        <w:t xml:space="preserve">   </w:t>
      </w:r>
      <w:r w:rsidR="00011524">
        <w:rPr>
          <w:rFonts w:ascii="Trebuchet MS" w:hAnsi="Trebuchet MS"/>
        </w:rPr>
        <w:tab/>
      </w:r>
      <w:r w:rsidR="00011524">
        <w:rPr>
          <w:rFonts w:ascii="Trebuchet MS" w:hAnsi="Trebuchet MS"/>
        </w:rPr>
        <w:tab/>
      </w:r>
      <w:r w:rsidR="00011524">
        <w:rPr>
          <w:rFonts w:ascii="Trebuchet MS" w:hAnsi="Trebuchet MS"/>
        </w:rPr>
        <w:tab/>
      </w:r>
      <w:r w:rsidR="00011524">
        <w:rPr>
          <w:rFonts w:ascii="Trebuchet MS" w:hAnsi="Trebuchet MS"/>
        </w:rPr>
        <w:tab/>
      </w:r>
      <w:r w:rsidR="00011524">
        <w:rPr>
          <w:rFonts w:ascii="Trebuchet MS" w:hAnsi="Trebuchet MS"/>
        </w:rPr>
        <w:tab/>
        <w:t>Date:…………………………</w:t>
      </w:r>
      <w:r>
        <w:rPr>
          <w:rFonts w:ascii="Trebuchet MS" w:hAnsi="Trebuchet MS"/>
        </w:rPr>
        <w:t xml:space="preserve">                                        </w:t>
      </w:r>
    </w:p>
    <w:p w:rsidR="0056277D" w:rsidRDefault="0056277D" w:rsidP="000B34FB"/>
    <w:p w:rsidR="0056277D" w:rsidRDefault="0056277D" w:rsidP="000B34FB"/>
    <w:p w:rsidR="00422585" w:rsidRPr="0056277D" w:rsidRDefault="00422585" w:rsidP="00422585">
      <w:pPr>
        <w:jc w:val="center"/>
        <w:rPr>
          <w:rFonts w:ascii="Trebuchet MS" w:hAnsi="Trebuchet MS"/>
          <w:b/>
          <w:bCs/>
        </w:rPr>
      </w:pPr>
      <w:r w:rsidRPr="0056277D">
        <w:rPr>
          <w:rFonts w:ascii="Trebuchet MS" w:hAnsi="Trebuchet MS"/>
          <w:b/>
          <w:bCs/>
        </w:rPr>
        <w:t>MEMBERSHIP FORM:</w:t>
      </w:r>
      <w:r>
        <w:rPr>
          <w:rFonts w:ascii="Trebuchet MS" w:hAnsi="Trebuchet MS"/>
          <w:b/>
          <w:bCs/>
        </w:rPr>
        <w:t xml:space="preserve"> </w:t>
      </w:r>
      <w:r w:rsidRPr="00A2717A">
        <w:rPr>
          <w:rFonts w:ascii="Trebuchet MS" w:hAnsi="Trebuchet MS"/>
          <w:b/>
        </w:rPr>
        <w:t>Faculty/Adhoc Faculty/Visiting Faculty</w:t>
      </w:r>
    </w:p>
    <w:p w:rsidR="00A2717A" w:rsidRDefault="00A2717A" w:rsidP="000B34FB">
      <w:pPr>
        <w:jc w:val="center"/>
        <w:rPr>
          <w:b/>
          <w:bCs/>
        </w:rPr>
      </w:pPr>
    </w:p>
    <w:p w:rsidR="000B34FB" w:rsidRPr="00A2717A" w:rsidRDefault="000B34FB" w:rsidP="000B34FB">
      <w:pPr>
        <w:jc w:val="both"/>
        <w:rPr>
          <w:rFonts w:ascii="Trebuchet MS" w:hAnsi="Trebuchet MS"/>
          <w:b/>
          <w:bCs/>
        </w:rPr>
      </w:pPr>
    </w:p>
    <w:p w:rsidR="000B34FB" w:rsidRPr="00A2717A" w:rsidRDefault="000B34FB" w:rsidP="000B34FB">
      <w:pPr>
        <w:pStyle w:val="BodyText"/>
        <w:rPr>
          <w:rFonts w:ascii="Trebuchet MS" w:hAnsi="Trebuchet MS"/>
        </w:rPr>
      </w:pPr>
      <w:r w:rsidRPr="00A2717A">
        <w:rPr>
          <w:rFonts w:ascii="Trebuchet MS" w:hAnsi="Trebuchet MS"/>
        </w:rPr>
        <w:t xml:space="preserve">I, the undersigned would like to apply for Library Membership as </w:t>
      </w:r>
      <w:r w:rsidRPr="00A2717A">
        <w:rPr>
          <w:rFonts w:ascii="Trebuchet MS" w:hAnsi="Trebuchet MS"/>
          <w:b/>
        </w:rPr>
        <w:t>Faculty/Adhoc Faculty/Visiting Faculty.</w:t>
      </w:r>
      <w:r w:rsidRPr="00A2717A">
        <w:rPr>
          <w:rFonts w:ascii="Trebuchet MS" w:hAnsi="Trebuchet MS"/>
        </w:rPr>
        <w:t xml:space="preserve"> I hereby undertake the responsibility to abide by rules of the library. In case of late return/loss or damage of any library resources borrowed by me, I am willing to pay the required amount.</w:t>
      </w:r>
    </w:p>
    <w:p w:rsidR="000B34FB" w:rsidRPr="00A2717A" w:rsidRDefault="000B34FB" w:rsidP="000B34FB">
      <w:pPr>
        <w:pStyle w:val="BodyText"/>
        <w:jc w:val="left"/>
        <w:rPr>
          <w:rFonts w:ascii="Trebuchet MS" w:hAnsi="Trebuchet MS"/>
        </w:rPr>
      </w:pPr>
      <w:r w:rsidRPr="00A2717A">
        <w:rPr>
          <w:rFonts w:ascii="Trebuchet MS" w:hAnsi="Trebuchet MS"/>
        </w:rPr>
        <w:t>Name in full Mr/Miss/Mrs</w:t>
      </w:r>
      <w:r w:rsidRPr="00A2717A">
        <w:rPr>
          <w:rFonts w:ascii="Trebuchet MS" w:hAnsi="Trebuchet MS"/>
        </w:rPr>
        <w:tab/>
        <w:t>:_______________</w:t>
      </w:r>
      <w:r w:rsidR="00A2717A">
        <w:rPr>
          <w:rFonts w:ascii="Trebuchet MS" w:hAnsi="Trebuchet MS"/>
        </w:rPr>
        <w:t>_______________________________</w:t>
      </w:r>
    </w:p>
    <w:p w:rsidR="000B34FB" w:rsidRPr="00A2717A" w:rsidRDefault="000B34FB" w:rsidP="000B34FB">
      <w:pPr>
        <w:pStyle w:val="BodyText"/>
        <w:jc w:val="left"/>
        <w:rPr>
          <w:rFonts w:ascii="Trebuchet MS" w:hAnsi="Trebuchet MS"/>
        </w:rPr>
      </w:pPr>
      <w:r w:rsidRPr="00A2717A">
        <w:rPr>
          <w:rFonts w:ascii="Trebuchet MS" w:hAnsi="Trebuchet MS"/>
        </w:rPr>
        <w:t>M.A. With Specialization in   :_________________</w:t>
      </w:r>
      <w:r w:rsidR="00A2717A">
        <w:rPr>
          <w:rFonts w:ascii="Trebuchet MS" w:hAnsi="Trebuchet MS"/>
        </w:rPr>
        <w:t>__________________________</w:t>
      </w:r>
      <w:r w:rsidRPr="00A2717A">
        <w:rPr>
          <w:rFonts w:ascii="Trebuchet MS" w:hAnsi="Trebuchet MS"/>
        </w:rPr>
        <w:tab/>
        <w:t xml:space="preserve"> </w:t>
      </w:r>
    </w:p>
    <w:p w:rsidR="000B34FB" w:rsidRPr="00A2717A" w:rsidRDefault="000B34FB" w:rsidP="000B34FB">
      <w:pPr>
        <w:pStyle w:val="BodyText"/>
        <w:jc w:val="left"/>
        <w:rPr>
          <w:rFonts w:ascii="Trebuchet MS" w:hAnsi="Trebuchet MS"/>
        </w:rPr>
      </w:pPr>
      <w:r w:rsidRPr="00A2717A">
        <w:rPr>
          <w:rFonts w:ascii="Trebuchet MS" w:hAnsi="Trebuchet MS"/>
        </w:rPr>
        <w:t>S.T.P./Diploma Specialization in :________________</w:t>
      </w:r>
      <w:r w:rsidR="00A2717A">
        <w:rPr>
          <w:rFonts w:ascii="Trebuchet MS" w:hAnsi="Trebuchet MS"/>
        </w:rPr>
        <w:t>_________________________</w:t>
      </w:r>
    </w:p>
    <w:p w:rsidR="000B34FB" w:rsidRPr="00A2717A" w:rsidRDefault="000B34FB" w:rsidP="000B34FB">
      <w:pPr>
        <w:pStyle w:val="BodyText"/>
        <w:jc w:val="left"/>
        <w:rPr>
          <w:rFonts w:ascii="Trebuchet MS" w:hAnsi="Trebuchet MS"/>
        </w:rPr>
      </w:pPr>
      <w:r w:rsidRPr="00A2717A">
        <w:rPr>
          <w:rFonts w:ascii="Trebuchet MS" w:hAnsi="Trebuchet MS"/>
        </w:rPr>
        <w:t>Permanent Address:</w:t>
      </w:r>
      <w:r w:rsidRPr="00A2717A">
        <w:rPr>
          <w:rFonts w:ascii="Trebuchet MS" w:hAnsi="Trebuchet MS"/>
        </w:rPr>
        <w:tab/>
      </w:r>
      <w:r w:rsidRPr="00A2717A">
        <w:rPr>
          <w:rFonts w:ascii="Trebuchet MS" w:hAnsi="Trebuchet MS"/>
        </w:rPr>
        <w:tab/>
        <w:t>_______________________________________________</w:t>
      </w:r>
    </w:p>
    <w:p w:rsidR="000B34FB" w:rsidRPr="00A2717A" w:rsidRDefault="000B34FB" w:rsidP="000B34FB">
      <w:pPr>
        <w:pStyle w:val="BodyText"/>
        <w:jc w:val="left"/>
        <w:rPr>
          <w:rFonts w:ascii="Trebuchet MS" w:hAnsi="Trebuchet MS"/>
        </w:rPr>
      </w:pPr>
      <w:r w:rsidRPr="00A2717A">
        <w:rPr>
          <w:rFonts w:ascii="Trebuchet MS" w:hAnsi="Trebuchet MS"/>
        </w:rPr>
        <w:tab/>
      </w:r>
      <w:r w:rsidRPr="00A2717A">
        <w:rPr>
          <w:rFonts w:ascii="Trebuchet MS" w:hAnsi="Trebuchet MS"/>
        </w:rPr>
        <w:tab/>
        <w:t xml:space="preserve">             </w:t>
      </w:r>
      <w:r w:rsidRPr="00A2717A">
        <w:rPr>
          <w:rFonts w:ascii="Trebuchet MS" w:hAnsi="Trebuchet MS"/>
        </w:rPr>
        <w:tab/>
      </w:r>
      <w:r w:rsidRPr="00A2717A">
        <w:rPr>
          <w:rFonts w:ascii="Trebuchet MS" w:hAnsi="Trebuchet MS"/>
        </w:rPr>
        <w:tab/>
        <w:t xml:space="preserve"> </w:t>
      </w:r>
    </w:p>
    <w:p w:rsidR="000B34FB" w:rsidRPr="00A2717A" w:rsidRDefault="000B34FB" w:rsidP="000B34FB">
      <w:pPr>
        <w:pStyle w:val="BodyText"/>
        <w:jc w:val="left"/>
        <w:rPr>
          <w:rFonts w:ascii="Trebuchet MS" w:hAnsi="Trebuchet MS"/>
        </w:rPr>
      </w:pPr>
      <w:r w:rsidRPr="00A2717A">
        <w:rPr>
          <w:rFonts w:ascii="Trebuchet MS" w:hAnsi="Trebuchet MS"/>
        </w:rPr>
        <w:t>Present Address</w:t>
      </w:r>
      <w:r w:rsidRPr="00A2717A">
        <w:rPr>
          <w:rFonts w:ascii="Trebuchet MS" w:hAnsi="Trebuchet MS"/>
        </w:rPr>
        <w:tab/>
      </w:r>
      <w:r w:rsidRPr="00A2717A">
        <w:rPr>
          <w:rFonts w:ascii="Trebuchet MS" w:hAnsi="Trebuchet MS"/>
        </w:rPr>
        <w:tab/>
        <w:t>:_______________</w:t>
      </w:r>
      <w:r w:rsidR="00A2717A">
        <w:rPr>
          <w:rFonts w:ascii="Trebuchet MS" w:hAnsi="Trebuchet MS"/>
        </w:rPr>
        <w:t>_______________________________</w:t>
      </w:r>
    </w:p>
    <w:p w:rsidR="000B34FB" w:rsidRPr="00A2717A" w:rsidRDefault="000B34FB" w:rsidP="000B34FB">
      <w:pPr>
        <w:pStyle w:val="BodyText"/>
        <w:jc w:val="left"/>
        <w:rPr>
          <w:rFonts w:ascii="Trebuchet MS" w:hAnsi="Trebuchet MS"/>
        </w:rPr>
      </w:pPr>
    </w:p>
    <w:p w:rsidR="000B34FB" w:rsidRPr="00A2717A" w:rsidRDefault="000B34FB" w:rsidP="000B34FB">
      <w:pPr>
        <w:pStyle w:val="BodyText"/>
        <w:jc w:val="left"/>
        <w:rPr>
          <w:rFonts w:ascii="Trebuchet MS" w:hAnsi="Trebuchet MS"/>
        </w:rPr>
      </w:pPr>
      <w:r w:rsidRPr="00A2717A">
        <w:rPr>
          <w:rFonts w:ascii="Trebuchet MS" w:hAnsi="Trebuchet MS"/>
        </w:rPr>
        <w:tab/>
      </w:r>
      <w:r w:rsidRPr="00A2717A">
        <w:rPr>
          <w:rFonts w:ascii="Trebuchet MS" w:hAnsi="Trebuchet MS"/>
        </w:rPr>
        <w:tab/>
      </w:r>
    </w:p>
    <w:p w:rsidR="000B34FB" w:rsidRPr="00A2717A" w:rsidRDefault="000B34FB" w:rsidP="000B34FB">
      <w:pPr>
        <w:pStyle w:val="BodyText"/>
        <w:jc w:val="left"/>
        <w:rPr>
          <w:rFonts w:ascii="Trebuchet MS" w:hAnsi="Trebuchet MS"/>
        </w:rPr>
      </w:pPr>
      <w:r w:rsidRPr="00A2717A">
        <w:rPr>
          <w:rFonts w:ascii="Trebuchet MS" w:hAnsi="Trebuchet MS"/>
        </w:rPr>
        <w:t xml:space="preserve">Telephone No.(R), Mobile </w:t>
      </w:r>
      <w:r w:rsidRPr="00A2717A">
        <w:rPr>
          <w:rFonts w:ascii="Trebuchet MS" w:hAnsi="Trebuchet MS"/>
        </w:rPr>
        <w:tab/>
        <w:t>:_______________</w:t>
      </w:r>
      <w:r w:rsidR="00A2717A">
        <w:rPr>
          <w:rFonts w:ascii="Trebuchet MS" w:hAnsi="Trebuchet MS"/>
        </w:rPr>
        <w:t>____________________________</w:t>
      </w:r>
    </w:p>
    <w:p w:rsidR="000B34FB" w:rsidRPr="00A2717A" w:rsidRDefault="000B34FB" w:rsidP="000B34FB">
      <w:pPr>
        <w:pStyle w:val="BodyText"/>
        <w:jc w:val="left"/>
        <w:rPr>
          <w:rFonts w:ascii="Trebuchet MS" w:hAnsi="Trebuchet MS"/>
        </w:rPr>
      </w:pPr>
      <w:r w:rsidRPr="00A2717A">
        <w:rPr>
          <w:rFonts w:ascii="Trebuchet MS" w:hAnsi="Trebuchet MS"/>
        </w:rPr>
        <w:t>E-mail ID</w:t>
      </w:r>
      <w:r w:rsidRPr="00A2717A">
        <w:rPr>
          <w:rFonts w:ascii="Trebuchet MS" w:hAnsi="Trebuchet MS"/>
        </w:rPr>
        <w:tab/>
      </w:r>
      <w:r w:rsidRPr="00A2717A">
        <w:rPr>
          <w:rFonts w:ascii="Trebuchet MS" w:hAnsi="Trebuchet MS"/>
        </w:rPr>
        <w:tab/>
      </w:r>
      <w:r w:rsidRPr="00A2717A">
        <w:rPr>
          <w:rFonts w:ascii="Trebuchet MS" w:hAnsi="Trebuchet MS"/>
        </w:rPr>
        <w:tab/>
        <w:t>:_______________</w:t>
      </w:r>
      <w:r w:rsidR="00A2717A">
        <w:rPr>
          <w:rFonts w:ascii="Trebuchet MS" w:hAnsi="Trebuchet MS"/>
        </w:rPr>
        <w:t>______________________________</w:t>
      </w:r>
    </w:p>
    <w:p w:rsidR="000B34FB" w:rsidRPr="00A2717A" w:rsidRDefault="000B34FB" w:rsidP="000B34FB">
      <w:pPr>
        <w:pStyle w:val="BodyText"/>
        <w:jc w:val="left"/>
        <w:rPr>
          <w:rFonts w:ascii="Trebuchet MS" w:hAnsi="Trebuchet MS"/>
        </w:rPr>
      </w:pPr>
      <w:r w:rsidRPr="00A2717A">
        <w:rPr>
          <w:rFonts w:ascii="Trebuchet MS" w:hAnsi="Trebuchet MS"/>
        </w:rPr>
        <w:t>Date:______________</w:t>
      </w:r>
      <w:r w:rsidRPr="00A2717A">
        <w:rPr>
          <w:rFonts w:ascii="Trebuchet MS" w:hAnsi="Trebuchet MS"/>
        </w:rPr>
        <w:tab/>
      </w:r>
      <w:r w:rsidRPr="00A2717A">
        <w:rPr>
          <w:rFonts w:ascii="Trebuchet MS" w:hAnsi="Trebuchet MS"/>
        </w:rPr>
        <w:tab/>
      </w:r>
      <w:r w:rsidRPr="00A2717A">
        <w:rPr>
          <w:rFonts w:ascii="Trebuchet MS" w:hAnsi="Trebuchet MS"/>
        </w:rPr>
        <w:tab/>
      </w:r>
      <w:r w:rsidRPr="00A2717A">
        <w:rPr>
          <w:rFonts w:ascii="Trebuchet MS" w:hAnsi="Trebuchet MS"/>
        </w:rPr>
        <w:tab/>
      </w:r>
      <w:r w:rsidRPr="00A2717A">
        <w:rPr>
          <w:rFonts w:ascii="Trebuchet MS" w:hAnsi="Trebuchet MS"/>
        </w:rPr>
        <w:tab/>
        <w:t>Signature:_______________</w:t>
      </w:r>
    </w:p>
    <w:p w:rsidR="000B34FB" w:rsidRPr="00A2717A" w:rsidRDefault="000B34FB" w:rsidP="000B34FB">
      <w:pPr>
        <w:pStyle w:val="BodyText"/>
        <w:pBdr>
          <w:bottom w:val="single" w:sz="6" w:space="1" w:color="auto"/>
        </w:pBdr>
        <w:jc w:val="left"/>
        <w:rPr>
          <w:rFonts w:ascii="Trebuchet MS" w:hAnsi="Trebuchet MS"/>
        </w:rPr>
      </w:pPr>
    </w:p>
    <w:p w:rsidR="000B34FB" w:rsidRPr="00A2717A" w:rsidRDefault="000B34FB" w:rsidP="000B34FB">
      <w:pPr>
        <w:pStyle w:val="BodyText"/>
        <w:jc w:val="left"/>
        <w:rPr>
          <w:rFonts w:ascii="Trebuchet MS" w:hAnsi="Trebuchet MS"/>
        </w:rPr>
      </w:pPr>
    </w:p>
    <w:p w:rsidR="000B34FB" w:rsidRPr="00A2717A" w:rsidRDefault="000B34FB" w:rsidP="000B34FB">
      <w:pPr>
        <w:pStyle w:val="BodyText"/>
        <w:jc w:val="left"/>
        <w:rPr>
          <w:rFonts w:ascii="Trebuchet MS" w:hAnsi="Trebuchet MS"/>
        </w:rPr>
      </w:pPr>
      <w:r w:rsidRPr="00A2717A">
        <w:rPr>
          <w:rFonts w:ascii="Trebuchet MS" w:hAnsi="Trebuchet MS"/>
        </w:rPr>
        <w:t>I recommend that Mr./Miss/Mrs.: ____________</w:t>
      </w:r>
      <w:r w:rsidR="00A2717A">
        <w:rPr>
          <w:rFonts w:ascii="Trebuchet MS" w:hAnsi="Trebuchet MS"/>
        </w:rPr>
        <w:t>_____________________________</w:t>
      </w:r>
    </w:p>
    <w:p w:rsidR="000B34FB" w:rsidRPr="00A2717A" w:rsidRDefault="000B34FB" w:rsidP="000B34FB">
      <w:pPr>
        <w:pStyle w:val="BodyText"/>
        <w:jc w:val="left"/>
        <w:rPr>
          <w:rFonts w:ascii="Trebuchet MS" w:hAnsi="Trebuchet MS"/>
        </w:rPr>
      </w:pPr>
      <w:r w:rsidRPr="00A2717A">
        <w:rPr>
          <w:rFonts w:ascii="Trebuchet MS" w:hAnsi="Trebuchet MS"/>
        </w:rPr>
        <w:t xml:space="preserve">may be given library Membership for the year______________________ </w:t>
      </w:r>
    </w:p>
    <w:p w:rsidR="000B34FB" w:rsidRPr="00A2717A" w:rsidRDefault="000B34FB" w:rsidP="000B34FB">
      <w:pPr>
        <w:pStyle w:val="BodyText"/>
        <w:jc w:val="left"/>
        <w:rPr>
          <w:rFonts w:ascii="Trebuchet MS" w:hAnsi="Trebuchet MS"/>
        </w:rPr>
      </w:pPr>
      <w:r w:rsidRPr="00A2717A">
        <w:rPr>
          <w:rFonts w:ascii="Trebuchet MS" w:hAnsi="Trebuchet MS"/>
        </w:rPr>
        <w:t xml:space="preserve">Head of the Department </w:t>
      </w:r>
    </w:p>
    <w:p w:rsidR="000B34FB" w:rsidRDefault="000B34FB" w:rsidP="000B34FB">
      <w:pPr>
        <w:pStyle w:val="BodyText"/>
        <w:jc w:val="left"/>
        <w:rPr>
          <w:rFonts w:ascii="Trebuchet MS" w:hAnsi="Trebuchet MS"/>
        </w:rPr>
      </w:pPr>
    </w:p>
    <w:p w:rsidR="00422585" w:rsidRPr="00A2717A" w:rsidRDefault="00422585" w:rsidP="000B34FB">
      <w:pPr>
        <w:pStyle w:val="BodyText"/>
        <w:jc w:val="left"/>
        <w:rPr>
          <w:rFonts w:ascii="Trebuchet MS" w:hAnsi="Trebuchet MS"/>
        </w:rPr>
      </w:pPr>
    </w:p>
    <w:p w:rsidR="000B34FB" w:rsidRPr="00A2717A" w:rsidRDefault="000B34FB" w:rsidP="000B34FB">
      <w:pPr>
        <w:pStyle w:val="BodyText"/>
        <w:jc w:val="left"/>
        <w:rPr>
          <w:rFonts w:ascii="Trebuchet MS" w:hAnsi="Trebuchet MS"/>
        </w:rPr>
      </w:pPr>
      <w:r w:rsidRPr="00A2717A">
        <w:rPr>
          <w:rFonts w:ascii="Trebuchet MS" w:hAnsi="Trebuchet MS"/>
        </w:rPr>
        <w:t>Approved membership</w:t>
      </w:r>
      <w:r w:rsidRPr="00A2717A">
        <w:rPr>
          <w:rFonts w:ascii="Trebuchet MS" w:hAnsi="Trebuchet MS"/>
        </w:rPr>
        <w:tab/>
      </w:r>
      <w:r w:rsidRPr="00A2717A">
        <w:rPr>
          <w:rFonts w:ascii="Trebuchet MS" w:hAnsi="Trebuchet MS"/>
        </w:rPr>
        <w:tab/>
      </w:r>
      <w:r w:rsidRPr="00A2717A">
        <w:rPr>
          <w:rFonts w:ascii="Trebuchet MS" w:hAnsi="Trebuchet MS"/>
        </w:rPr>
        <w:tab/>
      </w:r>
      <w:r w:rsidRPr="00A2717A">
        <w:rPr>
          <w:rFonts w:ascii="Trebuchet MS" w:hAnsi="Trebuchet MS"/>
        </w:rPr>
        <w:tab/>
        <w:t xml:space="preserve">          Asst.Librarian (Circulation)</w:t>
      </w:r>
    </w:p>
    <w:p w:rsidR="00A2717A" w:rsidRPr="00A2717A" w:rsidRDefault="00A2717A" w:rsidP="000B34FB">
      <w:pPr>
        <w:pStyle w:val="BodyText"/>
        <w:jc w:val="left"/>
        <w:rPr>
          <w:rFonts w:ascii="Trebuchet MS" w:hAnsi="Trebuchet MS"/>
        </w:rPr>
      </w:pPr>
    </w:p>
    <w:p w:rsidR="000B34FB" w:rsidRPr="00A2717A" w:rsidRDefault="000B34FB" w:rsidP="000B34FB">
      <w:pPr>
        <w:pStyle w:val="BodyText"/>
        <w:jc w:val="left"/>
        <w:rPr>
          <w:rFonts w:ascii="Trebuchet MS" w:hAnsi="Trebuchet MS"/>
        </w:rPr>
      </w:pPr>
      <w:r w:rsidRPr="00A2717A">
        <w:rPr>
          <w:rFonts w:ascii="Trebuchet MS" w:hAnsi="Trebuchet MS"/>
        </w:rPr>
        <w:lastRenderedPageBreak/>
        <w:t>Librarian</w:t>
      </w:r>
    </w:p>
    <w:p w:rsidR="000B34FB" w:rsidRDefault="000B34FB" w:rsidP="000B34FB">
      <w:pPr>
        <w:ind w:firstLine="720"/>
      </w:pPr>
      <w:r>
        <w:tab/>
      </w:r>
      <w:r>
        <w:tab/>
      </w:r>
    </w:p>
    <w:p w:rsidR="00011524" w:rsidRDefault="00231125" w:rsidP="00011524">
      <w:pPr>
        <w:rPr>
          <w:color w:val="FFFFFF"/>
        </w:rPr>
      </w:pPr>
      <w:r>
        <w:rPr>
          <w:noProof/>
          <w:color w:val="FFFFFF"/>
        </w:rPr>
        <w:pict>
          <v:shape id="_x0000_s1140" type="#_x0000_t202" style="position:absolute;margin-left:54pt;margin-top:0;width:399pt;height:72.45pt;z-index:251674624">
            <v:textbox style="mso-next-textbox:#_x0000_s1140">
              <w:txbxContent>
                <w:p w:rsidR="005C34AD" w:rsidRPr="006756AF" w:rsidRDefault="005C34AD" w:rsidP="00011524">
                  <w:pPr>
                    <w:jc w:val="center"/>
                    <w:rPr>
                      <w:rFonts w:ascii="Trebuchet MS" w:hAnsi="Trebuchet MS"/>
                      <w:b/>
                      <w:shadow/>
                      <w:color w:val="000000"/>
                      <w:sz w:val="28"/>
                      <w:szCs w:val="28"/>
                    </w:rPr>
                  </w:pPr>
                  <w:r w:rsidRPr="006756AF">
                    <w:rPr>
                      <w:rFonts w:ascii="Trebuchet MS" w:hAnsi="Trebuchet MS"/>
                      <w:b/>
                      <w:shadow/>
                      <w:color w:val="000000"/>
                      <w:sz w:val="28"/>
                      <w:szCs w:val="28"/>
                    </w:rPr>
                    <w:t>Sir Dorabji Tata Memorial Library</w:t>
                  </w:r>
                </w:p>
                <w:p w:rsidR="005C34AD" w:rsidRPr="006756AF" w:rsidRDefault="005C34AD" w:rsidP="00011524">
                  <w:pPr>
                    <w:jc w:val="center"/>
                    <w:rPr>
                      <w:rFonts w:ascii="Trebuchet MS" w:hAnsi="Trebuchet MS"/>
                      <w:b/>
                      <w:shadow/>
                      <w:color w:val="000000"/>
                      <w:sz w:val="28"/>
                      <w:szCs w:val="28"/>
                    </w:rPr>
                  </w:pPr>
                  <w:r w:rsidRPr="006756AF">
                    <w:rPr>
                      <w:rFonts w:ascii="Trebuchet MS" w:hAnsi="Trebuchet MS"/>
                      <w:b/>
                      <w:shadow/>
                      <w:color w:val="000000"/>
                      <w:sz w:val="28"/>
                      <w:szCs w:val="28"/>
                    </w:rPr>
                    <w:t>TATA INSTITUTE OF SOCIAL SCIENCES</w:t>
                  </w:r>
                </w:p>
                <w:p w:rsidR="005C34AD" w:rsidRPr="006756AF" w:rsidRDefault="005C34AD" w:rsidP="00011524">
                  <w:pPr>
                    <w:jc w:val="center"/>
                    <w:rPr>
                      <w:rFonts w:ascii="Trebuchet MS" w:hAnsi="Trebuchet MS"/>
                      <w:b/>
                      <w:color w:val="000000"/>
                      <w:sz w:val="16"/>
                      <w:szCs w:val="16"/>
                    </w:rPr>
                  </w:pPr>
                  <w:r w:rsidRPr="006756AF">
                    <w:rPr>
                      <w:rFonts w:ascii="Trebuchet MS" w:hAnsi="Trebuchet MS"/>
                      <w:b/>
                      <w:color w:val="000000"/>
                      <w:sz w:val="16"/>
                      <w:szCs w:val="16"/>
                    </w:rPr>
                    <w:t xml:space="preserve"> (A Deemed University under Section 3 of the UGC Act, 1956)</w:t>
                  </w:r>
                </w:p>
                <w:p w:rsidR="005C34AD" w:rsidRPr="006756AF" w:rsidRDefault="005C34AD" w:rsidP="00011524">
                  <w:pPr>
                    <w:jc w:val="center"/>
                    <w:rPr>
                      <w:rFonts w:ascii="Trebuchet MS" w:hAnsi="Trebuchet MS"/>
                      <w:b/>
                      <w:color w:val="000000"/>
                      <w:sz w:val="20"/>
                      <w:szCs w:val="20"/>
                    </w:rPr>
                  </w:pPr>
                  <w:smartTag w:uri="urn:schemas-microsoft-com:office:smarttags" w:element="Street">
                    <w:smartTag w:uri="urn:schemas-microsoft-com:office:smarttags" w:element="address">
                      <w:r w:rsidRPr="006756AF">
                        <w:rPr>
                          <w:rFonts w:ascii="Trebuchet MS" w:hAnsi="Trebuchet MS"/>
                          <w:b/>
                          <w:color w:val="000000"/>
                          <w:sz w:val="20"/>
                          <w:szCs w:val="20"/>
                        </w:rPr>
                        <w:t>Sion-Trombay Road</w:t>
                      </w:r>
                    </w:smartTag>
                  </w:smartTag>
                  <w:r w:rsidRPr="006756AF">
                    <w:rPr>
                      <w:rFonts w:ascii="Trebuchet MS" w:hAnsi="Trebuchet MS"/>
                      <w:b/>
                      <w:color w:val="000000"/>
                      <w:sz w:val="20"/>
                      <w:szCs w:val="20"/>
                    </w:rPr>
                    <w:t>, P.B.No.8313, Deonar, MUMBAI - 400 088</w:t>
                  </w:r>
                </w:p>
                <w:p w:rsidR="005C34AD" w:rsidRPr="006756AF" w:rsidRDefault="00CF4372" w:rsidP="00011524">
                  <w:pPr>
                    <w:jc w:val="center"/>
                    <w:rPr>
                      <w:rFonts w:ascii="Trebuchet MS" w:hAnsi="Trebuchet MS"/>
                      <w:b/>
                      <w:color w:val="000000"/>
                      <w:sz w:val="16"/>
                      <w:szCs w:val="16"/>
                    </w:rPr>
                  </w:pPr>
                  <w:r>
                    <w:rPr>
                      <w:rFonts w:ascii="Trebuchet MS" w:hAnsi="Trebuchet MS"/>
                      <w:b/>
                      <w:color w:val="000000"/>
                      <w:sz w:val="16"/>
                      <w:szCs w:val="16"/>
                    </w:rPr>
                    <w:t>Tel: 022-2552 5282 Fax: 022-2552 5050</w:t>
                  </w:r>
                  <w:r w:rsidRPr="006756AF">
                    <w:rPr>
                      <w:rFonts w:ascii="Trebuchet MS" w:hAnsi="Trebuchet MS"/>
                      <w:b/>
                      <w:color w:val="000000"/>
                      <w:sz w:val="16"/>
                      <w:szCs w:val="16"/>
                    </w:rPr>
                    <w:t xml:space="preserve">    </w:t>
                  </w:r>
                  <w:r w:rsidR="005C34AD" w:rsidRPr="006756AF">
                    <w:rPr>
                      <w:rFonts w:ascii="Trebuchet MS" w:hAnsi="Trebuchet MS"/>
                      <w:b/>
                      <w:color w:val="000000"/>
                      <w:sz w:val="16"/>
                      <w:szCs w:val="16"/>
                    </w:rPr>
                    <w:t>www.tiss.edu</w:t>
                  </w:r>
                </w:p>
                <w:p w:rsidR="005C34AD" w:rsidRPr="00DB2A59" w:rsidRDefault="005C34AD" w:rsidP="00011524">
                  <w:pPr>
                    <w:jc w:val="center"/>
                    <w:rPr>
                      <w:b/>
                      <w:color w:val="000000"/>
                      <w:sz w:val="16"/>
                      <w:szCs w:val="16"/>
                    </w:rPr>
                  </w:pPr>
                </w:p>
              </w:txbxContent>
            </v:textbox>
          </v:shape>
        </w:pict>
      </w:r>
      <w:r w:rsidR="00011524" w:rsidRPr="00506B49">
        <w:rPr>
          <w:color w:val="FFFFFF"/>
        </w:rPr>
        <w:object w:dxaOrig="1530" w:dyaOrig="1875">
          <v:shape id="_x0000_i1028" type="#_x0000_t75" style="width:54.75pt;height:72.75pt" o:ole="">
            <v:imagedata r:id="rId11" o:title=""/>
          </v:shape>
          <o:OLEObject Type="Embed" ProgID="MSPhotoEd.3" ShapeID="_x0000_i1028" DrawAspect="Content" ObjectID="_1376811071" r:id="rId15"/>
        </w:object>
      </w:r>
    </w:p>
    <w:p w:rsidR="00011524" w:rsidRDefault="00011524" w:rsidP="00011524">
      <w:pPr>
        <w:ind w:left="5760"/>
      </w:pPr>
    </w:p>
    <w:p w:rsidR="00011524" w:rsidRPr="0056277D" w:rsidRDefault="00011524" w:rsidP="00011524">
      <w:pPr>
        <w:rPr>
          <w:rFonts w:ascii="Trebuchet MS" w:hAnsi="Trebuchet MS"/>
        </w:rPr>
      </w:pPr>
      <w:r>
        <w:rPr>
          <w:rFonts w:ascii="Trebuchet MS" w:hAnsi="Trebuchet MS"/>
        </w:rPr>
        <w:t xml:space="preserve">Sr.No._______________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Date:…………………………                                        </w:t>
      </w:r>
    </w:p>
    <w:p w:rsidR="00011524" w:rsidRDefault="00011524" w:rsidP="000B34FB">
      <w:pPr>
        <w:ind w:left="4320"/>
      </w:pPr>
    </w:p>
    <w:p w:rsidR="00011524" w:rsidRDefault="00011524" w:rsidP="00011524">
      <w:r>
        <w:t>Receipt No.________________</w:t>
      </w:r>
    </w:p>
    <w:p w:rsidR="00422585" w:rsidRDefault="00011524" w:rsidP="00011524">
      <w:r>
        <w:t xml:space="preserve">                                                                                                                                                                 </w:t>
      </w:r>
      <w:r w:rsidR="000B34FB">
        <w:t xml:space="preserve">          </w:t>
      </w:r>
      <w:r w:rsidR="00A2717A">
        <w:t xml:space="preserve">        </w:t>
      </w:r>
    </w:p>
    <w:p w:rsidR="000B34FB" w:rsidRDefault="000B34FB" w:rsidP="000B34FB"/>
    <w:p w:rsidR="000B34FB" w:rsidRPr="003D79F1" w:rsidRDefault="000B34FB" w:rsidP="000B34FB">
      <w:pPr>
        <w:jc w:val="center"/>
        <w:rPr>
          <w:rFonts w:ascii="Trebuchet MS" w:hAnsi="Trebuchet MS"/>
          <w:b/>
          <w:bCs/>
        </w:rPr>
      </w:pPr>
      <w:r w:rsidRPr="003D79F1">
        <w:rPr>
          <w:rFonts w:ascii="Trebuchet MS" w:hAnsi="Trebuchet MS"/>
          <w:b/>
          <w:bCs/>
        </w:rPr>
        <w:t xml:space="preserve">LIBRARY MEMBERSHIP </w:t>
      </w:r>
      <w:r w:rsidR="00011524" w:rsidRPr="003D79F1">
        <w:rPr>
          <w:rFonts w:ascii="Trebuchet MS" w:hAnsi="Trebuchet MS"/>
          <w:b/>
          <w:bCs/>
        </w:rPr>
        <w:t>FORM:</w:t>
      </w:r>
      <w:r w:rsidR="00011524">
        <w:rPr>
          <w:rFonts w:ascii="Trebuchet MS" w:hAnsi="Trebuchet MS"/>
          <w:b/>
          <w:bCs/>
        </w:rPr>
        <w:t xml:space="preserve"> </w:t>
      </w:r>
      <w:r w:rsidR="00011524" w:rsidRPr="003D79F1">
        <w:rPr>
          <w:rFonts w:ascii="Trebuchet MS" w:hAnsi="Trebuchet MS"/>
          <w:b/>
        </w:rPr>
        <w:t>Individual/Institutional/Corporate/Alumni</w:t>
      </w:r>
    </w:p>
    <w:p w:rsidR="000B34FB" w:rsidRPr="003D79F1" w:rsidRDefault="000B34FB" w:rsidP="000B34FB">
      <w:pPr>
        <w:jc w:val="both"/>
        <w:rPr>
          <w:rFonts w:ascii="Trebuchet MS" w:hAnsi="Trebuchet MS"/>
          <w:b/>
          <w:bCs/>
        </w:rPr>
      </w:pPr>
      <w:r w:rsidRPr="003D79F1">
        <w:rPr>
          <w:rFonts w:ascii="Trebuchet MS" w:hAnsi="Trebuchet MS"/>
          <w:b/>
          <w:bCs/>
        </w:rPr>
        <w:t xml:space="preserve"> </w:t>
      </w:r>
    </w:p>
    <w:p w:rsidR="000B34FB" w:rsidRPr="003D79F1" w:rsidRDefault="000B34FB" w:rsidP="000B34FB">
      <w:pPr>
        <w:pStyle w:val="BodyText"/>
        <w:rPr>
          <w:rFonts w:ascii="Trebuchet MS" w:hAnsi="Trebuchet MS"/>
        </w:rPr>
      </w:pPr>
      <w:r w:rsidRPr="003D79F1">
        <w:rPr>
          <w:rFonts w:ascii="Trebuchet MS" w:hAnsi="Trebuchet MS"/>
        </w:rPr>
        <w:t xml:space="preserve">I, the undersigned would like to apply for Library Membership as </w:t>
      </w:r>
      <w:r w:rsidRPr="003D79F1">
        <w:rPr>
          <w:rFonts w:ascii="Trebuchet MS" w:hAnsi="Trebuchet MS"/>
          <w:b/>
        </w:rPr>
        <w:t>Individual/Institutional/Corporate/Alumni</w:t>
      </w:r>
      <w:r w:rsidRPr="003D79F1">
        <w:rPr>
          <w:rFonts w:ascii="Trebuchet MS" w:hAnsi="Trebuchet MS"/>
        </w:rPr>
        <w:t>. I hereby undertake the responsibility to abide by rules of the library. In case of late return/loss or damage of any library resources borrowed by me, I am willing to pay the required amount.</w:t>
      </w:r>
    </w:p>
    <w:p w:rsidR="000B34FB" w:rsidRPr="003D79F1" w:rsidRDefault="000B34FB" w:rsidP="000B34FB">
      <w:pPr>
        <w:pStyle w:val="BodyText"/>
        <w:rPr>
          <w:rFonts w:ascii="Trebuchet MS" w:hAnsi="Trebuchet MS"/>
        </w:rPr>
      </w:pPr>
    </w:p>
    <w:p w:rsidR="000B34FB" w:rsidRPr="003D79F1" w:rsidRDefault="000B34FB" w:rsidP="000B34FB">
      <w:pPr>
        <w:pStyle w:val="BodyText"/>
        <w:jc w:val="left"/>
        <w:rPr>
          <w:rFonts w:ascii="Trebuchet MS" w:hAnsi="Trebuchet MS"/>
        </w:rPr>
      </w:pPr>
      <w:r w:rsidRPr="003D79F1">
        <w:rPr>
          <w:rFonts w:ascii="Trebuchet MS" w:hAnsi="Trebuchet MS"/>
        </w:rPr>
        <w:t>Name in full Mr/Miss/Mrs</w:t>
      </w:r>
      <w:r w:rsidRPr="003D79F1">
        <w:rPr>
          <w:rFonts w:ascii="Trebuchet MS" w:hAnsi="Trebuchet MS"/>
        </w:rPr>
        <w:tab/>
        <w:t>:___________________________</w:t>
      </w:r>
      <w:r w:rsidR="003D79F1">
        <w:rPr>
          <w:rFonts w:ascii="Trebuchet MS" w:hAnsi="Trebuchet MS"/>
        </w:rPr>
        <w:t>__________________</w:t>
      </w:r>
    </w:p>
    <w:p w:rsidR="000B34FB" w:rsidRPr="003D79F1" w:rsidRDefault="008341EC" w:rsidP="000B34FB">
      <w:pPr>
        <w:pStyle w:val="BodyText"/>
        <w:jc w:val="left"/>
        <w:rPr>
          <w:rFonts w:ascii="Trebuchet MS" w:hAnsi="Trebuchet MS"/>
        </w:rPr>
      </w:pPr>
      <w:r>
        <w:rPr>
          <w:rFonts w:ascii="Trebuchet MS" w:hAnsi="Trebuchet MS"/>
        </w:rPr>
        <w:t>Name of the Institute and Address</w:t>
      </w:r>
      <w:r w:rsidR="00A53820">
        <w:rPr>
          <w:rFonts w:ascii="Trebuchet MS" w:hAnsi="Trebuchet MS"/>
        </w:rPr>
        <w:t>(If applicable</w:t>
      </w:r>
      <w:r>
        <w:rPr>
          <w:rFonts w:ascii="Trebuchet MS" w:hAnsi="Trebuchet MS"/>
        </w:rPr>
        <w:t>):</w:t>
      </w:r>
      <w:r w:rsidR="000B34FB" w:rsidRPr="003D79F1">
        <w:rPr>
          <w:rFonts w:ascii="Trebuchet MS" w:hAnsi="Trebuchet MS"/>
        </w:rPr>
        <w:t xml:space="preserve">   :_______________</w:t>
      </w:r>
      <w:r>
        <w:rPr>
          <w:rFonts w:ascii="Trebuchet MS" w:hAnsi="Trebuchet MS"/>
        </w:rPr>
        <w:t>__</w:t>
      </w:r>
      <w:r w:rsidR="00A53820">
        <w:rPr>
          <w:rFonts w:ascii="Trebuchet MS" w:hAnsi="Trebuchet MS"/>
        </w:rPr>
        <w:t>________</w:t>
      </w:r>
    </w:p>
    <w:p w:rsidR="008341EC" w:rsidRDefault="008341EC" w:rsidP="000B34FB">
      <w:pPr>
        <w:pStyle w:val="BodyText"/>
        <w:jc w:val="left"/>
        <w:rPr>
          <w:rFonts w:ascii="Trebuchet MS" w:hAnsi="Trebuchet MS"/>
        </w:rPr>
      </w:pPr>
    </w:p>
    <w:p w:rsidR="000B34FB" w:rsidRPr="003D79F1" w:rsidRDefault="000B34FB" w:rsidP="000B34FB">
      <w:pPr>
        <w:pStyle w:val="BodyText"/>
        <w:jc w:val="left"/>
        <w:rPr>
          <w:rFonts w:ascii="Trebuchet MS" w:hAnsi="Trebuchet MS"/>
        </w:rPr>
      </w:pPr>
      <w:r w:rsidRPr="003D79F1">
        <w:rPr>
          <w:rFonts w:ascii="Trebuchet MS" w:hAnsi="Trebuchet MS"/>
        </w:rPr>
        <w:t xml:space="preserve">             </w:t>
      </w:r>
      <w:r w:rsidRPr="003D79F1">
        <w:rPr>
          <w:rFonts w:ascii="Trebuchet MS" w:hAnsi="Trebuchet MS"/>
        </w:rPr>
        <w:tab/>
      </w:r>
      <w:r w:rsidRPr="003D79F1">
        <w:rPr>
          <w:rFonts w:ascii="Trebuchet MS" w:hAnsi="Trebuchet MS"/>
        </w:rPr>
        <w:tab/>
      </w:r>
      <w:r w:rsidRPr="003D79F1">
        <w:rPr>
          <w:rFonts w:ascii="Trebuchet MS" w:hAnsi="Trebuchet MS"/>
        </w:rPr>
        <w:tab/>
      </w:r>
    </w:p>
    <w:p w:rsidR="000B34FB" w:rsidRPr="003D79F1" w:rsidRDefault="000B34FB" w:rsidP="000B34FB">
      <w:pPr>
        <w:pStyle w:val="BodyText"/>
        <w:jc w:val="left"/>
        <w:rPr>
          <w:rFonts w:ascii="Trebuchet MS" w:hAnsi="Trebuchet MS"/>
        </w:rPr>
      </w:pPr>
      <w:r w:rsidRPr="003D79F1">
        <w:rPr>
          <w:rFonts w:ascii="Trebuchet MS" w:hAnsi="Trebuchet MS"/>
        </w:rPr>
        <w:t>Present Address</w:t>
      </w:r>
      <w:r w:rsidRPr="003D79F1">
        <w:rPr>
          <w:rFonts w:ascii="Trebuchet MS" w:hAnsi="Trebuchet MS"/>
        </w:rPr>
        <w:tab/>
      </w:r>
      <w:r w:rsidRPr="003D79F1">
        <w:rPr>
          <w:rFonts w:ascii="Trebuchet MS" w:hAnsi="Trebuchet MS"/>
        </w:rPr>
        <w:tab/>
        <w:t>:_______________</w:t>
      </w:r>
      <w:r w:rsidR="003D79F1">
        <w:rPr>
          <w:rFonts w:ascii="Trebuchet MS" w:hAnsi="Trebuchet MS"/>
        </w:rPr>
        <w:t>_______________________________</w:t>
      </w:r>
      <w:r w:rsidR="003D79F1">
        <w:rPr>
          <w:rFonts w:ascii="Trebuchet MS" w:hAnsi="Trebuchet MS"/>
        </w:rPr>
        <w:tab/>
      </w:r>
      <w:r w:rsidR="003D79F1">
        <w:rPr>
          <w:rFonts w:ascii="Trebuchet MS" w:hAnsi="Trebuchet MS"/>
        </w:rPr>
        <w:tab/>
      </w:r>
    </w:p>
    <w:p w:rsidR="000B34FB" w:rsidRPr="003D79F1" w:rsidRDefault="000B34FB" w:rsidP="000B34FB">
      <w:pPr>
        <w:pStyle w:val="BodyText"/>
        <w:jc w:val="left"/>
        <w:rPr>
          <w:rFonts w:ascii="Trebuchet MS" w:hAnsi="Trebuchet MS"/>
        </w:rPr>
      </w:pPr>
      <w:r w:rsidRPr="003D79F1">
        <w:rPr>
          <w:rFonts w:ascii="Trebuchet MS" w:hAnsi="Trebuchet MS"/>
        </w:rPr>
        <w:t xml:space="preserve">Telephone No.(R), Mobile </w:t>
      </w:r>
      <w:r w:rsidRPr="003D79F1">
        <w:rPr>
          <w:rFonts w:ascii="Trebuchet MS" w:hAnsi="Trebuchet MS"/>
        </w:rPr>
        <w:tab/>
        <w:t>:_______________</w:t>
      </w:r>
      <w:r w:rsidR="003D79F1">
        <w:rPr>
          <w:rFonts w:ascii="Trebuchet MS" w:hAnsi="Trebuchet MS"/>
        </w:rPr>
        <w:t>__________________________</w:t>
      </w:r>
    </w:p>
    <w:p w:rsidR="000B34FB" w:rsidRPr="003D79F1" w:rsidRDefault="000B34FB" w:rsidP="000B34FB">
      <w:pPr>
        <w:pStyle w:val="BodyText"/>
        <w:jc w:val="left"/>
        <w:rPr>
          <w:rFonts w:ascii="Trebuchet MS" w:hAnsi="Trebuchet MS"/>
        </w:rPr>
      </w:pPr>
      <w:r w:rsidRPr="003D79F1">
        <w:rPr>
          <w:rFonts w:ascii="Trebuchet MS" w:hAnsi="Trebuchet MS"/>
        </w:rPr>
        <w:t>E-mail ID</w:t>
      </w:r>
      <w:r w:rsidRPr="003D79F1">
        <w:rPr>
          <w:rFonts w:ascii="Trebuchet MS" w:hAnsi="Trebuchet MS"/>
        </w:rPr>
        <w:tab/>
      </w:r>
      <w:r w:rsidRPr="003D79F1">
        <w:rPr>
          <w:rFonts w:ascii="Trebuchet MS" w:hAnsi="Trebuchet MS"/>
        </w:rPr>
        <w:tab/>
      </w:r>
      <w:r w:rsidRPr="003D79F1">
        <w:rPr>
          <w:rFonts w:ascii="Trebuchet MS" w:hAnsi="Trebuchet MS"/>
        </w:rPr>
        <w:tab/>
        <w:t>:_______________</w:t>
      </w:r>
      <w:r w:rsidR="003D79F1">
        <w:rPr>
          <w:rFonts w:ascii="Trebuchet MS" w:hAnsi="Trebuchet MS"/>
        </w:rPr>
        <w:t>_______________________________</w:t>
      </w:r>
    </w:p>
    <w:p w:rsidR="000B34FB" w:rsidRPr="003D79F1" w:rsidRDefault="000B34FB" w:rsidP="000B34FB">
      <w:pPr>
        <w:pStyle w:val="BodyText"/>
        <w:jc w:val="left"/>
        <w:rPr>
          <w:rFonts w:ascii="Trebuchet MS" w:hAnsi="Trebuchet MS"/>
        </w:rPr>
      </w:pPr>
    </w:p>
    <w:p w:rsidR="000B34FB" w:rsidRPr="003D79F1" w:rsidRDefault="000B34FB" w:rsidP="000B34FB">
      <w:pPr>
        <w:pStyle w:val="BodyText"/>
        <w:jc w:val="left"/>
        <w:rPr>
          <w:rFonts w:ascii="Trebuchet MS" w:hAnsi="Trebuchet MS"/>
        </w:rPr>
      </w:pPr>
      <w:r w:rsidRPr="003D79F1">
        <w:rPr>
          <w:rFonts w:ascii="Trebuchet MS" w:hAnsi="Trebuchet MS"/>
        </w:rPr>
        <w:t>Date:______________</w:t>
      </w:r>
      <w:r w:rsidRPr="003D79F1">
        <w:rPr>
          <w:rFonts w:ascii="Trebuchet MS" w:hAnsi="Trebuchet MS"/>
        </w:rPr>
        <w:tab/>
      </w:r>
      <w:r w:rsidRPr="003D79F1">
        <w:rPr>
          <w:rFonts w:ascii="Trebuchet MS" w:hAnsi="Trebuchet MS"/>
        </w:rPr>
        <w:tab/>
      </w:r>
      <w:r w:rsidRPr="003D79F1">
        <w:rPr>
          <w:rFonts w:ascii="Trebuchet MS" w:hAnsi="Trebuchet MS"/>
        </w:rPr>
        <w:tab/>
      </w:r>
      <w:r w:rsidRPr="003D79F1">
        <w:rPr>
          <w:rFonts w:ascii="Trebuchet MS" w:hAnsi="Trebuchet MS"/>
        </w:rPr>
        <w:tab/>
      </w:r>
      <w:r w:rsidRPr="003D79F1">
        <w:rPr>
          <w:rFonts w:ascii="Trebuchet MS" w:hAnsi="Trebuchet MS"/>
        </w:rPr>
        <w:tab/>
        <w:t>Signature:_______________</w:t>
      </w:r>
    </w:p>
    <w:p w:rsidR="000B34FB" w:rsidRPr="003D79F1" w:rsidRDefault="000B34FB" w:rsidP="000B34FB">
      <w:pPr>
        <w:pStyle w:val="BodyText"/>
        <w:pBdr>
          <w:bottom w:val="single" w:sz="6" w:space="1" w:color="auto"/>
        </w:pBdr>
        <w:jc w:val="left"/>
        <w:rPr>
          <w:rFonts w:ascii="Trebuchet MS" w:hAnsi="Trebuchet MS"/>
        </w:rPr>
      </w:pPr>
    </w:p>
    <w:p w:rsidR="000B34FB" w:rsidRPr="003D79F1" w:rsidRDefault="000B34FB" w:rsidP="000B34FB">
      <w:pPr>
        <w:pStyle w:val="BodyText"/>
        <w:jc w:val="left"/>
        <w:rPr>
          <w:rFonts w:ascii="Trebuchet MS" w:hAnsi="Trebuchet MS"/>
        </w:rPr>
      </w:pPr>
    </w:p>
    <w:p w:rsidR="000B34FB" w:rsidRPr="003D79F1" w:rsidRDefault="000B34FB" w:rsidP="000B34FB">
      <w:pPr>
        <w:pStyle w:val="BodyText"/>
        <w:jc w:val="left"/>
        <w:rPr>
          <w:rFonts w:ascii="Trebuchet MS" w:hAnsi="Trebuchet MS"/>
        </w:rPr>
      </w:pPr>
      <w:r w:rsidRPr="003D79F1">
        <w:rPr>
          <w:rFonts w:ascii="Trebuchet MS" w:hAnsi="Trebuchet MS"/>
        </w:rPr>
        <w:t>I recommend that Mr./Miss/Mrs.: ____________</w:t>
      </w:r>
      <w:r w:rsidR="003D79F1">
        <w:rPr>
          <w:rFonts w:ascii="Trebuchet MS" w:hAnsi="Trebuchet MS"/>
        </w:rPr>
        <w:t>_____________________________</w:t>
      </w:r>
    </w:p>
    <w:p w:rsidR="000B34FB" w:rsidRPr="003D79F1" w:rsidRDefault="000B34FB" w:rsidP="000B34FB">
      <w:pPr>
        <w:pStyle w:val="BodyText"/>
        <w:jc w:val="left"/>
        <w:rPr>
          <w:rFonts w:ascii="Trebuchet MS" w:hAnsi="Trebuchet MS"/>
        </w:rPr>
      </w:pPr>
      <w:r w:rsidRPr="003D79F1">
        <w:rPr>
          <w:rFonts w:ascii="Trebuchet MS" w:hAnsi="Trebuchet MS"/>
        </w:rPr>
        <w:t xml:space="preserve">may be given library Membership for the year______________________ </w:t>
      </w:r>
    </w:p>
    <w:p w:rsidR="000B34FB" w:rsidRPr="003D79F1" w:rsidRDefault="000B34FB" w:rsidP="000B34FB">
      <w:pPr>
        <w:pStyle w:val="BodyText"/>
        <w:jc w:val="left"/>
        <w:rPr>
          <w:rFonts w:ascii="Trebuchet MS" w:hAnsi="Trebuchet MS"/>
        </w:rPr>
      </w:pPr>
    </w:p>
    <w:p w:rsidR="000B34FB" w:rsidRPr="003D79F1" w:rsidRDefault="000B34FB" w:rsidP="000B34FB">
      <w:pPr>
        <w:pStyle w:val="BodyText"/>
        <w:jc w:val="left"/>
        <w:rPr>
          <w:rFonts w:ascii="Trebuchet MS" w:hAnsi="Trebuchet MS"/>
        </w:rPr>
      </w:pPr>
      <w:r w:rsidRPr="003D79F1">
        <w:rPr>
          <w:rFonts w:ascii="Trebuchet MS" w:hAnsi="Trebuchet MS"/>
        </w:rPr>
        <w:t xml:space="preserve">Head of the Department </w:t>
      </w:r>
    </w:p>
    <w:p w:rsidR="000B34FB" w:rsidRPr="003D79F1" w:rsidRDefault="000B34FB" w:rsidP="000B34FB">
      <w:pPr>
        <w:pStyle w:val="BodyText"/>
        <w:jc w:val="left"/>
        <w:rPr>
          <w:rFonts w:ascii="Trebuchet MS" w:hAnsi="Trebuchet MS"/>
        </w:rPr>
      </w:pPr>
    </w:p>
    <w:p w:rsidR="000B34FB" w:rsidRPr="003D79F1" w:rsidRDefault="000B34FB" w:rsidP="000B34FB">
      <w:pPr>
        <w:pStyle w:val="BodyText"/>
        <w:jc w:val="left"/>
        <w:rPr>
          <w:rFonts w:ascii="Trebuchet MS" w:hAnsi="Trebuchet MS"/>
        </w:rPr>
      </w:pPr>
      <w:r w:rsidRPr="003D79F1">
        <w:rPr>
          <w:rFonts w:ascii="Trebuchet MS" w:hAnsi="Trebuchet MS"/>
        </w:rPr>
        <w:t>Approved membership</w:t>
      </w:r>
      <w:r w:rsidRPr="003D79F1">
        <w:rPr>
          <w:rFonts w:ascii="Trebuchet MS" w:hAnsi="Trebuchet MS"/>
        </w:rPr>
        <w:tab/>
      </w:r>
      <w:r w:rsidRPr="003D79F1">
        <w:rPr>
          <w:rFonts w:ascii="Trebuchet MS" w:hAnsi="Trebuchet MS"/>
        </w:rPr>
        <w:tab/>
      </w:r>
      <w:r w:rsidRPr="003D79F1">
        <w:rPr>
          <w:rFonts w:ascii="Trebuchet MS" w:hAnsi="Trebuchet MS"/>
        </w:rPr>
        <w:tab/>
      </w:r>
      <w:r w:rsidRPr="003D79F1">
        <w:rPr>
          <w:rFonts w:ascii="Trebuchet MS" w:hAnsi="Trebuchet MS"/>
        </w:rPr>
        <w:tab/>
        <w:t xml:space="preserve">          Asst.Librarian (Circulation)</w:t>
      </w:r>
    </w:p>
    <w:p w:rsidR="000B34FB" w:rsidRPr="003D79F1" w:rsidRDefault="000B34FB" w:rsidP="000B34FB">
      <w:pPr>
        <w:pStyle w:val="BodyText"/>
        <w:jc w:val="left"/>
        <w:rPr>
          <w:rFonts w:ascii="Trebuchet MS" w:hAnsi="Trebuchet MS"/>
        </w:rPr>
      </w:pPr>
    </w:p>
    <w:p w:rsidR="000B34FB" w:rsidRPr="003D79F1" w:rsidRDefault="000B34FB" w:rsidP="000B34FB">
      <w:pPr>
        <w:pStyle w:val="BodyText"/>
        <w:jc w:val="left"/>
        <w:rPr>
          <w:rFonts w:ascii="Trebuchet MS" w:hAnsi="Trebuchet MS"/>
        </w:rPr>
      </w:pPr>
      <w:r w:rsidRPr="003D79F1">
        <w:rPr>
          <w:rFonts w:ascii="Trebuchet MS" w:hAnsi="Trebuchet MS"/>
        </w:rPr>
        <w:lastRenderedPageBreak/>
        <w:t>Librarian</w:t>
      </w:r>
    </w:p>
    <w:p w:rsidR="000B34FB" w:rsidRDefault="000B34FB">
      <w:pPr>
        <w:spacing w:line="360" w:lineRule="auto"/>
        <w:rPr>
          <w:rFonts w:ascii="Trebuchet MS" w:hAnsi="Trebuchet MS"/>
        </w:rPr>
      </w:pPr>
    </w:p>
    <w:p w:rsidR="005E2305" w:rsidRDefault="00231125" w:rsidP="005E2305">
      <w:pPr>
        <w:rPr>
          <w:color w:val="FFFFFF"/>
        </w:rPr>
      </w:pPr>
      <w:r>
        <w:rPr>
          <w:noProof/>
          <w:color w:val="FFFFFF"/>
        </w:rPr>
        <w:pict>
          <v:shape id="_x0000_s1146" type="#_x0000_t202" style="position:absolute;margin-left:54pt;margin-top:0;width:399pt;height:72.45pt;z-index:251675648">
            <v:textbox style="mso-next-textbox:#_x0000_s1146">
              <w:txbxContent>
                <w:p w:rsidR="005E2305" w:rsidRPr="006756AF" w:rsidRDefault="005E2305" w:rsidP="005E2305">
                  <w:pPr>
                    <w:jc w:val="center"/>
                    <w:rPr>
                      <w:rFonts w:ascii="Trebuchet MS" w:hAnsi="Trebuchet MS"/>
                      <w:b/>
                      <w:shadow/>
                      <w:color w:val="000000"/>
                      <w:sz w:val="28"/>
                      <w:szCs w:val="28"/>
                    </w:rPr>
                  </w:pPr>
                  <w:r w:rsidRPr="006756AF">
                    <w:rPr>
                      <w:rFonts w:ascii="Trebuchet MS" w:hAnsi="Trebuchet MS"/>
                      <w:b/>
                      <w:shadow/>
                      <w:color w:val="000000"/>
                      <w:sz w:val="28"/>
                      <w:szCs w:val="28"/>
                    </w:rPr>
                    <w:t>Sir Dorabji Tata Memorial Library</w:t>
                  </w:r>
                </w:p>
                <w:p w:rsidR="005E2305" w:rsidRPr="006756AF" w:rsidRDefault="005E2305" w:rsidP="005E2305">
                  <w:pPr>
                    <w:jc w:val="center"/>
                    <w:rPr>
                      <w:rFonts w:ascii="Trebuchet MS" w:hAnsi="Trebuchet MS"/>
                      <w:b/>
                      <w:shadow/>
                      <w:color w:val="000000"/>
                      <w:sz w:val="28"/>
                      <w:szCs w:val="28"/>
                    </w:rPr>
                  </w:pPr>
                  <w:r w:rsidRPr="006756AF">
                    <w:rPr>
                      <w:rFonts w:ascii="Trebuchet MS" w:hAnsi="Trebuchet MS"/>
                      <w:b/>
                      <w:shadow/>
                      <w:color w:val="000000"/>
                      <w:sz w:val="28"/>
                      <w:szCs w:val="28"/>
                    </w:rPr>
                    <w:t>TATA INSTITUTE OF SOCIAL SCIENCES</w:t>
                  </w:r>
                </w:p>
                <w:p w:rsidR="005E2305" w:rsidRPr="006756AF" w:rsidRDefault="005E2305" w:rsidP="005E2305">
                  <w:pPr>
                    <w:jc w:val="center"/>
                    <w:rPr>
                      <w:rFonts w:ascii="Trebuchet MS" w:hAnsi="Trebuchet MS"/>
                      <w:b/>
                      <w:color w:val="000000"/>
                      <w:sz w:val="16"/>
                      <w:szCs w:val="16"/>
                    </w:rPr>
                  </w:pPr>
                  <w:r w:rsidRPr="006756AF">
                    <w:rPr>
                      <w:rFonts w:ascii="Trebuchet MS" w:hAnsi="Trebuchet MS"/>
                      <w:b/>
                      <w:color w:val="000000"/>
                      <w:sz w:val="16"/>
                      <w:szCs w:val="16"/>
                    </w:rPr>
                    <w:t xml:space="preserve"> (A Deemed University under Section 3 of the UGC Act, 1956)</w:t>
                  </w:r>
                </w:p>
                <w:p w:rsidR="005E2305" w:rsidRPr="006756AF" w:rsidRDefault="005E2305" w:rsidP="005E2305">
                  <w:pPr>
                    <w:jc w:val="center"/>
                    <w:rPr>
                      <w:rFonts w:ascii="Trebuchet MS" w:hAnsi="Trebuchet MS"/>
                      <w:b/>
                      <w:color w:val="000000"/>
                      <w:sz w:val="20"/>
                      <w:szCs w:val="20"/>
                    </w:rPr>
                  </w:pPr>
                  <w:smartTag w:uri="urn:schemas-microsoft-com:office:smarttags" w:element="Street">
                    <w:smartTag w:uri="urn:schemas-microsoft-com:office:smarttags" w:element="address">
                      <w:r w:rsidRPr="006756AF">
                        <w:rPr>
                          <w:rFonts w:ascii="Trebuchet MS" w:hAnsi="Trebuchet MS"/>
                          <w:b/>
                          <w:color w:val="000000"/>
                          <w:sz w:val="20"/>
                          <w:szCs w:val="20"/>
                        </w:rPr>
                        <w:t>Sion-Trombay Road</w:t>
                      </w:r>
                    </w:smartTag>
                  </w:smartTag>
                  <w:r w:rsidRPr="006756AF">
                    <w:rPr>
                      <w:rFonts w:ascii="Trebuchet MS" w:hAnsi="Trebuchet MS"/>
                      <w:b/>
                      <w:color w:val="000000"/>
                      <w:sz w:val="20"/>
                      <w:szCs w:val="20"/>
                    </w:rPr>
                    <w:t>, P.B.No.8313, Deonar, MUMBAI - 400 088</w:t>
                  </w:r>
                </w:p>
                <w:p w:rsidR="005E2305" w:rsidRPr="006756AF" w:rsidRDefault="00CF4372" w:rsidP="005E2305">
                  <w:pPr>
                    <w:jc w:val="center"/>
                    <w:rPr>
                      <w:rFonts w:ascii="Trebuchet MS" w:hAnsi="Trebuchet MS"/>
                      <w:b/>
                      <w:color w:val="000000"/>
                      <w:sz w:val="16"/>
                      <w:szCs w:val="16"/>
                    </w:rPr>
                  </w:pPr>
                  <w:r>
                    <w:rPr>
                      <w:rFonts w:ascii="Trebuchet MS" w:hAnsi="Trebuchet MS"/>
                      <w:b/>
                      <w:color w:val="000000"/>
                      <w:sz w:val="16"/>
                      <w:szCs w:val="16"/>
                    </w:rPr>
                    <w:t>Tel: 022-2552 5282 Fax: 022-2552 5050</w:t>
                  </w:r>
                  <w:r w:rsidRPr="006756AF">
                    <w:rPr>
                      <w:rFonts w:ascii="Trebuchet MS" w:hAnsi="Trebuchet MS"/>
                      <w:b/>
                      <w:color w:val="000000"/>
                      <w:sz w:val="16"/>
                      <w:szCs w:val="16"/>
                    </w:rPr>
                    <w:t xml:space="preserve">    </w:t>
                  </w:r>
                  <w:r w:rsidR="005E2305" w:rsidRPr="006756AF">
                    <w:rPr>
                      <w:rFonts w:ascii="Trebuchet MS" w:hAnsi="Trebuchet MS"/>
                      <w:b/>
                      <w:color w:val="000000"/>
                      <w:sz w:val="16"/>
                      <w:szCs w:val="16"/>
                    </w:rPr>
                    <w:t>www.tiss.edu</w:t>
                  </w:r>
                </w:p>
                <w:p w:rsidR="005E2305" w:rsidRPr="00DB2A59" w:rsidRDefault="005E2305" w:rsidP="005E2305">
                  <w:pPr>
                    <w:jc w:val="center"/>
                    <w:rPr>
                      <w:b/>
                      <w:color w:val="000000"/>
                      <w:sz w:val="16"/>
                      <w:szCs w:val="16"/>
                    </w:rPr>
                  </w:pPr>
                </w:p>
              </w:txbxContent>
            </v:textbox>
          </v:shape>
        </w:pict>
      </w:r>
      <w:r w:rsidR="005E2305" w:rsidRPr="00506B49">
        <w:rPr>
          <w:color w:val="FFFFFF"/>
        </w:rPr>
        <w:object w:dxaOrig="1530" w:dyaOrig="1875">
          <v:shape id="_x0000_i1029" type="#_x0000_t75" style="width:54.75pt;height:72.75pt" o:ole="">
            <v:imagedata r:id="rId11" o:title=""/>
          </v:shape>
          <o:OLEObject Type="Embed" ProgID="MSPhotoEd.3" ShapeID="_x0000_i1029" DrawAspect="Content" ObjectID="_1376811072" r:id="rId16"/>
        </w:object>
      </w:r>
    </w:p>
    <w:p w:rsidR="005E2305" w:rsidRDefault="005E2305" w:rsidP="005E2305">
      <w:pPr>
        <w:ind w:left="5760"/>
      </w:pPr>
    </w:p>
    <w:p w:rsidR="00D710A0" w:rsidRPr="005E2305" w:rsidRDefault="005E2305" w:rsidP="005E2305">
      <w:pPr>
        <w:jc w:val="center"/>
        <w:rPr>
          <w:b/>
          <w:shadow/>
          <w:sz w:val="28"/>
          <w:szCs w:val="28"/>
        </w:rPr>
      </w:pPr>
      <w:r>
        <w:rPr>
          <w:b/>
          <w:shadow/>
          <w:sz w:val="28"/>
          <w:szCs w:val="28"/>
        </w:rPr>
        <w:t xml:space="preserve">                              </w:t>
      </w:r>
      <w:r w:rsidR="00D710A0" w:rsidRPr="008D71B1">
        <w:rPr>
          <w:b/>
          <w:shadow/>
          <w:sz w:val="28"/>
          <w:szCs w:val="28"/>
        </w:rPr>
        <w:t>Book Recommendation Form</w:t>
      </w:r>
      <w:r w:rsidR="00D710A0">
        <w:rPr>
          <w:b/>
          <w:shadow/>
          <w:sz w:val="28"/>
          <w:szCs w:val="28"/>
        </w:rPr>
        <w:t xml:space="preserve"> </w:t>
      </w:r>
      <w:r w:rsidR="00D710A0" w:rsidRPr="008D71B1">
        <w:rPr>
          <w:b/>
          <w:shadow/>
          <w:sz w:val="28"/>
          <w:szCs w:val="28"/>
        </w:rPr>
        <w:t>/</w:t>
      </w:r>
      <w:r w:rsidR="00D710A0">
        <w:rPr>
          <w:b/>
          <w:shadow/>
          <w:sz w:val="28"/>
          <w:szCs w:val="28"/>
        </w:rPr>
        <w:t xml:space="preserve"> </w:t>
      </w:r>
      <w:r w:rsidR="00D710A0" w:rsidRPr="008D71B1">
        <w:rPr>
          <w:b/>
          <w:shadow/>
          <w:sz w:val="28"/>
          <w:szCs w:val="28"/>
        </w:rPr>
        <w:t>Indent</w:t>
      </w:r>
      <w:r w:rsidR="00D710A0">
        <w:tab/>
      </w:r>
      <w:r w:rsidR="00D710A0">
        <w:tab/>
      </w:r>
      <w:r w:rsidR="00D710A0">
        <w:tab/>
      </w:r>
      <w:r w:rsidR="00D710A0">
        <w:tab/>
      </w:r>
    </w:p>
    <w:p w:rsidR="00D710A0" w:rsidRPr="00B42EBE" w:rsidRDefault="00D710A0" w:rsidP="00D710A0">
      <w:r w:rsidRPr="00B42EBE">
        <w:t>To,</w:t>
      </w:r>
      <w:r w:rsidRPr="00B42EBE">
        <w:tab/>
      </w:r>
      <w:r w:rsidRPr="00B42EBE">
        <w:tab/>
      </w:r>
      <w:r w:rsidRPr="00B42EBE">
        <w:tab/>
      </w:r>
      <w:r w:rsidRPr="00B42EBE">
        <w:tab/>
      </w:r>
      <w:r w:rsidRPr="00B42EBE">
        <w:tab/>
      </w:r>
      <w:r w:rsidRPr="00B42EBE">
        <w:tab/>
      </w:r>
      <w:r w:rsidRPr="00B42EBE">
        <w:tab/>
      </w:r>
      <w:r w:rsidRPr="00B42EBE">
        <w:tab/>
      </w:r>
      <w:r w:rsidRPr="00B42EBE">
        <w:tab/>
      </w:r>
      <w:r w:rsidRPr="00B42EBE">
        <w:tab/>
      </w:r>
    </w:p>
    <w:p w:rsidR="00D710A0" w:rsidRDefault="00D710A0" w:rsidP="00D710A0">
      <w:r w:rsidRPr="00B42EBE">
        <w:t>The Librarian</w:t>
      </w:r>
      <w:r>
        <w:tab/>
      </w:r>
      <w:r>
        <w:tab/>
      </w:r>
      <w:r>
        <w:tab/>
      </w:r>
      <w:r>
        <w:tab/>
      </w:r>
      <w:r>
        <w:tab/>
      </w:r>
      <w:r>
        <w:tab/>
      </w:r>
      <w:r>
        <w:tab/>
      </w:r>
      <w:r>
        <w:tab/>
        <w:t>Date:…………………..</w:t>
      </w:r>
    </w:p>
    <w:p w:rsidR="00D710A0" w:rsidRPr="00B42EBE" w:rsidRDefault="00D710A0" w:rsidP="00D710A0">
      <w:r>
        <w:t>TISS</w:t>
      </w:r>
    </w:p>
    <w:p w:rsidR="00D710A0" w:rsidRPr="00B42EBE" w:rsidRDefault="00D710A0" w:rsidP="00D710A0"/>
    <w:p w:rsidR="00D710A0" w:rsidRDefault="00D710A0" w:rsidP="00D710A0">
      <w:r w:rsidRPr="00B42EBE">
        <w:t>Please procure the following titles which ar</w:t>
      </w:r>
      <w:r>
        <w:t>e useful for my teaching and re</w:t>
      </w:r>
      <w:r w:rsidRPr="00B42EBE">
        <w:t>search purpose.</w:t>
      </w:r>
    </w:p>
    <w:p w:rsidR="00D710A0" w:rsidRDefault="00D710A0" w:rsidP="00D710A0"/>
    <w:p w:rsidR="00D710A0" w:rsidRPr="00B42EBE" w:rsidRDefault="00D710A0" w:rsidP="00D710A0">
      <w:pPr>
        <w:spacing w:line="480" w:lineRule="auto"/>
      </w:pPr>
      <w:r w:rsidRPr="00B42EBE">
        <w:t>Name</w:t>
      </w:r>
      <w:r>
        <w:t xml:space="preserve"> of Faculty</w:t>
      </w:r>
      <w:r w:rsidRPr="00B42EBE">
        <w:t>: ……………………………..</w:t>
      </w:r>
    </w:p>
    <w:p w:rsidR="00D710A0" w:rsidRPr="00B42EBE" w:rsidRDefault="00D710A0" w:rsidP="00D710A0">
      <w:pPr>
        <w:spacing w:line="360" w:lineRule="auto"/>
      </w:pPr>
      <w:r w:rsidRPr="00B42EBE">
        <w:t>School/ Center: …………………………………………………..</w:t>
      </w:r>
    </w:p>
    <w:p w:rsidR="00D710A0" w:rsidRDefault="00D710A0" w:rsidP="00D710A0">
      <w:pPr>
        <w:spacing w:line="360" w:lineRule="auto"/>
      </w:pPr>
      <w:r w:rsidRPr="00B42EBE">
        <w:t>Debit to: ………………………………………………………….</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2217"/>
        <w:gridCol w:w="2738"/>
        <w:gridCol w:w="784"/>
        <w:gridCol w:w="2086"/>
        <w:gridCol w:w="784"/>
        <w:gridCol w:w="912"/>
      </w:tblGrid>
      <w:tr w:rsidR="00DE4E79" w:rsidTr="00640389">
        <w:trPr>
          <w:trHeight w:val="173"/>
        </w:trPr>
        <w:tc>
          <w:tcPr>
            <w:tcW w:w="500" w:type="dxa"/>
          </w:tcPr>
          <w:p w:rsidR="00D710A0" w:rsidRPr="00640389" w:rsidRDefault="00D710A0" w:rsidP="00640389">
            <w:pPr>
              <w:jc w:val="center"/>
              <w:rPr>
                <w:b/>
                <w:sz w:val="18"/>
                <w:szCs w:val="18"/>
              </w:rPr>
            </w:pPr>
            <w:r w:rsidRPr="00640389">
              <w:rPr>
                <w:b/>
                <w:sz w:val="18"/>
                <w:szCs w:val="18"/>
              </w:rPr>
              <w:t>Sr. No</w:t>
            </w:r>
          </w:p>
        </w:tc>
        <w:tc>
          <w:tcPr>
            <w:tcW w:w="2217" w:type="dxa"/>
          </w:tcPr>
          <w:p w:rsidR="00D710A0" w:rsidRPr="00640389" w:rsidRDefault="00D710A0" w:rsidP="00640389">
            <w:pPr>
              <w:jc w:val="center"/>
              <w:rPr>
                <w:b/>
                <w:sz w:val="18"/>
                <w:szCs w:val="18"/>
              </w:rPr>
            </w:pPr>
            <w:r w:rsidRPr="00640389">
              <w:rPr>
                <w:b/>
                <w:sz w:val="18"/>
                <w:szCs w:val="18"/>
              </w:rPr>
              <w:t>Author</w:t>
            </w:r>
          </w:p>
        </w:tc>
        <w:tc>
          <w:tcPr>
            <w:tcW w:w="2738" w:type="dxa"/>
          </w:tcPr>
          <w:p w:rsidR="00D710A0" w:rsidRPr="00640389" w:rsidRDefault="00D710A0" w:rsidP="00640389">
            <w:pPr>
              <w:jc w:val="center"/>
              <w:rPr>
                <w:b/>
                <w:sz w:val="18"/>
                <w:szCs w:val="18"/>
              </w:rPr>
            </w:pPr>
            <w:r w:rsidRPr="00640389">
              <w:rPr>
                <w:b/>
                <w:sz w:val="18"/>
                <w:szCs w:val="18"/>
              </w:rPr>
              <w:t>Title</w:t>
            </w:r>
          </w:p>
        </w:tc>
        <w:tc>
          <w:tcPr>
            <w:tcW w:w="784" w:type="dxa"/>
          </w:tcPr>
          <w:p w:rsidR="00D710A0" w:rsidRPr="00640389" w:rsidRDefault="00D710A0" w:rsidP="00640389">
            <w:pPr>
              <w:jc w:val="center"/>
              <w:rPr>
                <w:b/>
                <w:sz w:val="18"/>
                <w:szCs w:val="18"/>
              </w:rPr>
            </w:pPr>
            <w:r w:rsidRPr="00640389">
              <w:rPr>
                <w:b/>
                <w:sz w:val="18"/>
                <w:szCs w:val="18"/>
              </w:rPr>
              <w:t>Year of Pub.</w:t>
            </w:r>
          </w:p>
        </w:tc>
        <w:tc>
          <w:tcPr>
            <w:tcW w:w="2086" w:type="dxa"/>
          </w:tcPr>
          <w:p w:rsidR="00D710A0" w:rsidRPr="00640389" w:rsidRDefault="00D710A0" w:rsidP="00640389">
            <w:pPr>
              <w:jc w:val="center"/>
              <w:rPr>
                <w:b/>
                <w:sz w:val="18"/>
                <w:szCs w:val="18"/>
              </w:rPr>
            </w:pPr>
            <w:r w:rsidRPr="00640389">
              <w:rPr>
                <w:b/>
                <w:sz w:val="18"/>
                <w:szCs w:val="18"/>
              </w:rPr>
              <w:t>Publisher</w:t>
            </w:r>
          </w:p>
        </w:tc>
        <w:tc>
          <w:tcPr>
            <w:tcW w:w="784" w:type="dxa"/>
          </w:tcPr>
          <w:p w:rsidR="00D710A0" w:rsidRPr="00640389" w:rsidRDefault="00D710A0" w:rsidP="00640389">
            <w:pPr>
              <w:jc w:val="center"/>
              <w:rPr>
                <w:b/>
                <w:sz w:val="18"/>
                <w:szCs w:val="18"/>
              </w:rPr>
            </w:pPr>
            <w:r w:rsidRPr="00640389">
              <w:rPr>
                <w:b/>
                <w:sz w:val="18"/>
                <w:szCs w:val="18"/>
              </w:rPr>
              <w:t>Price</w:t>
            </w:r>
          </w:p>
        </w:tc>
        <w:tc>
          <w:tcPr>
            <w:tcW w:w="912" w:type="dxa"/>
          </w:tcPr>
          <w:p w:rsidR="00D710A0" w:rsidRPr="00640389" w:rsidRDefault="00D710A0" w:rsidP="00640389">
            <w:pPr>
              <w:jc w:val="center"/>
              <w:rPr>
                <w:b/>
                <w:sz w:val="18"/>
                <w:szCs w:val="18"/>
              </w:rPr>
            </w:pPr>
            <w:r w:rsidRPr="00640389">
              <w:rPr>
                <w:b/>
                <w:sz w:val="18"/>
                <w:szCs w:val="18"/>
              </w:rPr>
              <w:t>No. of Copies</w:t>
            </w:r>
          </w:p>
        </w:tc>
      </w:tr>
      <w:tr w:rsidR="00DE4E79" w:rsidTr="00640389">
        <w:trPr>
          <w:trHeight w:val="4241"/>
        </w:trPr>
        <w:tc>
          <w:tcPr>
            <w:tcW w:w="500" w:type="dxa"/>
          </w:tcPr>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tc>
        <w:tc>
          <w:tcPr>
            <w:tcW w:w="2217" w:type="dxa"/>
          </w:tcPr>
          <w:p w:rsidR="00D710A0" w:rsidRDefault="00D710A0" w:rsidP="005C34AD"/>
        </w:tc>
        <w:tc>
          <w:tcPr>
            <w:tcW w:w="2738" w:type="dxa"/>
          </w:tcPr>
          <w:p w:rsidR="00D710A0" w:rsidRDefault="00D710A0" w:rsidP="005C34AD"/>
        </w:tc>
        <w:tc>
          <w:tcPr>
            <w:tcW w:w="784" w:type="dxa"/>
          </w:tcPr>
          <w:p w:rsidR="00D710A0" w:rsidRDefault="00D710A0" w:rsidP="005C34AD"/>
        </w:tc>
        <w:tc>
          <w:tcPr>
            <w:tcW w:w="2086" w:type="dxa"/>
          </w:tcPr>
          <w:p w:rsidR="00D710A0" w:rsidRDefault="00D710A0" w:rsidP="005C34AD"/>
        </w:tc>
        <w:tc>
          <w:tcPr>
            <w:tcW w:w="784" w:type="dxa"/>
          </w:tcPr>
          <w:p w:rsidR="00D710A0" w:rsidRDefault="00D710A0" w:rsidP="005C34AD"/>
        </w:tc>
        <w:tc>
          <w:tcPr>
            <w:tcW w:w="912" w:type="dxa"/>
          </w:tcPr>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p w:rsidR="00D710A0" w:rsidRDefault="00D710A0" w:rsidP="005C34AD"/>
        </w:tc>
      </w:tr>
    </w:tbl>
    <w:p w:rsidR="00D710A0" w:rsidRDefault="00D710A0" w:rsidP="00D710A0">
      <w:r>
        <w:tab/>
      </w:r>
      <w:r>
        <w:tab/>
      </w:r>
      <w:r>
        <w:tab/>
      </w:r>
      <w:r>
        <w:tab/>
      </w:r>
      <w:r>
        <w:tab/>
      </w:r>
      <w:r>
        <w:tab/>
      </w:r>
      <w:r>
        <w:tab/>
      </w:r>
      <w:r>
        <w:tab/>
      </w:r>
      <w:r>
        <w:tab/>
        <w:t xml:space="preserve">        </w:t>
      </w:r>
      <w:r>
        <w:tab/>
      </w:r>
      <w:r>
        <w:tab/>
      </w:r>
    </w:p>
    <w:p w:rsidR="00D710A0" w:rsidRDefault="00D710A0" w:rsidP="00D710A0">
      <w:r>
        <w:tab/>
      </w:r>
    </w:p>
    <w:p w:rsidR="00D710A0" w:rsidRPr="00D710A0" w:rsidRDefault="00D710A0" w:rsidP="00D710A0">
      <w:pPr>
        <w:rPr>
          <w:b/>
          <w:sz w:val="20"/>
          <w:szCs w:val="20"/>
        </w:rPr>
      </w:pPr>
      <w:r>
        <w:lastRenderedPageBreak/>
        <w:tab/>
      </w:r>
      <w:r>
        <w:tab/>
      </w:r>
      <w:r>
        <w:tab/>
      </w:r>
      <w:r>
        <w:tab/>
      </w:r>
      <w:r>
        <w:tab/>
      </w:r>
      <w:r>
        <w:tab/>
      </w:r>
      <w:r>
        <w:tab/>
        <w:t xml:space="preserve">     </w:t>
      </w:r>
      <w:r>
        <w:tab/>
        <w:t xml:space="preserve">          </w:t>
      </w:r>
      <w:r w:rsidRPr="0000615A">
        <w:rPr>
          <w:b/>
          <w:sz w:val="20"/>
          <w:szCs w:val="20"/>
        </w:rPr>
        <w:t>Signature of Faculty</w:t>
      </w:r>
      <w:r>
        <w:rPr>
          <w:b/>
          <w:sz w:val="20"/>
          <w:szCs w:val="20"/>
        </w:rPr>
        <w:t xml:space="preserve"> </w:t>
      </w:r>
      <w:r w:rsidRPr="0000615A">
        <w:t>Approximate Cost of the above Books is:</w:t>
      </w:r>
      <w:r>
        <w:t xml:space="preserve"> Rs……</w:t>
      </w:r>
    </w:p>
    <w:p w:rsidR="00D710A0" w:rsidRDefault="00D710A0" w:rsidP="00D710A0">
      <w:pPr>
        <w:spacing w:line="360" w:lineRule="auto"/>
      </w:pPr>
      <w:r w:rsidRPr="00936723">
        <w:rPr>
          <w:b/>
        </w:rPr>
        <w:t>Librarian</w:t>
      </w:r>
      <w:r>
        <w:rPr>
          <w:b/>
        </w:rPr>
        <w:t xml:space="preserve">: </w:t>
      </w:r>
      <w:r>
        <w:t>…</w:t>
      </w:r>
    </w:p>
    <w:p w:rsidR="00AC2C79" w:rsidRDefault="00AC2C79" w:rsidP="00D710A0">
      <w:pPr>
        <w:spacing w:line="360" w:lineRule="auto"/>
      </w:pPr>
    </w:p>
    <w:p w:rsidR="00355008" w:rsidRDefault="00231125" w:rsidP="00355008">
      <w:pPr>
        <w:rPr>
          <w:color w:val="FFFFFF"/>
        </w:rPr>
      </w:pPr>
      <w:r>
        <w:rPr>
          <w:noProof/>
          <w:color w:val="FFFFFF"/>
        </w:rPr>
        <w:pict>
          <v:shape id="_x0000_s1147" type="#_x0000_t202" style="position:absolute;margin-left:54pt;margin-top:0;width:399pt;height:72.45pt;z-index:251676672">
            <v:textbox style="mso-next-textbox:#_x0000_s1147">
              <w:txbxContent>
                <w:p w:rsidR="00355008" w:rsidRPr="006756AF" w:rsidRDefault="00355008" w:rsidP="00355008">
                  <w:pPr>
                    <w:jc w:val="center"/>
                    <w:rPr>
                      <w:rFonts w:ascii="Trebuchet MS" w:hAnsi="Trebuchet MS"/>
                      <w:b/>
                      <w:shadow/>
                      <w:color w:val="000000"/>
                      <w:sz w:val="28"/>
                      <w:szCs w:val="28"/>
                    </w:rPr>
                  </w:pPr>
                  <w:r w:rsidRPr="006756AF">
                    <w:rPr>
                      <w:rFonts w:ascii="Trebuchet MS" w:hAnsi="Trebuchet MS"/>
                      <w:b/>
                      <w:shadow/>
                      <w:color w:val="000000"/>
                      <w:sz w:val="28"/>
                      <w:szCs w:val="28"/>
                    </w:rPr>
                    <w:t>Sir Dorabji Tata Memorial Library</w:t>
                  </w:r>
                </w:p>
                <w:p w:rsidR="00355008" w:rsidRPr="006756AF" w:rsidRDefault="00355008" w:rsidP="00355008">
                  <w:pPr>
                    <w:jc w:val="center"/>
                    <w:rPr>
                      <w:rFonts w:ascii="Trebuchet MS" w:hAnsi="Trebuchet MS"/>
                      <w:b/>
                      <w:shadow/>
                      <w:color w:val="000000"/>
                      <w:sz w:val="28"/>
                      <w:szCs w:val="28"/>
                    </w:rPr>
                  </w:pPr>
                  <w:r w:rsidRPr="006756AF">
                    <w:rPr>
                      <w:rFonts w:ascii="Trebuchet MS" w:hAnsi="Trebuchet MS"/>
                      <w:b/>
                      <w:shadow/>
                      <w:color w:val="000000"/>
                      <w:sz w:val="28"/>
                      <w:szCs w:val="28"/>
                    </w:rPr>
                    <w:t>TATA INSTITUTE OF SOCIAL SCIENCES</w:t>
                  </w:r>
                </w:p>
                <w:p w:rsidR="00355008" w:rsidRPr="006756AF" w:rsidRDefault="00355008" w:rsidP="00355008">
                  <w:pPr>
                    <w:jc w:val="center"/>
                    <w:rPr>
                      <w:rFonts w:ascii="Trebuchet MS" w:hAnsi="Trebuchet MS"/>
                      <w:b/>
                      <w:color w:val="000000"/>
                      <w:sz w:val="16"/>
                      <w:szCs w:val="16"/>
                    </w:rPr>
                  </w:pPr>
                  <w:r w:rsidRPr="006756AF">
                    <w:rPr>
                      <w:rFonts w:ascii="Trebuchet MS" w:hAnsi="Trebuchet MS"/>
                      <w:b/>
                      <w:color w:val="000000"/>
                      <w:sz w:val="16"/>
                      <w:szCs w:val="16"/>
                    </w:rPr>
                    <w:t xml:space="preserve"> (A Deemed University under Section 3 of the UGC Act, 1956)</w:t>
                  </w:r>
                </w:p>
                <w:p w:rsidR="00355008" w:rsidRPr="006756AF" w:rsidRDefault="00355008" w:rsidP="00355008">
                  <w:pPr>
                    <w:jc w:val="center"/>
                    <w:rPr>
                      <w:rFonts w:ascii="Trebuchet MS" w:hAnsi="Trebuchet MS"/>
                      <w:b/>
                      <w:color w:val="000000"/>
                      <w:sz w:val="20"/>
                      <w:szCs w:val="20"/>
                    </w:rPr>
                  </w:pPr>
                  <w:smartTag w:uri="urn:schemas-microsoft-com:office:smarttags" w:element="Street">
                    <w:smartTag w:uri="urn:schemas-microsoft-com:office:smarttags" w:element="address">
                      <w:r w:rsidRPr="006756AF">
                        <w:rPr>
                          <w:rFonts w:ascii="Trebuchet MS" w:hAnsi="Trebuchet MS"/>
                          <w:b/>
                          <w:color w:val="000000"/>
                          <w:sz w:val="20"/>
                          <w:szCs w:val="20"/>
                        </w:rPr>
                        <w:t>Sion-Trombay Road</w:t>
                      </w:r>
                    </w:smartTag>
                  </w:smartTag>
                  <w:r w:rsidRPr="006756AF">
                    <w:rPr>
                      <w:rFonts w:ascii="Trebuchet MS" w:hAnsi="Trebuchet MS"/>
                      <w:b/>
                      <w:color w:val="000000"/>
                      <w:sz w:val="20"/>
                      <w:szCs w:val="20"/>
                    </w:rPr>
                    <w:t>, P.B.No.8313, Deonar, MUMBAI - 400 088</w:t>
                  </w:r>
                </w:p>
                <w:p w:rsidR="00355008" w:rsidRPr="006756AF" w:rsidRDefault="00CF4372" w:rsidP="00355008">
                  <w:pPr>
                    <w:jc w:val="center"/>
                    <w:rPr>
                      <w:rFonts w:ascii="Trebuchet MS" w:hAnsi="Trebuchet MS"/>
                      <w:b/>
                      <w:color w:val="000000"/>
                      <w:sz w:val="16"/>
                      <w:szCs w:val="16"/>
                    </w:rPr>
                  </w:pPr>
                  <w:r>
                    <w:rPr>
                      <w:rFonts w:ascii="Trebuchet MS" w:hAnsi="Trebuchet MS"/>
                      <w:b/>
                      <w:color w:val="000000"/>
                      <w:sz w:val="16"/>
                      <w:szCs w:val="16"/>
                    </w:rPr>
                    <w:t>Tel: 022-2552 5282 Fax: 022-2552 5050</w:t>
                  </w:r>
                  <w:r w:rsidRPr="006756AF">
                    <w:rPr>
                      <w:rFonts w:ascii="Trebuchet MS" w:hAnsi="Trebuchet MS"/>
                      <w:b/>
                      <w:color w:val="000000"/>
                      <w:sz w:val="16"/>
                      <w:szCs w:val="16"/>
                    </w:rPr>
                    <w:t xml:space="preserve">    </w:t>
                  </w:r>
                  <w:r w:rsidR="00355008" w:rsidRPr="006756AF">
                    <w:rPr>
                      <w:rFonts w:ascii="Trebuchet MS" w:hAnsi="Trebuchet MS"/>
                      <w:b/>
                      <w:color w:val="000000"/>
                      <w:sz w:val="16"/>
                      <w:szCs w:val="16"/>
                    </w:rPr>
                    <w:t>www.tiss.edu</w:t>
                  </w:r>
                </w:p>
                <w:p w:rsidR="00355008" w:rsidRPr="00DB2A59" w:rsidRDefault="00355008" w:rsidP="00355008">
                  <w:pPr>
                    <w:jc w:val="center"/>
                    <w:rPr>
                      <w:b/>
                      <w:color w:val="000000"/>
                      <w:sz w:val="16"/>
                      <w:szCs w:val="16"/>
                    </w:rPr>
                  </w:pPr>
                </w:p>
              </w:txbxContent>
            </v:textbox>
          </v:shape>
        </w:pict>
      </w:r>
      <w:r w:rsidR="00355008" w:rsidRPr="00506B49">
        <w:rPr>
          <w:color w:val="FFFFFF"/>
        </w:rPr>
        <w:object w:dxaOrig="1530" w:dyaOrig="1875">
          <v:shape id="_x0000_i1030" type="#_x0000_t75" style="width:54.75pt;height:72.75pt" o:ole="">
            <v:imagedata r:id="rId11" o:title=""/>
          </v:shape>
          <o:OLEObject Type="Embed" ProgID="MSPhotoEd.3" ShapeID="_x0000_i1030" DrawAspect="Content" ObjectID="_1376811073" r:id="rId17"/>
        </w:object>
      </w:r>
    </w:p>
    <w:p w:rsidR="00B04EEC" w:rsidRPr="008D71B1" w:rsidRDefault="00355008" w:rsidP="00B04EEC">
      <w:pPr>
        <w:jc w:val="center"/>
        <w:rPr>
          <w:b/>
          <w:shadow/>
          <w:sz w:val="28"/>
          <w:szCs w:val="28"/>
        </w:rPr>
      </w:pPr>
      <w:r>
        <w:rPr>
          <w:b/>
          <w:shadow/>
          <w:sz w:val="28"/>
          <w:szCs w:val="28"/>
        </w:rPr>
        <w:t xml:space="preserve">       </w:t>
      </w:r>
      <w:r w:rsidR="00B04EEC">
        <w:rPr>
          <w:b/>
          <w:shadow/>
          <w:sz w:val="28"/>
          <w:szCs w:val="28"/>
        </w:rPr>
        <w:t xml:space="preserve">Periodical </w:t>
      </w:r>
      <w:r w:rsidR="00B04EEC" w:rsidRPr="008D71B1">
        <w:rPr>
          <w:b/>
          <w:shadow/>
          <w:sz w:val="28"/>
          <w:szCs w:val="28"/>
        </w:rPr>
        <w:t>Recommendation Form</w:t>
      </w:r>
      <w:r w:rsidR="00B04EEC">
        <w:rPr>
          <w:b/>
          <w:shadow/>
          <w:sz w:val="28"/>
          <w:szCs w:val="28"/>
        </w:rPr>
        <w:t xml:space="preserve"> </w:t>
      </w:r>
      <w:r w:rsidR="00B04EEC" w:rsidRPr="008D71B1">
        <w:rPr>
          <w:b/>
          <w:shadow/>
          <w:sz w:val="28"/>
          <w:szCs w:val="28"/>
        </w:rPr>
        <w:t>/</w:t>
      </w:r>
      <w:r w:rsidR="00B04EEC">
        <w:rPr>
          <w:b/>
          <w:shadow/>
          <w:sz w:val="28"/>
          <w:szCs w:val="28"/>
        </w:rPr>
        <w:t xml:space="preserve"> </w:t>
      </w:r>
      <w:r w:rsidR="00B04EEC" w:rsidRPr="008D71B1">
        <w:rPr>
          <w:b/>
          <w:shadow/>
          <w:sz w:val="28"/>
          <w:szCs w:val="28"/>
        </w:rPr>
        <w:t>Indent</w:t>
      </w:r>
    </w:p>
    <w:p w:rsidR="00B04EEC" w:rsidRDefault="00B04EEC" w:rsidP="00B04EEC">
      <w:r>
        <w:tab/>
      </w:r>
      <w:r>
        <w:tab/>
      </w:r>
      <w:r>
        <w:tab/>
      </w:r>
      <w:r>
        <w:tab/>
      </w:r>
      <w:r>
        <w:tab/>
      </w:r>
      <w:r>
        <w:tab/>
      </w:r>
      <w:r>
        <w:tab/>
      </w:r>
      <w:r>
        <w:tab/>
        <w:t xml:space="preserve"> </w:t>
      </w:r>
    </w:p>
    <w:p w:rsidR="00AC2C79" w:rsidRPr="00036A37" w:rsidRDefault="00AC2C79" w:rsidP="00AC2C79">
      <w:pPr>
        <w:ind w:hanging="180"/>
        <w:rPr>
          <w:iCs/>
          <w:sz w:val="28"/>
          <w:szCs w:val="28"/>
        </w:rPr>
      </w:pPr>
      <w:r w:rsidRPr="00036A37">
        <w:rPr>
          <w:iCs/>
          <w:sz w:val="28"/>
          <w:szCs w:val="28"/>
        </w:rPr>
        <w:t>To: The Librarian</w:t>
      </w:r>
    </w:p>
    <w:p w:rsidR="00AC2C79" w:rsidRPr="00036A37" w:rsidRDefault="00AC2C79" w:rsidP="00AC2C79">
      <w:pPr>
        <w:rPr>
          <w:iCs/>
        </w:rPr>
      </w:pPr>
      <w:r w:rsidRPr="00036A37">
        <w:rPr>
          <w:iCs/>
        </w:rPr>
        <w:t xml:space="preserve">     I recommend the Library subscribes to the following journal/s:</w:t>
      </w:r>
    </w:p>
    <w:p w:rsidR="00AC2C79" w:rsidRPr="00036A37" w:rsidRDefault="00AC2C79" w:rsidP="00AC2C79">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780"/>
        <w:gridCol w:w="1980"/>
        <w:gridCol w:w="1260"/>
        <w:gridCol w:w="1368"/>
      </w:tblGrid>
      <w:tr w:rsidR="00DE4E79" w:rsidRPr="00036A37" w:rsidTr="00640389">
        <w:tc>
          <w:tcPr>
            <w:tcW w:w="468" w:type="dxa"/>
            <w:vAlign w:val="center"/>
          </w:tcPr>
          <w:p w:rsidR="00AC2C79" w:rsidRPr="00640389" w:rsidRDefault="00AC2C79" w:rsidP="00640389">
            <w:pPr>
              <w:jc w:val="center"/>
              <w:rPr>
                <w:b/>
                <w:bCs/>
                <w:iCs/>
                <w:sz w:val="16"/>
                <w:szCs w:val="16"/>
              </w:rPr>
            </w:pPr>
            <w:r w:rsidRPr="00640389">
              <w:rPr>
                <w:b/>
                <w:bCs/>
                <w:iCs/>
                <w:sz w:val="16"/>
                <w:szCs w:val="16"/>
              </w:rPr>
              <w:t>SR. NO.</w:t>
            </w:r>
          </w:p>
        </w:tc>
        <w:tc>
          <w:tcPr>
            <w:tcW w:w="3780" w:type="dxa"/>
            <w:vAlign w:val="center"/>
          </w:tcPr>
          <w:p w:rsidR="00AC2C79" w:rsidRPr="00640389" w:rsidRDefault="00AC2C79" w:rsidP="00640389">
            <w:pPr>
              <w:jc w:val="center"/>
              <w:rPr>
                <w:b/>
                <w:bCs/>
                <w:iCs/>
                <w:sz w:val="16"/>
                <w:szCs w:val="16"/>
              </w:rPr>
            </w:pPr>
            <w:r w:rsidRPr="00640389">
              <w:rPr>
                <w:b/>
                <w:bCs/>
                <w:iCs/>
                <w:sz w:val="16"/>
                <w:szCs w:val="16"/>
              </w:rPr>
              <w:t>TITLE</w:t>
            </w:r>
          </w:p>
        </w:tc>
        <w:tc>
          <w:tcPr>
            <w:tcW w:w="1980" w:type="dxa"/>
            <w:vAlign w:val="center"/>
          </w:tcPr>
          <w:p w:rsidR="00AC2C79" w:rsidRPr="00640389" w:rsidRDefault="00AC2C79" w:rsidP="00640389">
            <w:pPr>
              <w:jc w:val="center"/>
              <w:rPr>
                <w:b/>
                <w:bCs/>
                <w:iCs/>
                <w:sz w:val="16"/>
                <w:szCs w:val="16"/>
              </w:rPr>
            </w:pPr>
            <w:r w:rsidRPr="00640389">
              <w:rPr>
                <w:b/>
                <w:bCs/>
                <w:iCs/>
                <w:sz w:val="16"/>
                <w:szCs w:val="16"/>
              </w:rPr>
              <w:t>PUBLISHER</w:t>
            </w:r>
          </w:p>
        </w:tc>
        <w:tc>
          <w:tcPr>
            <w:tcW w:w="1260" w:type="dxa"/>
            <w:vAlign w:val="center"/>
          </w:tcPr>
          <w:p w:rsidR="00AC2C79" w:rsidRPr="00640389" w:rsidRDefault="00AC2C79" w:rsidP="00640389">
            <w:pPr>
              <w:jc w:val="center"/>
              <w:rPr>
                <w:b/>
                <w:bCs/>
                <w:iCs/>
                <w:sz w:val="16"/>
                <w:szCs w:val="16"/>
              </w:rPr>
            </w:pPr>
            <w:r w:rsidRPr="00640389">
              <w:rPr>
                <w:b/>
                <w:bCs/>
                <w:iCs/>
                <w:sz w:val="16"/>
                <w:szCs w:val="16"/>
              </w:rPr>
              <w:t>ISSN</w:t>
            </w:r>
          </w:p>
        </w:tc>
        <w:tc>
          <w:tcPr>
            <w:tcW w:w="1368" w:type="dxa"/>
            <w:vAlign w:val="center"/>
          </w:tcPr>
          <w:p w:rsidR="00AC2C79" w:rsidRPr="00640389" w:rsidRDefault="00AC2C79" w:rsidP="00640389">
            <w:pPr>
              <w:jc w:val="center"/>
              <w:rPr>
                <w:b/>
                <w:bCs/>
                <w:iCs/>
                <w:sz w:val="16"/>
                <w:szCs w:val="16"/>
              </w:rPr>
            </w:pPr>
            <w:r w:rsidRPr="00640389">
              <w:rPr>
                <w:b/>
                <w:bCs/>
                <w:iCs/>
                <w:sz w:val="16"/>
                <w:szCs w:val="16"/>
              </w:rPr>
              <w:t>APPR. SUBS. PRICE</w:t>
            </w:r>
          </w:p>
        </w:tc>
      </w:tr>
      <w:tr w:rsidR="00DE4E79" w:rsidRPr="00036A37" w:rsidTr="00640389">
        <w:tc>
          <w:tcPr>
            <w:tcW w:w="468" w:type="dxa"/>
          </w:tcPr>
          <w:p w:rsidR="00AC2C79" w:rsidRPr="00640389" w:rsidRDefault="00AC2C79" w:rsidP="005C34AD">
            <w:pPr>
              <w:rPr>
                <w:iCs/>
              </w:rPr>
            </w:pPr>
          </w:p>
          <w:p w:rsidR="00AC2C79" w:rsidRPr="00640389" w:rsidRDefault="00AC2C79" w:rsidP="005C34AD">
            <w:pPr>
              <w:rPr>
                <w:iCs/>
              </w:rPr>
            </w:pPr>
          </w:p>
          <w:p w:rsidR="00AC2C79" w:rsidRPr="00640389" w:rsidRDefault="00AC2C79" w:rsidP="005C34AD">
            <w:pPr>
              <w:rPr>
                <w:iCs/>
              </w:rPr>
            </w:pPr>
          </w:p>
          <w:p w:rsidR="00AC2C79" w:rsidRPr="00640389" w:rsidRDefault="00AC2C79" w:rsidP="005C34AD">
            <w:pPr>
              <w:rPr>
                <w:iCs/>
              </w:rPr>
            </w:pPr>
          </w:p>
          <w:p w:rsidR="00AC2C79" w:rsidRPr="00640389" w:rsidRDefault="00AC2C79" w:rsidP="005C34AD">
            <w:pPr>
              <w:rPr>
                <w:iCs/>
              </w:rPr>
            </w:pPr>
          </w:p>
          <w:p w:rsidR="00AC2C79" w:rsidRPr="00640389" w:rsidRDefault="00AC2C79" w:rsidP="005C34AD">
            <w:pPr>
              <w:rPr>
                <w:iCs/>
              </w:rPr>
            </w:pPr>
          </w:p>
          <w:p w:rsidR="00AC2C79" w:rsidRPr="00640389" w:rsidRDefault="00AC2C79" w:rsidP="005C34AD">
            <w:pPr>
              <w:rPr>
                <w:iCs/>
              </w:rPr>
            </w:pPr>
          </w:p>
          <w:p w:rsidR="00AC2C79" w:rsidRPr="00640389" w:rsidRDefault="00AC2C79" w:rsidP="005C34AD">
            <w:pPr>
              <w:rPr>
                <w:iCs/>
              </w:rPr>
            </w:pPr>
          </w:p>
          <w:p w:rsidR="00AC2C79" w:rsidRPr="00640389" w:rsidRDefault="00AC2C79" w:rsidP="005C34AD">
            <w:pPr>
              <w:rPr>
                <w:iCs/>
              </w:rPr>
            </w:pPr>
          </w:p>
          <w:p w:rsidR="00AC2C79" w:rsidRPr="00640389" w:rsidRDefault="00AC2C79" w:rsidP="005C34AD">
            <w:pPr>
              <w:rPr>
                <w:iCs/>
              </w:rPr>
            </w:pPr>
          </w:p>
        </w:tc>
        <w:tc>
          <w:tcPr>
            <w:tcW w:w="3780" w:type="dxa"/>
          </w:tcPr>
          <w:p w:rsidR="00AC2C79" w:rsidRPr="00640389" w:rsidRDefault="00AC2C79" w:rsidP="005C34AD">
            <w:pPr>
              <w:rPr>
                <w:iCs/>
              </w:rPr>
            </w:pPr>
          </w:p>
        </w:tc>
        <w:tc>
          <w:tcPr>
            <w:tcW w:w="1980" w:type="dxa"/>
          </w:tcPr>
          <w:p w:rsidR="00AC2C79" w:rsidRPr="00640389" w:rsidRDefault="00AC2C79" w:rsidP="005C34AD">
            <w:pPr>
              <w:rPr>
                <w:iCs/>
              </w:rPr>
            </w:pPr>
          </w:p>
        </w:tc>
        <w:tc>
          <w:tcPr>
            <w:tcW w:w="1260" w:type="dxa"/>
          </w:tcPr>
          <w:p w:rsidR="00AC2C79" w:rsidRPr="00640389" w:rsidRDefault="00AC2C79" w:rsidP="005C34AD">
            <w:pPr>
              <w:rPr>
                <w:iCs/>
              </w:rPr>
            </w:pPr>
          </w:p>
        </w:tc>
        <w:tc>
          <w:tcPr>
            <w:tcW w:w="1368" w:type="dxa"/>
          </w:tcPr>
          <w:p w:rsidR="00AC2C79" w:rsidRPr="00640389" w:rsidRDefault="00AC2C79" w:rsidP="005C34AD">
            <w:pPr>
              <w:rPr>
                <w:iCs/>
              </w:rPr>
            </w:pPr>
          </w:p>
        </w:tc>
      </w:tr>
      <w:tr w:rsidR="00AC2C79" w:rsidRPr="00036A37" w:rsidTr="00640389">
        <w:tc>
          <w:tcPr>
            <w:tcW w:w="7488" w:type="dxa"/>
            <w:gridSpan w:val="4"/>
          </w:tcPr>
          <w:p w:rsidR="00AC2C79" w:rsidRPr="00640389" w:rsidRDefault="00AC2C79" w:rsidP="00640389">
            <w:pPr>
              <w:jc w:val="right"/>
              <w:rPr>
                <w:b/>
                <w:bCs/>
                <w:iCs/>
              </w:rPr>
            </w:pPr>
            <w:r w:rsidRPr="00640389">
              <w:rPr>
                <w:b/>
                <w:bCs/>
                <w:iCs/>
                <w:sz w:val="20"/>
                <w:szCs w:val="20"/>
              </w:rPr>
              <w:t>TOTAL AMOUNT (Rs.)</w:t>
            </w:r>
          </w:p>
        </w:tc>
        <w:tc>
          <w:tcPr>
            <w:tcW w:w="1368" w:type="dxa"/>
          </w:tcPr>
          <w:p w:rsidR="00AC2C79" w:rsidRPr="00640389" w:rsidRDefault="00AC2C79" w:rsidP="005C34AD">
            <w:pPr>
              <w:rPr>
                <w:iCs/>
              </w:rPr>
            </w:pPr>
          </w:p>
        </w:tc>
      </w:tr>
    </w:tbl>
    <w:p w:rsidR="00AC2C79" w:rsidRPr="00036A37" w:rsidRDefault="00AC2C79" w:rsidP="00AC2C79">
      <w:pPr>
        <w:rPr>
          <w:iCs/>
          <w:sz w:val="28"/>
          <w:szCs w:val="28"/>
        </w:rPr>
      </w:pPr>
      <w:r w:rsidRPr="00036A37">
        <w:rPr>
          <w:iCs/>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057"/>
        <w:gridCol w:w="983"/>
        <w:gridCol w:w="2628"/>
      </w:tblGrid>
      <w:tr w:rsidR="00AC2C79" w:rsidRPr="00036A37" w:rsidTr="00640389">
        <w:tc>
          <w:tcPr>
            <w:tcW w:w="1188" w:type="dxa"/>
          </w:tcPr>
          <w:p w:rsidR="00AC2C79" w:rsidRPr="00640389" w:rsidRDefault="00AC2C79" w:rsidP="00640389">
            <w:pPr>
              <w:jc w:val="right"/>
              <w:rPr>
                <w:b/>
                <w:bCs/>
                <w:iCs/>
                <w:sz w:val="18"/>
                <w:szCs w:val="18"/>
              </w:rPr>
            </w:pPr>
            <w:r w:rsidRPr="00640389">
              <w:rPr>
                <w:b/>
                <w:bCs/>
                <w:iCs/>
                <w:sz w:val="18"/>
                <w:szCs w:val="18"/>
              </w:rPr>
              <w:t>From</w:t>
            </w:r>
          </w:p>
        </w:tc>
        <w:tc>
          <w:tcPr>
            <w:tcW w:w="7668" w:type="dxa"/>
            <w:gridSpan w:val="3"/>
          </w:tcPr>
          <w:p w:rsidR="00AC2C79" w:rsidRPr="00640389" w:rsidRDefault="00AC2C79" w:rsidP="005C34AD">
            <w:pPr>
              <w:rPr>
                <w:iCs/>
                <w:sz w:val="20"/>
                <w:szCs w:val="20"/>
              </w:rPr>
            </w:pPr>
          </w:p>
          <w:p w:rsidR="00AC2C79" w:rsidRPr="00640389" w:rsidRDefault="00AC2C79" w:rsidP="005C34AD">
            <w:pPr>
              <w:rPr>
                <w:iCs/>
                <w:sz w:val="20"/>
                <w:szCs w:val="20"/>
              </w:rPr>
            </w:pPr>
          </w:p>
        </w:tc>
      </w:tr>
      <w:tr w:rsidR="00DE4E79" w:rsidRPr="00036A37" w:rsidTr="00640389">
        <w:tc>
          <w:tcPr>
            <w:tcW w:w="1188" w:type="dxa"/>
          </w:tcPr>
          <w:p w:rsidR="00AC2C79" w:rsidRPr="00640389" w:rsidRDefault="00AC2C79" w:rsidP="00640389">
            <w:pPr>
              <w:jc w:val="right"/>
              <w:rPr>
                <w:b/>
                <w:bCs/>
                <w:iCs/>
                <w:sz w:val="18"/>
                <w:szCs w:val="18"/>
              </w:rPr>
            </w:pPr>
            <w:r w:rsidRPr="00640389">
              <w:rPr>
                <w:b/>
                <w:bCs/>
                <w:iCs/>
                <w:sz w:val="18"/>
                <w:szCs w:val="18"/>
              </w:rPr>
              <w:t>Signature</w:t>
            </w:r>
          </w:p>
        </w:tc>
        <w:tc>
          <w:tcPr>
            <w:tcW w:w="4057" w:type="dxa"/>
          </w:tcPr>
          <w:p w:rsidR="00AC2C79" w:rsidRPr="00640389" w:rsidRDefault="00AC2C79" w:rsidP="005C34AD">
            <w:pPr>
              <w:rPr>
                <w:iCs/>
                <w:sz w:val="20"/>
                <w:szCs w:val="20"/>
              </w:rPr>
            </w:pPr>
          </w:p>
          <w:p w:rsidR="00AC2C79" w:rsidRPr="00640389" w:rsidRDefault="00AC2C79" w:rsidP="005C34AD">
            <w:pPr>
              <w:rPr>
                <w:iCs/>
                <w:sz w:val="20"/>
                <w:szCs w:val="20"/>
              </w:rPr>
            </w:pPr>
          </w:p>
        </w:tc>
        <w:tc>
          <w:tcPr>
            <w:tcW w:w="983" w:type="dxa"/>
            <w:vAlign w:val="center"/>
          </w:tcPr>
          <w:p w:rsidR="00AC2C79" w:rsidRPr="00640389" w:rsidRDefault="00AC2C79" w:rsidP="00640389">
            <w:pPr>
              <w:jc w:val="right"/>
              <w:rPr>
                <w:b/>
                <w:bCs/>
                <w:iCs/>
                <w:sz w:val="20"/>
                <w:szCs w:val="20"/>
              </w:rPr>
            </w:pPr>
            <w:r w:rsidRPr="00640389">
              <w:rPr>
                <w:b/>
                <w:bCs/>
                <w:iCs/>
                <w:sz w:val="20"/>
                <w:szCs w:val="20"/>
              </w:rPr>
              <w:t>Date</w:t>
            </w:r>
          </w:p>
        </w:tc>
        <w:tc>
          <w:tcPr>
            <w:tcW w:w="2628" w:type="dxa"/>
            <w:vAlign w:val="center"/>
          </w:tcPr>
          <w:p w:rsidR="00AC2C79" w:rsidRPr="00640389" w:rsidRDefault="00AC2C79" w:rsidP="005C34AD">
            <w:pPr>
              <w:rPr>
                <w:iCs/>
                <w:sz w:val="20"/>
                <w:szCs w:val="20"/>
              </w:rPr>
            </w:pPr>
            <w:r w:rsidRPr="00640389">
              <w:rPr>
                <w:iCs/>
                <w:sz w:val="20"/>
                <w:szCs w:val="20"/>
              </w:rPr>
              <w:t xml:space="preserve">    /    /200</w:t>
            </w:r>
          </w:p>
        </w:tc>
      </w:tr>
      <w:tr w:rsidR="00AC2C79" w:rsidRPr="00036A37" w:rsidTr="00640389">
        <w:tc>
          <w:tcPr>
            <w:tcW w:w="1188" w:type="dxa"/>
          </w:tcPr>
          <w:p w:rsidR="00AC2C79" w:rsidRPr="00640389" w:rsidRDefault="00AC2C79" w:rsidP="00640389">
            <w:pPr>
              <w:jc w:val="right"/>
              <w:rPr>
                <w:b/>
                <w:bCs/>
                <w:iCs/>
                <w:sz w:val="18"/>
                <w:szCs w:val="18"/>
              </w:rPr>
            </w:pPr>
            <w:r w:rsidRPr="00640389">
              <w:rPr>
                <w:b/>
                <w:bCs/>
                <w:iCs/>
                <w:sz w:val="18"/>
                <w:szCs w:val="18"/>
              </w:rPr>
              <w:t>Budget Head</w:t>
            </w:r>
          </w:p>
        </w:tc>
        <w:tc>
          <w:tcPr>
            <w:tcW w:w="7668" w:type="dxa"/>
            <w:gridSpan w:val="3"/>
          </w:tcPr>
          <w:p w:rsidR="00AC2C79" w:rsidRPr="00640389" w:rsidRDefault="00AC2C79" w:rsidP="005C34AD">
            <w:pPr>
              <w:rPr>
                <w:iCs/>
                <w:sz w:val="20"/>
                <w:szCs w:val="20"/>
              </w:rPr>
            </w:pPr>
          </w:p>
          <w:p w:rsidR="00AC2C79" w:rsidRPr="00640389" w:rsidRDefault="00AC2C79" w:rsidP="005C34AD">
            <w:pPr>
              <w:rPr>
                <w:iCs/>
                <w:sz w:val="20"/>
                <w:szCs w:val="20"/>
              </w:rPr>
            </w:pPr>
          </w:p>
        </w:tc>
      </w:tr>
      <w:tr w:rsidR="00AC2C79" w:rsidRPr="00036A37" w:rsidTr="00640389">
        <w:tc>
          <w:tcPr>
            <w:tcW w:w="1188" w:type="dxa"/>
          </w:tcPr>
          <w:p w:rsidR="00AC2C79" w:rsidRPr="00640389" w:rsidRDefault="00AC2C79" w:rsidP="00640389">
            <w:pPr>
              <w:jc w:val="right"/>
              <w:rPr>
                <w:b/>
                <w:bCs/>
                <w:iCs/>
                <w:sz w:val="18"/>
                <w:szCs w:val="18"/>
              </w:rPr>
            </w:pPr>
            <w:r w:rsidRPr="00640389">
              <w:rPr>
                <w:b/>
                <w:bCs/>
                <w:iCs/>
                <w:sz w:val="18"/>
                <w:szCs w:val="18"/>
              </w:rPr>
              <w:t>Centre/Unit</w:t>
            </w:r>
          </w:p>
        </w:tc>
        <w:tc>
          <w:tcPr>
            <w:tcW w:w="7668" w:type="dxa"/>
            <w:gridSpan w:val="3"/>
          </w:tcPr>
          <w:p w:rsidR="00AC2C79" w:rsidRPr="00640389" w:rsidRDefault="00AC2C79" w:rsidP="005C34AD">
            <w:pPr>
              <w:rPr>
                <w:iCs/>
                <w:sz w:val="20"/>
                <w:szCs w:val="20"/>
              </w:rPr>
            </w:pPr>
          </w:p>
          <w:p w:rsidR="00AC2C79" w:rsidRPr="00640389" w:rsidRDefault="00AC2C79" w:rsidP="005C34AD">
            <w:pPr>
              <w:rPr>
                <w:iCs/>
                <w:sz w:val="20"/>
                <w:szCs w:val="20"/>
              </w:rPr>
            </w:pPr>
          </w:p>
        </w:tc>
      </w:tr>
      <w:tr w:rsidR="00AC2C79" w:rsidRPr="00036A37" w:rsidTr="00640389">
        <w:tc>
          <w:tcPr>
            <w:tcW w:w="1188" w:type="dxa"/>
          </w:tcPr>
          <w:p w:rsidR="00AC2C79" w:rsidRPr="00640389" w:rsidRDefault="00AC2C79" w:rsidP="00640389">
            <w:pPr>
              <w:jc w:val="right"/>
              <w:rPr>
                <w:b/>
                <w:bCs/>
                <w:iCs/>
                <w:sz w:val="18"/>
                <w:szCs w:val="18"/>
              </w:rPr>
            </w:pPr>
            <w:r w:rsidRPr="00640389">
              <w:rPr>
                <w:b/>
                <w:bCs/>
                <w:iCs/>
                <w:sz w:val="18"/>
                <w:szCs w:val="18"/>
              </w:rPr>
              <w:t>School</w:t>
            </w:r>
          </w:p>
        </w:tc>
        <w:tc>
          <w:tcPr>
            <w:tcW w:w="4057" w:type="dxa"/>
          </w:tcPr>
          <w:p w:rsidR="00AC2C79" w:rsidRPr="00640389" w:rsidRDefault="00AC2C79" w:rsidP="005C34AD">
            <w:pPr>
              <w:rPr>
                <w:iCs/>
                <w:sz w:val="20"/>
                <w:szCs w:val="20"/>
              </w:rPr>
            </w:pPr>
          </w:p>
        </w:tc>
        <w:tc>
          <w:tcPr>
            <w:tcW w:w="983" w:type="dxa"/>
          </w:tcPr>
          <w:p w:rsidR="00AC2C79" w:rsidRPr="00640389" w:rsidRDefault="00AC2C79" w:rsidP="00640389">
            <w:pPr>
              <w:jc w:val="right"/>
              <w:rPr>
                <w:b/>
                <w:bCs/>
                <w:iCs/>
                <w:sz w:val="20"/>
                <w:szCs w:val="20"/>
              </w:rPr>
            </w:pPr>
            <w:r w:rsidRPr="00640389">
              <w:rPr>
                <w:b/>
                <w:bCs/>
                <w:iCs/>
                <w:sz w:val="18"/>
                <w:szCs w:val="18"/>
              </w:rPr>
              <w:t>Dean’s Signature</w:t>
            </w:r>
          </w:p>
        </w:tc>
        <w:tc>
          <w:tcPr>
            <w:tcW w:w="2628" w:type="dxa"/>
          </w:tcPr>
          <w:p w:rsidR="00AC2C79" w:rsidRPr="00640389" w:rsidRDefault="00AC2C79" w:rsidP="005C34AD">
            <w:pPr>
              <w:rPr>
                <w:iCs/>
                <w:sz w:val="20"/>
                <w:szCs w:val="20"/>
              </w:rPr>
            </w:pPr>
          </w:p>
        </w:tc>
      </w:tr>
    </w:tbl>
    <w:p w:rsidR="00AC2C79" w:rsidRPr="00036A37" w:rsidRDefault="00AC2C79" w:rsidP="00AC2C79">
      <w:pPr>
        <w:pBdr>
          <w:bottom w:val="single" w:sz="12" w:space="1" w:color="auto"/>
        </w:pBdr>
        <w:ind w:hanging="180"/>
        <w:rPr>
          <w:iCs/>
        </w:rPr>
      </w:pPr>
    </w:p>
    <w:p w:rsidR="00AC2C79" w:rsidRPr="00036A37" w:rsidRDefault="00AC2C79" w:rsidP="00AC2C79">
      <w:pPr>
        <w:jc w:val="center"/>
        <w:rPr>
          <w:b/>
          <w:bCs/>
          <w:iCs/>
          <w:sz w:val="22"/>
          <w:szCs w:val="22"/>
        </w:rPr>
      </w:pPr>
      <w:r w:rsidRPr="00036A37">
        <w:rPr>
          <w:b/>
          <w:bCs/>
          <w:iCs/>
          <w:sz w:val="22"/>
          <w:szCs w:val="22"/>
        </w:rPr>
        <w:t>FOR OFFICE USE ONLY</w:t>
      </w:r>
    </w:p>
    <w:p w:rsidR="00AC2C79" w:rsidRPr="00036A37" w:rsidRDefault="00AC2C79" w:rsidP="00AC2C79">
      <w:pPr>
        <w:rPr>
          <w:iCs/>
        </w:rPr>
      </w:pPr>
    </w:p>
    <w:p w:rsidR="00AC2C79" w:rsidRPr="00036A37" w:rsidRDefault="00AC2C79" w:rsidP="00AC2C79">
      <w:pPr>
        <w:rPr>
          <w:b/>
          <w:bCs/>
          <w:iCs/>
        </w:rPr>
      </w:pPr>
      <w:r w:rsidRPr="00036A37">
        <w:rPr>
          <w:b/>
          <w:bCs/>
          <w:iCs/>
        </w:rPr>
        <w:t>To: The Director</w:t>
      </w:r>
    </w:p>
    <w:p w:rsidR="00AC2C79" w:rsidRPr="00036A37" w:rsidRDefault="00AC2C79" w:rsidP="00AC2C79">
      <w:pPr>
        <w:rPr>
          <w:iCs/>
          <w:sz w:val="20"/>
        </w:rPr>
      </w:pPr>
      <w:r w:rsidRPr="00036A37">
        <w:rPr>
          <w:iCs/>
          <w:sz w:val="20"/>
        </w:rPr>
        <w:t>(Through the Chair-LAC/D.R.-F&amp;A)</w:t>
      </w:r>
    </w:p>
    <w:p w:rsidR="00AC2C79" w:rsidRPr="00036A37" w:rsidRDefault="00AC2C79" w:rsidP="00AC2C79">
      <w:pPr>
        <w:rPr>
          <w:iCs/>
        </w:rPr>
      </w:pPr>
    </w:p>
    <w:p w:rsidR="00AC2C79" w:rsidRPr="00036A37" w:rsidRDefault="00AC2C79" w:rsidP="00AC2C79">
      <w:pPr>
        <w:autoSpaceDE w:val="0"/>
        <w:autoSpaceDN w:val="0"/>
        <w:adjustRightInd w:val="0"/>
        <w:jc w:val="both"/>
        <w:rPr>
          <w:sz w:val="22"/>
        </w:rPr>
      </w:pPr>
      <w:r w:rsidRPr="00036A37">
        <w:rPr>
          <w:sz w:val="22"/>
        </w:rPr>
        <w:t>The periodical/s recommended as above may please be approved for the library subscription.</w:t>
      </w:r>
    </w:p>
    <w:p w:rsidR="00AC2C79" w:rsidRPr="00036A37" w:rsidRDefault="00AC2C79" w:rsidP="00AC2C7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5"/>
        <w:gridCol w:w="4913"/>
        <w:gridCol w:w="2448"/>
      </w:tblGrid>
      <w:tr w:rsidR="00AC2C79" w:rsidRPr="00036A37" w:rsidTr="00640389">
        <w:tc>
          <w:tcPr>
            <w:tcW w:w="1495" w:type="dxa"/>
          </w:tcPr>
          <w:p w:rsidR="00AC2C79" w:rsidRPr="00640389" w:rsidRDefault="00AC2C79" w:rsidP="00640389">
            <w:pPr>
              <w:autoSpaceDE w:val="0"/>
              <w:autoSpaceDN w:val="0"/>
              <w:adjustRightInd w:val="0"/>
              <w:jc w:val="center"/>
              <w:rPr>
                <w:b/>
                <w:bCs/>
                <w:sz w:val="18"/>
                <w:szCs w:val="18"/>
              </w:rPr>
            </w:pPr>
            <w:r w:rsidRPr="00640389">
              <w:rPr>
                <w:b/>
                <w:bCs/>
                <w:sz w:val="18"/>
                <w:szCs w:val="18"/>
              </w:rPr>
              <w:t>Authorities</w:t>
            </w:r>
          </w:p>
        </w:tc>
        <w:tc>
          <w:tcPr>
            <w:tcW w:w="4913" w:type="dxa"/>
          </w:tcPr>
          <w:p w:rsidR="00AC2C79" w:rsidRPr="00640389" w:rsidRDefault="00AC2C79" w:rsidP="00640389">
            <w:pPr>
              <w:autoSpaceDE w:val="0"/>
              <w:autoSpaceDN w:val="0"/>
              <w:adjustRightInd w:val="0"/>
              <w:jc w:val="center"/>
              <w:rPr>
                <w:b/>
                <w:bCs/>
                <w:sz w:val="18"/>
                <w:szCs w:val="18"/>
              </w:rPr>
            </w:pPr>
            <w:r w:rsidRPr="00640389">
              <w:rPr>
                <w:b/>
                <w:bCs/>
                <w:sz w:val="18"/>
                <w:szCs w:val="18"/>
              </w:rPr>
              <w:t>Remarks</w:t>
            </w:r>
          </w:p>
        </w:tc>
        <w:tc>
          <w:tcPr>
            <w:tcW w:w="2448" w:type="dxa"/>
          </w:tcPr>
          <w:p w:rsidR="00AC2C79" w:rsidRPr="00640389" w:rsidRDefault="00AC2C79" w:rsidP="00640389">
            <w:pPr>
              <w:autoSpaceDE w:val="0"/>
              <w:autoSpaceDN w:val="0"/>
              <w:adjustRightInd w:val="0"/>
              <w:jc w:val="center"/>
              <w:rPr>
                <w:b/>
                <w:bCs/>
                <w:sz w:val="18"/>
                <w:szCs w:val="18"/>
              </w:rPr>
            </w:pPr>
            <w:r w:rsidRPr="00640389">
              <w:rPr>
                <w:b/>
                <w:bCs/>
                <w:sz w:val="18"/>
                <w:szCs w:val="18"/>
              </w:rPr>
              <w:t>Signature &amp; Date</w:t>
            </w:r>
          </w:p>
        </w:tc>
      </w:tr>
      <w:tr w:rsidR="00AC2C79" w:rsidRPr="00036A37" w:rsidTr="00640389">
        <w:tc>
          <w:tcPr>
            <w:tcW w:w="1495" w:type="dxa"/>
          </w:tcPr>
          <w:p w:rsidR="00AC2C79" w:rsidRPr="00640389" w:rsidRDefault="00AC2C79" w:rsidP="00640389">
            <w:pPr>
              <w:autoSpaceDE w:val="0"/>
              <w:autoSpaceDN w:val="0"/>
              <w:adjustRightInd w:val="0"/>
              <w:jc w:val="right"/>
              <w:rPr>
                <w:rFonts w:eastAsia="Arial Unicode MS"/>
                <w:sz w:val="20"/>
                <w:szCs w:val="20"/>
              </w:rPr>
            </w:pPr>
            <w:r w:rsidRPr="00640389">
              <w:rPr>
                <w:rFonts w:eastAsia="Arial Unicode MS"/>
                <w:iCs/>
                <w:sz w:val="20"/>
                <w:szCs w:val="20"/>
              </w:rPr>
              <w:t>University Librarian</w:t>
            </w:r>
          </w:p>
        </w:tc>
        <w:tc>
          <w:tcPr>
            <w:tcW w:w="4913" w:type="dxa"/>
          </w:tcPr>
          <w:p w:rsidR="00AC2C79" w:rsidRPr="00640389" w:rsidRDefault="00AC2C79" w:rsidP="00640389">
            <w:pPr>
              <w:autoSpaceDE w:val="0"/>
              <w:autoSpaceDN w:val="0"/>
              <w:adjustRightInd w:val="0"/>
              <w:jc w:val="both"/>
              <w:rPr>
                <w:rFonts w:eastAsia="Arial Unicode MS"/>
                <w:sz w:val="20"/>
                <w:szCs w:val="20"/>
              </w:rPr>
            </w:pPr>
          </w:p>
        </w:tc>
        <w:tc>
          <w:tcPr>
            <w:tcW w:w="2448" w:type="dxa"/>
          </w:tcPr>
          <w:p w:rsidR="00AC2C79" w:rsidRPr="00640389" w:rsidRDefault="00AC2C79" w:rsidP="00640389">
            <w:pPr>
              <w:autoSpaceDE w:val="0"/>
              <w:autoSpaceDN w:val="0"/>
              <w:adjustRightInd w:val="0"/>
              <w:jc w:val="both"/>
              <w:rPr>
                <w:rFonts w:eastAsia="Arial Unicode MS"/>
                <w:sz w:val="20"/>
                <w:szCs w:val="20"/>
              </w:rPr>
            </w:pPr>
          </w:p>
          <w:p w:rsidR="00AC2C79" w:rsidRPr="00640389" w:rsidRDefault="00AC2C79" w:rsidP="00640389">
            <w:pPr>
              <w:autoSpaceDE w:val="0"/>
              <w:autoSpaceDN w:val="0"/>
              <w:adjustRightInd w:val="0"/>
              <w:jc w:val="both"/>
              <w:rPr>
                <w:rFonts w:eastAsia="Arial Unicode MS"/>
                <w:sz w:val="20"/>
                <w:szCs w:val="20"/>
              </w:rPr>
            </w:pPr>
          </w:p>
        </w:tc>
      </w:tr>
      <w:tr w:rsidR="00AC2C79" w:rsidRPr="00036A37" w:rsidTr="00640389">
        <w:tc>
          <w:tcPr>
            <w:tcW w:w="1495" w:type="dxa"/>
          </w:tcPr>
          <w:p w:rsidR="00AC2C79" w:rsidRPr="00640389" w:rsidRDefault="00AC2C79" w:rsidP="00640389">
            <w:pPr>
              <w:autoSpaceDE w:val="0"/>
              <w:autoSpaceDN w:val="0"/>
              <w:adjustRightInd w:val="0"/>
              <w:jc w:val="right"/>
              <w:rPr>
                <w:rFonts w:eastAsia="Arial Unicode MS"/>
                <w:sz w:val="20"/>
                <w:szCs w:val="20"/>
              </w:rPr>
            </w:pPr>
            <w:r w:rsidRPr="00640389">
              <w:rPr>
                <w:rFonts w:eastAsia="Arial Unicode MS"/>
                <w:sz w:val="20"/>
                <w:szCs w:val="20"/>
              </w:rPr>
              <w:t>Chair-LAC</w:t>
            </w:r>
          </w:p>
        </w:tc>
        <w:tc>
          <w:tcPr>
            <w:tcW w:w="4913" w:type="dxa"/>
          </w:tcPr>
          <w:p w:rsidR="00AC2C79" w:rsidRPr="00640389" w:rsidRDefault="00AC2C79" w:rsidP="00640389">
            <w:pPr>
              <w:autoSpaceDE w:val="0"/>
              <w:autoSpaceDN w:val="0"/>
              <w:adjustRightInd w:val="0"/>
              <w:jc w:val="both"/>
              <w:rPr>
                <w:rFonts w:eastAsia="Arial Unicode MS"/>
                <w:sz w:val="20"/>
                <w:szCs w:val="20"/>
              </w:rPr>
            </w:pPr>
          </w:p>
        </w:tc>
        <w:tc>
          <w:tcPr>
            <w:tcW w:w="2448" w:type="dxa"/>
          </w:tcPr>
          <w:p w:rsidR="00AC2C79" w:rsidRPr="00640389" w:rsidRDefault="00AC2C79" w:rsidP="00640389">
            <w:pPr>
              <w:autoSpaceDE w:val="0"/>
              <w:autoSpaceDN w:val="0"/>
              <w:adjustRightInd w:val="0"/>
              <w:jc w:val="both"/>
              <w:rPr>
                <w:rFonts w:eastAsia="Arial Unicode MS"/>
                <w:sz w:val="20"/>
                <w:szCs w:val="20"/>
              </w:rPr>
            </w:pPr>
          </w:p>
          <w:p w:rsidR="00AC2C79" w:rsidRPr="00640389" w:rsidRDefault="00AC2C79" w:rsidP="00640389">
            <w:pPr>
              <w:autoSpaceDE w:val="0"/>
              <w:autoSpaceDN w:val="0"/>
              <w:adjustRightInd w:val="0"/>
              <w:jc w:val="both"/>
              <w:rPr>
                <w:rFonts w:eastAsia="Arial Unicode MS"/>
                <w:sz w:val="20"/>
                <w:szCs w:val="20"/>
              </w:rPr>
            </w:pPr>
          </w:p>
        </w:tc>
      </w:tr>
      <w:tr w:rsidR="00AC2C79" w:rsidRPr="00036A37" w:rsidTr="00640389">
        <w:tc>
          <w:tcPr>
            <w:tcW w:w="1495" w:type="dxa"/>
          </w:tcPr>
          <w:p w:rsidR="00AC2C79" w:rsidRPr="00640389" w:rsidRDefault="00AC2C79" w:rsidP="00640389">
            <w:pPr>
              <w:autoSpaceDE w:val="0"/>
              <w:autoSpaceDN w:val="0"/>
              <w:adjustRightInd w:val="0"/>
              <w:jc w:val="right"/>
              <w:rPr>
                <w:rFonts w:eastAsia="Arial Unicode MS"/>
                <w:sz w:val="20"/>
                <w:szCs w:val="20"/>
              </w:rPr>
            </w:pPr>
            <w:r w:rsidRPr="00640389">
              <w:rPr>
                <w:rFonts w:eastAsia="Arial Unicode MS"/>
                <w:sz w:val="20"/>
                <w:szCs w:val="20"/>
              </w:rPr>
              <w:t>D.R. (F &amp; A)</w:t>
            </w:r>
          </w:p>
        </w:tc>
        <w:tc>
          <w:tcPr>
            <w:tcW w:w="4913" w:type="dxa"/>
          </w:tcPr>
          <w:p w:rsidR="00AC2C79" w:rsidRPr="00640389" w:rsidRDefault="00AC2C79" w:rsidP="00640389">
            <w:pPr>
              <w:autoSpaceDE w:val="0"/>
              <w:autoSpaceDN w:val="0"/>
              <w:adjustRightInd w:val="0"/>
              <w:jc w:val="both"/>
              <w:rPr>
                <w:rFonts w:eastAsia="Arial Unicode MS"/>
                <w:sz w:val="20"/>
                <w:szCs w:val="20"/>
              </w:rPr>
            </w:pPr>
          </w:p>
        </w:tc>
        <w:tc>
          <w:tcPr>
            <w:tcW w:w="2448" w:type="dxa"/>
          </w:tcPr>
          <w:p w:rsidR="00AC2C79" w:rsidRPr="00640389" w:rsidRDefault="00AC2C79" w:rsidP="00640389">
            <w:pPr>
              <w:autoSpaceDE w:val="0"/>
              <w:autoSpaceDN w:val="0"/>
              <w:adjustRightInd w:val="0"/>
              <w:jc w:val="both"/>
              <w:rPr>
                <w:rFonts w:eastAsia="Arial Unicode MS"/>
                <w:sz w:val="20"/>
                <w:szCs w:val="20"/>
              </w:rPr>
            </w:pPr>
          </w:p>
          <w:p w:rsidR="00AC2C79" w:rsidRPr="00640389" w:rsidRDefault="00AC2C79" w:rsidP="00640389">
            <w:pPr>
              <w:autoSpaceDE w:val="0"/>
              <w:autoSpaceDN w:val="0"/>
              <w:adjustRightInd w:val="0"/>
              <w:jc w:val="both"/>
              <w:rPr>
                <w:rFonts w:eastAsia="Arial Unicode MS"/>
                <w:sz w:val="20"/>
                <w:szCs w:val="20"/>
              </w:rPr>
            </w:pPr>
          </w:p>
        </w:tc>
      </w:tr>
      <w:tr w:rsidR="00AC2C79" w:rsidRPr="00036A37" w:rsidTr="00640389">
        <w:tc>
          <w:tcPr>
            <w:tcW w:w="1495" w:type="dxa"/>
          </w:tcPr>
          <w:p w:rsidR="00AC2C79" w:rsidRPr="00640389" w:rsidRDefault="00AC2C79" w:rsidP="00640389">
            <w:pPr>
              <w:autoSpaceDE w:val="0"/>
              <w:autoSpaceDN w:val="0"/>
              <w:adjustRightInd w:val="0"/>
              <w:jc w:val="right"/>
              <w:rPr>
                <w:rFonts w:eastAsia="Arial Unicode MS"/>
                <w:sz w:val="20"/>
                <w:szCs w:val="20"/>
              </w:rPr>
            </w:pPr>
            <w:r w:rsidRPr="00640389">
              <w:rPr>
                <w:rFonts w:eastAsia="Arial Unicode MS"/>
                <w:sz w:val="20"/>
                <w:szCs w:val="20"/>
              </w:rPr>
              <w:lastRenderedPageBreak/>
              <w:t>The Director</w:t>
            </w:r>
          </w:p>
        </w:tc>
        <w:tc>
          <w:tcPr>
            <w:tcW w:w="4913" w:type="dxa"/>
          </w:tcPr>
          <w:p w:rsidR="00AC2C79" w:rsidRPr="00640389" w:rsidRDefault="00AC2C79" w:rsidP="00640389">
            <w:pPr>
              <w:autoSpaceDE w:val="0"/>
              <w:autoSpaceDN w:val="0"/>
              <w:adjustRightInd w:val="0"/>
              <w:jc w:val="both"/>
              <w:rPr>
                <w:rFonts w:eastAsia="Arial Unicode MS"/>
                <w:sz w:val="20"/>
                <w:szCs w:val="20"/>
              </w:rPr>
            </w:pPr>
          </w:p>
        </w:tc>
        <w:tc>
          <w:tcPr>
            <w:tcW w:w="2448" w:type="dxa"/>
          </w:tcPr>
          <w:p w:rsidR="00AC2C79" w:rsidRPr="00640389" w:rsidRDefault="00AC2C79" w:rsidP="00640389">
            <w:pPr>
              <w:autoSpaceDE w:val="0"/>
              <w:autoSpaceDN w:val="0"/>
              <w:adjustRightInd w:val="0"/>
              <w:jc w:val="both"/>
              <w:rPr>
                <w:rFonts w:eastAsia="Arial Unicode MS"/>
                <w:sz w:val="20"/>
                <w:szCs w:val="20"/>
              </w:rPr>
            </w:pPr>
          </w:p>
          <w:p w:rsidR="00AC2C79" w:rsidRPr="00640389" w:rsidRDefault="00AC2C79" w:rsidP="00640389">
            <w:pPr>
              <w:autoSpaceDE w:val="0"/>
              <w:autoSpaceDN w:val="0"/>
              <w:adjustRightInd w:val="0"/>
              <w:jc w:val="both"/>
              <w:rPr>
                <w:rFonts w:eastAsia="Arial Unicode MS"/>
                <w:sz w:val="20"/>
                <w:szCs w:val="20"/>
              </w:rPr>
            </w:pPr>
          </w:p>
        </w:tc>
      </w:tr>
    </w:tbl>
    <w:p w:rsidR="00AC2C79" w:rsidRPr="00036A37" w:rsidRDefault="00AC2C79" w:rsidP="00AC2C79">
      <w:pPr>
        <w:rPr>
          <w:b/>
          <w:sz w:val="20"/>
          <w:szCs w:val="20"/>
        </w:rPr>
      </w:pPr>
    </w:p>
    <w:p w:rsidR="00AC2C79" w:rsidRPr="00036A37" w:rsidRDefault="00AC2C79" w:rsidP="00AC2C79">
      <w:pPr>
        <w:rPr>
          <w:iCs/>
        </w:rPr>
      </w:pPr>
      <w:r w:rsidRPr="00036A37">
        <w:rPr>
          <w:b/>
          <w:sz w:val="20"/>
          <w:szCs w:val="20"/>
        </w:rPr>
        <w:t>Please return this FORM to the library for necessary action and records.</w:t>
      </w:r>
    </w:p>
    <w:p w:rsidR="00355008" w:rsidRDefault="00231125" w:rsidP="00355008">
      <w:pPr>
        <w:rPr>
          <w:color w:val="FFFFFF"/>
        </w:rPr>
      </w:pPr>
      <w:r>
        <w:rPr>
          <w:noProof/>
          <w:color w:val="FFFFFF"/>
        </w:rPr>
        <w:pict>
          <v:shape id="_x0000_s1148" type="#_x0000_t202" style="position:absolute;margin-left:54pt;margin-top:0;width:399pt;height:72.45pt;z-index:251677696">
            <v:textbox style="mso-next-textbox:#_x0000_s1148">
              <w:txbxContent>
                <w:p w:rsidR="00355008" w:rsidRPr="006756AF" w:rsidRDefault="00355008" w:rsidP="00355008">
                  <w:pPr>
                    <w:jc w:val="center"/>
                    <w:rPr>
                      <w:rFonts w:ascii="Trebuchet MS" w:hAnsi="Trebuchet MS"/>
                      <w:b/>
                      <w:shadow/>
                      <w:color w:val="000000"/>
                      <w:sz w:val="28"/>
                      <w:szCs w:val="28"/>
                    </w:rPr>
                  </w:pPr>
                  <w:r w:rsidRPr="006756AF">
                    <w:rPr>
                      <w:rFonts w:ascii="Trebuchet MS" w:hAnsi="Trebuchet MS"/>
                      <w:b/>
                      <w:shadow/>
                      <w:color w:val="000000"/>
                      <w:sz w:val="28"/>
                      <w:szCs w:val="28"/>
                    </w:rPr>
                    <w:t>Sir Dorabji Tata Memorial Library</w:t>
                  </w:r>
                </w:p>
                <w:p w:rsidR="00355008" w:rsidRPr="006756AF" w:rsidRDefault="00355008" w:rsidP="00355008">
                  <w:pPr>
                    <w:jc w:val="center"/>
                    <w:rPr>
                      <w:rFonts w:ascii="Trebuchet MS" w:hAnsi="Trebuchet MS"/>
                      <w:b/>
                      <w:shadow/>
                      <w:color w:val="000000"/>
                      <w:sz w:val="28"/>
                      <w:szCs w:val="28"/>
                    </w:rPr>
                  </w:pPr>
                  <w:r w:rsidRPr="006756AF">
                    <w:rPr>
                      <w:rFonts w:ascii="Trebuchet MS" w:hAnsi="Trebuchet MS"/>
                      <w:b/>
                      <w:shadow/>
                      <w:color w:val="000000"/>
                      <w:sz w:val="28"/>
                      <w:szCs w:val="28"/>
                    </w:rPr>
                    <w:t>TATA INSTITUTE OF SOCIAL SCIENCES</w:t>
                  </w:r>
                </w:p>
                <w:p w:rsidR="00355008" w:rsidRPr="006756AF" w:rsidRDefault="00355008" w:rsidP="00355008">
                  <w:pPr>
                    <w:jc w:val="center"/>
                    <w:rPr>
                      <w:rFonts w:ascii="Trebuchet MS" w:hAnsi="Trebuchet MS"/>
                      <w:b/>
                      <w:color w:val="000000"/>
                      <w:sz w:val="16"/>
                      <w:szCs w:val="16"/>
                    </w:rPr>
                  </w:pPr>
                  <w:r w:rsidRPr="006756AF">
                    <w:rPr>
                      <w:rFonts w:ascii="Trebuchet MS" w:hAnsi="Trebuchet MS"/>
                      <w:b/>
                      <w:color w:val="000000"/>
                      <w:sz w:val="16"/>
                      <w:szCs w:val="16"/>
                    </w:rPr>
                    <w:t xml:space="preserve"> (A Deemed University under Section 3 of the UGC Act, 1956)</w:t>
                  </w:r>
                </w:p>
                <w:p w:rsidR="00355008" w:rsidRPr="006756AF" w:rsidRDefault="00355008" w:rsidP="00355008">
                  <w:pPr>
                    <w:jc w:val="center"/>
                    <w:rPr>
                      <w:rFonts w:ascii="Trebuchet MS" w:hAnsi="Trebuchet MS"/>
                      <w:b/>
                      <w:color w:val="000000"/>
                      <w:sz w:val="20"/>
                      <w:szCs w:val="20"/>
                    </w:rPr>
                  </w:pPr>
                  <w:smartTag w:uri="urn:schemas-microsoft-com:office:smarttags" w:element="Street">
                    <w:smartTag w:uri="urn:schemas-microsoft-com:office:smarttags" w:element="address">
                      <w:r w:rsidRPr="006756AF">
                        <w:rPr>
                          <w:rFonts w:ascii="Trebuchet MS" w:hAnsi="Trebuchet MS"/>
                          <w:b/>
                          <w:color w:val="000000"/>
                          <w:sz w:val="20"/>
                          <w:szCs w:val="20"/>
                        </w:rPr>
                        <w:t>Sion-Trombay Road</w:t>
                      </w:r>
                    </w:smartTag>
                  </w:smartTag>
                  <w:r w:rsidRPr="006756AF">
                    <w:rPr>
                      <w:rFonts w:ascii="Trebuchet MS" w:hAnsi="Trebuchet MS"/>
                      <w:b/>
                      <w:color w:val="000000"/>
                      <w:sz w:val="20"/>
                      <w:szCs w:val="20"/>
                    </w:rPr>
                    <w:t>, P.B.No.8313, Deonar, MUMBAI - 400 088</w:t>
                  </w:r>
                </w:p>
                <w:p w:rsidR="00355008" w:rsidRPr="006756AF" w:rsidRDefault="00CF4372" w:rsidP="00355008">
                  <w:pPr>
                    <w:jc w:val="center"/>
                    <w:rPr>
                      <w:rFonts w:ascii="Trebuchet MS" w:hAnsi="Trebuchet MS"/>
                      <w:b/>
                      <w:color w:val="000000"/>
                      <w:sz w:val="16"/>
                      <w:szCs w:val="16"/>
                    </w:rPr>
                  </w:pPr>
                  <w:r>
                    <w:rPr>
                      <w:rFonts w:ascii="Trebuchet MS" w:hAnsi="Trebuchet MS"/>
                      <w:b/>
                      <w:color w:val="000000"/>
                      <w:sz w:val="16"/>
                      <w:szCs w:val="16"/>
                    </w:rPr>
                    <w:t>Tel: 022-2552 5282 Fax: 022-2552 5050</w:t>
                  </w:r>
                  <w:r w:rsidRPr="006756AF">
                    <w:rPr>
                      <w:rFonts w:ascii="Trebuchet MS" w:hAnsi="Trebuchet MS"/>
                      <w:b/>
                      <w:color w:val="000000"/>
                      <w:sz w:val="16"/>
                      <w:szCs w:val="16"/>
                    </w:rPr>
                    <w:t xml:space="preserve">    </w:t>
                  </w:r>
                  <w:r w:rsidR="00355008" w:rsidRPr="006756AF">
                    <w:rPr>
                      <w:rFonts w:ascii="Trebuchet MS" w:hAnsi="Trebuchet MS"/>
                      <w:b/>
                      <w:color w:val="000000"/>
                      <w:sz w:val="16"/>
                      <w:szCs w:val="16"/>
                    </w:rPr>
                    <w:t>www.tiss.edu</w:t>
                  </w:r>
                </w:p>
                <w:p w:rsidR="00355008" w:rsidRPr="00DB2A59" w:rsidRDefault="00355008" w:rsidP="00355008">
                  <w:pPr>
                    <w:jc w:val="center"/>
                    <w:rPr>
                      <w:b/>
                      <w:color w:val="000000"/>
                      <w:sz w:val="16"/>
                      <w:szCs w:val="16"/>
                    </w:rPr>
                  </w:pPr>
                </w:p>
              </w:txbxContent>
            </v:textbox>
          </v:shape>
        </w:pict>
      </w:r>
      <w:r w:rsidR="00355008" w:rsidRPr="00506B49">
        <w:rPr>
          <w:color w:val="FFFFFF"/>
        </w:rPr>
        <w:object w:dxaOrig="1530" w:dyaOrig="1875">
          <v:shape id="_x0000_i1031" type="#_x0000_t75" style="width:54.75pt;height:72.75pt" o:ole="">
            <v:imagedata r:id="rId11" o:title=""/>
          </v:shape>
          <o:OLEObject Type="Embed" ProgID="MSPhotoEd.3" ShapeID="_x0000_i1031" DrawAspect="Content" ObjectID="_1376811074" r:id="rId18"/>
        </w:object>
      </w:r>
    </w:p>
    <w:p w:rsidR="00AC256F" w:rsidRPr="008D71B1" w:rsidRDefault="00AC256F" w:rsidP="00AC256F">
      <w:pPr>
        <w:jc w:val="center"/>
        <w:rPr>
          <w:b/>
          <w:shadow/>
          <w:sz w:val="28"/>
          <w:szCs w:val="28"/>
        </w:rPr>
      </w:pPr>
      <w:r>
        <w:rPr>
          <w:b/>
          <w:shadow/>
          <w:sz w:val="28"/>
          <w:szCs w:val="28"/>
        </w:rPr>
        <w:t>Photocopy Requisition</w:t>
      </w:r>
      <w:r w:rsidRPr="008D71B1">
        <w:rPr>
          <w:b/>
          <w:shadow/>
          <w:sz w:val="28"/>
          <w:szCs w:val="28"/>
        </w:rPr>
        <w:t xml:space="preserve"> Form</w:t>
      </w:r>
      <w:r>
        <w:rPr>
          <w:b/>
          <w:shadow/>
          <w:sz w:val="28"/>
          <w:szCs w:val="28"/>
        </w:rPr>
        <w:t xml:space="preserve"> </w:t>
      </w:r>
    </w:p>
    <w:p w:rsidR="00AC256F" w:rsidRDefault="00AC256F" w:rsidP="00AC256F">
      <w:r>
        <w:tab/>
      </w:r>
      <w:r>
        <w:tab/>
      </w:r>
      <w:r>
        <w:tab/>
      </w:r>
      <w:r>
        <w:tab/>
      </w:r>
      <w:r>
        <w:tab/>
      </w:r>
      <w:r>
        <w:tab/>
      </w:r>
      <w:r>
        <w:tab/>
      </w:r>
      <w:r>
        <w:tab/>
        <w:t xml:space="preserve"> </w:t>
      </w:r>
    </w:p>
    <w:p w:rsidR="00AC256F" w:rsidRPr="00AC256F" w:rsidRDefault="00AC256F" w:rsidP="00AC256F">
      <w:pPr>
        <w:jc w:val="center"/>
        <w:rPr>
          <w:b/>
        </w:rPr>
      </w:pPr>
      <w:r w:rsidRPr="00AC256F">
        <w:rPr>
          <w:b/>
        </w:rPr>
        <w:t>STUDENTS/VISITORS/FACULTY</w:t>
      </w:r>
    </w:p>
    <w:p w:rsidR="00AC256F" w:rsidRDefault="00AC256F" w:rsidP="00AC256F"/>
    <w:p w:rsidR="000D6DF6" w:rsidRDefault="000D6DF6" w:rsidP="000D6DF6">
      <w:r>
        <w:t>Requisition for Xeroxing pages from Books/Documents/Papers etc.</w:t>
      </w:r>
    </w:p>
    <w:p w:rsidR="00AC256F" w:rsidRDefault="00AC256F" w:rsidP="00AC256F"/>
    <w:p w:rsidR="00AC256F" w:rsidRDefault="00AC256F" w:rsidP="00AC256F">
      <w:r>
        <w:t>Name of the Requisitioning Party:</w:t>
      </w:r>
    </w:p>
    <w:p w:rsidR="00AC256F" w:rsidRDefault="00AC256F" w:rsidP="00AC256F"/>
    <w:p w:rsidR="00AC256F" w:rsidRDefault="00AC256F" w:rsidP="00AC256F">
      <w:r>
        <w:t>No. of  Pages to be Xeroxed/Copies Required:…………………………..</w:t>
      </w:r>
    </w:p>
    <w:p w:rsidR="00AC256F" w:rsidRDefault="00AC256F" w:rsidP="00AC256F"/>
    <w:p w:rsidR="00AC256F" w:rsidRDefault="00AC256F" w:rsidP="00AC256F">
      <w:r>
        <w:t>Sent on date ………………… at …………..</w:t>
      </w:r>
    </w:p>
    <w:p w:rsidR="00AC256F" w:rsidRDefault="00AC256F" w:rsidP="00AC256F"/>
    <w:p w:rsidR="00AC256F" w:rsidRDefault="00AC256F" w:rsidP="00AC256F">
      <w:r>
        <w:t>Cost to be paid Re. 0.50. per page for students/faculty and for Visitors Rs.1.50 per page</w:t>
      </w:r>
    </w:p>
    <w:p w:rsidR="00AC256F" w:rsidRDefault="00AC256F" w:rsidP="00AC256F"/>
    <w:p w:rsidR="00AC256F" w:rsidRDefault="00AC256F" w:rsidP="00AC256F"/>
    <w:p w:rsidR="00AC256F" w:rsidRDefault="00AC256F" w:rsidP="00AC256F"/>
    <w:p w:rsidR="00AC256F" w:rsidRDefault="00AC256F" w:rsidP="00AC256F">
      <w:r>
        <w:t>Sign of the Requisitioning party</w:t>
      </w:r>
      <w:r>
        <w:tab/>
      </w:r>
      <w:r>
        <w:tab/>
      </w:r>
      <w:r>
        <w:tab/>
        <w:t>Librarian/ /Assistant</w:t>
      </w:r>
      <w:r>
        <w:tab/>
      </w:r>
    </w:p>
    <w:p w:rsidR="00AC256F" w:rsidRDefault="00AC256F" w:rsidP="00AC256F">
      <w:r>
        <w:t xml:space="preserve">                  </w:t>
      </w:r>
    </w:p>
    <w:p w:rsidR="00AC256F" w:rsidRDefault="00AC256F" w:rsidP="00AC256F">
      <w:pPr>
        <w:spacing w:line="360" w:lineRule="auto"/>
        <w:rPr>
          <w:rFonts w:ascii="Trebuchet MS" w:hAnsi="Trebuchet MS"/>
        </w:rPr>
      </w:pPr>
      <w:r>
        <w:rPr>
          <w:rFonts w:ascii="Trebuchet MS" w:hAnsi="Trebuchet MS"/>
        </w:rPr>
        <w:t>---------------------------------------------------------------------------------------------------</w:t>
      </w:r>
    </w:p>
    <w:p w:rsidR="00355008" w:rsidRDefault="00231125" w:rsidP="00355008">
      <w:pPr>
        <w:rPr>
          <w:color w:val="FFFFFF"/>
        </w:rPr>
      </w:pPr>
      <w:r>
        <w:rPr>
          <w:noProof/>
          <w:color w:val="FFFFFF"/>
        </w:rPr>
        <w:pict>
          <v:shape id="_x0000_s1149" type="#_x0000_t202" style="position:absolute;margin-left:54pt;margin-top:0;width:399pt;height:72.45pt;z-index:251678720">
            <v:textbox style="mso-next-textbox:#_x0000_s1149">
              <w:txbxContent>
                <w:p w:rsidR="00355008" w:rsidRPr="006756AF" w:rsidRDefault="00355008" w:rsidP="00355008">
                  <w:pPr>
                    <w:jc w:val="center"/>
                    <w:rPr>
                      <w:rFonts w:ascii="Trebuchet MS" w:hAnsi="Trebuchet MS"/>
                      <w:b/>
                      <w:shadow/>
                      <w:color w:val="000000"/>
                      <w:sz w:val="28"/>
                      <w:szCs w:val="28"/>
                    </w:rPr>
                  </w:pPr>
                  <w:r w:rsidRPr="006756AF">
                    <w:rPr>
                      <w:rFonts w:ascii="Trebuchet MS" w:hAnsi="Trebuchet MS"/>
                      <w:b/>
                      <w:shadow/>
                      <w:color w:val="000000"/>
                      <w:sz w:val="28"/>
                      <w:szCs w:val="28"/>
                    </w:rPr>
                    <w:t>Sir Dorabji Tata Memorial Library</w:t>
                  </w:r>
                </w:p>
                <w:p w:rsidR="00355008" w:rsidRPr="006756AF" w:rsidRDefault="00355008" w:rsidP="00355008">
                  <w:pPr>
                    <w:jc w:val="center"/>
                    <w:rPr>
                      <w:rFonts w:ascii="Trebuchet MS" w:hAnsi="Trebuchet MS"/>
                      <w:b/>
                      <w:shadow/>
                      <w:color w:val="000000"/>
                      <w:sz w:val="28"/>
                      <w:szCs w:val="28"/>
                    </w:rPr>
                  </w:pPr>
                  <w:r w:rsidRPr="006756AF">
                    <w:rPr>
                      <w:rFonts w:ascii="Trebuchet MS" w:hAnsi="Trebuchet MS"/>
                      <w:b/>
                      <w:shadow/>
                      <w:color w:val="000000"/>
                      <w:sz w:val="28"/>
                      <w:szCs w:val="28"/>
                    </w:rPr>
                    <w:t>TATA INSTITUTE OF SOCIAL SCIENCES</w:t>
                  </w:r>
                </w:p>
                <w:p w:rsidR="00355008" w:rsidRPr="006756AF" w:rsidRDefault="00355008" w:rsidP="00355008">
                  <w:pPr>
                    <w:jc w:val="center"/>
                    <w:rPr>
                      <w:rFonts w:ascii="Trebuchet MS" w:hAnsi="Trebuchet MS"/>
                      <w:b/>
                      <w:color w:val="000000"/>
                      <w:sz w:val="16"/>
                      <w:szCs w:val="16"/>
                    </w:rPr>
                  </w:pPr>
                  <w:r w:rsidRPr="006756AF">
                    <w:rPr>
                      <w:rFonts w:ascii="Trebuchet MS" w:hAnsi="Trebuchet MS"/>
                      <w:b/>
                      <w:color w:val="000000"/>
                      <w:sz w:val="16"/>
                      <w:szCs w:val="16"/>
                    </w:rPr>
                    <w:t xml:space="preserve"> (A Deemed University under Section 3 of the UGC Act, 1956)</w:t>
                  </w:r>
                </w:p>
                <w:p w:rsidR="00355008" w:rsidRPr="006756AF" w:rsidRDefault="00355008" w:rsidP="00355008">
                  <w:pPr>
                    <w:jc w:val="center"/>
                    <w:rPr>
                      <w:rFonts w:ascii="Trebuchet MS" w:hAnsi="Trebuchet MS"/>
                      <w:b/>
                      <w:color w:val="000000"/>
                      <w:sz w:val="20"/>
                      <w:szCs w:val="20"/>
                    </w:rPr>
                  </w:pPr>
                  <w:smartTag w:uri="urn:schemas-microsoft-com:office:smarttags" w:element="Street">
                    <w:smartTag w:uri="urn:schemas-microsoft-com:office:smarttags" w:element="address">
                      <w:r w:rsidRPr="006756AF">
                        <w:rPr>
                          <w:rFonts w:ascii="Trebuchet MS" w:hAnsi="Trebuchet MS"/>
                          <w:b/>
                          <w:color w:val="000000"/>
                          <w:sz w:val="20"/>
                          <w:szCs w:val="20"/>
                        </w:rPr>
                        <w:t>Sion-Trombay Road</w:t>
                      </w:r>
                    </w:smartTag>
                  </w:smartTag>
                  <w:r w:rsidRPr="006756AF">
                    <w:rPr>
                      <w:rFonts w:ascii="Trebuchet MS" w:hAnsi="Trebuchet MS"/>
                      <w:b/>
                      <w:color w:val="000000"/>
                      <w:sz w:val="20"/>
                      <w:szCs w:val="20"/>
                    </w:rPr>
                    <w:t>, P.B.No.8313, Deonar, MUMBAI - 400 088</w:t>
                  </w:r>
                </w:p>
                <w:p w:rsidR="00355008" w:rsidRPr="006756AF" w:rsidRDefault="00CF4372" w:rsidP="00355008">
                  <w:pPr>
                    <w:jc w:val="center"/>
                    <w:rPr>
                      <w:rFonts w:ascii="Trebuchet MS" w:hAnsi="Trebuchet MS"/>
                      <w:b/>
                      <w:color w:val="000000"/>
                      <w:sz w:val="16"/>
                      <w:szCs w:val="16"/>
                    </w:rPr>
                  </w:pPr>
                  <w:r>
                    <w:rPr>
                      <w:rFonts w:ascii="Trebuchet MS" w:hAnsi="Trebuchet MS"/>
                      <w:b/>
                      <w:color w:val="000000"/>
                      <w:sz w:val="16"/>
                      <w:szCs w:val="16"/>
                    </w:rPr>
                    <w:t>Tel: 022-2552 5282 Fax: 022-2552 5050</w:t>
                  </w:r>
                  <w:r w:rsidRPr="006756AF">
                    <w:rPr>
                      <w:rFonts w:ascii="Trebuchet MS" w:hAnsi="Trebuchet MS"/>
                      <w:b/>
                      <w:color w:val="000000"/>
                      <w:sz w:val="16"/>
                      <w:szCs w:val="16"/>
                    </w:rPr>
                    <w:t xml:space="preserve">    </w:t>
                  </w:r>
                  <w:r w:rsidR="00355008" w:rsidRPr="006756AF">
                    <w:rPr>
                      <w:rFonts w:ascii="Trebuchet MS" w:hAnsi="Trebuchet MS"/>
                      <w:b/>
                      <w:color w:val="000000"/>
                      <w:sz w:val="16"/>
                      <w:szCs w:val="16"/>
                    </w:rPr>
                    <w:t>www.tiss.edu</w:t>
                  </w:r>
                </w:p>
                <w:p w:rsidR="00355008" w:rsidRPr="00DB2A59" w:rsidRDefault="00355008" w:rsidP="00355008">
                  <w:pPr>
                    <w:jc w:val="center"/>
                    <w:rPr>
                      <w:b/>
                      <w:color w:val="000000"/>
                      <w:sz w:val="16"/>
                      <w:szCs w:val="16"/>
                    </w:rPr>
                  </w:pPr>
                </w:p>
              </w:txbxContent>
            </v:textbox>
          </v:shape>
        </w:pict>
      </w:r>
      <w:r w:rsidR="00355008" w:rsidRPr="00506B49">
        <w:rPr>
          <w:color w:val="FFFFFF"/>
        </w:rPr>
        <w:object w:dxaOrig="1530" w:dyaOrig="1875">
          <v:shape id="_x0000_i1032" type="#_x0000_t75" style="width:54.75pt;height:72.75pt" o:ole="">
            <v:imagedata r:id="rId11" o:title=""/>
          </v:shape>
          <o:OLEObject Type="Embed" ProgID="MSPhotoEd.3" ShapeID="_x0000_i1032" DrawAspect="Content" ObjectID="_1376811075" r:id="rId19"/>
        </w:object>
      </w:r>
    </w:p>
    <w:p w:rsidR="00355008" w:rsidRDefault="00355008" w:rsidP="00AC256F">
      <w:pPr>
        <w:jc w:val="center"/>
        <w:rPr>
          <w:b/>
          <w:shadow/>
          <w:sz w:val="28"/>
          <w:szCs w:val="28"/>
        </w:rPr>
      </w:pPr>
    </w:p>
    <w:p w:rsidR="00AC256F" w:rsidRPr="008D71B1" w:rsidRDefault="00AC256F" w:rsidP="00AC256F">
      <w:pPr>
        <w:jc w:val="center"/>
        <w:rPr>
          <w:b/>
          <w:shadow/>
          <w:sz w:val="28"/>
          <w:szCs w:val="28"/>
        </w:rPr>
      </w:pPr>
      <w:r>
        <w:rPr>
          <w:b/>
          <w:shadow/>
          <w:sz w:val="28"/>
          <w:szCs w:val="28"/>
        </w:rPr>
        <w:t>Photocopy Requisition</w:t>
      </w:r>
      <w:r w:rsidRPr="008D71B1">
        <w:rPr>
          <w:b/>
          <w:shadow/>
          <w:sz w:val="28"/>
          <w:szCs w:val="28"/>
        </w:rPr>
        <w:t xml:space="preserve"> Form</w:t>
      </w:r>
      <w:r>
        <w:rPr>
          <w:b/>
          <w:shadow/>
          <w:sz w:val="28"/>
          <w:szCs w:val="28"/>
        </w:rPr>
        <w:t xml:space="preserve"> </w:t>
      </w:r>
    </w:p>
    <w:p w:rsidR="00AC256F" w:rsidRDefault="00AC256F" w:rsidP="00AC256F">
      <w:r>
        <w:tab/>
      </w:r>
      <w:r>
        <w:tab/>
      </w:r>
      <w:r>
        <w:tab/>
      </w:r>
      <w:r>
        <w:tab/>
      </w:r>
      <w:r>
        <w:tab/>
      </w:r>
      <w:r>
        <w:tab/>
      </w:r>
      <w:r>
        <w:tab/>
      </w:r>
      <w:r>
        <w:tab/>
        <w:t xml:space="preserve"> </w:t>
      </w:r>
    </w:p>
    <w:p w:rsidR="00AC256F" w:rsidRPr="00AC256F" w:rsidRDefault="00AC256F" w:rsidP="00AC256F">
      <w:pPr>
        <w:jc w:val="center"/>
        <w:rPr>
          <w:b/>
        </w:rPr>
      </w:pPr>
      <w:r w:rsidRPr="00AC256F">
        <w:rPr>
          <w:b/>
        </w:rPr>
        <w:t>STUDENTS/VISITORS/FACULTY</w:t>
      </w:r>
    </w:p>
    <w:p w:rsidR="00AC256F" w:rsidRDefault="00AC256F" w:rsidP="00AC256F"/>
    <w:p w:rsidR="00AC256F" w:rsidRDefault="00AC256F" w:rsidP="00AC256F">
      <w:r>
        <w:t xml:space="preserve"> Requisition for Xeroxing </w:t>
      </w:r>
      <w:r w:rsidR="000D6DF6">
        <w:t>pages from Books</w:t>
      </w:r>
      <w:r>
        <w:t>/Documents/Papers etc.</w:t>
      </w:r>
    </w:p>
    <w:p w:rsidR="00AC256F" w:rsidRDefault="00AC256F" w:rsidP="00AC256F"/>
    <w:p w:rsidR="00AC256F" w:rsidRDefault="00AC256F" w:rsidP="00AC256F">
      <w:r>
        <w:t>Name of the Requisitioning Party:</w:t>
      </w:r>
    </w:p>
    <w:p w:rsidR="00AC256F" w:rsidRDefault="00AC256F" w:rsidP="00AC256F"/>
    <w:p w:rsidR="00AC256F" w:rsidRDefault="00AC256F" w:rsidP="00AC256F">
      <w:r>
        <w:t>No. of  Pages to be Xeroxed/Copies Required:…………………………..</w:t>
      </w:r>
    </w:p>
    <w:p w:rsidR="00AC256F" w:rsidRDefault="00AC256F" w:rsidP="00AC256F"/>
    <w:p w:rsidR="00AC256F" w:rsidRDefault="00AC256F" w:rsidP="00AC256F">
      <w:r>
        <w:t>Sent on date ………………… at …………..</w:t>
      </w:r>
    </w:p>
    <w:p w:rsidR="00AC256F" w:rsidRDefault="00AC256F" w:rsidP="00AC256F"/>
    <w:p w:rsidR="00AC256F" w:rsidRDefault="00AC256F" w:rsidP="00AC256F">
      <w:r>
        <w:t>Cost to be paid Re. 0.50. per page for students/faculty and for Visitors Rs.1.50 per page</w:t>
      </w:r>
    </w:p>
    <w:p w:rsidR="00AC256F" w:rsidRDefault="00AC256F" w:rsidP="00AC256F"/>
    <w:p w:rsidR="00AC256F" w:rsidRDefault="00AC256F" w:rsidP="00AC256F"/>
    <w:p w:rsidR="00AC256F" w:rsidRDefault="00AC256F" w:rsidP="00AC256F"/>
    <w:p w:rsidR="00AC256F" w:rsidRDefault="00AC256F" w:rsidP="00AC256F"/>
    <w:p w:rsidR="00AC256F" w:rsidRDefault="00AC256F" w:rsidP="00AC256F">
      <w:r>
        <w:lastRenderedPageBreak/>
        <w:t>Sign of the Requisitioning party</w:t>
      </w:r>
      <w:r>
        <w:tab/>
      </w:r>
      <w:r>
        <w:tab/>
      </w:r>
      <w:r>
        <w:tab/>
        <w:t>Librarian/ /Assistant</w:t>
      </w:r>
    </w:p>
    <w:p w:rsidR="00AC256F" w:rsidRDefault="00AC256F" w:rsidP="00AC256F">
      <w:r>
        <w:t xml:space="preserve">                  </w:t>
      </w:r>
    </w:p>
    <w:p w:rsidR="00AC256F" w:rsidRDefault="00AC256F" w:rsidP="00AC256F"/>
    <w:p w:rsidR="00355008" w:rsidRDefault="00231125" w:rsidP="00355008">
      <w:pPr>
        <w:rPr>
          <w:color w:val="FFFFFF"/>
        </w:rPr>
      </w:pPr>
      <w:r>
        <w:rPr>
          <w:noProof/>
          <w:color w:val="FFFFFF"/>
        </w:rPr>
        <w:pict>
          <v:shape id="_x0000_s1150" type="#_x0000_t202" style="position:absolute;margin-left:54pt;margin-top:0;width:399pt;height:72.45pt;z-index:251679744">
            <v:textbox style="mso-next-textbox:#_x0000_s1150">
              <w:txbxContent>
                <w:p w:rsidR="00355008" w:rsidRPr="006756AF" w:rsidRDefault="00355008" w:rsidP="00355008">
                  <w:pPr>
                    <w:jc w:val="center"/>
                    <w:rPr>
                      <w:rFonts w:ascii="Trebuchet MS" w:hAnsi="Trebuchet MS"/>
                      <w:b/>
                      <w:shadow/>
                      <w:color w:val="000000"/>
                      <w:sz w:val="28"/>
                      <w:szCs w:val="28"/>
                    </w:rPr>
                  </w:pPr>
                  <w:r w:rsidRPr="006756AF">
                    <w:rPr>
                      <w:rFonts w:ascii="Trebuchet MS" w:hAnsi="Trebuchet MS"/>
                      <w:b/>
                      <w:shadow/>
                      <w:color w:val="000000"/>
                      <w:sz w:val="28"/>
                      <w:szCs w:val="28"/>
                    </w:rPr>
                    <w:t>Sir Dorabji Tata Memorial Library</w:t>
                  </w:r>
                </w:p>
                <w:p w:rsidR="00355008" w:rsidRPr="006756AF" w:rsidRDefault="00355008" w:rsidP="00355008">
                  <w:pPr>
                    <w:jc w:val="center"/>
                    <w:rPr>
                      <w:rFonts w:ascii="Trebuchet MS" w:hAnsi="Trebuchet MS"/>
                      <w:b/>
                      <w:shadow/>
                      <w:color w:val="000000"/>
                      <w:sz w:val="28"/>
                      <w:szCs w:val="28"/>
                    </w:rPr>
                  </w:pPr>
                  <w:r w:rsidRPr="006756AF">
                    <w:rPr>
                      <w:rFonts w:ascii="Trebuchet MS" w:hAnsi="Trebuchet MS"/>
                      <w:b/>
                      <w:shadow/>
                      <w:color w:val="000000"/>
                      <w:sz w:val="28"/>
                      <w:szCs w:val="28"/>
                    </w:rPr>
                    <w:t>TATA INSTITUTE OF SOCIAL SCIENCES</w:t>
                  </w:r>
                </w:p>
                <w:p w:rsidR="00355008" w:rsidRPr="006756AF" w:rsidRDefault="00355008" w:rsidP="00355008">
                  <w:pPr>
                    <w:jc w:val="center"/>
                    <w:rPr>
                      <w:rFonts w:ascii="Trebuchet MS" w:hAnsi="Trebuchet MS"/>
                      <w:b/>
                      <w:color w:val="000000"/>
                      <w:sz w:val="16"/>
                      <w:szCs w:val="16"/>
                    </w:rPr>
                  </w:pPr>
                  <w:r w:rsidRPr="006756AF">
                    <w:rPr>
                      <w:rFonts w:ascii="Trebuchet MS" w:hAnsi="Trebuchet MS"/>
                      <w:b/>
                      <w:color w:val="000000"/>
                      <w:sz w:val="16"/>
                      <w:szCs w:val="16"/>
                    </w:rPr>
                    <w:t xml:space="preserve"> (A Deemed University under Section 3 of the UGC Act, 1956)</w:t>
                  </w:r>
                </w:p>
                <w:p w:rsidR="00355008" w:rsidRPr="006756AF" w:rsidRDefault="00355008" w:rsidP="00355008">
                  <w:pPr>
                    <w:jc w:val="center"/>
                    <w:rPr>
                      <w:rFonts w:ascii="Trebuchet MS" w:hAnsi="Trebuchet MS"/>
                      <w:b/>
                      <w:color w:val="000000"/>
                      <w:sz w:val="20"/>
                      <w:szCs w:val="20"/>
                    </w:rPr>
                  </w:pPr>
                  <w:smartTag w:uri="urn:schemas-microsoft-com:office:smarttags" w:element="Street">
                    <w:smartTag w:uri="urn:schemas-microsoft-com:office:smarttags" w:element="address">
                      <w:r w:rsidRPr="006756AF">
                        <w:rPr>
                          <w:rFonts w:ascii="Trebuchet MS" w:hAnsi="Trebuchet MS"/>
                          <w:b/>
                          <w:color w:val="000000"/>
                          <w:sz w:val="20"/>
                          <w:szCs w:val="20"/>
                        </w:rPr>
                        <w:t>Sion-Trombay Road</w:t>
                      </w:r>
                    </w:smartTag>
                  </w:smartTag>
                  <w:r w:rsidRPr="006756AF">
                    <w:rPr>
                      <w:rFonts w:ascii="Trebuchet MS" w:hAnsi="Trebuchet MS"/>
                      <w:b/>
                      <w:color w:val="000000"/>
                      <w:sz w:val="20"/>
                      <w:szCs w:val="20"/>
                    </w:rPr>
                    <w:t>, P.B.No.8313, Deonar, MUMBAI - 400 088</w:t>
                  </w:r>
                </w:p>
                <w:p w:rsidR="00355008" w:rsidRPr="006756AF" w:rsidRDefault="00CF4372" w:rsidP="00355008">
                  <w:pPr>
                    <w:jc w:val="center"/>
                    <w:rPr>
                      <w:rFonts w:ascii="Trebuchet MS" w:hAnsi="Trebuchet MS"/>
                      <w:b/>
                      <w:color w:val="000000"/>
                      <w:sz w:val="16"/>
                      <w:szCs w:val="16"/>
                    </w:rPr>
                  </w:pPr>
                  <w:r>
                    <w:rPr>
                      <w:rFonts w:ascii="Trebuchet MS" w:hAnsi="Trebuchet MS"/>
                      <w:b/>
                      <w:color w:val="000000"/>
                      <w:sz w:val="16"/>
                      <w:szCs w:val="16"/>
                    </w:rPr>
                    <w:t>Tel: 022-2552 5282 Fax: 022-2552 5050</w:t>
                  </w:r>
                  <w:r w:rsidRPr="006756AF">
                    <w:rPr>
                      <w:rFonts w:ascii="Trebuchet MS" w:hAnsi="Trebuchet MS"/>
                      <w:b/>
                      <w:color w:val="000000"/>
                      <w:sz w:val="16"/>
                      <w:szCs w:val="16"/>
                    </w:rPr>
                    <w:t xml:space="preserve">    </w:t>
                  </w:r>
                  <w:r w:rsidR="00355008" w:rsidRPr="006756AF">
                    <w:rPr>
                      <w:rFonts w:ascii="Trebuchet MS" w:hAnsi="Trebuchet MS"/>
                      <w:b/>
                      <w:color w:val="000000"/>
                      <w:sz w:val="16"/>
                      <w:szCs w:val="16"/>
                    </w:rPr>
                    <w:t>www.tiss.edu</w:t>
                  </w:r>
                </w:p>
                <w:p w:rsidR="00355008" w:rsidRPr="00DB2A59" w:rsidRDefault="00355008" w:rsidP="00355008">
                  <w:pPr>
                    <w:jc w:val="center"/>
                    <w:rPr>
                      <w:b/>
                      <w:color w:val="000000"/>
                      <w:sz w:val="16"/>
                      <w:szCs w:val="16"/>
                    </w:rPr>
                  </w:pPr>
                </w:p>
              </w:txbxContent>
            </v:textbox>
          </v:shape>
        </w:pict>
      </w:r>
      <w:r w:rsidR="00355008" w:rsidRPr="00506B49">
        <w:rPr>
          <w:color w:val="FFFFFF"/>
        </w:rPr>
        <w:object w:dxaOrig="1530" w:dyaOrig="1875">
          <v:shape id="_x0000_i1033" type="#_x0000_t75" style="width:54.75pt;height:72.75pt" o:ole="">
            <v:imagedata r:id="rId11" o:title=""/>
          </v:shape>
          <o:OLEObject Type="Embed" ProgID="MSPhotoEd.3" ShapeID="_x0000_i1033" DrawAspect="Content" ObjectID="_1376811076" r:id="rId20"/>
        </w:object>
      </w:r>
    </w:p>
    <w:p w:rsidR="000D6DF6" w:rsidRDefault="000D6DF6" w:rsidP="000D6DF6">
      <w:pPr>
        <w:jc w:val="center"/>
        <w:rPr>
          <w:b/>
          <w:shadow/>
          <w:sz w:val="32"/>
          <w:szCs w:val="32"/>
        </w:rPr>
      </w:pPr>
    </w:p>
    <w:p w:rsidR="000D6DF6" w:rsidRPr="008D71B1" w:rsidRDefault="000D6DF6" w:rsidP="000D6DF6">
      <w:pPr>
        <w:jc w:val="center"/>
        <w:rPr>
          <w:b/>
          <w:shadow/>
          <w:sz w:val="28"/>
          <w:szCs w:val="28"/>
        </w:rPr>
      </w:pPr>
      <w:r>
        <w:rPr>
          <w:b/>
          <w:shadow/>
          <w:sz w:val="28"/>
          <w:szCs w:val="28"/>
        </w:rPr>
        <w:t>Photocopy Requisition</w:t>
      </w:r>
      <w:r w:rsidRPr="008D71B1">
        <w:rPr>
          <w:b/>
          <w:shadow/>
          <w:sz w:val="28"/>
          <w:szCs w:val="28"/>
        </w:rPr>
        <w:t xml:space="preserve"> Form</w:t>
      </w:r>
      <w:r>
        <w:rPr>
          <w:b/>
          <w:shadow/>
          <w:sz w:val="28"/>
          <w:szCs w:val="28"/>
        </w:rPr>
        <w:t xml:space="preserve"> </w:t>
      </w:r>
    </w:p>
    <w:p w:rsidR="000D6DF6" w:rsidRDefault="000D6DF6" w:rsidP="000D6DF6">
      <w:r>
        <w:tab/>
      </w:r>
      <w:r>
        <w:tab/>
      </w:r>
      <w:r>
        <w:tab/>
      </w:r>
      <w:r>
        <w:tab/>
      </w:r>
      <w:r>
        <w:tab/>
      </w:r>
      <w:r>
        <w:tab/>
      </w:r>
      <w:r>
        <w:tab/>
      </w:r>
      <w:r>
        <w:tab/>
        <w:t xml:space="preserve"> </w:t>
      </w:r>
    </w:p>
    <w:p w:rsidR="00AC256F" w:rsidRPr="000D6DF6" w:rsidRDefault="000D6DF6" w:rsidP="000D6DF6">
      <w:pPr>
        <w:jc w:val="center"/>
        <w:rPr>
          <w:b/>
        </w:rPr>
      </w:pPr>
      <w:r w:rsidRPr="000D6DF6">
        <w:rPr>
          <w:b/>
        </w:rPr>
        <w:t>PHOTOCOPY  UNDER  PROJECT GRANTS</w:t>
      </w:r>
    </w:p>
    <w:p w:rsidR="00AC256F" w:rsidRDefault="00AC256F" w:rsidP="00AC256F"/>
    <w:p w:rsidR="00AC256F" w:rsidRDefault="00AC256F" w:rsidP="00AC256F"/>
    <w:p w:rsidR="00AC256F" w:rsidRDefault="00AC256F" w:rsidP="00AC256F">
      <w:r>
        <w:t>Project/M.Phil./Ph.D</w:t>
      </w:r>
      <w:r>
        <w:tab/>
      </w:r>
      <w:r>
        <w:tab/>
      </w:r>
      <w:r>
        <w:tab/>
        <w:t>:</w:t>
      </w:r>
    </w:p>
    <w:p w:rsidR="00AC256F" w:rsidRDefault="00AC256F" w:rsidP="00AC256F"/>
    <w:p w:rsidR="00AC256F" w:rsidRDefault="00AC256F" w:rsidP="00AC256F">
      <w:r>
        <w:t>Pages to be Xeroxed/No.of copies</w:t>
      </w:r>
      <w:r>
        <w:tab/>
        <w:t>:</w:t>
      </w:r>
    </w:p>
    <w:p w:rsidR="00AC256F" w:rsidRDefault="00AC256F" w:rsidP="00AC256F"/>
    <w:p w:rsidR="00AC256F" w:rsidRDefault="00AC256F" w:rsidP="00AC256F">
      <w:r>
        <w:t xml:space="preserve">Sent on </w:t>
      </w:r>
      <w:r>
        <w:tab/>
      </w:r>
      <w:r>
        <w:tab/>
      </w:r>
      <w:r>
        <w:tab/>
      </w:r>
      <w:r>
        <w:tab/>
        <w:t>:</w:t>
      </w:r>
    </w:p>
    <w:p w:rsidR="00AC256F" w:rsidRDefault="00AC256F" w:rsidP="00AC256F"/>
    <w:p w:rsidR="00AC256F" w:rsidRDefault="00AC256F" w:rsidP="00AC256F">
      <w:r>
        <w:t>Cost per page 0.50p.</w:t>
      </w:r>
    </w:p>
    <w:p w:rsidR="00AC256F" w:rsidRDefault="00AC256F" w:rsidP="00AC256F"/>
    <w:p w:rsidR="00AC256F" w:rsidRDefault="00AC256F" w:rsidP="00AC256F"/>
    <w:p w:rsidR="00AC256F" w:rsidRDefault="00AC256F" w:rsidP="00AC256F"/>
    <w:p w:rsidR="00AC256F" w:rsidRDefault="00AC256F" w:rsidP="00AC256F">
      <w:r>
        <w:t>Signature of Requisitioning Party</w:t>
      </w:r>
      <w:r>
        <w:tab/>
        <w:t>:</w:t>
      </w:r>
    </w:p>
    <w:p w:rsidR="000D6DF6" w:rsidRDefault="000D6DF6" w:rsidP="00AC256F"/>
    <w:p w:rsidR="00AC256F" w:rsidRDefault="00AC256F" w:rsidP="00AC256F">
      <w:r>
        <w:t>Date:</w:t>
      </w:r>
      <w:r>
        <w:tab/>
      </w:r>
      <w:r>
        <w:tab/>
      </w:r>
      <w:r>
        <w:tab/>
      </w:r>
      <w:r>
        <w:tab/>
      </w:r>
      <w:r>
        <w:tab/>
        <w:t>:</w:t>
      </w:r>
    </w:p>
    <w:p w:rsidR="00AC256F" w:rsidRDefault="00AC256F" w:rsidP="00AC256F">
      <w:pPr>
        <w:pBdr>
          <w:bottom w:val="single" w:sz="12" w:space="1" w:color="auto"/>
        </w:pBdr>
      </w:pPr>
    </w:p>
    <w:p w:rsidR="00AC256F" w:rsidRDefault="00AC256F" w:rsidP="00AC256F"/>
    <w:p w:rsidR="00AC256F" w:rsidRDefault="00AC256F" w:rsidP="00AC256F">
      <w:pPr>
        <w:rPr>
          <w:lang w:val="pt-BR"/>
        </w:rPr>
      </w:pPr>
      <w:r w:rsidRPr="00844AD2">
        <w:rPr>
          <w:lang w:val="pt-BR"/>
        </w:rPr>
        <w:t>Deputy Registrar (A/c &amp; F)</w:t>
      </w:r>
      <w:r>
        <w:rPr>
          <w:lang w:val="pt-BR"/>
        </w:rPr>
        <w:t>,</w:t>
      </w:r>
    </w:p>
    <w:p w:rsidR="00AC256F" w:rsidRDefault="00AC256F" w:rsidP="00AC256F">
      <w:pPr>
        <w:rPr>
          <w:lang w:val="pt-BR"/>
        </w:rPr>
      </w:pPr>
    </w:p>
    <w:p w:rsidR="00AC256F" w:rsidRDefault="00AC256F" w:rsidP="00AC256F">
      <w:r w:rsidRPr="00844AD2">
        <w:t>Please adjust from Project/M.Phil./</w:t>
      </w:r>
      <w:r>
        <w:t>Ph.D. contingency code no___________________</w:t>
      </w:r>
    </w:p>
    <w:p w:rsidR="00AC256F" w:rsidRDefault="00AC256F" w:rsidP="00AC256F">
      <w:r>
        <w:t>a sum of Rs.______________ (Rupees _____________________________________</w:t>
      </w:r>
    </w:p>
    <w:p w:rsidR="00AC256F" w:rsidRPr="00844AD2" w:rsidRDefault="00AC256F" w:rsidP="00AC256F">
      <w:r>
        <w:t>__________________________)Towards the cost of Xeroxing _________________pages @0.50 per page.</w:t>
      </w:r>
    </w:p>
    <w:p w:rsidR="00AC256F" w:rsidRPr="00844AD2" w:rsidRDefault="00AC256F" w:rsidP="00AC256F"/>
    <w:p w:rsidR="00AC256F" w:rsidRDefault="00AC256F" w:rsidP="00AC256F"/>
    <w:p w:rsidR="00AC256F" w:rsidRDefault="00AC256F" w:rsidP="00AC256F"/>
    <w:p w:rsidR="000D6DF6" w:rsidRDefault="000D6DF6" w:rsidP="00AC256F"/>
    <w:p w:rsidR="00AC256F" w:rsidRDefault="000D6DF6" w:rsidP="00AC256F">
      <w:r>
        <w:t>Librarian/Assistant</w:t>
      </w:r>
    </w:p>
    <w:p w:rsidR="000D6DF6" w:rsidRDefault="000D6DF6" w:rsidP="00AC256F"/>
    <w:p w:rsidR="00AC256F" w:rsidRPr="00844AD2" w:rsidRDefault="00AC256F" w:rsidP="00AC256F">
      <w:r>
        <w:t>Date:</w:t>
      </w:r>
      <w:r w:rsidR="000D6DF6">
        <w:t>…………………</w:t>
      </w:r>
    </w:p>
    <w:p w:rsidR="00AC256F" w:rsidRPr="00844AD2" w:rsidRDefault="00AC256F" w:rsidP="00AC256F"/>
    <w:p w:rsidR="00AC256F" w:rsidRPr="00844AD2" w:rsidRDefault="00AC256F" w:rsidP="00AC256F"/>
    <w:p w:rsidR="00AC256F" w:rsidRPr="00844AD2" w:rsidRDefault="00AC256F" w:rsidP="00AC256F"/>
    <w:p w:rsidR="00AC256F" w:rsidRPr="00844AD2" w:rsidRDefault="00AC256F" w:rsidP="00AC256F"/>
    <w:p w:rsidR="00AC256F" w:rsidRPr="00844AD2" w:rsidRDefault="00AC256F" w:rsidP="00AC256F"/>
    <w:p w:rsidR="00AC256F" w:rsidRPr="00844AD2" w:rsidRDefault="00AC256F" w:rsidP="00AC256F"/>
    <w:p w:rsidR="00AC256F" w:rsidRPr="00844AD2" w:rsidRDefault="00AC256F" w:rsidP="00AC256F"/>
    <w:p w:rsidR="00AC256F" w:rsidRPr="00844AD2" w:rsidRDefault="00AC256F" w:rsidP="00AC256F"/>
    <w:p w:rsidR="00AC256F" w:rsidRPr="00844AD2" w:rsidRDefault="00AC256F" w:rsidP="00AC256F"/>
    <w:p w:rsidR="00AC256F" w:rsidRPr="00844AD2" w:rsidRDefault="00AC256F" w:rsidP="00AC256F"/>
    <w:p w:rsidR="00AC256F" w:rsidRPr="00844AD2" w:rsidRDefault="00AC256F" w:rsidP="00AC256F"/>
    <w:p w:rsidR="00AC256F" w:rsidRPr="00844AD2" w:rsidRDefault="00AC256F" w:rsidP="00AC256F"/>
    <w:p w:rsidR="00AC256F" w:rsidRPr="00844AD2" w:rsidRDefault="00AC256F" w:rsidP="00AC256F"/>
    <w:p w:rsidR="00AC256F" w:rsidRPr="00844AD2" w:rsidRDefault="00AC256F" w:rsidP="00AC256F"/>
    <w:p w:rsidR="00355008" w:rsidRDefault="00231125" w:rsidP="00355008">
      <w:pPr>
        <w:rPr>
          <w:color w:val="FFFFFF"/>
        </w:rPr>
      </w:pPr>
      <w:r>
        <w:rPr>
          <w:noProof/>
          <w:color w:val="FFFFFF"/>
        </w:rPr>
        <w:pict>
          <v:shape id="_x0000_s1151" type="#_x0000_t202" style="position:absolute;margin-left:54pt;margin-top:0;width:399pt;height:72.45pt;z-index:251680768">
            <v:textbox style="mso-next-textbox:#_x0000_s1151">
              <w:txbxContent>
                <w:p w:rsidR="00355008" w:rsidRPr="006756AF" w:rsidRDefault="00355008" w:rsidP="00355008">
                  <w:pPr>
                    <w:jc w:val="center"/>
                    <w:rPr>
                      <w:rFonts w:ascii="Trebuchet MS" w:hAnsi="Trebuchet MS"/>
                      <w:b/>
                      <w:shadow/>
                      <w:color w:val="000000"/>
                      <w:sz w:val="28"/>
                      <w:szCs w:val="28"/>
                    </w:rPr>
                  </w:pPr>
                  <w:r w:rsidRPr="006756AF">
                    <w:rPr>
                      <w:rFonts w:ascii="Trebuchet MS" w:hAnsi="Trebuchet MS"/>
                      <w:b/>
                      <w:shadow/>
                      <w:color w:val="000000"/>
                      <w:sz w:val="28"/>
                      <w:szCs w:val="28"/>
                    </w:rPr>
                    <w:t>Sir Dorabji Tata Memorial Library</w:t>
                  </w:r>
                </w:p>
                <w:p w:rsidR="00355008" w:rsidRPr="006756AF" w:rsidRDefault="00355008" w:rsidP="00355008">
                  <w:pPr>
                    <w:jc w:val="center"/>
                    <w:rPr>
                      <w:rFonts w:ascii="Trebuchet MS" w:hAnsi="Trebuchet MS"/>
                      <w:b/>
                      <w:shadow/>
                      <w:color w:val="000000"/>
                      <w:sz w:val="28"/>
                      <w:szCs w:val="28"/>
                    </w:rPr>
                  </w:pPr>
                  <w:r w:rsidRPr="006756AF">
                    <w:rPr>
                      <w:rFonts w:ascii="Trebuchet MS" w:hAnsi="Trebuchet MS"/>
                      <w:b/>
                      <w:shadow/>
                      <w:color w:val="000000"/>
                      <w:sz w:val="28"/>
                      <w:szCs w:val="28"/>
                    </w:rPr>
                    <w:t>TATA INSTITUTE OF SOCIAL SCIENCES</w:t>
                  </w:r>
                </w:p>
                <w:p w:rsidR="00355008" w:rsidRPr="006756AF" w:rsidRDefault="00355008" w:rsidP="00355008">
                  <w:pPr>
                    <w:jc w:val="center"/>
                    <w:rPr>
                      <w:rFonts w:ascii="Trebuchet MS" w:hAnsi="Trebuchet MS"/>
                      <w:b/>
                      <w:color w:val="000000"/>
                      <w:sz w:val="16"/>
                      <w:szCs w:val="16"/>
                    </w:rPr>
                  </w:pPr>
                  <w:r w:rsidRPr="006756AF">
                    <w:rPr>
                      <w:rFonts w:ascii="Trebuchet MS" w:hAnsi="Trebuchet MS"/>
                      <w:b/>
                      <w:color w:val="000000"/>
                      <w:sz w:val="16"/>
                      <w:szCs w:val="16"/>
                    </w:rPr>
                    <w:t xml:space="preserve"> (A Deemed University under Section 3 of the UGC Act, 1956)</w:t>
                  </w:r>
                </w:p>
                <w:p w:rsidR="00355008" w:rsidRPr="006756AF" w:rsidRDefault="00355008" w:rsidP="00355008">
                  <w:pPr>
                    <w:jc w:val="center"/>
                    <w:rPr>
                      <w:rFonts w:ascii="Trebuchet MS" w:hAnsi="Trebuchet MS"/>
                      <w:b/>
                      <w:color w:val="000000"/>
                      <w:sz w:val="20"/>
                      <w:szCs w:val="20"/>
                    </w:rPr>
                  </w:pPr>
                  <w:smartTag w:uri="urn:schemas-microsoft-com:office:smarttags" w:element="Street">
                    <w:smartTag w:uri="urn:schemas-microsoft-com:office:smarttags" w:element="address">
                      <w:r w:rsidRPr="006756AF">
                        <w:rPr>
                          <w:rFonts w:ascii="Trebuchet MS" w:hAnsi="Trebuchet MS"/>
                          <w:b/>
                          <w:color w:val="000000"/>
                          <w:sz w:val="20"/>
                          <w:szCs w:val="20"/>
                        </w:rPr>
                        <w:t>Sion-Trombay Road</w:t>
                      </w:r>
                    </w:smartTag>
                  </w:smartTag>
                  <w:r w:rsidRPr="006756AF">
                    <w:rPr>
                      <w:rFonts w:ascii="Trebuchet MS" w:hAnsi="Trebuchet MS"/>
                      <w:b/>
                      <w:color w:val="000000"/>
                      <w:sz w:val="20"/>
                      <w:szCs w:val="20"/>
                    </w:rPr>
                    <w:t>, P.B.No.8313, Deonar, MUMBAI - 400 088</w:t>
                  </w:r>
                </w:p>
                <w:p w:rsidR="00355008" w:rsidRPr="006756AF" w:rsidRDefault="00CF4372" w:rsidP="00355008">
                  <w:pPr>
                    <w:jc w:val="center"/>
                    <w:rPr>
                      <w:rFonts w:ascii="Trebuchet MS" w:hAnsi="Trebuchet MS"/>
                      <w:b/>
                      <w:color w:val="000000"/>
                      <w:sz w:val="16"/>
                      <w:szCs w:val="16"/>
                    </w:rPr>
                  </w:pPr>
                  <w:r>
                    <w:rPr>
                      <w:rFonts w:ascii="Trebuchet MS" w:hAnsi="Trebuchet MS"/>
                      <w:b/>
                      <w:color w:val="000000"/>
                      <w:sz w:val="16"/>
                      <w:szCs w:val="16"/>
                    </w:rPr>
                    <w:t>Tel: 022-2552 5282 Fax: 022-2552 5050</w:t>
                  </w:r>
                  <w:r w:rsidRPr="006756AF">
                    <w:rPr>
                      <w:rFonts w:ascii="Trebuchet MS" w:hAnsi="Trebuchet MS"/>
                      <w:b/>
                      <w:color w:val="000000"/>
                      <w:sz w:val="16"/>
                      <w:szCs w:val="16"/>
                    </w:rPr>
                    <w:t xml:space="preserve">    </w:t>
                  </w:r>
                  <w:r w:rsidR="00355008" w:rsidRPr="006756AF">
                    <w:rPr>
                      <w:rFonts w:ascii="Trebuchet MS" w:hAnsi="Trebuchet MS"/>
                      <w:b/>
                      <w:color w:val="000000"/>
                      <w:sz w:val="16"/>
                      <w:szCs w:val="16"/>
                    </w:rPr>
                    <w:t>www.tiss.edu</w:t>
                  </w:r>
                </w:p>
                <w:p w:rsidR="00355008" w:rsidRPr="00DB2A59" w:rsidRDefault="00355008" w:rsidP="00355008">
                  <w:pPr>
                    <w:jc w:val="center"/>
                    <w:rPr>
                      <w:b/>
                      <w:color w:val="000000"/>
                      <w:sz w:val="16"/>
                      <w:szCs w:val="16"/>
                    </w:rPr>
                  </w:pPr>
                </w:p>
              </w:txbxContent>
            </v:textbox>
          </v:shape>
        </w:pict>
      </w:r>
      <w:r w:rsidR="00355008" w:rsidRPr="00506B49">
        <w:rPr>
          <w:color w:val="FFFFFF"/>
        </w:rPr>
        <w:object w:dxaOrig="1530" w:dyaOrig="1875">
          <v:shape id="_x0000_i1034" type="#_x0000_t75" style="width:54.75pt;height:72.75pt" o:ole="">
            <v:imagedata r:id="rId11" o:title=""/>
          </v:shape>
          <o:OLEObject Type="Embed" ProgID="MSPhotoEd.3" ShapeID="_x0000_i1034" DrawAspect="Content" ObjectID="_1376811077" r:id="rId21"/>
        </w:object>
      </w:r>
    </w:p>
    <w:p w:rsidR="00D477B4" w:rsidRDefault="00D477B4" w:rsidP="00D477B4">
      <w:pPr>
        <w:jc w:val="center"/>
        <w:rPr>
          <w:b/>
          <w:shadow/>
          <w:sz w:val="32"/>
          <w:szCs w:val="32"/>
        </w:rPr>
      </w:pPr>
    </w:p>
    <w:p w:rsidR="00D477B4" w:rsidRPr="00D477B4" w:rsidRDefault="00D477B4" w:rsidP="00D477B4">
      <w:pPr>
        <w:jc w:val="center"/>
        <w:rPr>
          <w:rFonts w:ascii="Trebuchet MS" w:hAnsi="Trebuchet MS"/>
          <w:b/>
          <w:shadow/>
          <w:sz w:val="28"/>
          <w:szCs w:val="28"/>
        </w:rPr>
      </w:pPr>
      <w:r w:rsidRPr="00D477B4">
        <w:rPr>
          <w:rFonts w:ascii="Trebuchet MS" w:hAnsi="Trebuchet MS"/>
          <w:b/>
          <w:shadow/>
          <w:sz w:val="28"/>
          <w:szCs w:val="28"/>
        </w:rPr>
        <w:t>DAY MEMBERSHIP FOR VISITORS</w:t>
      </w:r>
    </w:p>
    <w:p w:rsidR="00D477B4" w:rsidRDefault="00D477B4" w:rsidP="00D477B4">
      <w:r>
        <w:tab/>
      </w:r>
      <w:r>
        <w:tab/>
      </w:r>
      <w:r>
        <w:tab/>
      </w:r>
      <w:r>
        <w:tab/>
      </w:r>
      <w:r>
        <w:tab/>
      </w:r>
      <w:r>
        <w:tab/>
      </w:r>
      <w:r>
        <w:tab/>
      </w:r>
      <w:r>
        <w:tab/>
        <w:t xml:space="preserve"> </w:t>
      </w:r>
    </w:p>
    <w:p w:rsidR="00D477B4" w:rsidRDefault="00D477B4" w:rsidP="00D477B4"/>
    <w:p w:rsidR="00D477B4" w:rsidRDefault="00D477B4" w:rsidP="00D477B4">
      <w:r>
        <w:t>NAME (IN CAPITAL LETTERS)</w:t>
      </w:r>
      <w:r>
        <w:tab/>
        <w:t>:</w:t>
      </w:r>
    </w:p>
    <w:p w:rsidR="00D477B4" w:rsidRDefault="00D477B4" w:rsidP="00D477B4"/>
    <w:p w:rsidR="00D477B4" w:rsidRDefault="00D477B4" w:rsidP="00D477B4">
      <w:r>
        <w:t>AGE</w:t>
      </w:r>
      <w:r>
        <w:tab/>
      </w:r>
      <w:r>
        <w:tab/>
      </w:r>
      <w:r>
        <w:tab/>
      </w:r>
      <w:r>
        <w:tab/>
      </w:r>
      <w:r>
        <w:tab/>
        <w:t>:</w:t>
      </w:r>
      <w:r w:rsidR="00F46EC9">
        <w:t xml:space="preserve">   …………Years.          Male / Female (Please √ )</w:t>
      </w:r>
    </w:p>
    <w:p w:rsidR="00D477B4" w:rsidRDefault="00D477B4" w:rsidP="00D477B4">
      <w:pPr>
        <w:pStyle w:val="ListParagraph"/>
      </w:pPr>
    </w:p>
    <w:p w:rsidR="00D477B4" w:rsidRDefault="00D477B4" w:rsidP="00D477B4"/>
    <w:p w:rsidR="00D477B4" w:rsidRDefault="00D477B4" w:rsidP="00D477B4">
      <w:r>
        <w:t>YEAR IN WHICH STUDYING</w:t>
      </w:r>
      <w:r>
        <w:tab/>
        <w:t>:</w:t>
      </w:r>
    </w:p>
    <w:p w:rsidR="00D477B4" w:rsidRDefault="00D477B4" w:rsidP="00D477B4">
      <w:r w:rsidRPr="00D477B4">
        <w:rPr>
          <w:sz w:val="20"/>
          <w:szCs w:val="20"/>
        </w:rPr>
        <w:t>(POST GRADUATION/M.Phil/Ph.</w:t>
      </w:r>
      <w:r>
        <w:t xml:space="preserve">D       </w:t>
      </w:r>
    </w:p>
    <w:p w:rsidR="00D477B4" w:rsidRDefault="00D477B4" w:rsidP="00D477B4"/>
    <w:p w:rsidR="00D477B4" w:rsidRDefault="00D477B4" w:rsidP="00D477B4"/>
    <w:p w:rsidR="00D477B4" w:rsidRDefault="00D477B4" w:rsidP="00D477B4">
      <w:r>
        <w:t>COLLEGE/INSTITUTION</w:t>
      </w:r>
      <w:r>
        <w:tab/>
      </w:r>
      <w:r>
        <w:tab/>
        <w:t>:</w:t>
      </w:r>
    </w:p>
    <w:p w:rsidR="00D477B4" w:rsidRDefault="00D477B4" w:rsidP="00D477B4"/>
    <w:p w:rsidR="00D477B4" w:rsidRDefault="00D477B4" w:rsidP="00D477B4"/>
    <w:p w:rsidR="00D477B4" w:rsidRDefault="00D477B4" w:rsidP="00D477B4">
      <w:r>
        <w:t>RESIDENCE ADRESS</w:t>
      </w:r>
      <w:r>
        <w:tab/>
      </w:r>
      <w:r>
        <w:tab/>
        <w:t>:</w:t>
      </w:r>
    </w:p>
    <w:p w:rsidR="00D477B4" w:rsidRDefault="00D477B4" w:rsidP="00D477B4">
      <w:pPr>
        <w:pStyle w:val="ListParagraph"/>
      </w:pPr>
    </w:p>
    <w:p w:rsidR="00D477B4" w:rsidRDefault="00D477B4" w:rsidP="00D477B4"/>
    <w:p w:rsidR="00D477B4" w:rsidRDefault="00D477B4" w:rsidP="00D477B4"/>
    <w:p w:rsidR="00D477B4" w:rsidRDefault="00D477B4" w:rsidP="00D477B4">
      <w:r>
        <w:t>E-Mail</w:t>
      </w:r>
      <w:r>
        <w:tab/>
      </w:r>
      <w:r>
        <w:tab/>
      </w:r>
      <w:r>
        <w:tab/>
      </w:r>
      <w:r>
        <w:tab/>
      </w:r>
      <w:r>
        <w:tab/>
        <w:t>:</w:t>
      </w:r>
    </w:p>
    <w:p w:rsidR="00D477B4" w:rsidRDefault="00D477B4" w:rsidP="00D477B4">
      <w:r>
        <w:t>Contact No.</w:t>
      </w:r>
      <w:r>
        <w:tab/>
      </w:r>
      <w:r>
        <w:tab/>
        <w:t xml:space="preserve">            </w:t>
      </w:r>
      <w:r>
        <w:tab/>
        <w:t>:</w:t>
      </w:r>
    </w:p>
    <w:p w:rsidR="00D477B4" w:rsidRDefault="00D477B4" w:rsidP="00D477B4"/>
    <w:p w:rsidR="00D477B4" w:rsidRDefault="00D477B4" w:rsidP="00D477B4"/>
    <w:p w:rsidR="00D477B4" w:rsidRDefault="00D477B4" w:rsidP="00D477B4">
      <w:r>
        <w:t>I shall abide by the regulations governing the Sir Dorabji Tata Memorial Library, TISS</w:t>
      </w:r>
    </w:p>
    <w:p w:rsidR="00D477B4" w:rsidRDefault="00D477B4" w:rsidP="00D477B4"/>
    <w:p w:rsidR="00D477B4" w:rsidRDefault="00D477B4" w:rsidP="00D477B4"/>
    <w:p w:rsidR="00D477B4" w:rsidRDefault="00D477B4" w:rsidP="00D477B4"/>
    <w:p w:rsidR="00D477B4" w:rsidRDefault="00D477B4" w:rsidP="00D477B4"/>
    <w:p w:rsidR="00D477B4" w:rsidRDefault="00D477B4" w:rsidP="00D477B4">
      <w:r>
        <w:t>Date:</w:t>
      </w:r>
      <w:r>
        <w:tab/>
      </w:r>
      <w:r>
        <w:tab/>
      </w:r>
      <w:r>
        <w:tab/>
      </w:r>
      <w:r>
        <w:tab/>
      </w:r>
      <w:r>
        <w:tab/>
      </w:r>
      <w:r>
        <w:tab/>
      </w:r>
      <w:r>
        <w:tab/>
        <w:t xml:space="preserve">          </w:t>
      </w:r>
      <w:r w:rsidRPr="00BB1E4E">
        <w:t>Signature</w:t>
      </w:r>
      <w:r>
        <w:t xml:space="preserve"> of User</w:t>
      </w:r>
      <w:r>
        <w:tab/>
      </w:r>
    </w:p>
    <w:p w:rsidR="00AC2C79" w:rsidRPr="003D79F1" w:rsidRDefault="00AC2C79" w:rsidP="00D710A0">
      <w:pPr>
        <w:spacing w:line="360" w:lineRule="auto"/>
        <w:rPr>
          <w:rFonts w:ascii="Trebuchet MS" w:hAnsi="Trebuchet MS"/>
        </w:rPr>
      </w:pPr>
    </w:p>
    <w:sectPr w:rsidR="00AC2C79" w:rsidRPr="003D79F1" w:rsidSect="0051612B">
      <w:footerReference w:type="default" r:id="rId22"/>
      <w:pgSz w:w="11907" w:h="16839" w:code="9"/>
      <w:pgMar w:top="900" w:right="1260" w:bottom="1440" w:left="1800"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69A" w:rsidRDefault="0013169A" w:rsidP="00BF75C7">
      <w:r>
        <w:separator/>
      </w:r>
    </w:p>
  </w:endnote>
  <w:endnote w:type="continuationSeparator" w:id="1">
    <w:p w:rsidR="0013169A" w:rsidRDefault="0013169A" w:rsidP="00BF75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AD" w:rsidRDefault="00231125">
    <w:pPr>
      <w:pStyle w:val="Footer"/>
      <w:jc w:val="right"/>
    </w:pPr>
    <w:fldSimple w:instr=" PAGE   \* MERGEFORMAT ">
      <w:r w:rsidR="00915A06">
        <w:rPr>
          <w:noProof/>
        </w:rPr>
        <w:t>54</w:t>
      </w:r>
    </w:fldSimple>
  </w:p>
  <w:p w:rsidR="005C34AD" w:rsidRDefault="005C34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69A" w:rsidRDefault="0013169A" w:rsidP="00BF75C7">
      <w:r>
        <w:separator/>
      </w:r>
    </w:p>
  </w:footnote>
  <w:footnote w:type="continuationSeparator" w:id="1">
    <w:p w:rsidR="0013169A" w:rsidRDefault="0013169A" w:rsidP="00BF7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7BE"/>
    <w:multiLevelType w:val="hybridMultilevel"/>
    <w:tmpl w:val="6F2C6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477F8F"/>
    <w:multiLevelType w:val="hybridMultilevel"/>
    <w:tmpl w:val="B548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B180F"/>
    <w:multiLevelType w:val="hybridMultilevel"/>
    <w:tmpl w:val="4402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D28F1"/>
    <w:multiLevelType w:val="hybridMultilevel"/>
    <w:tmpl w:val="431ABD4A"/>
    <w:lvl w:ilvl="0" w:tplc="105AAC88">
      <w:start w:val="1"/>
      <w:numFmt w:val="lowerRoman"/>
      <w:lvlText w:val="%1."/>
      <w:lvlJc w:val="right"/>
      <w:pPr>
        <w:tabs>
          <w:tab w:val="num" w:pos="2160"/>
        </w:tabs>
        <w:ind w:left="2160" w:hanging="360"/>
      </w:pPr>
      <w:rPr>
        <w:b w:val="0"/>
      </w:rPr>
    </w:lvl>
    <w:lvl w:ilvl="1" w:tplc="0409001B">
      <w:start w:val="1"/>
      <w:numFmt w:val="lowerRoman"/>
      <w:lvlText w:val="%2."/>
      <w:lvlJc w:val="righ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5A1ACC"/>
    <w:multiLevelType w:val="hybridMultilevel"/>
    <w:tmpl w:val="9078C452"/>
    <w:lvl w:ilvl="0" w:tplc="3998D43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12392"/>
    <w:multiLevelType w:val="hybridMultilevel"/>
    <w:tmpl w:val="C0120B90"/>
    <w:lvl w:ilvl="0" w:tplc="6C4AE6F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623984"/>
    <w:multiLevelType w:val="hybridMultilevel"/>
    <w:tmpl w:val="943A0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DF1330"/>
    <w:multiLevelType w:val="hybridMultilevel"/>
    <w:tmpl w:val="8E1A11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47A5067"/>
    <w:multiLevelType w:val="hybridMultilevel"/>
    <w:tmpl w:val="4A5C0B2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68A6449"/>
    <w:multiLevelType w:val="multilevel"/>
    <w:tmpl w:val="BD1A24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0">
    <w:nsid w:val="17B538A7"/>
    <w:multiLevelType w:val="hybridMultilevel"/>
    <w:tmpl w:val="4C466D14"/>
    <w:lvl w:ilvl="0" w:tplc="6C4AE6F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BE7DFB"/>
    <w:multiLevelType w:val="hybridMultilevel"/>
    <w:tmpl w:val="79F4F000"/>
    <w:lvl w:ilvl="0" w:tplc="61208964">
      <w:start w:val="1"/>
      <w:numFmt w:val="lowerRoman"/>
      <w:lvlText w:val="%1."/>
      <w:lvlJc w:val="left"/>
      <w:pPr>
        <w:tabs>
          <w:tab w:val="num" w:pos="1440"/>
        </w:tabs>
        <w:ind w:left="1440" w:hanging="720"/>
      </w:pPr>
      <w:rPr>
        <w:rFonts w:hint="default"/>
      </w:rPr>
    </w:lvl>
    <w:lvl w:ilvl="1" w:tplc="04090017">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B013125"/>
    <w:multiLevelType w:val="hybridMultilevel"/>
    <w:tmpl w:val="2828F89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127998"/>
    <w:multiLevelType w:val="hybridMultilevel"/>
    <w:tmpl w:val="FD984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85617BE"/>
    <w:multiLevelType w:val="hybridMultilevel"/>
    <w:tmpl w:val="2274399A"/>
    <w:lvl w:ilvl="0" w:tplc="6C4AE6F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660A20"/>
    <w:multiLevelType w:val="hybridMultilevel"/>
    <w:tmpl w:val="3320A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82441B"/>
    <w:multiLevelType w:val="hybridMultilevel"/>
    <w:tmpl w:val="5E042C34"/>
    <w:lvl w:ilvl="0" w:tplc="49FEF4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EBB6BBC"/>
    <w:multiLevelType w:val="hybridMultilevel"/>
    <w:tmpl w:val="AF9A2BBC"/>
    <w:lvl w:ilvl="0" w:tplc="105AAC88">
      <w:start w:val="1"/>
      <w:numFmt w:val="lowerRoman"/>
      <w:lvlText w:val="%1."/>
      <w:lvlJc w:val="right"/>
      <w:pPr>
        <w:tabs>
          <w:tab w:val="num" w:pos="1800"/>
        </w:tabs>
        <w:ind w:left="180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2CB5B2D"/>
    <w:multiLevelType w:val="hybridMultilevel"/>
    <w:tmpl w:val="2AA8F7D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6034C59"/>
    <w:multiLevelType w:val="hybridMultilevel"/>
    <w:tmpl w:val="8356F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C96826"/>
    <w:multiLevelType w:val="hybridMultilevel"/>
    <w:tmpl w:val="9506A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2F6357"/>
    <w:multiLevelType w:val="hybridMultilevel"/>
    <w:tmpl w:val="FB3EFB7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C64927"/>
    <w:multiLevelType w:val="hybridMultilevel"/>
    <w:tmpl w:val="1CDA2D9A"/>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2311096"/>
    <w:multiLevelType w:val="hybridMultilevel"/>
    <w:tmpl w:val="1D8A7EB6"/>
    <w:lvl w:ilvl="0" w:tplc="105AAC88">
      <w:start w:val="1"/>
      <w:numFmt w:val="lowerRoman"/>
      <w:lvlText w:val="%1."/>
      <w:lvlJc w:val="right"/>
      <w:pPr>
        <w:tabs>
          <w:tab w:val="num" w:pos="1800"/>
        </w:tabs>
        <w:ind w:left="180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BF117E8"/>
    <w:multiLevelType w:val="multilevel"/>
    <w:tmpl w:val="368613CC"/>
    <w:lvl w:ilvl="0">
      <w:start w:val="5"/>
      <w:numFmt w:val="decimal"/>
      <w:lvlText w:val="%1"/>
      <w:lvlJc w:val="left"/>
      <w:pPr>
        <w:tabs>
          <w:tab w:val="num" w:pos="360"/>
        </w:tabs>
        <w:ind w:left="360" w:hanging="360"/>
      </w:pPr>
      <w:rPr>
        <w:rFonts w:hint="default"/>
      </w:rPr>
    </w:lvl>
    <w:lvl w:ilvl="1">
      <w:start w:val="1"/>
      <w:numFmt w:val="lowerRoman"/>
      <w:lvlText w:val="%2."/>
      <w:lvlJc w:val="righ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4C440AA1"/>
    <w:multiLevelType w:val="hybridMultilevel"/>
    <w:tmpl w:val="A9BADC72"/>
    <w:lvl w:ilvl="0" w:tplc="04090017">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D8C3E5F"/>
    <w:multiLevelType w:val="hybridMultilevel"/>
    <w:tmpl w:val="1E1EE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625DEE"/>
    <w:multiLevelType w:val="hybridMultilevel"/>
    <w:tmpl w:val="86803C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295554B"/>
    <w:multiLevelType w:val="multilevel"/>
    <w:tmpl w:val="0AE4186A"/>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552A74F1"/>
    <w:multiLevelType w:val="hybridMultilevel"/>
    <w:tmpl w:val="BC86119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5AB5B83"/>
    <w:multiLevelType w:val="hybridMultilevel"/>
    <w:tmpl w:val="ABFEE17A"/>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5E157D4"/>
    <w:multiLevelType w:val="hybridMultilevel"/>
    <w:tmpl w:val="62B40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5712D0"/>
    <w:multiLevelType w:val="hybridMultilevel"/>
    <w:tmpl w:val="BF441EB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3">
    <w:nsid w:val="5E507359"/>
    <w:multiLevelType w:val="hybridMultilevel"/>
    <w:tmpl w:val="FA5AF078"/>
    <w:lvl w:ilvl="0" w:tplc="6C4AE6F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5A4D35"/>
    <w:multiLevelType w:val="hybridMultilevel"/>
    <w:tmpl w:val="5BD673CE"/>
    <w:lvl w:ilvl="0" w:tplc="105AAC88">
      <w:start w:val="1"/>
      <w:numFmt w:val="lowerRoman"/>
      <w:lvlText w:val="%1."/>
      <w:lvlJc w:val="righ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107271C"/>
    <w:multiLevelType w:val="hybridMultilevel"/>
    <w:tmpl w:val="4F341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643761"/>
    <w:multiLevelType w:val="hybridMultilevel"/>
    <w:tmpl w:val="AC02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DC3262"/>
    <w:multiLevelType w:val="hybridMultilevel"/>
    <w:tmpl w:val="407A0D10"/>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E5E6474"/>
    <w:multiLevelType w:val="hybridMultilevel"/>
    <w:tmpl w:val="2AA42CB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4E96AAB"/>
    <w:multiLevelType w:val="hybridMultilevel"/>
    <w:tmpl w:val="79F4F000"/>
    <w:lvl w:ilvl="0" w:tplc="61208964">
      <w:start w:val="1"/>
      <w:numFmt w:val="lowerRoman"/>
      <w:lvlText w:val="%1."/>
      <w:lvlJc w:val="left"/>
      <w:pPr>
        <w:tabs>
          <w:tab w:val="num" w:pos="1440"/>
        </w:tabs>
        <w:ind w:left="1440" w:hanging="720"/>
      </w:pPr>
      <w:rPr>
        <w:rFonts w:hint="default"/>
      </w:rPr>
    </w:lvl>
    <w:lvl w:ilvl="1" w:tplc="04090017">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A321B02"/>
    <w:multiLevelType w:val="multilevel"/>
    <w:tmpl w:val="41DCFB8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A7B15B7"/>
    <w:multiLevelType w:val="hybridMultilevel"/>
    <w:tmpl w:val="C2943746"/>
    <w:lvl w:ilvl="0" w:tplc="6C4AE6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C3975E0"/>
    <w:multiLevelType w:val="hybridMultilevel"/>
    <w:tmpl w:val="AEE618A8"/>
    <w:lvl w:ilvl="0" w:tplc="105AAC88">
      <w:start w:val="1"/>
      <w:numFmt w:val="lowerRoman"/>
      <w:lvlText w:val="%1."/>
      <w:lvlJc w:val="right"/>
      <w:pPr>
        <w:tabs>
          <w:tab w:val="num" w:pos="1800"/>
        </w:tabs>
        <w:ind w:left="180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CF75318"/>
    <w:multiLevelType w:val="hybridMultilevel"/>
    <w:tmpl w:val="208CDF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D8B09C8"/>
    <w:multiLevelType w:val="hybridMultilevel"/>
    <w:tmpl w:val="D83ADF4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5">
    <w:nsid w:val="7FCD1D98"/>
    <w:multiLevelType w:val="hybridMultilevel"/>
    <w:tmpl w:val="9EBE7D0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5"/>
  </w:num>
  <w:num w:numId="2">
    <w:abstractNumId w:val="29"/>
  </w:num>
  <w:num w:numId="3">
    <w:abstractNumId w:val="18"/>
  </w:num>
  <w:num w:numId="4">
    <w:abstractNumId w:val="8"/>
  </w:num>
  <w:num w:numId="5">
    <w:abstractNumId w:val="40"/>
  </w:num>
  <w:num w:numId="6">
    <w:abstractNumId w:val="19"/>
  </w:num>
  <w:num w:numId="7">
    <w:abstractNumId w:val="37"/>
  </w:num>
  <w:num w:numId="8">
    <w:abstractNumId w:val="25"/>
  </w:num>
  <w:num w:numId="9">
    <w:abstractNumId w:val="38"/>
  </w:num>
  <w:num w:numId="10">
    <w:abstractNumId w:val="30"/>
  </w:num>
  <w:num w:numId="11">
    <w:abstractNumId w:val="6"/>
  </w:num>
  <w:num w:numId="12">
    <w:abstractNumId w:val="31"/>
  </w:num>
  <w:num w:numId="13">
    <w:abstractNumId w:val="43"/>
  </w:num>
  <w:num w:numId="14">
    <w:abstractNumId w:val="13"/>
  </w:num>
  <w:num w:numId="15">
    <w:abstractNumId w:val="20"/>
  </w:num>
  <w:num w:numId="16">
    <w:abstractNumId w:val="32"/>
  </w:num>
  <w:num w:numId="17">
    <w:abstractNumId w:val="44"/>
  </w:num>
  <w:num w:numId="18">
    <w:abstractNumId w:val="7"/>
  </w:num>
  <w:num w:numId="19">
    <w:abstractNumId w:val="10"/>
  </w:num>
  <w:num w:numId="20">
    <w:abstractNumId w:val="5"/>
  </w:num>
  <w:num w:numId="21">
    <w:abstractNumId w:val="21"/>
  </w:num>
  <w:num w:numId="22">
    <w:abstractNumId w:val="33"/>
  </w:num>
  <w:num w:numId="23">
    <w:abstractNumId w:val="41"/>
  </w:num>
  <w:num w:numId="24">
    <w:abstractNumId w:val="14"/>
  </w:num>
  <w:num w:numId="25">
    <w:abstractNumId w:val="28"/>
  </w:num>
  <w:num w:numId="26">
    <w:abstractNumId w:val="9"/>
  </w:num>
  <w:num w:numId="27">
    <w:abstractNumId w:val="11"/>
  </w:num>
  <w:num w:numId="28">
    <w:abstractNumId w:val="16"/>
  </w:num>
  <w:num w:numId="29">
    <w:abstractNumId w:val="27"/>
  </w:num>
  <w:num w:numId="30">
    <w:abstractNumId w:val="24"/>
  </w:num>
  <w:num w:numId="31">
    <w:abstractNumId w:val="34"/>
  </w:num>
  <w:num w:numId="32">
    <w:abstractNumId w:val="23"/>
  </w:num>
  <w:num w:numId="33">
    <w:abstractNumId w:val="42"/>
  </w:num>
  <w:num w:numId="34">
    <w:abstractNumId w:val="17"/>
  </w:num>
  <w:num w:numId="35">
    <w:abstractNumId w:val="3"/>
  </w:num>
  <w:num w:numId="36">
    <w:abstractNumId w:val="22"/>
  </w:num>
  <w:num w:numId="37">
    <w:abstractNumId w:val="39"/>
  </w:num>
  <w:num w:numId="38">
    <w:abstractNumId w:val="35"/>
  </w:num>
  <w:num w:numId="39">
    <w:abstractNumId w:val="2"/>
  </w:num>
  <w:num w:numId="40">
    <w:abstractNumId w:val="1"/>
  </w:num>
  <w:num w:numId="41">
    <w:abstractNumId w:val="0"/>
  </w:num>
  <w:num w:numId="42">
    <w:abstractNumId w:val="36"/>
  </w:num>
  <w:num w:numId="43">
    <w:abstractNumId w:val="12"/>
  </w:num>
  <w:num w:numId="44">
    <w:abstractNumId w:val="4"/>
  </w:num>
  <w:num w:numId="45">
    <w:abstractNumId w:val="15"/>
  </w:num>
  <w:num w:numId="46">
    <w:abstractNumId w:val="2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B3692"/>
    <w:rsid w:val="00011524"/>
    <w:rsid w:val="000475E0"/>
    <w:rsid w:val="00063D5A"/>
    <w:rsid w:val="000A04EA"/>
    <w:rsid w:val="000B16C0"/>
    <w:rsid w:val="000B34FB"/>
    <w:rsid w:val="000D6DF6"/>
    <w:rsid w:val="000F3C1F"/>
    <w:rsid w:val="0013169A"/>
    <w:rsid w:val="00132DBE"/>
    <w:rsid w:val="001540F8"/>
    <w:rsid w:val="00167B44"/>
    <w:rsid w:val="0018342F"/>
    <w:rsid w:val="00190D1A"/>
    <w:rsid w:val="0019660C"/>
    <w:rsid w:val="001A64D6"/>
    <w:rsid w:val="001C1DB0"/>
    <w:rsid w:val="001F023A"/>
    <w:rsid w:val="001F2A34"/>
    <w:rsid w:val="001F5019"/>
    <w:rsid w:val="001F6A38"/>
    <w:rsid w:val="00231125"/>
    <w:rsid w:val="00256498"/>
    <w:rsid w:val="00262133"/>
    <w:rsid w:val="00272EFC"/>
    <w:rsid w:val="00273BC0"/>
    <w:rsid w:val="00291313"/>
    <w:rsid w:val="002C2516"/>
    <w:rsid w:val="002C60D7"/>
    <w:rsid w:val="002D2C20"/>
    <w:rsid w:val="00307353"/>
    <w:rsid w:val="00307CBF"/>
    <w:rsid w:val="00325B30"/>
    <w:rsid w:val="00337D5E"/>
    <w:rsid w:val="003529D9"/>
    <w:rsid w:val="00355008"/>
    <w:rsid w:val="003A1C5C"/>
    <w:rsid w:val="003A2AB3"/>
    <w:rsid w:val="003B3E3C"/>
    <w:rsid w:val="003D2793"/>
    <w:rsid w:val="003D79F1"/>
    <w:rsid w:val="003E2725"/>
    <w:rsid w:val="004102C9"/>
    <w:rsid w:val="00422585"/>
    <w:rsid w:val="004B3692"/>
    <w:rsid w:val="004C510E"/>
    <w:rsid w:val="004D7CD3"/>
    <w:rsid w:val="004F00B3"/>
    <w:rsid w:val="00503737"/>
    <w:rsid w:val="0051612B"/>
    <w:rsid w:val="00544B4B"/>
    <w:rsid w:val="0056277D"/>
    <w:rsid w:val="00582C64"/>
    <w:rsid w:val="0058728B"/>
    <w:rsid w:val="005C34AD"/>
    <w:rsid w:val="005C7F52"/>
    <w:rsid w:val="005D5CA8"/>
    <w:rsid w:val="005E2305"/>
    <w:rsid w:val="005F50C5"/>
    <w:rsid w:val="0061794A"/>
    <w:rsid w:val="00620251"/>
    <w:rsid w:val="00636BA1"/>
    <w:rsid w:val="00640389"/>
    <w:rsid w:val="00651C08"/>
    <w:rsid w:val="006726F9"/>
    <w:rsid w:val="0069373B"/>
    <w:rsid w:val="006A1E0E"/>
    <w:rsid w:val="006B2284"/>
    <w:rsid w:val="00752F30"/>
    <w:rsid w:val="007B70DF"/>
    <w:rsid w:val="007F2745"/>
    <w:rsid w:val="008000A8"/>
    <w:rsid w:val="00801331"/>
    <w:rsid w:val="00803012"/>
    <w:rsid w:val="008121FA"/>
    <w:rsid w:val="008341EC"/>
    <w:rsid w:val="008679FF"/>
    <w:rsid w:val="00871893"/>
    <w:rsid w:val="00885201"/>
    <w:rsid w:val="00915A06"/>
    <w:rsid w:val="0092268B"/>
    <w:rsid w:val="0093305D"/>
    <w:rsid w:val="00942AEC"/>
    <w:rsid w:val="009661F7"/>
    <w:rsid w:val="009B2CCC"/>
    <w:rsid w:val="009C4018"/>
    <w:rsid w:val="00A10ACD"/>
    <w:rsid w:val="00A2717A"/>
    <w:rsid w:val="00A53820"/>
    <w:rsid w:val="00AC256F"/>
    <w:rsid w:val="00AC2C79"/>
    <w:rsid w:val="00AE7ABB"/>
    <w:rsid w:val="00AF42FF"/>
    <w:rsid w:val="00B04EEC"/>
    <w:rsid w:val="00B45659"/>
    <w:rsid w:val="00B54801"/>
    <w:rsid w:val="00B573FE"/>
    <w:rsid w:val="00B86D6D"/>
    <w:rsid w:val="00BB077E"/>
    <w:rsid w:val="00BB677A"/>
    <w:rsid w:val="00BE665F"/>
    <w:rsid w:val="00BF3017"/>
    <w:rsid w:val="00BF54E9"/>
    <w:rsid w:val="00BF75C7"/>
    <w:rsid w:val="00C04360"/>
    <w:rsid w:val="00C17C33"/>
    <w:rsid w:val="00C2534A"/>
    <w:rsid w:val="00C33271"/>
    <w:rsid w:val="00C67502"/>
    <w:rsid w:val="00C834D7"/>
    <w:rsid w:val="00C95DC9"/>
    <w:rsid w:val="00CA453B"/>
    <w:rsid w:val="00CD3EF0"/>
    <w:rsid w:val="00CD6978"/>
    <w:rsid w:val="00CF4372"/>
    <w:rsid w:val="00D14F2E"/>
    <w:rsid w:val="00D266B8"/>
    <w:rsid w:val="00D477B4"/>
    <w:rsid w:val="00D710A0"/>
    <w:rsid w:val="00D930A7"/>
    <w:rsid w:val="00DB6977"/>
    <w:rsid w:val="00DD2B39"/>
    <w:rsid w:val="00DD2D3F"/>
    <w:rsid w:val="00DD4AEB"/>
    <w:rsid w:val="00DE4E79"/>
    <w:rsid w:val="00E066FF"/>
    <w:rsid w:val="00E367E5"/>
    <w:rsid w:val="00E42F66"/>
    <w:rsid w:val="00E51578"/>
    <w:rsid w:val="00E52A90"/>
    <w:rsid w:val="00E64A44"/>
    <w:rsid w:val="00E735D3"/>
    <w:rsid w:val="00E82D4A"/>
    <w:rsid w:val="00E91E20"/>
    <w:rsid w:val="00EA433E"/>
    <w:rsid w:val="00EC3B8D"/>
    <w:rsid w:val="00F145B5"/>
    <w:rsid w:val="00F245DD"/>
    <w:rsid w:val="00F27873"/>
    <w:rsid w:val="00F46EC9"/>
    <w:rsid w:val="00F671FD"/>
    <w:rsid w:val="00F91741"/>
    <w:rsid w:val="00F96EF2"/>
    <w:rsid w:val="00FA1A4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8194"/>
    <o:shapelayout v:ext="edit">
      <o:idmap v:ext="edit" data="1"/>
      <o:rules v:ext="edit">
        <o:r id="V:Rule18" type="connector" idref="#_x0000_s1126"/>
        <o:r id="V:Rule19" type="connector" idref="#_x0000_s1112"/>
        <o:r id="V:Rule20" type="connector" idref="#_x0000_s1110"/>
        <o:r id="V:Rule21" type="connector" idref="#_x0000_s1109"/>
        <o:r id="V:Rule22" type="connector" idref="#_x0000_s1111"/>
        <o:r id="V:Rule23" type="connector" idref="#_x0000_s1113"/>
        <o:r id="V:Rule24" type="connector" idref="#_x0000_s1131"/>
        <o:r id="V:Rule25" type="connector" idref="#_x0000_s1129"/>
        <o:r id="V:Rule26" type="connector" idref="#_x0000_s1128"/>
        <o:r id="V:Rule27" type="connector" idref="#_x0000_s1114"/>
        <o:r id="V:Rule28" type="connector" idref="#_x0000_s1127"/>
        <o:r id="V:Rule29" type="connector" idref="#_x0000_s1125"/>
        <o:r id="V:Rule30" type="connector" idref="#_x0000_s1130"/>
        <o:r id="V:Rule31" type="connector" idref="#_x0000_s1121"/>
        <o:r id="V:Rule32" type="connector" idref="#_x0000_s1120"/>
        <o:r id="V:Rule33" type="connector" idref="#_x0000_s1115"/>
        <o:r id="V:Rule34"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692"/>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4B3692"/>
    <w:pPr>
      <w:keepNext/>
      <w:widowControl w:val="0"/>
      <w:autoSpaceDE w:val="0"/>
      <w:autoSpaceDN w:val="0"/>
      <w:adjustRightInd w:val="0"/>
      <w:spacing w:line="360" w:lineRule="auto"/>
      <w:ind w:left="18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692"/>
    <w:rPr>
      <w:rFonts w:ascii="Arial" w:eastAsia="Times New Roman" w:hAnsi="Arial" w:cs="Arial"/>
      <w:b/>
      <w:bCs/>
      <w:sz w:val="24"/>
      <w:szCs w:val="24"/>
    </w:rPr>
  </w:style>
  <w:style w:type="paragraph" w:styleId="BodyText">
    <w:name w:val="Body Text"/>
    <w:basedOn w:val="Normal"/>
    <w:link w:val="BodyTextChar"/>
    <w:rsid w:val="004B3692"/>
    <w:pPr>
      <w:tabs>
        <w:tab w:val="num" w:pos="1440"/>
      </w:tabs>
      <w:spacing w:line="360" w:lineRule="auto"/>
      <w:jc w:val="both"/>
    </w:pPr>
    <w:rPr>
      <w:rFonts w:ascii="Arial" w:hAnsi="Arial" w:cs="Arial"/>
    </w:rPr>
  </w:style>
  <w:style w:type="character" w:customStyle="1" w:styleId="BodyTextChar">
    <w:name w:val="Body Text Char"/>
    <w:basedOn w:val="DefaultParagraphFont"/>
    <w:link w:val="BodyText"/>
    <w:rsid w:val="004B3692"/>
    <w:rPr>
      <w:rFonts w:ascii="Arial" w:eastAsia="Times New Roman" w:hAnsi="Arial" w:cs="Arial"/>
      <w:sz w:val="24"/>
      <w:szCs w:val="24"/>
    </w:rPr>
  </w:style>
  <w:style w:type="paragraph" w:styleId="BodyTextIndent">
    <w:name w:val="Body Text Indent"/>
    <w:basedOn w:val="Normal"/>
    <w:link w:val="BodyTextIndentChar"/>
    <w:rsid w:val="004B3692"/>
    <w:pPr>
      <w:spacing w:after="120"/>
      <w:ind w:left="360"/>
    </w:pPr>
  </w:style>
  <w:style w:type="character" w:customStyle="1" w:styleId="BodyTextIndentChar">
    <w:name w:val="Body Text Indent Char"/>
    <w:basedOn w:val="DefaultParagraphFont"/>
    <w:link w:val="BodyTextIndent"/>
    <w:rsid w:val="004B3692"/>
    <w:rPr>
      <w:rFonts w:ascii="Times New Roman" w:eastAsia="Times New Roman" w:hAnsi="Times New Roman" w:cs="Times New Roman"/>
      <w:sz w:val="24"/>
      <w:szCs w:val="24"/>
    </w:rPr>
  </w:style>
  <w:style w:type="paragraph" w:styleId="PlainText">
    <w:name w:val="Plain Text"/>
    <w:basedOn w:val="Normal"/>
    <w:link w:val="PlainTextChar"/>
    <w:rsid w:val="001A64D6"/>
    <w:rPr>
      <w:rFonts w:ascii="Courier New" w:hAnsi="Courier New"/>
      <w:sz w:val="20"/>
      <w:szCs w:val="20"/>
    </w:rPr>
  </w:style>
  <w:style w:type="character" w:customStyle="1" w:styleId="PlainTextChar">
    <w:name w:val="Plain Text Char"/>
    <w:basedOn w:val="DefaultParagraphFont"/>
    <w:link w:val="PlainText"/>
    <w:rsid w:val="001A64D6"/>
    <w:rPr>
      <w:rFonts w:ascii="Courier New" w:eastAsia="Times New Roman" w:hAnsi="Courier New" w:cs="Times New Roman"/>
      <w:sz w:val="20"/>
      <w:szCs w:val="20"/>
    </w:rPr>
  </w:style>
  <w:style w:type="paragraph" w:styleId="BodyTextIndent2">
    <w:name w:val="Body Text Indent 2"/>
    <w:basedOn w:val="Normal"/>
    <w:link w:val="BodyTextIndent2Char"/>
    <w:uiPriority w:val="99"/>
    <w:semiHidden/>
    <w:unhideWhenUsed/>
    <w:rsid w:val="005F50C5"/>
    <w:pPr>
      <w:spacing w:after="120" w:line="480" w:lineRule="auto"/>
      <w:ind w:left="360"/>
    </w:pPr>
  </w:style>
  <w:style w:type="character" w:customStyle="1" w:styleId="BodyTextIndent2Char">
    <w:name w:val="Body Text Indent 2 Char"/>
    <w:basedOn w:val="DefaultParagraphFont"/>
    <w:link w:val="BodyTextIndent2"/>
    <w:uiPriority w:val="99"/>
    <w:semiHidden/>
    <w:rsid w:val="005F50C5"/>
    <w:rPr>
      <w:rFonts w:ascii="Times New Roman" w:eastAsia="Times New Roman" w:hAnsi="Times New Roman" w:cs="Times New Roman"/>
      <w:sz w:val="24"/>
      <w:szCs w:val="24"/>
    </w:rPr>
  </w:style>
  <w:style w:type="paragraph" w:styleId="ListParagraph">
    <w:name w:val="List Paragraph"/>
    <w:basedOn w:val="Normal"/>
    <w:uiPriority w:val="34"/>
    <w:qFormat/>
    <w:rsid w:val="00E64A44"/>
    <w:pPr>
      <w:ind w:left="720"/>
      <w:contextualSpacing/>
    </w:pPr>
  </w:style>
  <w:style w:type="paragraph" w:styleId="NoSpacing">
    <w:name w:val="No Spacing"/>
    <w:link w:val="NoSpacingChar"/>
    <w:uiPriority w:val="1"/>
    <w:qFormat/>
    <w:rsid w:val="0051612B"/>
    <w:rPr>
      <w:rFonts w:eastAsia="Times New Roman"/>
      <w:sz w:val="22"/>
      <w:szCs w:val="22"/>
      <w:lang w:val="en-US" w:eastAsia="en-US"/>
    </w:rPr>
  </w:style>
  <w:style w:type="character" w:customStyle="1" w:styleId="NoSpacingChar">
    <w:name w:val="No Spacing Char"/>
    <w:basedOn w:val="DefaultParagraphFont"/>
    <w:link w:val="NoSpacing"/>
    <w:uiPriority w:val="1"/>
    <w:rsid w:val="0051612B"/>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51612B"/>
    <w:rPr>
      <w:rFonts w:ascii="Tahoma" w:hAnsi="Tahoma" w:cs="Tahoma"/>
      <w:sz w:val="16"/>
      <w:szCs w:val="16"/>
    </w:rPr>
  </w:style>
  <w:style w:type="character" w:customStyle="1" w:styleId="BalloonTextChar">
    <w:name w:val="Balloon Text Char"/>
    <w:basedOn w:val="DefaultParagraphFont"/>
    <w:link w:val="BalloonText"/>
    <w:uiPriority w:val="99"/>
    <w:semiHidden/>
    <w:rsid w:val="0051612B"/>
    <w:rPr>
      <w:rFonts w:ascii="Tahoma" w:eastAsia="Times New Roman" w:hAnsi="Tahoma" w:cs="Tahoma"/>
      <w:sz w:val="16"/>
      <w:szCs w:val="16"/>
    </w:rPr>
  </w:style>
  <w:style w:type="character" w:styleId="Hyperlink">
    <w:name w:val="Hyperlink"/>
    <w:basedOn w:val="DefaultParagraphFont"/>
    <w:uiPriority w:val="99"/>
    <w:unhideWhenUsed/>
    <w:rsid w:val="008121FA"/>
    <w:rPr>
      <w:color w:val="0000FF"/>
      <w:u w:val="single"/>
    </w:rPr>
  </w:style>
  <w:style w:type="table" w:styleId="TableGrid">
    <w:name w:val="Table Grid"/>
    <w:basedOn w:val="TableNormal"/>
    <w:rsid w:val="00D710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AC2C79"/>
    <w:pPr>
      <w:widowControl w:val="0"/>
      <w:suppressLineNumbers/>
      <w:suppressAutoHyphens/>
    </w:pPr>
    <w:rPr>
      <w:rFonts w:eastAsia="Lucida Sans Unicode"/>
    </w:rPr>
  </w:style>
  <w:style w:type="paragraph" w:styleId="Header">
    <w:name w:val="header"/>
    <w:basedOn w:val="Normal"/>
    <w:link w:val="HeaderChar"/>
    <w:uiPriority w:val="99"/>
    <w:semiHidden/>
    <w:unhideWhenUsed/>
    <w:rsid w:val="00BF75C7"/>
    <w:pPr>
      <w:tabs>
        <w:tab w:val="center" w:pos="4680"/>
        <w:tab w:val="right" w:pos="9360"/>
      </w:tabs>
    </w:pPr>
  </w:style>
  <w:style w:type="character" w:customStyle="1" w:styleId="HeaderChar">
    <w:name w:val="Header Char"/>
    <w:basedOn w:val="DefaultParagraphFont"/>
    <w:link w:val="Header"/>
    <w:uiPriority w:val="99"/>
    <w:semiHidden/>
    <w:rsid w:val="00BF75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75C7"/>
    <w:pPr>
      <w:tabs>
        <w:tab w:val="center" w:pos="4680"/>
        <w:tab w:val="right" w:pos="9360"/>
      </w:tabs>
    </w:pPr>
  </w:style>
  <w:style w:type="character" w:customStyle="1" w:styleId="FooterChar">
    <w:name w:val="Footer Char"/>
    <w:basedOn w:val="DefaultParagraphFont"/>
    <w:link w:val="Footer"/>
    <w:uiPriority w:val="99"/>
    <w:rsid w:val="00BF75C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oleObject" Target="embeddings/oleObject10.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60CB28-3814-408B-AEF6-5697FDEE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11361</Words>
  <Characters>64759</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LIBRARY MANUAL</vt:lpstr>
    </vt:vector>
  </TitlesOfParts>
  <Company>Hewlett-Packard Company</Company>
  <LinksUpToDate>false</LinksUpToDate>
  <CharactersWithSpaces>75969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MANUAL</dc:title>
  <dc:creator>13209001</dc:creator>
  <cp:lastModifiedBy>shijith kumar</cp:lastModifiedBy>
  <cp:revision>2</cp:revision>
  <cp:lastPrinted>2009-02-04T06:15:00Z</cp:lastPrinted>
  <dcterms:created xsi:type="dcterms:W3CDTF">2011-09-06T05:15:00Z</dcterms:created>
  <dcterms:modified xsi:type="dcterms:W3CDTF">2011-09-06T05:15:00Z</dcterms:modified>
</cp:coreProperties>
</file>