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33" w:rsidRDefault="005408CD" w:rsidP="005408CD">
      <w:pPr>
        <w:jc w:val="center"/>
        <w:rPr>
          <w:lang w:eastAsia="en-IN"/>
        </w:rPr>
      </w:pPr>
      <w:r>
        <w:rPr>
          <w:lang w:eastAsia="en-IN"/>
        </w:rPr>
        <w:t>All India Institute of Speech and Hearing, Mysuru</w:t>
      </w:r>
    </w:p>
    <w:p w:rsidR="005408CD" w:rsidRDefault="005408CD" w:rsidP="005408CD">
      <w:pPr>
        <w:jc w:val="center"/>
        <w:rPr>
          <w:lang w:eastAsia="en-IN"/>
        </w:rPr>
      </w:pPr>
      <w:r>
        <w:rPr>
          <w:lang w:eastAsia="en-IN"/>
        </w:rPr>
        <w:t>Library and Information Centre</w:t>
      </w:r>
    </w:p>
    <w:p w:rsidR="00072C60" w:rsidRDefault="00072C60" w:rsidP="00072C60">
      <w:pPr>
        <w:spacing w:after="160" w:line="312" w:lineRule="auto"/>
        <w:jc w:val="center"/>
        <w:rPr>
          <w:rFonts w:cs="Times New Roman"/>
          <w:caps/>
          <w:szCs w:val="24"/>
        </w:rPr>
      </w:pPr>
      <w:r w:rsidRPr="007D328D">
        <w:rPr>
          <w:rFonts w:cs="Times New Roman"/>
          <w:caps/>
          <w:szCs w:val="24"/>
        </w:rPr>
        <w:t xml:space="preserve">Justification </w:t>
      </w:r>
      <w:r>
        <w:rPr>
          <w:rFonts w:cs="Times New Roman"/>
          <w:caps/>
          <w:szCs w:val="24"/>
        </w:rPr>
        <w:t>and SPECIFICATION</w:t>
      </w:r>
      <w:r w:rsidR="00616026">
        <w:rPr>
          <w:rFonts w:cs="Times New Roman"/>
          <w:caps/>
          <w:szCs w:val="24"/>
        </w:rPr>
        <w:t>S</w:t>
      </w:r>
    </w:p>
    <w:p w:rsidR="00072C60" w:rsidRDefault="00072C60" w:rsidP="00072C60">
      <w:pPr>
        <w:tabs>
          <w:tab w:val="left" w:pos="1080"/>
          <w:tab w:val="left" w:pos="1170"/>
        </w:tabs>
        <w:spacing w:after="160" w:line="312" w:lineRule="auto"/>
        <w:rPr>
          <w:rFonts w:cs="Times New Roman"/>
          <w:b/>
          <w:szCs w:val="24"/>
        </w:rPr>
      </w:pPr>
      <w:r w:rsidRPr="00072C60">
        <w:rPr>
          <w:rFonts w:cs="Times New Roman"/>
          <w:b/>
          <w:szCs w:val="24"/>
          <w:u w:val="single"/>
        </w:rPr>
        <w:t>Name of the equipment:</w:t>
      </w:r>
      <w:r w:rsidRPr="00072C60">
        <w:rPr>
          <w:rFonts w:cs="Times New Roman"/>
          <w:b/>
          <w:szCs w:val="24"/>
        </w:rPr>
        <w:t xml:space="preserve"> </w:t>
      </w:r>
      <w:r w:rsidR="006B4C5A">
        <w:rPr>
          <w:rFonts w:cs="Times New Roman"/>
          <w:b/>
          <w:szCs w:val="24"/>
        </w:rPr>
        <w:t>All</w:t>
      </w:r>
      <w:r w:rsidR="000014AF">
        <w:rPr>
          <w:rFonts w:cs="Times New Roman"/>
          <w:b/>
          <w:szCs w:val="24"/>
        </w:rPr>
        <w:t>-</w:t>
      </w:r>
      <w:r w:rsidR="006B4C5A">
        <w:rPr>
          <w:rFonts w:cs="Times New Roman"/>
          <w:b/>
          <w:szCs w:val="24"/>
        </w:rPr>
        <w:t>in</w:t>
      </w:r>
      <w:r w:rsidR="000014AF">
        <w:rPr>
          <w:rFonts w:cs="Times New Roman"/>
          <w:b/>
          <w:szCs w:val="24"/>
        </w:rPr>
        <w:t>-</w:t>
      </w:r>
      <w:r w:rsidR="006B4C5A">
        <w:rPr>
          <w:rFonts w:cs="Times New Roman"/>
          <w:b/>
          <w:szCs w:val="24"/>
        </w:rPr>
        <w:t xml:space="preserve">One </w:t>
      </w:r>
      <w:r>
        <w:rPr>
          <w:rFonts w:cs="Times New Roman"/>
          <w:b/>
          <w:szCs w:val="24"/>
        </w:rPr>
        <w:t>Desktop Computer</w:t>
      </w:r>
    </w:p>
    <w:p w:rsidR="00072C60" w:rsidRPr="00072C60" w:rsidRDefault="00072C60" w:rsidP="00072C60">
      <w:pPr>
        <w:tabs>
          <w:tab w:val="left" w:pos="1080"/>
          <w:tab w:val="left" w:pos="1170"/>
        </w:tabs>
        <w:spacing w:after="160" w:line="312" w:lineRule="auto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Qty :</w:t>
      </w:r>
      <w:proofErr w:type="gramEnd"/>
      <w:r>
        <w:rPr>
          <w:rFonts w:cs="Times New Roman"/>
          <w:b/>
          <w:szCs w:val="24"/>
        </w:rPr>
        <w:t xml:space="preserve"> </w:t>
      </w:r>
      <w:r w:rsidR="005A6080">
        <w:rPr>
          <w:rFonts w:cs="Times New Roman"/>
          <w:b/>
          <w:szCs w:val="24"/>
        </w:rPr>
        <w:t>8</w:t>
      </w:r>
      <w:r>
        <w:rPr>
          <w:rFonts w:cs="Times New Roman"/>
          <w:b/>
          <w:szCs w:val="24"/>
        </w:rPr>
        <w:t xml:space="preserve"> nos</w:t>
      </w:r>
      <w:r w:rsidR="00884C9D">
        <w:rPr>
          <w:rFonts w:cs="Times New Roman"/>
          <w:b/>
          <w:szCs w:val="24"/>
        </w:rPr>
        <w:t xml:space="preserve">. </w:t>
      </w:r>
    </w:p>
    <w:p w:rsidR="00D163DC" w:rsidRPr="00D163DC" w:rsidRDefault="00D163DC" w:rsidP="00D163DC">
      <w:pPr>
        <w:tabs>
          <w:tab w:val="left" w:pos="1080"/>
          <w:tab w:val="left" w:pos="1170"/>
        </w:tabs>
        <w:spacing w:after="160" w:line="312" w:lineRule="auto"/>
        <w:rPr>
          <w:rFonts w:cs="Times New Roman"/>
          <w:b/>
          <w:szCs w:val="24"/>
          <w:u w:val="single"/>
        </w:rPr>
      </w:pPr>
      <w:r w:rsidRPr="00D163DC">
        <w:rPr>
          <w:rFonts w:cs="Times New Roman"/>
          <w:b/>
          <w:szCs w:val="24"/>
          <w:u w:val="single"/>
        </w:rPr>
        <w:t>Justification</w:t>
      </w:r>
    </w:p>
    <w:p w:rsidR="00884C9D" w:rsidRDefault="00DF0FDE" w:rsidP="00884C9D">
      <w:pPr>
        <w:spacing w:line="360" w:lineRule="auto"/>
        <w:jc w:val="both"/>
        <w:rPr>
          <w:lang w:eastAsia="en-IN"/>
        </w:rPr>
      </w:pPr>
      <w:r>
        <w:rPr>
          <w:lang w:eastAsia="en-IN"/>
        </w:rPr>
        <w:t xml:space="preserve">Most of the </w:t>
      </w:r>
      <w:r w:rsidR="00884C9D">
        <w:rPr>
          <w:lang w:eastAsia="en-IN"/>
        </w:rPr>
        <w:t xml:space="preserve">existing computer systems available in the Library and Information Centre are with outdated configurations. </w:t>
      </w:r>
      <w:r w:rsidR="005A6080">
        <w:rPr>
          <w:lang w:eastAsia="en-IN"/>
        </w:rPr>
        <w:t>Eight</w:t>
      </w:r>
      <w:r w:rsidR="00884C9D">
        <w:rPr>
          <w:lang w:eastAsia="en-IN"/>
        </w:rPr>
        <w:t xml:space="preserve"> new systems are required for the following: TWO for Circulation Counter, ONE for Automatic Gate Register, ONE for </w:t>
      </w:r>
      <w:r>
        <w:rPr>
          <w:lang w:eastAsia="en-IN"/>
        </w:rPr>
        <w:t>s</w:t>
      </w:r>
      <w:r w:rsidR="00884C9D">
        <w:rPr>
          <w:lang w:eastAsia="en-IN"/>
        </w:rPr>
        <w:t xml:space="preserve">canning &amp; </w:t>
      </w:r>
      <w:proofErr w:type="gramStart"/>
      <w:r w:rsidR="00884C9D">
        <w:rPr>
          <w:lang w:eastAsia="en-IN"/>
        </w:rPr>
        <w:t>official  work</w:t>
      </w:r>
      <w:proofErr w:type="gramEnd"/>
      <w:r w:rsidR="00884C9D">
        <w:rPr>
          <w:lang w:eastAsia="en-IN"/>
        </w:rPr>
        <w:t xml:space="preserve">,  TWO for Online Public Access Catalogue and </w:t>
      </w:r>
      <w:r w:rsidR="005A6080">
        <w:rPr>
          <w:lang w:eastAsia="en-IN"/>
        </w:rPr>
        <w:t xml:space="preserve">TWO </w:t>
      </w:r>
      <w:r w:rsidR="00884C9D">
        <w:rPr>
          <w:lang w:eastAsia="en-IN"/>
        </w:rPr>
        <w:t xml:space="preserve">for the professional staff  members </w:t>
      </w:r>
      <w:r w:rsidR="005A6080">
        <w:rPr>
          <w:lang w:eastAsia="en-IN"/>
        </w:rPr>
        <w:t>(</w:t>
      </w:r>
      <w:proofErr w:type="spellStart"/>
      <w:r w:rsidR="00884C9D">
        <w:rPr>
          <w:lang w:eastAsia="en-IN"/>
        </w:rPr>
        <w:t>SLIA</w:t>
      </w:r>
      <w:proofErr w:type="spellEnd"/>
      <w:r w:rsidR="00884C9D">
        <w:rPr>
          <w:lang w:eastAsia="en-IN"/>
        </w:rPr>
        <w:t xml:space="preserve"> and </w:t>
      </w:r>
      <w:proofErr w:type="spellStart"/>
      <w:r w:rsidR="00884C9D">
        <w:rPr>
          <w:lang w:eastAsia="en-IN"/>
        </w:rPr>
        <w:t>LIA</w:t>
      </w:r>
      <w:proofErr w:type="spellEnd"/>
      <w:r w:rsidR="00884C9D">
        <w:rPr>
          <w:lang w:eastAsia="en-IN"/>
        </w:rPr>
        <w:t xml:space="preserve">).  </w:t>
      </w:r>
      <w:r>
        <w:rPr>
          <w:lang w:eastAsia="en-IN"/>
        </w:rPr>
        <w:t xml:space="preserve"> </w:t>
      </w:r>
    </w:p>
    <w:p w:rsidR="00042A33" w:rsidRDefault="00D163DC" w:rsidP="00884C9D">
      <w:pPr>
        <w:rPr>
          <w:lang w:eastAsia="en-IN"/>
        </w:rPr>
      </w:pPr>
      <w:r w:rsidRPr="00D163DC">
        <w:rPr>
          <w:rFonts w:cs="Times New Roman"/>
          <w:b/>
          <w:szCs w:val="24"/>
          <w:u w:val="single"/>
        </w:rPr>
        <w:t xml:space="preserve">Specifications  </w:t>
      </w:r>
    </w:p>
    <w:p w:rsidR="00042A33" w:rsidRPr="00A502C5" w:rsidRDefault="00042A33">
      <w:pPr>
        <w:rPr>
          <w:b/>
        </w:rPr>
      </w:pPr>
      <w:proofErr w:type="gramStart"/>
      <w:r w:rsidRPr="00A502C5">
        <w:rPr>
          <w:b/>
          <w:lang w:eastAsia="en-IN"/>
        </w:rPr>
        <w:t xml:space="preserve">SYSTEM </w:t>
      </w:r>
      <w:r w:rsidR="00DF0FDE">
        <w:rPr>
          <w:b/>
          <w:lang w:eastAsia="en-IN"/>
        </w:rPr>
        <w:t xml:space="preserve"> </w:t>
      </w:r>
      <w:r w:rsidRPr="00A502C5">
        <w:rPr>
          <w:b/>
          <w:lang w:eastAsia="en-IN"/>
        </w:rPr>
        <w:t>FEATURES</w:t>
      </w:r>
      <w:proofErr w:type="gramEnd"/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042A33" w:rsidRPr="00042A33" w:rsidTr="00042A33">
        <w:tc>
          <w:tcPr>
            <w:tcW w:w="2660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szCs w:val="24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Operating system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szCs w:val="24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Windows 10 Home Single Language 64</w:t>
            </w:r>
          </w:p>
        </w:tc>
      </w:tr>
      <w:tr w:rsidR="00042A33" w:rsidRPr="00042A33" w:rsidTr="00042A33">
        <w:tc>
          <w:tcPr>
            <w:tcW w:w="2660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szCs w:val="24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Processor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szCs w:val="24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Intel® Core™ i5-8400T (1.7 GHz base frequency, up to 3.3 GHz with Intel® Turbo Boost Technology, 9 MB cache, 6 cores)</w:t>
            </w:r>
          </w:p>
        </w:tc>
      </w:tr>
      <w:tr w:rsidR="00042A33" w:rsidRPr="00042A33" w:rsidTr="00042A33">
        <w:tc>
          <w:tcPr>
            <w:tcW w:w="2660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Processor family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8th Generation Intel® Core™ i5 processor</w:t>
            </w:r>
          </w:p>
        </w:tc>
      </w:tr>
      <w:tr w:rsidR="00042A33" w:rsidRPr="00042A33" w:rsidTr="00042A33">
        <w:tc>
          <w:tcPr>
            <w:tcW w:w="2660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Chipset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Intel</w:t>
            </w:r>
            <w:r w:rsidR="00923766">
              <w:rPr>
                <w:rFonts w:cs="Times New Roman"/>
                <w:bCs/>
                <w:szCs w:val="24"/>
                <w:lang w:eastAsia="en-IN"/>
              </w:rPr>
              <w:t xml:space="preserve"> </w:t>
            </w:r>
            <w:r w:rsidRPr="00042A33">
              <w:rPr>
                <w:rFonts w:cs="Times New Roman"/>
                <w:bCs/>
                <w:szCs w:val="24"/>
                <w:lang w:eastAsia="en-IN"/>
              </w:rPr>
              <w:t>® H370</w:t>
            </w:r>
          </w:p>
        </w:tc>
      </w:tr>
      <w:tr w:rsidR="00042A33" w:rsidRPr="00042A33" w:rsidTr="00042A33">
        <w:tc>
          <w:tcPr>
            <w:tcW w:w="2660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Special features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Tilt: 0° forward to 25° back</w:t>
            </w:r>
          </w:p>
        </w:tc>
      </w:tr>
      <w:tr w:rsidR="00A502C5" w:rsidRPr="00042A33" w:rsidTr="00923766">
        <w:tc>
          <w:tcPr>
            <w:tcW w:w="9242" w:type="dxa"/>
            <w:gridSpan w:val="2"/>
          </w:tcPr>
          <w:p w:rsidR="00A502C5" w:rsidRPr="00042A33" w:rsidRDefault="00A502C5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MEMORY</w:t>
            </w:r>
          </w:p>
        </w:tc>
      </w:tr>
      <w:tr w:rsidR="00042A33" w:rsidRPr="00042A33" w:rsidTr="00042A33">
        <w:tc>
          <w:tcPr>
            <w:tcW w:w="2660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Memory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4 GB DDR4-2400 </w:t>
            </w: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SDRAM</w:t>
            </w:r>
            <w:proofErr w:type="spellEnd"/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 (1 x 4 GB)</w:t>
            </w:r>
          </w:p>
        </w:tc>
      </w:tr>
      <w:tr w:rsidR="00042A33" w:rsidRPr="00042A33" w:rsidTr="00042A33">
        <w:tc>
          <w:tcPr>
            <w:tcW w:w="2660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Memory slots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2 </w:t>
            </w: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SODIMM</w:t>
            </w:r>
            <w:proofErr w:type="spellEnd"/>
          </w:p>
        </w:tc>
      </w:tr>
      <w:tr w:rsidR="00042A33" w:rsidRPr="00042A33" w:rsidTr="00042A33">
        <w:tc>
          <w:tcPr>
            <w:tcW w:w="2660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Memory Note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Transfer rates up to 2400 MT/s.</w:t>
            </w:r>
          </w:p>
        </w:tc>
      </w:tr>
      <w:tr w:rsidR="00042A33" w:rsidRPr="00042A33" w:rsidTr="00042A33">
        <w:tc>
          <w:tcPr>
            <w:tcW w:w="2660" w:type="dxa"/>
          </w:tcPr>
          <w:p w:rsidR="00042A33" w:rsidRPr="00042A33" w:rsidRDefault="00042A33" w:rsidP="00A502C5">
            <w:pPr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szCs w:val="24"/>
                <w:lang w:eastAsia="en-IN"/>
              </w:rPr>
              <w:t>STORAGE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Hard drive description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1 TB 7200 rpm </w:t>
            </w: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SATA</w:t>
            </w:r>
            <w:proofErr w:type="spellEnd"/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Storage type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HDD</w:t>
            </w:r>
            <w:proofErr w:type="spellEnd"/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Optical drive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DVD-Writer</w:t>
            </w:r>
          </w:p>
        </w:tc>
      </w:tr>
      <w:tr w:rsidR="00A502C5" w:rsidRPr="00042A33" w:rsidTr="00923766">
        <w:tc>
          <w:tcPr>
            <w:tcW w:w="9242" w:type="dxa"/>
            <w:gridSpan w:val="2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DISPLAY AND GRAPHICS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lastRenderedPageBreak/>
              <w:t>Display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60.45cm(23.8)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Graphics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NVIDIA® </w:t>
            </w: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GeForce</w:t>
            </w:r>
            <w:proofErr w:type="spellEnd"/>
            <w:r w:rsidRPr="00042A33">
              <w:rPr>
                <w:rFonts w:cs="Times New Roman"/>
                <w:bCs/>
                <w:szCs w:val="24"/>
                <w:lang w:eastAsia="en-IN"/>
              </w:rPr>
              <w:t>® MX110 (2 GB GDDR5 dedicated)</w:t>
            </w:r>
          </w:p>
        </w:tc>
      </w:tr>
      <w:tr w:rsidR="00A502C5" w:rsidRPr="00042A33" w:rsidTr="00923766">
        <w:tc>
          <w:tcPr>
            <w:tcW w:w="9242" w:type="dxa"/>
            <w:gridSpan w:val="2"/>
            <w:vAlign w:val="center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EXPANSION FEATURES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I/O Port location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Rear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Ports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1 headphone/microphone combo; 2 USB 2.0; 2 USB 3.1 Gen 1 stand (W x D x H)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Dimensions without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54.09 x 20.41 x 41.95 cm</w:t>
            </w:r>
          </w:p>
        </w:tc>
      </w:tr>
      <w:tr w:rsidR="00A502C5" w:rsidRPr="00042A33" w:rsidTr="00923766">
        <w:tc>
          <w:tcPr>
            <w:tcW w:w="9242" w:type="dxa"/>
            <w:gridSpan w:val="2"/>
            <w:vAlign w:val="center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DIMENSIONS AND WEIGHT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Weight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5.92 kg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Energy Efficiency Compliance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EPEAT</w:t>
            </w:r>
            <w:proofErr w:type="spellEnd"/>
            <w:r w:rsidRPr="00042A33">
              <w:rPr>
                <w:rFonts w:cs="Times New Roman"/>
                <w:bCs/>
                <w:szCs w:val="24"/>
                <w:lang w:eastAsia="en-IN"/>
              </w:rPr>
              <w:t>® Silver registered; ENERGY STAR® certified</w:t>
            </w:r>
          </w:p>
        </w:tc>
      </w:tr>
      <w:tr w:rsidR="00A502C5" w:rsidRPr="00042A33" w:rsidTr="00923766">
        <w:tc>
          <w:tcPr>
            <w:tcW w:w="9242" w:type="dxa"/>
            <w:gridSpan w:val="2"/>
            <w:vAlign w:val="center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DESIGN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Product </w:t>
            </w: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color</w:t>
            </w:r>
            <w:proofErr w:type="spellEnd"/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Snow white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Power supply type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120 W external AC power adapter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Expansion slots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1 M.2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Memory card device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3-in-1 memory card reader</w:t>
            </w:r>
          </w:p>
        </w:tc>
      </w:tr>
      <w:tr w:rsidR="00A502C5" w:rsidRPr="00042A33" w:rsidTr="00923766">
        <w:tc>
          <w:tcPr>
            <w:tcW w:w="9242" w:type="dxa"/>
            <w:gridSpan w:val="2"/>
            <w:vAlign w:val="center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MEDIA DEVICES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Audio features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Dual 2 W speakers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Webcam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HP Privacy HD Camera with dual array digital microphone</w:t>
            </w:r>
          </w:p>
        </w:tc>
      </w:tr>
      <w:tr w:rsidR="00A502C5" w:rsidRPr="00042A33" w:rsidTr="00923766">
        <w:tc>
          <w:tcPr>
            <w:tcW w:w="9242" w:type="dxa"/>
            <w:gridSpan w:val="2"/>
            <w:vAlign w:val="center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INPUT DEVICES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Pointing device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HP </w:t>
            </w:r>
            <w:r w:rsidR="00CE7F48" w:rsidRPr="00042A33">
              <w:rPr>
                <w:rFonts w:cs="Times New Roman"/>
                <w:bCs/>
                <w:szCs w:val="24"/>
                <w:lang w:eastAsia="en-IN"/>
              </w:rPr>
              <w:t xml:space="preserve">White </w:t>
            </w:r>
            <w:r w:rsidRPr="00042A33">
              <w:rPr>
                <w:rFonts w:cs="Times New Roman"/>
                <w:bCs/>
                <w:szCs w:val="24"/>
                <w:lang w:eastAsia="en-IN"/>
              </w:rPr>
              <w:t>Wireless White Mouse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Keyboard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HP </w:t>
            </w:r>
            <w:r w:rsidR="00CE7F48" w:rsidRPr="00042A33">
              <w:rPr>
                <w:rFonts w:cs="Times New Roman"/>
                <w:bCs/>
                <w:szCs w:val="24"/>
                <w:lang w:eastAsia="en-IN"/>
              </w:rPr>
              <w:t xml:space="preserve">White </w:t>
            </w:r>
            <w:r w:rsidRPr="00042A33">
              <w:rPr>
                <w:rFonts w:cs="Times New Roman"/>
                <w:bCs/>
                <w:szCs w:val="24"/>
                <w:lang w:eastAsia="en-IN"/>
              </w:rPr>
              <w:t>Wireless White Keyboard with volume control</w:t>
            </w:r>
          </w:p>
        </w:tc>
      </w:tr>
      <w:tr w:rsidR="00A502C5" w:rsidRPr="00042A33" w:rsidTr="00923766">
        <w:tc>
          <w:tcPr>
            <w:tcW w:w="9242" w:type="dxa"/>
            <w:gridSpan w:val="2"/>
            <w:vAlign w:val="center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COMMUNICATIONS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Network interface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Integrated 10/100/1000 </w:t>
            </w: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GbE</w:t>
            </w:r>
            <w:proofErr w:type="spellEnd"/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 LAN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Wireless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802.11a/b/g/n/ac (1x1) Wi-Fi® and Bluetooth® 4.2 combo</w:t>
            </w:r>
          </w:p>
        </w:tc>
      </w:tr>
      <w:tr w:rsidR="00A502C5" w:rsidRPr="00042A33" w:rsidTr="00923766">
        <w:tc>
          <w:tcPr>
            <w:tcW w:w="9242" w:type="dxa"/>
            <w:gridSpan w:val="2"/>
            <w:vAlign w:val="center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POWER AND OPERATING REQUIREMENTS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  <w:lang w:eastAsia="en-IN"/>
              </w:rPr>
            </w:pPr>
            <w:r w:rsidRPr="00042A33">
              <w:rPr>
                <w:rFonts w:cs="Times New Roman"/>
                <w:szCs w:val="24"/>
              </w:rPr>
              <w:t>Power supply type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szCs w:val="24"/>
              </w:rPr>
              <w:t>120 W external AC power adapter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</w:rPr>
            </w:pPr>
            <w:r w:rsidRPr="00042A33">
              <w:rPr>
                <w:rFonts w:cs="Times New Roman"/>
                <w:szCs w:val="24"/>
              </w:rPr>
              <w:t>Energy Efficiency Compliance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</w:rPr>
            </w:pPr>
            <w:proofErr w:type="spellStart"/>
            <w:r w:rsidRPr="00042A33">
              <w:rPr>
                <w:rFonts w:cs="Times New Roman"/>
                <w:szCs w:val="24"/>
              </w:rPr>
              <w:t>EPEAT</w:t>
            </w:r>
            <w:proofErr w:type="spellEnd"/>
            <w:r w:rsidRPr="00042A33">
              <w:rPr>
                <w:rFonts w:cs="Times New Roman"/>
                <w:szCs w:val="24"/>
              </w:rPr>
              <w:t>® Silver registered; ENERGY STAR® certified</w:t>
            </w:r>
          </w:p>
        </w:tc>
      </w:tr>
      <w:tr w:rsidR="00A502C5" w:rsidRPr="00042A33" w:rsidTr="00923766">
        <w:tc>
          <w:tcPr>
            <w:tcW w:w="9242" w:type="dxa"/>
            <w:gridSpan w:val="2"/>
            <w:vAlign w:val="center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szCs w:val="24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lastRenderedPageBreak/>
              <w:t>SECURITY MANAGEMENT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Security management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Kensington Lock slot; Firmware </w:t>
            </w: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TPM</w:t>
            </w:r>
            <w:proofErr w:type="spellEnd"/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 2.0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93BB7" w:rsidRDefault="00042A33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093BB7">
              <w:rPr>
                <w:rFonts w:cs="Times New Roman"/>
                <w:b/>
                <w:szCs w:val="24"/>
                <w:lang w:eastAsia="en-IN"/>
              </w:rPr>
              <w:t>SOFTWARE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HP apps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HP Audio Stream; HP Audio Switch; HP Connection Optimizer; HP Documentation; HP </w:t>
            </w: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ePrint</w:t>
            </w:r>
            <w:proofErr w:type="spellEnd"/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; HP </w:t>
            </w: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JumpStart</w:t>
            </w:r>
            <w:proofErr w:type="spellEnd"/>
            <w:r w:rsidRPr="00042A33">
              <w:rPr>
                <w:rFonts w:cs="Times New Roman"/>
                <w:bCs/>
                <w:szCs w:val="24"/>
                <w:lang w:eastAsia="en-IN"/>
              </w:rPr>
              <w:t>; HP Recovery Manager; HP Support Assistant; HP System Event Utility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Pre-installed software</w:t>
            </w:r>
          </w:p>
        </w:tc>
        <w:tc>
          <w:tcPr>
            <w:tcW w:w="6582" w:type="dxa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CyberLink</w:t>
            </w:r>
            <w:proofErr w:type="spellEnd"/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 Power Media Player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Pre-installed software footnote</w:t>
            </w:r>
          </w:p>
        </w:tc>
        <w:tc>
          <w:tcPr>
            <w:tcW w:w="6582" w:type="dxa"/>
          </w:tcPr>
          <w:p w:rsidR="00042A33" w:rsidRPr="00042A33" w:rsidRDefault="00042A33" w:rsidP="00B44458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proofErr w:type="spellStart"/>
            <w:r w:rsidRPr="00042A33">
              <w:rPr>
                <w:rFonts w:cs="Times New Roman"/>
                <w:bCs/>
                <w:szCs w:val="24"/>
                <w:lang w:eastAsia="en-IN"/>
              </w:rPr>
              <w:t>CyberLink</w:t>
            </w:r>
            <w:proofErr w:type="spellEnd"/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 Power Media Player: For HP Consumer PCs with DVD. </w:t>
            </w:r>
          </w:p>
        </w:tc>
      </w:tr>
      <w:tr w:rsidR="00A502C5" w:rsidRPr="00042A33" w:rsidTr="00923766">
        <w:tc>
          <w:tcPr>
            <w:tcW w:w="9242" w:type="dxa"/>
            <w:gridSpan w:val="2"/>
            <w:vAlign w:val="center"/>
          </w:tcPr>
          <w:p w:rsidR="00A502C5" w:rsidRPr="00A502C5" w:rsidRDefault="00A502C5" w:rsidP="00A502C5">
            <w:pPr>
              <w:pStyle w:val="NoSpacing"/>
              <w:spacing w:before="80" w:after="120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A502C5">
              <w:rPr>
                <w:rFonts w:cs="Times New Roman"/>
                <w:b/>
                <w:szCs w:val="24"/>
                <w:lang w:eastAsia="en-IN"/>
              </w:rPr>
              <w:t>WARRANTY AND SERVICES</w:t>
            </w:r>
          </w:p>
        </w:tc>
      </w:tr>
      <w:tr w:rsidR="00042A33" w:rsidRPr="00042A33" w:rsidTr="00923766">
        <w:tc>
          <w:tcPr>
            <w:tcW w:w="2660" w:type="dxa"/>
            <w:vAlign w:val="center"/>
          </w:tcPr>
          <w:p w:rsidR="00042A33" w:rsidRPr="00042A33" w:rsidRDefault="00042A33" w:rsidP="00A502C5">
            <w:pPr>
              <w:pStyle w:val="NoSpacing"/>
              <w:spacing w:before="80" w:after="120"/>
              <w:rPr>
                <w:rFonts w:cs="Times New Roman"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>Warranty</w:t>
            </w:r>
          </w:p>
        </w:tc>
        <w:tc>
          <w:tcPr>
            <w:tcW w:w="6582" w:type="dxa"/>
          </w:tcPr>
          <w:p w:rsidR="00042A33" w:rsidRPr="00042A33" w:rsidRDefault="00042A33" w:rsidP="00F425F3">
            <w:pPr>
              <w:pStyle w:val="NoSpacing"/>
              <w:spacing w:before="80" w:after="120"/>
              <w:rPr>
                <w:rFonts w:cs="Times New Roman"/>
                <w:bCs/>
                <w:szCs w:val="24"/>
                <w:lang w:eastAsia="en-IN"/>
              </w:rPr>
            </w:pPr>
            <w:r w:rsidRPr="00042A33">
              <w:rPr>
                <w:rFonts w:cs="Times New Roman"/>
                <w:bCs/>
                <w:szCs w:val="24"/>
                <w:lang w:eastAsia="en-IN"/>
              </w:rPr>
              <w:t xml:space="preserve">3 year </w:t>
            </w:r>
          </w:p>
        </w:tc>
      </w:tr>
    </w:tbl>
    <w:p w:rsidR="00042A33" w:rsidRDefault="00042A33" w:rsidP="00042A33">
      <w:r>
        <w:tab/>
      </w:r>
    </w:p>
    <w:p w:rsidR="00042A33" w:rsidRDefault="00042A33" w:rsidP="00042A33">
      <w:r>
        <w:tab/>
      </w:r>
    </w:p>
    <w:p w:rsidR="00632055" w:rsidRDefault="00632055"/>
    <w:sectPr w:rsidR="00632055" w:rsidSect="0063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403F1"/>
    <w:multiLevelType w:val="hybridMultilevel"/>
    <w:tmpl w:val="786C2180"/>
    <w:lvl w:ilvl="0" w:tplc="9CD66F84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LCwMLMwNzcwNTE3NDNQ0lEKTi0uzszPAykwqgUAgDNIhCwAAAA="/>
  </w:docVars>
  <w:rsids>
    <w:rsidRoot w:val="000F273E"/>
    <w:rsid w:val="000014AF"/>
    <w:rsid w:val="00042A33"/>
    <w:rsid w:val="00072C60"/>
    <w:rsid w:val="00093BB7"/>
    <w:rsid w:val="000F273E"/>
    <w:rsid w:val="00174E5E"/>
    <w:rsid w:val="005408CD"/>
    <w:rsid w:val="005A6080"/>
    <w:rsid w:val="00616026"/>
    <w:rsid w:val="00632055"/>
    <w:rsid w:val="006B4C5A"/>
    <w:rsid w:val="007F3621"/>
    <w:rsid w:val="00884C9D"/>
    <w:rsid w:val="008F09D0"/>
    <w:rsid w:val="00923766"/>
    <w:rsid w:val="00A502C5"/>
    <w:rsid w:val="00B44458"/>
    <w:rsid w:val="00C00941"/>
    <w:rsid w:val="00CE7F48"/>
    <w:rsid w:val="00D163DC"/>
    <w:rsid w:val="00D34DC2"/>
    <w:rsid w:val="00DF0FDE"/>
    <w:rsid w:val="00F4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73E"/>
    <w:pPr>
      <w:spacing w:after="0" w:line="240" w:lineRule="auto"/>
    </w:pPr>
  </w:style>
  <w:style w:type="table" w:styleId="TableGrid">
    <w:name w:val="Table Grid"/>
    <w:basedOn w:val="TableNormal"/>
    <w:uiPriority w:val="59"/>
    <w:rsid w:val="00042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C60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2</cp:revision>
  <dcterms:created xsi:type="dcterms:W3CDTF">2019-01-23T10:43:00Z</dcterms:created>
  <dcterms:modified xsi:type="dcterms:W3CDTF">2019-01-23T10:43:00Z</dcterms:modified>
</cp:coreProperties>
</file>